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招商信诺健康 UAT 环境高危漏洞修复实施计划 (Plan Mode)</w:t>
      </w:r>
    </w:p>
    <w:p>
      <w:pPr>
        <w:spacing w:before="80" w:after="80"/>
        <w:ind w:left="567"/>
        <w:shd w:fill="F8F9FA"/>
        <w:pBdr>
          <w:left w:val="single" w:sz="18" w:space="4" w:color="CCCCCC"/>
        </w:pBdr>
      </w:pPr>
      <w:r>
        <w:rPr>
          <w:b/>
          <w:i w:val="0"/>
        </w:rPr>
        <w:t>目标版本与范围</w:t>
      </w:r>
      <w:r>
        <w:rPr>
          <w:b w:val="0"/>
          <w:i w:val="0"/>
        </w:rPr>
        <w:t xml:space="preserve">：针对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D:\coder\代码\文档生成\漏洞改造\问题.txt</w:t>
      </w:r>
      <w:r>
        <w:rPr>
          <w:b w:val="0"/>
          <w:i w:val="0"/>
        </w:rPr>
        <w:t xml:space="preserve"> 中披露的 3 项高危逻辑漏洞，结合当前仓库（微服务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hmsc-service</w:t>
      </w:r>
      <w:r>
        <w:rPr>
          <w:b w:val="0"/>
          <w:i w:val="0"/>
        </w:rPr>
        <w:t xml:space="preserve">、网关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hmsc-gateway</w:t>
      </w:r>
      <w:r>
        <w:rPr>
          <w:b w:val="0"/>
          <w:i w:val="0"/>
        </w:rPr>
        <w:t xml:space="preserve"> 以及前端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new-mobile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mobile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new-pc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pc</w:t>
      </w:r>
      <w:r>
        <w:rPr>
          <w:b w:val="0"/>
          <w:i w:val="0"/>
        </w:rPr>
        <w:t>）开展全链路漏洞成因分析与工程级改造落地。</w:t>
      </w:r>
    </w:p>
    <w:p>
      <w:pPr>
        <w:spacing w:before="120" w:after="120"/>
        <w:pBdr>
          <w:bottom w:val="single" w:sz="4" w:space="1" w:color="auto"/>
        </w:pBdr>
      </w:pPr>
    </w:p>
    <w:p>
      <w:pPr>
        <w:pStyle w:val="Heading2"/>
      </w:pPr>
      <w:r>
        <w:rPr>
          <w:b w:val="0"/>
          <w:i w:val="0"/>
        </w:rPr>
        <w:t>一、漏洞背景与目标概述 (Goal Description)</w:t>
      </w:r>
    </w:p>
    <w:p>
      <w:r>
        <w:rPr>
          <w:b w:val="0"/>
          <w:i w:val="0"/>
        </w:rPr>
        <w:t>通过 CodeGraph 全局索引（共 6,338 文件、199,791 节点、266,023 关系）对漏洞涉及的代码进行了调用链与影响面分析，确认问题涉及 3 大高危逻辑漏洞，危害等级极高：</w:t>
      </w:r>
    </w:p>
    <w:p>
      <w:pPr>
        <w:spacing w:before="120" w:after="120"/>
        <w:ind w:left="283"/>
        <w:shd w:fill="F2F2F2"/>
      </w:pPr>
      <w:r>
        <w:rPr>
          <w:rFonts w:ascii="Consolas" w:hAnsi="Consolas" w:eastAsia="Consolas"/>
          <w:color w:val="333333"/>
          <w:sz w:val="18"/>
        </w:rPr>
        <w:t>flowchart LR</w:t>
        <w:br/>
        <w:t xml:space="preserve">    A["漏洞二：硬编码凭证&lt;br/&gt;(fren.js 暴露密文+CH2575384)"] --&gt;|免鉴权重放铸造| B["获取有效会话 FrenToken&lt;br/&gt;(24小时平台级会话)"]</w:t>
        <w:br/>
        <w:t xml:space="preserve">    B --&gt;|水平越权篡改| C["漏洞一：越权修改他人信息&lt;br/&gt;(updateFamilyHolder)"]</w:t>
        <w:br/>
        <w:t xml:space="preserve">    B --&gt;|任意手机号铸造会员Token| D["漏洞三：任意账号完全接管&lt;br/&gt;(getMemberTokenByEwpMobile)"]</w:t>
        <w:br/>
        <w:t xml:space="preserve">    D --&gt;|完全接管| E["访问会员中心读取/篡改个人档案与体检记录"]</w:t>
      </w:r>
    </w:p>
    <w:p>
      <w:pPr>
        <w:pStyle w:val="Heading3"/>
      </w:pPr>
      <w:r>
        <w:rPr>
          <w:b w:val="0"/>
          <w:i w:val="0"/>
        </w:rPr>
        <w:t>1.1 漏洞清单与影响范围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C0392B"/>
          </w:tcPr>
          <w:p>
            <w:pPr>
              <w:spacing w:before="60" w:after="6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序号</w:t>
            </w:r>
          </w:p>
        </w:tc>
        <w:tc>
          <w:tcPr>
            <w:tcW w:type="dxa" w:w="1872"/>
            <w:shd w:fill="C0392B"/>
          </w:tcPr>
          <w:p>
            <w:pPr>
              <w:spacing w:before="60" w:after="6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漏洞编号</w:t>
            </w:r>
          </w:p>
        </w:tc>
        <w:tc>
          <w:tcPr>
            <w:tcW w:type="dxa" w:w="1872"/>
            <w:shd w:fill="C0392B"/>
          </w:tcPr>
          <w:p>
            <w:pPr>
              <w:spacing w:before="60" w:after="6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漏洞名称</w:t>
            </w:r>
          </w:p>
        </w:tc>
        <w:tc>
          <w:tcPr>
            <w:tcW w:type="dxa" w:w="1872"/>
            <w:shd w:fill="C0392B"/>
          </w:tcPr>
          <w:p>
            <w:pPr>
              <w:spacing w:before="60" w:after="6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核心涉及文件</w:t>
            </w:r>
          </w:p>
        </w:tc>
        <w:tc>
          <w:tcPr>
            <w:tcW w:type="dxa" w:w="1872"/>
            <w:shd w:fill="C0392B"/>
          </w:tcPr>
          <w:p>
            <w:pPr>
              <w:spacing w:before="60" w:after="6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风险等级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/>
            <w:r>
              <w:rPr>
                <w:b/>
                <w:i w:val="0"/>
              </w:rPr>
              <w:t>1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vulbox-2026-03606525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存在越权修改他人全部信息 (水平越权 IDOR)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KpmgServiceImpl.java</w:t>
            </w:r>
            <w:r>
              <w:rPr>
                <w:b w:val="0"/>
                <w:i w:val="0"/>
              </w:rPr>
              <w:t>&lt;br/&gt;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EwpFamilyInfoBeanMapper.xml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/>
            <w:r>
              <w:rPr>
                <w:b/>
                <w:i w:val="0"/>
              </w:rPr>
              <w:t>高危</w:t>
            </w:r>
          </w:p>
        </w:tc>
      </w:tr>
      <w:tr>
        <w:tc>
          <w:tcPr>
            <w:tcW w:type="dxa" w:w="1872"/>
            <w:shd w:fill="FDF2F2"/>
          </w:tcPr>
          <w:p>
            <w:pPr>
              <w:spacing w:before="60" w:after="60"/>
            </w:pPr>
            <w:r/>
            <w:r>
              <w:rPr>
                <w:b/>
                <w:i w:val="0"/>
              </w:rPr>
              <w:t>2</w:t>
            </w:r>
          </w:p>
        </w:tc>
        <w:tc>
          <w:tcPr>
            <w:tcW w:type="dxa" w:w="1872"/>
            <w:shd w:fill="FDF2F2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vulbox-2026-03608819</w:t>
            </w:r>
          </w:p>
        </w:tc>
        <w:tc>
          <w:tcPr>
            <w:tcW w:type="dxa" w:w="1872"/>
            <w:shd w:fill="FDF2F2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前端硬编码渠道凭证 → 免鉴权铸造 24 小时平台级会话</w:t>
            </w:r>
          </w:p>
        </w:tc>
        <w:tc>
          <w:tcPr>
            <w:tcW w:type="dxa" w:w="1872"/>
            <w:shd w:fill="FD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new-mobile/src/service/modules/fren.js</w:t>
            </w:r>
            <w:r>
              <w:rPr>
                <w:b w:val="0"/>
                <w:i w:val="0"/>
              </w:rPr>
              <w:t>&lt;br/&gt;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mobile/src/service/modules/fren.js</w:t>
            </w:r>
            <w:r>
              <w:rPr>
                <w:b w:val="0"/>
                <w:i w:val="0"/>
              </w:rPr>
              <w:t>&lt;br/&gt;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CmbServiceImpl.java</w:t>
            </w:r>
          </w:p>
        </w:tc>
        <w:tc>
          <w:tcPr>
            <w:tcW w:type="dxa" w:w="1872"/>
            <w:shd w:fill="FDF2F2"/>
          </w:tcPr>
          <w:p>
            <w:pPr>
              <w:spacing w:before="60" w:after="60"/>
            </w:pPr>
            <w:r/>
            <w:r>
              <w:rPr>
                <w:b/>
                <w:i w:val="0"/>
              </w:rPr>
              <w:t>高危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/>
            <w:r>
              <w:rPr>
                <w:b/>
                <w:i w:val="0"/>
              </w:rPr>
              <w:t>3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vulbox-2026-03612441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/>
            <w:r>
              <w:rPr>
                <w:b w:val="0"/>
                <w:i w:val="0"/>
              </w:rPr>
              <w:t>存在泄露凭证导致任意登录 (任意账号接管)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IHmcMallServiceImpl.java</w:t>
            </w:r>
            <w:r>
              <w:rPr>
                <w:b w:val="0"/>
                <w:i w:val="0"/>
              </w:rPr>
              <w:t>&lt;br/&gt;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bill/index.vue</w:t>
            </w:r>
            <w:r>
              <w:rPr>
                <w:b w:val="0"/>
                <w:i w:val="0"/>
              </w:rPr>
              <w:t>&lt;br/&gt;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fill="F5F5F5"/>
              </w:rPr>
              <w:t>mobile/src/views/record/index.vue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/>
            <w:r>
              <w:rPr>
                <w:b/>
                <w:i w:val="0"/>
              </w:rPr>
              <w:t>高危</w:t>
            </w:r>
          </w:p>
        </w:tc>
      </w:tr>
    </w:tbl>
    <w:p/>
    <w:p>
      <w:pPr>
        <w:spacing w:before="120" w:after="120"/>
        <w:pBdr>
          <w:bottom w:val="single" w:sz="4" w:space="1" w:color="auto"/>
        </w:pBdr>
      </w:pPr>
    </w:p>
    <w:p>
      <w:pPr>
        <w:pStyle w:val="Heading2"/>
      </w:pPr>
      <w:r>
        <w:rPr>
          <w:b w:val="0"/>
          <w:i w:val="0"/>
        </w:rPr>
        <w:t>二、漏洞根因深度剖析 (Root Cause Analysis)</w:t>
      </w:r>
    </w:p>
    <w:p>
      <w:pPr>
        <w:pStyle w:val="Heading3"/>
      </w:pPr>
      <w:r>
        <w:rPr>
          <w:b w:val="0"/>
          <w:i w:val="0"/>
        </w:rPr>
        <w:t>2.1 漏洞一：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updateFamilyHolder</w:t>
      </w:r>
      <w:r>
        <w:rPr>
          <w:b w:val="0"/>
          <w:i w:val="0"/>
        </w:rPr>
        <w:t xml:space="preserve"> 水平越权（IDOR）</w:t>
      </w:r>
    </w:p>
    <w:p>
      <w:pPr>
        <w:pStyle w:val="ListBullet"/>
        <w:ind w:left="720"/>
      </w:pPr>
      <w:r>
        <w:rPr>
          <w:b/>
          <w:i w:val="0"/>
        </w:rPr>
        <w:t>现象</w:t>
      </w:r>
      <w:r>
        <w:rPr>
          <w:b w:val="0"/>
          <w:i w:val="0"/>
        </w:rPr>
        <w:t xml:space="preserve">：攻击者登录后，调用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POST /enterprise/ewp/interface/updateFamilyHolder</w:t>
      </w:r>
      <w:r>
        <w:rPr>
          <w:b w:val="0"/>
          <w:i w:val="0"/>
        </w:rPr>
        <w:t xml:space="preserve">，只需将入参的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id</w:t>
      </w:r>
      <w:r>
        <w:rPr>
          <w:b w:val="0"/>
          <w:i w:val="0"/>
        </w:rPr>
        <w:t xml:space="preserve"> 改为任意受害者的家属记录 ID，即可任意篡改受害者家属的姓名、身份证、手机号、性别、生日等全部敏感隐私。</w:t>
      </w:r>
    </w:p>
    <w:p>
      <w:pPr>
        <w:pStyle w:val="ListBullet"/>
        <w:ind w:left="720"/>
      </w:pPr>
      <w:r>
        <w:rPr>
          <w:b/>
          <w:i w:val="0"/>
        </w:rPr>
        <w:t>代码根因</w:t>
      </w:r>
      <w:r>
        <w:rPr>
          <w:b w:val="0"/>
          <w:i w:val="0"/>
        </w:rPr>
        <w:t>：</w:t>
      </w:r>
    </w:p>
    <w:p>
      <w:r>
        <w:rPr>
          <w:b w:val="0"/>
          <w:i w:val="0"/>
        </w:rPr>
        <w:t xml:space="preserve">  在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KpmgServiceImpl.java</w:t>
      </w:r>
      <w:r>
        <w:rPr>
          <w:b w:val="0"/>
          <w:i w:val="0"/>
        </w:rPr>
        <w:t xml:space="preserve"> 第 167 行：</w:t>
      </w:r>
    </w:p>
    <w:p>
      <w:pPr>
        <w:spacing w:before="120" w:after="120"/>
        <w:ind w:left="283"/>
        <w:shd w:fill="F2F2F2"/>
      </w:pPr>
      <w:r>
        <w:rPr>
          <w:rFonts w:ascii="Consolas" w:hAnsi="Consolas" w:eastAsia="Consolas"/>
          <w:color w:val="333333"/>
          <w:sz w:val="18"/>
        </w:rPr>
        <w:t xml:space="preserve">  public ResponseBean&lt;Void&gt; updateFamilyHolder(EwpFamilyInfoBean familyInfoBean) {</w:t>
        <w:br/>
        <w:t xml:space="preserve">      String customerCode = WebUtil.getUserId(request);</w:t>
        <w:br/>
        <w:t xml:space="preserve">      log.info("用户={}更新家属信息请求参数= {}", customerCode, FastJsonUtil.toJson(familyInfoBean));</w:t>
        <w:br/>
        <w:t xml:space="preserve">      validateFamilyHolder(familyInfoBean); // 仅校验格式（手机号正则等），无任何归属权校验！</w:t>
        <w:br/>
        <w:t xml:space="preserve">      familyInfoBean.setUpdateDate(DateUtil.getSysDate()).setUpdateBy(WebUtil.getUserId(request));</w:t>
        <w:br/>
        <w:t xml:space="preserve">      update(UpdateId.UPDATE_FAMILY_INFO_BY_ID, familyInfoBean);</w:t>
        <w:br/>
        <w:t xml:space="preserve">      ...</w:t>
      </w:r>
    </w:p>
    <w:p>
      <w:pPr>
        <w:pStyle w:val="ListNumber"/>
        <w:ind w:left="1077"/>
      </w:pP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customerCode</w:t>
      </w:r>
      <w:r>
        <w:rPr>
          <w:b w:val="0"/>
          <w:i w:val="0"/>
        </w:rPr>
        <w:t xml:space="preserve"> 虽从请求上下文（网关转发的用户身份）获取，但</w:t>
      </w:r>
      <w:r>
        <w:rPr>
          <w:b/>
          <w:i w:val="0"/>
        </w:rPr>
        <w:t>未赋值给入参 Bean</w:t>
      </w:r>
      <w:r>
        <w:rPr>
          <w:b w:val="0"/>
          <w:i w:val="0"/>
        </w:rPr>
        <w:t>，更</w:t>
      </w:r>
      <w:r>
        <w:rPr>
          <w:b/>
          <w:i w:val="0"/>
        </w:rPr>
        <w:t>未在更新前查询校验该 ID 是否归属于当前用户</w:t>
      </w:r>
      <w:r>
        <w:rPr>
          <w:b w:val="0"/>
          <w:i w:val="0"/>
        </w:rPr>
        <w:t>。</w:t>
      </w:r>
    </w:p>
    <w:p>
      <w:pPr>
        <w:pStyle w:val="ListNumber"/>
        <w:ind w:left="1077"/>
      </w:pPr>
      <w:r>
        <w:rPr>
          <w:b w:val="0"/>
          <w:i w:val="0"/>
        </w:rPr>
        <w:t xml:space="preserve">SQL 映射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EwpFamilyInfoBeanMapper.xml</w:t>
      </w:r>
      <w:r>
        <w:rPr>
          <w:b w:val="0"/>
          <w:i w:val="0"/>
        </w:rPr>
        <w:t xml:space="preserve"> 中的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updateFamilyInfoById</w:t>
      </w:r>
      <w:r>
        <w:rPr>
          <w:b w:val="0"/>
          <w:i w:val="0"/>
        </w:rPr>
        <w:t xml:space="preserve"> 语句仅通过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where ID = #{id,jdbcType=DECIMAL}</w:t>
      </w:r>
      <w:r>
        <w:rPr>
          <w:b w:val="0"/>
          <w:i w:val="0"/>
        </w:rPr>
        <w:t xml:space="preserve"> 更新，缺少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CUSTOMER_CODE = #{customerCode}</w:t>
      </w:r>
      <w:r>
        <w:rPr>
          <w:b w:val="0"/>
          <w:i w:val="0"/>
        </w:rPr>
        <w:t xml:space="preserve"> 的约束。</w:t>
      </w:r>
    </w:p>
    <w:p>
      <w:pPr>
        <w:pStyle w:val="Heading3"/>
      </w:pPr>
      <w:r>
        <w:rPr>
          <w:b w:val="0"/>
          <w:i w:val="0"/>
        </w:rPr>
        <w:t>2.2 漏洞二：前端硬编码渠道凭证免鉴权铸造会话</w:t>
      </w:r>
    </w:p>
    <w:p>
      <w:pPr>
        <w:pStyle w:val="ListBullet"/>
        <w:ind w:left="720"/>
      </w:pPr>
      <w:r>
        <w:rPr>
          <w:b/>
          <w:i w:val="0"/>
        </w:rPr>
        <w:t>现象</w:t>
      </w:r>
      <w:r>
        <w:rPr>
          <w:b w:val="0"/>
          <w:i w:val="0"/>
        </w:rPr>
        <w:t xml:space="preserve">：攻击者无需登录，直接查看公开打包的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app.js</w:t>
      </w:r>
      <w:r>
        <w:rPr>
          <w:b w:val="0"/>
          <w:i w:val="0"/>
        </w:rPr>
        <w:t xml:space="preserve">，提取写死的 696 字符密文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body</w:t>
      </w:r>
      <w:r>
        <w:rPr>
          <w:b w:val="0"/>
          <w:i w:val="0"/>
        </w:rPr>
        <w:t xml:space="preserve"> 和渠道号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CH2575384</w:t>
      </w:r>
      <w:r>
        <w:rPr>
          <w:b w:val="0"/>
          <w:i w:val="0"/>
        </w:rPr>
        <w:t xml:space="preserve">，调用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/cmb/cmb/interface/analysisCmbRespData</w:t>
      </w:r>
      <w:r>
        <w:rPr>
          <w:b w:val="0"/>
          <w:i w:val="0"/>
        </w:rPr>
        <w:t xml:space="preserve"> 即可永久生成有效 JWT。</w:t>
      </w:r>
    </w:p>
    <w:p>
      <w:pPr>
        <w:pStyle w:val="ListBullet"/>
        <w:ind w:left="720"/>
      </w:pPr>
      <w:r>
        <w:rPr>
          <w:b/>
          <w:i w:val="0"/>
        </w:rPr>
        <w:t>代码根因</w:t>
      </w:r>
      <w:r>
        <w:rPr>
          <w:b w:val="0"/>
          <w:i w:val="0"/>
        </w:rPr>
        <w:t>：</w:t>
      </w:r>
    </w:p>
    <w:p>
      <w:pPr>
        <w:pStyle w:val="ListNumber"/>
        <w:ind w:left="1077"/>
      </w:pPr>
      <w:r>
        <w:rPr>
          <w:b w:val="0"/>
          <w:i w:val="0"/>
        </w:rPr>
        <w:t xml:space="preserve">前端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new-mobile/src/service/modules/fren.js</w:t>
      </w:r>
      <w:r>
        <w:rPr>
          <w:b w:val="0"/>
          <w:i w:val="0"/>
        </w:rPr>
        <w:t xml:space="preserve">（及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mobile/src/service/modules/fren.js</w:t>
      </w:r>
      <w:r>
        <w:rPr>
          <w:b w:val="0"/>
          <w:i w:val="0"/>
        </w:rPr>
        <w:t>）第 51 行保留了调试代码：</w:t>
      </w:r>
    </w:p>
    <w:p>
      <w:pPr>
        <w:spacing w:before="120" w:after="120"/>
        <w:ind w:left="283"/>
        <w:shd w:fill="F2F2F2"/>
      </w:pPr>
      <w:r>
        <w:rPr>
          <w:rFonts w:ascii="Consolas" w:hAnsi="Consolas" w:eastAsia="Consolas"/>
          <w:color w:val="333333"/>
          <w:sz w:val="18"/>
        </w:rPr>
        <w:t xml:space="preserve">     // 调试用</w:t>
        <w:br/>
        <w:t xml:space="preserve">     export function analysisCmbRespData() {</w:t>
        <w:br/>
        <w:t xml:space="preserve">       const params = {</w:t>
        <w:br/>
        <w:t xml:space="preserve">         body: "u9su4Mi92g8b2l1GjBEllZQBpjFxRbKYY4MNjgS7qyQBNWCWEZXEbIvkroaJ4Fcl...",</w:t>
        <w:br/>
        <w:t xml:space="preserve">         channelCode: "CH2575384"</w:t>
        <w:br/>
        <w:t xml:space="preserve">       };</w:t>
        <w:br/>
        <w:t xml:space="preserve">       return request.post("/cmb/cmb/interface/analysisCmbRespData", params, { tokenName: "frenToken" })</w:t>
        <w:br/>
        <w:t xml:space="preserve">         .then(token =&gt; sessionStorage.setItem("frenToken", token));</w:t>
        <w:br/>
        <w:t xml:space="preserve">     }</w:t>
      </w:r>
    </w:p>
    <w:p>
      <w:r>
        <w:rPr>
          <w:b w:val="0"/>
          <w:i w:val="0"/>
        </w:rPr>
        <w:t xml:space="preserve">     该函数虽然在 UI 页面中被注释，但依然被 export 并随模块打包进生产 bundle。</w:t>
      </w:r>
    </w:p>
    <w:p>
      <w:pPr>
        <w:pStyle w:val="ListNumber"/>
        <w:ind w:left="1077"/>
      </w:pPr>
      <w:r>
        <w:rPr>
          <w:b w:val="0"/>
          <w:i w:val="0"/>
        </w:rPr>
        <w:t xml:space="preserve">后端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CmbServiceImpl.analysisCmbRespData</w:t>
      </w:r>
      <w:r>
        <w:rPr>
          <w:b w:val="0"/>
          <w:i w:val="0"/>
        </w:rPr>
        <w:t xml:space="preserve"> 缺乏</w:t>
      </w:r>
      <w:r>
        <w:rPr>
          <w:b/>
          <w:i w:val="0"/>
        </w:rPr>
        <w:t>防重放（Replay Attack）校验</w:t>
      </w:r>
      <w:r>
        <w:rPr>
          <w:b w:val="0"/>
          <w:i w:val="0"/>
        </w:rPr>
        <w:t>与</w:t>
      </w:r>
      <w:r>
        <w:rPr>
          <w:b/>
          <w:i w:val="0"/>
        </w:rPr>
        <w:t>时效性校验</w:t>
      </w:r>
      <w:r>
        <w:rPr>
          <w:b w:val="0"/>
          <w:i w:val="0"/>
        </w:rPr>
        <w:t xml:space="preserve">，解密出招行旧报文并验签通过后，网关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ResponseWrapGlobalFilter</w:t>
      </w:r>
      <w:r>
        <w:rPr>
          <w:b w:val="0"/>
          <w:i w:val="0"/>
        </w:rPr>
        <w:t xml:space="preserve"> 会无条件为此请求签发新 JWT。</w:t>
      </w:r>
    </w:p>
    <w:p>
      <w:pPr>
        <w:pStyle w:val="Heading3"/>
      </w:pPr>
      <w:r>
        <w:rPr>
          <w:b w:val="0"/>
          <w:i w:val="0"/>
        </w:rPr>
        <w:t>2.3 漏洞三：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getMemberTokenByEwpMobile</w:t>
      </w:r>
      <w:r>
        <w:rPr>
          <w:b w:val="0"/>
          <w:i w:val="0"/>
        </w:rPr>
        <w:t xml:space="preserve"> 导致任意账号接管</w:t>
      </w:r>
    </w:p>
    <w:p>
      <w:pPr>
        <w:pStyle w:val="ListBullet"/>
        <w:ind w:left="720"/>
      </w:pPr>
      <w:r>
        <w:rPr>
          <w:b/>
          <w:i w:val="0"/>
        </w:rPr>
        <w:t>现象</w:t>
      </w:r>
      <w:r>
        <w:rPr>
          <w:b w:val="0"/>
          <w:i w:val="0"/>
        </w:rPr>
        <w:t xml:space="preserve">：攻击者传入任意受害者手机号，调用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getMemberTokenByEwpMobile</w:t>
      </w:r>
      <w:r>
        <w:rPr>
          <w:b w:val="0"/>
          <w:i w:val="0"/>
        </w:rPr>
        <w:t>，服务端直接生成该受害者的会员中心（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member.cignacmb.com</w:t>
      </w:r>
      <w:r>
        <w:rPr>
          <w:b w:val="0"/>
          <w:i w:val="0"/>
        </w:rPr>
        <w:t>）JWT 令牌并返回给前端，攻击者携此 Token 可直接越权接管受害者在主站的全部个人健康数据。</w:t>
      </w:r>
    </w:p>
    <w:p>
      <w:pPr>
        <w:pStyle w:val="ListBullet"/>
        <w:ind w:left="720"/>
      </w:pPr>
      <w:r>
        <w:rPr>
          <w:b/>
          <w:i w:val="0"/>
        </w:rPr>
        <w:t>代码根因</w:t>
      </w:r>
      <w:r>
        <w:rPr>
          <w:b w:val="0"/>
          <w:i w:val="0"/>
        </w:rPr>
        <w:t>：</w:t>
      </w:r>
    </w:p>
    <w:p>
      <w:r>
        <w:rPr>
          <w:b w:val="0"/>
          <w:i w:val="0"/>
        </w:rPr>
        <w:t xml:space="preserve">  在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IHmcMallServiceImpl.java</w:t>
      </w:r>
      <w:r>
        <w:rPr>
          <w:b w:val="0"/>
          <w:i w:val="0"/>
        </w:rPr>
        <w:t xml:space="preserve"> 第 739 行：</w:t>
      </w:r>
    </w:p>
    <w:p>
      <w:pPr>
        <w:spacing w:before="120" w:after="120"/>
        <w:ind w:left="283"/>
        <w:shd w:fill="F2F2F2"/>
      </w:pPr>
      <w:r>
        <w:rPr>
          <w:rFonts w:ascii="Consolas" w:hAnsi="Consolas" w:eastAsia="Consolas"/>
          <w:color w:val="333333"/>
          <w:sz w:val="18"/>
        </w:rPr>
        <w:t xml:space="preserve">  public ResponseBean&lt;Object&gt; getMemberTokenByEwpMobile(String param) throws Exception {</w:t>
        <w:br/>
        <w:t xml:space="preserve">      Map&lt;String, Object&gt; reqMap = FastJsonUtil.toMap(param);</w:t>
        <w:br/>
        <w:t xml:space="preserve">      String busiParam = reqMap.get("busiparam").toString();</w:t>
        <w:br/>
        <w:t xml:space="preserve">      Map&lt;String, Object&gt; busiParamMap = FastJsonUtil.toMap(busiParam);</w:t>
        <w:br/>
        <w:t xml:space="preserve">      // 直接从不可信的前端请求中提取 mobile！</w:t>
        <w:br/>
        <w:t xml:space="preserve">      if(StringUtil.isNull(busiParamMap.get("mobile"))) { ... }</w:t>
        <w:br/>
        <w:t xml:space="preserve">      busiParamMap.put("phoneCode", busiParamMap.get("mobile"));</w:t>
        <w:br/>
        <w:t xml:space="preserve">      // 将未受信任的手机号直接转发给内部 memberTokenUrl 换取会员 Token！</w:t>
        <w:br/>
        <w:t xml:space="preserve">      ResponseBean&lt;Map&lt;String, Object&gt;&gt; tokenResult = FastJsonUtil.toBean(</w:t>
        <w:br/>
        <w:t xml:space="preserve">          HttpUtil.sendHttpPost(memberTokenUrl, map), ResponseBean.class);</w:t>
        <w:br/>
        <w:t xml:space="preserve">      resultMap.putAll(tokenResult.getRespData());</w:t>
        <w:br/>
        <w:t xml:space="preserve">      return new ResponseBean&lt;&gt;(resultMap); // 直接把他人令牌返给客户端！</w:t>
        <w:br/>
        <w:t xml:space="preserve">  }</w:t>
      </w:r>
    </w:p>
    <w:p>
      <w:pPr>
        <w:pStyle w:val="ListNumber"/>
        <w:ind w:left="1077"/>
      </w:pPr>
      <w:r>
        <w:rPr>
          <w:b/>
          <w:i w:val="0"/>
        </w:rPr>
        <w:t>完全信任客户端输入</w:t>
      </w:r>
      <w:r>
        <w:rPr>
          <w:b w:val="0"/>
          <w:i w:val="0"/>
        </w:rPr>
        <w:t>：未从当前登录会话中取当前用户的真实手机号。</w:t>
      </w:r>
    </w:p>
    <w:p>
      <w:pPr>
        <w:pStyle w:val="ListNumber"/>
        <w:ind w:left="1077"/>
      </w:pPr>
      <w:r>
        <w:rPr>
          <w:b/>
          <w:i w:val="0"/>
        </w:rPr>
        <w:t>缺失数据所有权校验</w:t>
      </w:r>
      <w:r>
        <w:rPr>
          <w:b w:val="0"/>
          <w:i w:val="0"/>
        </w:rPr>
        <w:t xml:space="preserve">：该接口用于已购非体检类增值服务订单跳转（如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bill/index.vue</w:t>
      </w:r>
      <w:r>
        <w:rPr>
          <w:b w:val="0"/>
          <w:i w:val="0"/>
        </w:rPr>
        <w:t xml:space="preserve"> 的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notMedicalUse(item)</w:t>
      </w:r>
      <w:r>
        <w:rPr>
          <w:b w:val="0"/>
          <w:i w:val="0"/>
        </w:rPr>
        <w:t>），但服务端未校验请求人是否拥有该订单及其使用权益。</w:t>
      </w:r>
    </w:p>
    <w:p>
      <w:pPr>
        <w:spacing w:before="120" w:after="120"/>
        <w:pBdr>
          <w:bottom w:val="single" w:sz="4" w:space="1" w:color="auto"/>
        </w:pBdr>
      </w:pPr>
    </w:p>
    <w:p>
      <w:pPr>
        <w:pStyle w:val="Heading2"/>
      </w:pPr>
      <w:r>
        <w:rPr>
          <w:b w:val="0"/>
          <w:i w:val="0"/>
        </w:rPr>
        <w:t>三、用户评审与设计决策 (User Review Required)</w:t>
      </w:r>
    </w:p>
    <w:p>
      <w:pPr>
        <w:spacing w:before="160" w:after="160"/>
        <w:ind w:left="567"/>
        <w:shd w:fill="D4EDDA"/>
        <w:pBdr>
          <w:left w:val="single" w:sz="24" w:space="4" w:color="28A745"/>
        </w:pBdr>
      </w:pPr>
      <w:r>
        <w:rPr>
          <w:b/>
          <w:sz w:val="22"/>
        </w:rPr>
        <w:t>ℹ️ 重要：</w:t>
      </w:r>
    </w:p>
    <w:p>
      <w:pPr>
        <w:spacing w:before="80" w:after="80"/>
        <w:ind w:left="567"/>
        <w:shd w:fill="F8F9FA"/>
        <w:pBdr>
          <w:left w:val="single" w:sz="18" w:space="4" w:color="CCCCCC"/>
        </w:pBdr>
      </w:pPr>
      <w:r>
        <w:rPr>
          <w:b/>
          <w:i w:val="0"/>
        </w:rPr>
        <w:t>关键设计决策 1：`getMemberTokenByEwpMobile` 的确权模式</w:t>
      </w:r>
    </w:p>
    <w:p>
      <w:pPr>
        <w:spacing w:before="80" w:after="80"/>
        <w:ind w:left="567"/>
        <w:shd w:fill="F8F9FA"/>
        <w:pBdr>
          <w:left w:val="single" w:sz="18" w:space="4" w:color="CCCCCC"/>
        </w:pBdr>
      </w:pPr>
      <w:r>
        <w:rPr>
          <w:b w:val="0"/>
          <w:i w:val="0"/>
        </w:rPr>
        <w:t xml:space="preserve">- </w:t>
      </w:r>
      <w:r>
        <w:rPr>
          <w:b/>
          <w:i w:val="0"/>
        </w:rPr>
        <w:t>推荐方案（双重确权）</w:t>
      </w:r>
      <w:r>
        <w:rPr>
          <w:b w:val="0"/>
          <w:i w:val="0"/>
        </w:rPr>
        <w:t>：</w:t>
      </w:r>
    </w:p>
    <w:p>
      <w:pPr>
        <w:spacing w:before="80" w:after="80"/>
        <w:ind w:left="567"/>
        <w:shd w:fill="F8F9FA"/>
        <w:pBdr>
          <w:left w:val="single" w:sz="18" w:space="4" w:color="CCCCCC"/>
        </w:pBdr>
      </w:pPr>
      <w:r>
        <w:rPr>
          <w:b w:val="0"/>
          <w:i w:val="0"/>
        </w:rPr>
        <w:t>1. 服务端强制校验当前登录态（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customerCode = WebUtil.getUserId(request)</w:t>
      </w:r>
      <w:r>
        <w:rPr>
          <w:b w:val="0"/>
          <w:i w:val="0"/>
        </w:rPr>
        <w:t xml:space="preserve"> 不得为空）。</w:t>
      </w:r>
    </w:p>
    <w:p>
      <w:pPr>
        <w:spacing w:before="80" w:after="80"/>
        <w:ind w:left="567"/>
        <w:shd w:fill="F8F9FA"/>
        <w:pBdr>
          <w:left w:val="single" w:sz="18" w:space="4" w:color="CCCCCC"/>
        </w:pBdr>
      </w:pPr>
      <w:r>
        <w:rPr>
          <w:b w:val="0"/>
          <w:i w:val="0"/>
        </w:rPr>
        <w:t xml:space="preserve">2. 客户端传参增加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orderCode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subOrderCode</w:t>
      </w:r>
      <w:r>
        <w:rPr>
          <w:b w:val="0"/>
          <w:i w:val="0"/>
        </w:rPr>
        <w:t xml:space="preserve">（或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mainOrderCode</w:t>
      </w:r>
      <w:r>
        <w:rPr>
          <w:b w:val="0"/>
          <w:i w:val="0"/>
        </w:rPr>
        <w:t xml:space="preserve">），服务端在数据库查出该订单购买人/使用人的合法手机号，并验证该订单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customerCode</w:t>
      </w:r>
      <w:r>
        <w:rPr>
          <w:b w:val="0"/>
          <w:i w:val="0"/>
        </w:rPr>
        <w:t xml:space="preserve"> 必须等于当前登录用户。</w:t>
      </w:r>
    </w:p>
    <w:p>
      <w:pPr>
        <w:spacing w:before="80" w:after="80"/>
        <w:ind w:left="567"/>
        <w:shd w:fill="F8F9FA"/>
        <w:pBdr>
          <w:left w:val="single" w:sz="18" w:space="4" w:color="CCCCCC"/>
        </w:pBdr>
      </w:pPr>
      <w:r>
        <w:rPr>
          <w:b w:val="0"/>
          <w:i w:val="0"/>
        </w:rPr>
        <w:t>3. 服务端</w:t>
      </w:r>
      <w:r>
        <w:rPr>
          <w:b/>
          <w:i w:val="0"/>
        </w:rPr>
        <w:t>只使用</w:t>
      </w:r>
      <w:r>
        <w:rPr>
          <w:b w:val="0"/>
          <w:i w:val="0"/>
        </w:rPr>
        <w:t xml:space="preserve">数据库核验通过的手机号向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memberTokenUrl</w:t>
      </w:r>
      <w:r>
        <w:rPr>
          <w:b w:val="0"/>
          <w:i w:val="0"/>
        </w:rPr>
        <w:t xml:space="preserve"> 换取 Token；若前端传了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mobile</w:t>
      </w:r>
      <w:r>
        <w:rPr>
          <w:b w:val="0"/>
          <w:i w:val="0"/>
        </w:rPr>
        <w:t>，服务端校验其与库内手机号必须一致，否则记录安全告警并阻断。</w:t>
      </w:r>
    </w:p>
    <w:p>
      <w:pPr>
        <w:spacing w:before="160" w:after="160"/>
        <w:ind w:left="567"/>
        <w:shd w:fill="FFF3CD"/>
        <w:pBdr>
          <w:left w:val="single" w:sz="24" w:space="4" w:color="FFC107"/>
        </w:pBdr>
      </w:pPr>
      <w:r>
        <w:rPr>
          <w:b/>
          <w:sz w:val="22"/>
        </w:rPr>
        <w:t>⚠️ 警告：</w:t>
      </w:r>
    </w:p>
    <w:p>
      <w:pPr>
        <w:spacing w:before="80" w:after="80"/>
        <w:ind w:left="567"/>
        <w:shd w:fill="F8F9FA"/>
        <w:pBdr>
          <w:left w:val="single" w:sz="18" w:space="4" w:color="CCCCCC"/>
        </w:pBdr>
      </w:pPr>
      <w:r>
        <w:rPr>
          <w:b/>
          <w:i w:val="0"/>
        </w:rPr>
        <w:t>关键设计决策 2：渠道凭证 `CH2575384` 的处置与防重放</w:t>
      </w:r>
    </w:p>
    <w:p>
      <w:pPr>
        <w:spacing w:before="80" w:after="80"/>
        <w:ind w:left="567"/>
        <w:shd w:fill="F8F9FA"/>
        <w:pBdr>
          <w:left w:val="single" w:sz="18" w:space="4" w:color="CCCCCC"/>
        </w:pBdr>
      </w:pPr>
      <w:r>
        <w:rPr>
          <w:b w:val="0"/>
          <w:i w:val="0"/>
        </w:rPr>
        <w:t xml:space="preserve">- 前端必须彻底删除硬编码的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analysisCmbRespData()</w:t>
      </w:r>
      <w:r>
        <w:rPr>
          <w:b w:val="0"/>
          <w:i w:val="0"/>
        </w:rPr>
        <w:t xml:space="preserve"> 调试代码；</w:t>
      </w:r>
    </w:p>
    <w:p>
      <w:pPr>
        <w:spacing w:before="80" w:after="80"/>
        <w:ind w:left="567"/>
        <w:shd w:fill="F8F9FA"/>
        <w:pBdr>
          <w:left w:val="single" w:sz="18" w:space="4" w:color="CCCCCC"/>
        </w:pBdr>
      </w:pPr>
      <w:r>
        <w:rPr>
          <w:b w:val="0"/>
          <w:i w:val="0"/>
        </w:rPr>
        <w:t xml:space="preserve">- 已泄露的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CH2575384</w:t>
      </w:r>
      <w:r>
        <w:rPr>
          <w:b w:val="0"/>
          <w:i w:val="0"/>
        </w:rPr>
        <w:t xml:space="preserve"> 报文密文由于已被公开，</w:t>
      </w:r>
      <w:r>
        <w:rPr>
          <w:b/>
          <w:i w:val="0"/>
        </w:rPr>
        <w:t>必须在配置中心/后端进行渠道密钥轮换或作废该测试凭据</w:t>
      </w:r>
      <w:r>
        <w:rPr>
          <w:b w:val="0"/>
          <w:i w:val="0"/>
        </w:rPr>
        <w:t>；</w:t>
      </w:r>
    </w:p>
    <w:p>
      <w:pPr>
        <w:spacing w:before="80" w:after="80"/>
        <w:ind w:left="567"/>
        <w:shd w:fill="F8F9FA"/>
        <w:pBdr>
          <w:left w:val="single" w:sz="18" w:space="4" w:color="CCCCCC"/>
        </w:pBdr>
      </w:pPr>
      <w:r>
        <w:rPr>
          <w:b w:val="0"/>
          <w:i w:val="0"/>
        </w:rPr>
        <w:t>- 后端对招行解密报文引入 Redis 防重放（同一密文/流水仅允许消费一次，设置 TTL）。</w:t>
      </w:r>
    </w:p>
    <w:p>
      <w:pPr>
        <w:spacing w:before="120" w:after="120"/>
        <w:pBdr>
          <w:bottom w:val="single" w:sz="4" w:space="1" w:color="auto"/>
        </w:pBdr>
      </w:pPr>
    </w:p>
    <w:p>
      <w:pPr>
        <w:pStyle w:val="Heading2"/>
      </w:pPr>
      <w:r>
        <w:rPr>
          <w:b w:val="0"/>
          <w:i w:val="0"/>
        </w:rPr>
        <w:t>四、具体改造方案与代码改动 (Proposed Changes)</w:t>
      </w:r>
    </w:p>
    <w:p>
      <w:pPr>
        <w:pStyle w:val="Heading3"/>
      </w:pPr>
      <w:r>
        <w:rPr>
          <w:b w:val="0"/>
          <w:i w:val="0"/>
        </w:rPr>
        <w:t>4.1 模块一：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hmsc-service</w:t>
      </w:r>
      <w:r>
        <w:rPr>
          <w:b w:val="0"/>
          <w:i w:val="0"/>
        </w:rPr>
        <w:t>（后端核心服务改造）</w:t>
      </w:r>
    </w:p>
    <w:p>
      <w:pPr>
        <w:pStyle w:val="Heading4"/>
      </w:pPr>
      <w:r>
        <w:rPr>
          <w:b w:val="0"/>
          <w:i w:val="0"/>
        </w:rPr>
        <w:t xml:space="preserve">4.1.1 修复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updateFamilyHolder</w:t>
      </w:r>
      <w:r>
        <w:rPr>
          <w:b w:val="0"/>
          <w:i w:val="0"/>
        </w:rPr>
        <w:t xml:space="preserve"> 水平越权</w:t>
      </w:r>
    </w:p>
    <w:p>
      <w:r>
        <w:rPr>
          <w:b w:val="0"/>
          <w:i w:val="0"/>
        </w:rPr>
        <w:t xml:space="preserve">##### [MODIFY]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hmsc-service/hmsc-service/hmsc-edge-enterprise/src/main/java/com/cignacmb/enterprise/service/impl/KpmgServiceImpl.java</w:t>
      </w:r>
    </w:p>
    <w:p>
      <w:pPr>
        <w:pStyle w:val="ListBullet"/>
        <w:ind w:left="720"/>
      </w:pPr>
      <w:r>
        <w:rPr>
          <w:b/>
          <w:i w:val="0"/>
        </w:rPr>
        <w:t>改动说明</w:t>
      </w:r>
      <w:r>
        <w:rPr>
          <w:b w:val="0"/>
          <w:i w:val="0"/>
        </w:rPr>
        <w:t>：</w:t>
      </w:r>
    </w:p>
    <w:p>
      <w:pPr>
        <w:pStyle w:val="ListNumber"/>
        <w:ind w:left="1077"/>
      </w:pPr>
      <w:r>
        <w:rPr>
          <w:b w:val="0"/>
          <w:i w:val="0"/>
        </w:rPr>
        <w:t xml:space="preserve">校验用户登录态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customerCode</w:t>
      </w:r>
      <w:r>
        <w:rPr>
          <w:b w:val="0"/>
          <w:i w:val="0"/>
        </w:rPr>
        <w:t>；</w:t>
      </w:r>
    </w:p>
    <w:p>
      <w:pPr>
        <w:pStyle w:val="ListNumber"/>
        <w:ind w:left="1077"/>
      </w:pPr>
      <w:r>
        <w:rPr>
          <w:b w:val="0"/>
          <w:i w:val="0"/>
        </w:rPr>
        <w:t xml:space="preserve">显式绑定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familyInfoBean.setCustomerCode(customerCode)</w:t>
      </w:r>
      <w:r>
        <w:rPr>
          <w:b w:val="0"/>
          <w:i w:val="0"/>
        </w:rPr>
        <w:t>；</w:t>
      </w:r>
    </w:p>
    <w:p>
      <w:pPr>
        <w:pStyle w:val="ListNumber"/>
        <w:ind w:left="1077"/>
      </w:pPr>
      <w:r>
        <w:rPr>
          <w:b w:val="0"/>
          <w:i w:val="0"/>
        </w:rPr>
        <w:t xml:space="preserve">执行修改前，强制调用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queryOneByObject(QueryId.UPDATE_FAMILY_INFO_BY_ID, familyInfoBean)</w:t>
      </w:r>
      <w:r>
        <w:rPr>
          <w:b w:val="0"/>
          <w:i w:val="0"/>
        </w:rPr>
        <w:t xml:space="preserve">，若不存在或查不出记录（说明该 ID 不属于当前登录用户），立即抛出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BaseAPIException</w:t>
      </w:r>
      <w:r>
        <w:rPr>
          <w:b w:val="0"/>
          <w:i w:val="0"/>
        </w:rPr>
        <w:t>；</w:t>
      </w:r>
    </w:p>
    <w:p>
      <w:pPr>
        <w:pStyle w:val="ListNumber"/>
        <w:ind w:left="1077"/>
      </w:pPr>
      <w:r>
        <w:rPr>
          <w:b w:val="0"/>
          <w:i w:val="0"/>
        </w:rPr>
        <w:t>审计日志补充更新人与客户号。</w:t>
      </w:r>
    </w:p>
    <w:p>
      <w:pPr>
        <w:spacing w:before="120" w:after="120"/>
        <w:ind w:left="283"/>
        <w:shd w:fill="F2F2F2"/>
      </w:pPr>
      <w:r>
        <w:rPr>
          <w:rFonts w:ascii="Consolas" w:hAnsi="Consolas" w:eastAsia="Consolas"/>
          <w:color w:val="333333"/>
          <w:sz w:val="18"/>
        </w:rPr>
        <w:t>@Override</w:t>
        <w:br/>
        <w:t>@Transactional(rollbackFor = Throwable.class)</w:t>
        <w:br/>
        <w:t>public ResponseBean&lt;Void&gt; updateFamilyHolder(EwpFamilyInfoBean familyInfoBean) {</w:t>
        <w:br/>
        <w:t xml:space="preserve">    String customerCode = WebUtil.getUserId(request);</w:t>
        <w:br/>
        <w:t xml:space="preserve">    if (StringUtils.isBlank(customerCode)) {</w:t>
        <w:br/>
        <w:t xml:space="preserve">        throw new BaseAPIException(RespCodeEnum.RESP_CODE_01.value(), "登录状态已失效，请重新登录");</w:t>
        <w:br/>
        <w:t xml:space="preserve">    }</w:t>
        <w:br/>
        <w:t xml:space="preserve">    log.info("用户={}更新家属信息请求参数= {}", customerCode, FastJsonUtil.toJson(familyInfoBean));</w:t>
        <w:br/>
        <w:t xml:space="preserve">    // 校验入参格式</w:t>
        <w:br/>
        <w:t xml:space="preserve">    validateFamilyHolder(familyInfoBean);</w:t>
        <w:br/>
        <w:br/>
        <w:t xml:space="preserve">    // 强绑定当前用户身份，校验数据归属权</w:t>
        <w:br/>
        <w:t xml:space="preserve">    familyInfoBean.setCustomerCode(customerCode);</w:t>
        <w:br/>
        <w:t xml:space="preserve">    EwpFamilyInfoBean existHolder = queryOneByObject(QueryId.UPDATE_FAMILY_INFO_BY_ID, familyInfoBean);</w:t>
        <w:br/>
        <w:t xml:space="preserve">    if (CommonUtil.isNull(existHolder)) {</w:t>
        <w:br/>
        <w:t xml:space="preserve">        log.warn("越权操作拦截：用户 {} 试图修改非本人家属记录 ID: {}", customerCode, familyInfoBean.getId());</w:t>
        <w:br/>
        <w:t xml:space="preserve">        throw new BaseAPIException(RespCodeEnum.RESP_CODE_02.value(), "该家属不存在或无权操作!");</w:t>
        <w:br/>
        <w:t xml:space="preserve">    }</w:t>
        <w:br/>
        <w:br/>
        <w:t xml:space="preserve">    familyInfoBean.setUpdateDate(DateUtil.getSysDate())</w:t>
        <w:br/>
        <w:t xml:space="preserve">            .setUpdateBy(customerCode);</w:t>
        <w:br/>
        <w:t xml:space="preserve">    update(UpdateId.UPDATE_FAMILY_INFO_BY_ID, familyInfoBean);</w:t>
        <w:br/>
        <w:br/>
        <w:t xml:space="preserve">    // 购物车编码不为空时，更新购物车体检人</w:t>
        <w:br/>
        <w:t xml:space="preserve">    if (StringUtil.isNotBlank(familyInfoBean.getShoppingCartCode())) {</w:t>
        <w:br/>
        <w:t xml:space="preserve">        EwpFamilyInfoBean updateShoppingCartUser = queryOneByObject(QueryId.UPDATE_FAMILY_INFO_BY_ID, familyInfoBean);</w:t>
        <w:br/>
        <w:t xml:space="preserve">        updateShoppingCartUser.setShoppingCartCode(familyInfoBean.getShoppingCartCode());</w:t>
        <w:br/>
        <w:t xml:space="preserve">        kpmgServiceWrapper.familyHolderUpdateShoppingCartUser(familyInfoBean);</w:t>
        <w:br/>
        <w:t xml:space="preserve">    }</w:t>
        <w:br/>
        <w:t xml:space="preserve">    return new ResponseBean&lt;&gt;(RespCodeEnum.RESP_CODE_00.value(), RespCodeEnum.RESP_DESC_00.value());</w:t>
        <w:br/>
        <w:t>}</w:t>
      </w:r>
    </w:p>
    <w:p>
      <w:r>
        <w:rPr>
          <w:b w:val="0"/>
          <w:i w:val="0"/>
        </w:rPr>
        <w:t xml:space="preserve">##### [MODIFY]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hmsc-service/hmsc-service/hmsc-edge-enterprise/src/main/resources/mapper/EwpFamilyInfoBeanMapper.xml</w:t>
      </w:r>
    </w:p>
    <w:p>
      <w:pPr>
        <w:pStyle w:val="ListBullet"/>
        <w:ind w:left="720"/>
      </w:pPr>
      <w:r>
        <w:rPr>
          <w:b/>
          <w:i w:val="0"/>
        </w:rPr>
        <w:t>改动说明</w:t>
      </w:r>
      <w:r>
        <w:rPr>
          <w:b w:val="0"/>
          <w:i w:val="0"/>
        </w:rPr>
        <w:t xml:space="preserve">：在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updateFamilyInfoById</w:t>
      </w:r>
      <w:r>
        <w:rPr>
          <w:b w:val="0"/>
          <w:i w:val="0"/>
        </w:rPr>
        <w:t xml:space="preserve"> SQL 语句的 WHERE 条件中增加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CUSTOMER_CODE</w:t>
      </w:r>
      <w:r>
        <w:rPr>
          <w:b w:val="0"/>
          <w:i w:val="0"/>
        </w:rPr>
        <w:t xml:space="preserve"> 约束（双重防御锁）。</w:t>
      </w:r>
    </w:p>
    <w:p>
      <w:pPr>
        <w:spacing w:before="120" w:after="120"/>
        <w:ind w:left="283"/>
        <w:shd w:fill="F2F2F2"/>
      </w:pPr>
      <w:r>
        <w:rPr>
          <w:rFonts w:ascii="Consolas" w:hAnsi="Consolas" w:eastAsia="Consolas"/>
          <w:color w:val="333333"/>
          <w:sz w:val="18"/>
        </w:rPr>
        <w:t xml:space="preserve">    &lt;!-- 根据id更新家属信息 --&gt;</w:t>
        <w:br/>
        <w:t xml:space="preserve">    &lt;update id="updateFamilyInfoById" parameterType="com.cignacmb.enterprise.bean.EwpFamilyInfoBean"&gt;</w:t>
        <w:br/>
        <w:t xml:space="preserve">        update MEMBER_EWP_FAMILY_INFO</w:t>
        <w:br/>
        <w:t xml:space="preserve">        &lt;set&gt;</w:t>
        <w:br/>
        <w:t xml:space="preserve">            &lt;if test="holderName != null and holderName != ''"&gt;</w:t>
        <w:br/>
        <w:t xml:space="preserve">                HOLDER_NAME = #{holderName},</w:t>
        <w:br/>
        <w:t xml:space="preserve">            &lt;/if&gt;</w:t>
        <w:br/>
        <w:t xml:space="preserve">            MOBILE_CODE = #{mobileCode,jdbcType=VARCHAR},</w:t>
        <w:br/>
        <w:t xml:space="preserve">            ...</w:t>
        <w:br/>
        <w:t xml:space="preserve">        &lt;/set&gt;</w:t>
        <w:br/>
        <w:t xml:space="preserve">        where ID = #{id,jdbcType=DECIMAL}</w:t>
        <w:br/>
        <w:t xml:space="preserve">        &lt;if test="customerCode != null and customerCode != ''"&gt;</w:t>
        <w:br/>
        <w:t xml:space="preserve">            and CUSTOMER_CODE = #{customerCode}</w:t>
        <w:br/>
        <w:t xml:space="preserve">        &lt;/if&gt;</w:t>
        <w:br/>
        <w:t xml:space="preserve">    &lt;/update&gt;</w:t>
      </w:r>
    </w:p>
    <w:p>
      <w:pPr>
        <w:spacing w:before="120" w:after="120"/>
        <w:pBdr>
          <w:bottom w:val="single" w:sz="4" w:space="1" w:color="auto"/>
        </w:pBdr>
      </w:pPr>
    </w:p>
    <w:p>
      <w:pPr>
        <w:pStyle w:val="Heading4"/>
      </w:pPr>
      <w:r>
        <w:rPr>
          <w:b w:val="0"/>
          <w:i w:val="0"/>
        </w:rPr>
        <w:t xml:space="preserve">4.1.2 修复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getMemberTokenByEwpMobile</w:t>
      </w:r>
      <w:r>
        <w:rPr>
          <w:b w:val="0"/>
          <w:i w:val="0"/>
        </w:rPr>
        <w:t xml:space="preserve"> 任意账号接管</w:t>
      </w:r>
    </w:p>
    <w:p>
      <w:r>
        <w:rPr>
          <w:b w:val="0"/>
          <w:i w:val="0"/>
        </w:rPr>
        <w:t xml:space="preserve">##### [MODIFY]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hmsc-service/hmsc-service/hmsc-edge-enterprise/src/main/java/com/cignacmb/enterprise/service/impl/IHmcMallServiceImpl.java</w:t>
      </w:r>
    </w:p>
    <w:p>
      <w:pPr>
        <w:pStyle w:val="ListBullet"/>
        <w:ind w:left="720"/>
      </w:pPr>
      <w:r>
        <w:rPr>
          <w:b/>
          <w:i w:val="0"/>
        </w:rPr>
        <w:t>改动说明</w:t>
      </w:r>
      <w:r>
        <w:rPr>
          <w:b w:val="0"/>
          <w:i w:val="0"/>
        </w:rPr>
        <w:t>：</w:t>
      </w:r>
    </w:p>
    <w:p>
      <w:pPr>
        <w:pStyle w:val="ListNumber"/>
        <w:ind w:left="1077"/>
      </w:pPr>
      <w:r>
        <w:rPr>
          <w:b w:val="0"/>
          <w:i w:val="0"/>
        </w:rPr>
        <w:t xml:space="preserve">增加强制登录校验：从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request</w:t>
      </w:r>
      <w:r>
        <w:rPr>
          <w:b w:val="0"/>
          <w:i w:val="0"/>
        </w:rPr>
        <w:t xml:space="preserve"> 中获取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customerCode</w:t>
      </w:r>
      <w:r>
        <w:rPr>
          <w:b w:val="0"/>
          <w:i w:val="0"/>
        </w:rPr>
        <w:t>，未登录直接拦截；</w:t>
      </w:r>
    </w:p>
    <w:p>
      <w:pPr>
        <w:pStyle w:val="ListNumber"/>
        <w:ind w:left="1077"/>
      </w:pPr>
      <w:r>
        <w:rPr>
          <w:b w:val="0"/>
          <w:i w:val="0"/>
        </w:rPr>
        <w:t xml:space="preserve">获取请求中的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orderCode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subOrderCode</w:t>
      </w:r>
      <w:r>
        <w:rPr>
          <w:b w:val="0"/>
          <w:i w:val="0"/>
        </w:rPr>
        <w:t xml:space="preserve">，校验订单必须属于当前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customerCode</w:t>
      </w:r>
      <w:r>
        <w:rPr>
          <w:b w:val="0"/>
          <w:i w:val="0"/>
        </w:rPr>
        <w:t>；</w:t>
      </w:r>
    </w:p>
    <w:p>
      <w:pPr>
        <w:pStyle w:val="ListNumber"/>
        <w:ind w:left="1077"/>
      </w:pPr>
      <w:r>
        <w:rPr>
          <w:b w:val="0"/>
          <w:i w:val="0"/>
        </w:rPr>
        <w:t>服务端从订单库（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EwpOrderPurchaserBean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EwpOrderHolderBean</w:t>
      </w:r>
      <w:r>
        <w:rPr>
          <w:b w:val="0"/>
          <w:i w:val="0"/>
        </w:rPr>
        <w:t>）提取经认证的真实手机号；</w:t>
      </w:r>
    </w:p>
    <w:p>
      <w:pPr>
        <w:pStyle w:val="ListNumber"/>
        <w:ind w:left="1077"/>
      </w:pPr>
      <w:r>
        <w:rPr>
          <w:b w:val="0"/>
          <w:i w:val="0"/>
        </w:rPr>
        <w:t xml:space="preserve">若前端传递了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mobile</w:t>
      </w:r>
      <w:r>
        <w:rPr>
          <w:b w:val="0"/>
          <w:i w:val="0"/>
        </w:rPr>
        <w:t>，核对两者一致性，杜绝伪造请求。</w:t>
      </w:r>
    </w:p>
    <w:p>
      <w:pPr>
        <w:spacing w:before="120" w:after="120"/>
        <w:ind w:left="283"/>
        <w:shd w:fill="F2F2F2"/>
      </w:pPr>
      <w:r>
        <w:rPr>
          <w:rFonts w:ascii="Consolas" w:hAnsi="Consolas" w:eastAsia="Consolas"/>
          <w:color w:val="333333"/>
          <w:sz w:val="18"/>
        </w:rPr>
        <w:t>@Override</w:t>
        <w:br/>
        <w:t>public ResponseBean&lt;Object&gt; getMemberTokenByEwpMobile(String param) throws Exception {</w:t>
        <w:br/>
        <w:t xml:space="preserve">    String customerCode = WebUtil.getUserId(request);</w:t>
        <w:br/>
        <w:t xml:space="preserve">    if (StringUtil.isBlank(customerCode)) {</w:t>
        <w:br/>
        <w:t xml:space="preserve">        throw new BaseAPIException(RespCodeEnum.RESP_CODE_01.value(), "登录状态已失效，请重新登录");</w:t>
        <w:br/>
        <w:t xml:space="preserve">    }</w:t>
        <w:br/>
        <w:br/>
        <w:t xml:space="preserve">    Map&lt;String, Object&gt; reqMap = FastJsonUtil.toMap(param);</w:t>
        <w:br/>
        <w:t xml:space="preserve">    String sysParam = reqMap.get("sysparam").toString();</w:t>
        <w:br/>
        <w:t xml:space="preserve">    String busiParam = reqMap.get("busiparam").toString();</w:t>
        <w:br/>
        <w:t xml:space="preserve">    Map&lt;String, Object&gt; busiParamMap = FastJsonUtil.toMap(busiParam);</w:t>
        <w:br/>
        <w:br/>
        <w:t xml:space="preserve">    String inputMobile = (String) busiParamMap.get("mobile");</w:t>
        <w:br/>
        <w:t xml:space="preserve">    String subOrderCode = (String) busiParamMap.get("subOrderCode");</w:t>
        <w:br/>
        <w:t xml:space="preserve">    String orderCode = (String) busiParamMap.get("orderCode");</w:t>
        <w:br/>
        <w:br/>
        <w:t xml:space="preserve">    String targetMobile = null;</w:t>
        <w:br/>
        <w:br/>
        <w:t xml:space="preserve">    // 优先通过订单号确权校验</w:t>
        <w:br/>
        <w:t xml:space="preserve">    if (StringUtil.isNotBlank(orderCode) || StringUtil.isNotBlank(subOrderCode)) {</w:t>
        <w:br/>
        <w:t xml:space="preserve">        String queryOrder = StringUtil.isNotBlank(orderCode) ? orderCode : subOrderCode;</w:t>
        <w:br/>
        <w:t xml:space="preserve">        // 校验订单归属权并获取订单真实购买人手机号</w:t>
        <w:br/>
        <w:t xml:space="preserve">        targetMobile = getPurchaserMobileByOrderAndCustomer(queryOrder, customerCode);</w:t>
        <w:br/>
        <w:t xml:space="preserve">    }</w:t>
        <w:br/>
        <w:br/>
        <w:t xml:space="preserve">    // 若无订单号，则校验当前登录用户的合法手机号</w:t>
        <w:br/>
        <w:t xml:space="preserve">    if (StringUtil.isBlank(targetMobile)) {</w:t>
        <w:br/>
        <w:t xml:space="preserve">        targetMobile = getCurrentUserMobile(customerCode);</w:t>
        <w:br/>
        <w:t xml:space="preserve">    }</w:t>
        <w:br/>
        <w:br/>
        <w:t xml:space="preserve">    if (StringUtil.isBlank(targetMobile)) {</w:t>
        <w:br/>
        <w:t xml:space="preserve">        return new ResponseBean&lt;&gt;(RespCodeEnum.RESP_CODE_03.value(), "未获取到当前用户的有效手机号");</w:t>
        <w:br/>
        <w:t xml:space="preserve">    }</w:t>
        <w:br/>
        <w:br/>
        <w:t xml:space="preserve">    // 强校验：如果前端入参传递了 mobile，必须与服务端确权手机号完全一致！</w:t>
        <w:br/>
        <w:t xml:space="preserve">    if (StringUtil.isNotBlank(inputMobile) &amp;&amp; !targetMobile.equals(inputMobile.trim())) {</w:t>
        <w:br/>
        <w:t xml:space="preserve">        log.warn("非法换取Token阻断！登录用户: {} 试图使用非本人手机号: {}", customerCode, inputMobile);</w:t>
        <w:br/>
        <w:t xml:space="preserve">        return new ResponseBean&lt;&gt;(RespCodeEnum.RESP_CODE_02.value(), "手机号与当前登录身份不符，禁止访问");</w:t>
        <w:br/>
        <w:t xml:space="preserve">    }</w:t>
        <w:br/>
        <w:br/>
        <w:t xml:space="preserve">    // 采用服务端确权后的手机号</w:t>
        <w:br/>
        <w:t xml:space="preserve">    busiParamMap.put("phoneCode", targetMobile);</w:t>
        <w:br/>
        <w:t xml:space="preserve">    busiParamMap.put("mobile", targetMobile);</w:t>
        <w:br/>
        <w:t xml:space="preserve">    busiParam = FastJsonUtil.toJson(busiParamMap);</w:t>
        <w:br/>
        <w:br/>
        <w:t xml:space="preserve">    ResponseBean&lt;Map&lt;String, Object&gt;&gt; configResult = iSupportFeignClient.queryServiceConfigInfo(sysParam, busiParam);</w:t>
        <w:br/>
        <w:t xml:space="preserve">    Map&lt;String, String&gt; map = Maps.newHashMap();</w:t>
        <w:br/>
        <w:t xml:space="preserve">    map.put("sysparam", sysParam);</w:t>
        <w:br/>
        <w:t xml:space="preserve">    map.put("busiparam", busiParam);</w:t>
        <w:br/>
        <w:br/>
        <w:t xml:space="preserve">    ResponseBean&lt;Map&lt;String, Object&gt;&gt; tokenResult = FastJsonUtil.toBean(</w:t>
        <w:br/>
        <w:t xml:space="preserve">        HttpUtil.sendHttpPost(memberTokenUrl, map), ResponseBean.class);</w:t>
        <w:br/>
        <w:br/>
        <w:t xml:space="preserve">    Map&lt;String, Object&gt; resultMap = Maps.newHashMap();</w:t>
        <w:br/>
        <w:t xml:space="preserve">    if (configResult != null &amp;&amp; configResult.getRespData() != null) {</w:t>
        <w:br/>
        <w:t xml:space="preserve">        resultMap.putAll(configResult.getRespData());</w:t>
        <w:br/>
        <w:t xml:space="preserve">    }</w:t>
        <w:br/>
        <w:t xml:space="preserve">    if (tokenResult != null &amp;&amp; tokenResult.getRespData() != null) {</w:t>
        <w:br/>
        <w:t xml:space="preserve">        resultMap.putAll(tokenResult.getRespData());</w:t>
        <w:br/>
        <w:t xml:space="preserve">    }</w:t>
        <w:br/>
        <w:t xml:space="preserve">    return new ResponseBean&lt;&gt;(resultMap);</w:t>
        <w:br/>
        <w:t>}</w:t>
      </w:r>
    </w:p>
    <w:p>
      <w:pPr>
        <w:spacing w:before="120" w:after="120"/>
        <w:pBdr>
          <w:bottom w:val="single" w:sz="4" w:space="1" w:color="auto"/>
        </w:pBdr>
      </w:pPr>
    </w:p>
    <w:p>
      <w:pPr>
        <w:pStyle w:val="Heading4"/>
      </w:pPr>
      <w:r>
        <w:rPr>
          <w:b w:val="0"/>
          <w:i w:val="0"/>
        </w:rPr>
        <w:t xml:space="preserve">4.1.3 修复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analysisCmbRespData</w:t>
      </w:r>
      <w:r>
        <w:rPr>
          <w:b w:val="0"/>
          <w:i w:val="0"/>
        </w:rPr>
        <w:t xml:space="preserve"> 凭证伪造与防重放</w:t>
      </w:r>
    </w:p>
    <w:p>
      <w:r>
        <w:rPr>
          <w:b w:val="0"/>
          <w:i w:val="0"/>
        </w:rPr>
        <w:t xml:space="preserve">##### [MODIFY]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hmsc-service/hmsc-service/hmsc-edge-cmb/src/main/java/com/cignacmb/cmb/service/impl/CmbServiceImpl.java</w:t>
      </w:r>
    </w:p>
    <w:p>
      <w:pPr>
        <w:pStyle w:val="ListBullet"/>
        <w:ind w:left="720"/>
      </w:pPr>
      <w:r>
        <w:rPr>
          <w:b/>
          <w:i w:val="0"/>
        </w:rPr>
        <w:t>改动说明</w:t>
      </w:r>
      <w:r>
        <w:rPr>
          <w:b w:val="0"/>
          <w:i w:val="0"/>
        </w:rPr>
        <w:t>：在报文解密验签流程中加入 Redis 防重放控制，限制同一报文只能消费一次（或时效限制 5 分钟），杜绝泄露明文/密文的永久可重放利用。</w:t>
      </w:r>
    </w:p>
    <w:p>
      <w:pPr>
        <w:spacing w:before="120" w:after="120"/>
        <w:ind w:left="283"/>
        <w:shd w:fill="F2F2F2"/>
      </w:pPr>
      <w:r>
        <w:rPr>
          <w:rFonts w:ascii="Consolas" w:hAnsi="Consolas" w:eastAsia="Consolas"/>
          <w:color w:val="333333"/>
          <w:sz w:val="18"/>
        </w:rPr>
        <w:t>// 在签名校验通过后，增加防重放检查</w:t>
        <w:br/>
        <w:t>String replayKey = "cmb:analysis:replay:" + DigestUtils.md5Hex(userData);</w:t>
        <w:br/>
        <w:t>boolean isFirstUse = redisService.setIfAbsent(replayKey, "1", 300); // 5分钟TTL</w:t>
        <w:br/>
        <w:t>if (!isFirstUse) {</w:t>
        <w:br/>
        <w:t xml:space="preserve">    log.warn("招行响应报文重放拦截，key: {}", replayKey);</w:t>
        <w:br/>
        <w:t xml:space="preserve">    return new ResponseBean&lt;&gt;(RespCodeEnum.RESP_CODE_02.value(), "该请求已处理或已失效，禁止重复提交");</w:t>
        <w:br/>
        <w:t>}</w:t>
      </w:r>
    </w:p>
    <w:p>
      <w:pPr>
        <w:spacing w:before="120" w:after="120"/>
        <w:pBdr>
          <w:bottom w:val="single" w:sz="4" w:space="1" w:color="auto"/>
        </w:pBdr>
      </w:pPr>
    </w:p>
    <w:p>
      <w:pPr>
        <w:pStyle w:val="Heading3"/>
      </w:pPr>
      <w:r>
        <w:rPr>
          <w:b w:val="0"/>
          <w:i w:val="0"/>
        </w:rPr>
        <w:t>4.2 模块二：前端移除调试硬编码与参数补齐</w:t>
      </w:r>
    </w:p>
    <w:p>
      <w:pPr>
        <w:pStyle w:val="Heading4"/>
      </w:pPr>
      <w:r>
        <w:rPr>
          <w:b w:val="0"/>
          <w:i w:val="0"/>
        </w:rPr>
        <w:t xml:space="preserve">[MODIFY]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new-mobile/src/service/modules/fren.js</w:t>
      </w:r>
      <w:r>
        <w:rPr>
          <w:b w:val="0"/>
          <w:i w:val="0"/>
        </w:rPr>
        <w:t xml:space="preserve"> &amp;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mobile/src/service/modules/fren.js</w:t>
      </w:r>
    </w:p>
    <w:p>
      <w:pPr>
        <w:pStyle w:val="ListBullet"/>
        <w:ind w:left="720"/>
      </w:pPr>
      <w:r>
        <w:rPr>
          <w:b/>
          <w:i w:val="0"/>
        </w:rPr>
        <w:t>改动说明</w:t>
      </w:r>
      <w:r>
        <w:rPr>
          <w:b w:val="0"/>
          <w:i w:val="0"/>
        </w:rPr>
        <w:t>：</w:t>
      </w:r>
      <w:r>
        <w:rPr>
          <w:b/>
          <w:i w:val="0"/>
        </w:rPr>
        <w:t>彻底删除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export function analysisCmbRespData()</w:t>
      </w:r>
      <w:r>
        <w:rPr>
          <w:b w:val="0"/>
          <w:i w:val="0"/>
        </w:rPr>
        <w:t xml:space="preserve"> 及其包含的硬编码报文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body</w:t>
      </w:r>
      <w:r>
        <w:rPr>
          <w:b w:val="0"/>
          <w:i w:val="0"/>
        </w:rPr>
        <w:t xml:space="preserve"> 与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channelCode: "CH2575384"</w:t>
      </w:r>
      <w:r>
        <w:rPr>
          <w:b w:val="0"/>
          <w:i w:val="0"/>
        </w:rPr>
        <w:t>。</w:t>
      </w:r>
    </w:p>
    <w:p>
      <w:pPr>
        <w:pStyle w:val="ListBullet"/>
        <w:ind w:left="720"/>
      </w:pPr>
      <w:r>
        <w:rPr>
          <w:b/>
          <w:i w:val="0"/>
        </w:rPr>
        <w:t>删除内容</w:t>
      </w:r>
      <w:r>
        <w:rPr>
          <w:b w:val="0"/>
          <w:i w:val="0"/>
        </w:rPr>
        <w:t>：</w:t>
      </w:r>
    </w:p>
    <w:p>
      <w:pPr>
        <w:spacing w:before="120" w:after="120"/>
        <w:ind w:left="283"/>
        <w:shd w:fill="F2F2F2"/>
      </w:pPr>
      <w:r>
        <w:rPr>
          <w:rFonts w:ascii="Consolas" w:hAnsi="Consolas" w:eastAsia="Consolas"/>
          <w:color w:val="333333"/>
          <w:sz w:val="18"/>
        </w:rPr>
        <w:t xml:space="preserve">  // 调试用</w:t>
        <w:br/>
        <w:t xml:space="preserve">  export function analysisCmbRespData() { ... } // 完全删除</w:t>
      </w:r>
    </w:p>
    <w:p>
      <w:pPr>
        <w:pStyle w:val="Heading4"/>
      </w:pPr>
      <w:r>
        <w:rPr>
          <w:b w:val="0"/>
          <w:i w:val="0"/>
        </w:rPr>
        <w:t xml:space="preserve">[MODIFY]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new-mobile/src/views/fren/index.vue</w:t>
      </w:r>
      <w:r>
        <w:rPr>
          <w:b w:val="0"/>
          <w:i w:val="0"/>
        </w:rPr>
        <w:t xml:space="preserve"> &amp;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evaluationBase.vue</w:t>
      </w:r>
      <w:r>
        <w:rPr>
          <w:b w:val="0"/>
          <w:i w:val="0"/>
        </w:rPr>
        <w:t xml:space="preserve">（以及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mobile</w:t>
      </w:r>
      <w:r>
        <w:rPr>
          <w:b w:val="0"/>
          <w:i w:val="0"/>
        </w:rPr>
        <w:t xml:space="preserve"> 对应文件）</w:t>
      </w:r>
    </w:p>
    <w:p>
      <w:pPr>
        <w:pStyle w:val="ListBullet"/>
        <w:ind w:left="720"/>
      </w:pPr>
      <w:r>
        <w:rPr>
          <w:b/>
          <w:i w:val="0"/>
        </w:rPr>
        <w:t>改动说明</w:t>
      </w:r>
      <w:r>
        <w:rPr>
          <w:b w:val="0"/>
          <w:i w:val="0"/>
        </w:rPr>
        <w:t xml:space="preserve">：清理遗留的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// this.SERVER.fren.analysisCmbRespData();</w:t>
      </w:r>
      <w:r>
        <w:rPr>
          <w:b w:val="0"/>
          <w:i w:val="0"/>
        </w:rPr>
        <w:t xml:space="preserve"> 注释引用，保持代码整洁。</w:t>
      </w:r>
    </w:p>
    <w:p>
      <w:pPr>
        <w:pStyle w:val="Heading4"/>
      </w:pPr>
      <w:r>
        <w:rPr>
          <w:b w:val="0"/>
          <w:i w:val="0"/>
        </w:rPr>
        <w:t xml:space="preserve">[MODIFY]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new-mobile/src/views/record/bill/index.vue</w:t>
      </w:r>
      <w:r>
        <w:rPr>
          <w:b w:val="0"/>
          <w:i w:val="0"/>
        </w:rPr>
        <w:t xml:space="preserve"> &amp;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mobile/src/views/record/index.vue</w:t>
      </w:r>
    </w:p>
    <w:p>
      <w:pPr>
        <w:pStyle w:val="ListBullet"/>
        <w:ind w:left="720"/>
      </w:pPr>
      <w:r>
        <w:rPr>
          <w:b/>
          <w:i w:val="0"/>
        </w:rPr>
        <w:t>改动说明</w:t>
      </w:r>
      <w:r>
        <w:rPr>
          <w:b w:val="0"/>
          <w:i w:val="0"/>
        </w:rPr>
        <w:t xml:space="preserve">：在调用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getMemberTokenByEwpMobile</w:t>
      </w:r>
      <w:r>
        <w:rPr>
          <w:b w:val="0"/>
          <w:i w:val="0"/>
        </w:rPr>
        <w:t xml:space="preserve"> 时，入参补充传递订单标识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orderCode: item.orderCode || item.mainOrderCode</w:t>
      </w:r>
      <w:r>
        <w:rPr>
          <w:b w:val="0"/>
          <w:i w:val="0"/>
        </w:rPr>
        <w:t>，便于后端进行订单所有权核对。</w:t>
      </w:r>
    </w:p>
    <w:p>
      <w:pPr>
        <w:spacing w:before="120" w:after="120"/>
        <w:pBdr>
          <w:bottom w:val="single" w:sz="4" w:space="1" w:color="auto"/>
        </w:pBdr>
      </w:pPr>
    </w:p>
    <w:p>
      <w:pPr>
        <w:pStyle w:val="Heading2"/>
      </w:pPr>
      <w:r>
        <w:rPr>
          <w:b w:val="0"/>
          <w:i w:val="0"/>
        </w:rPr>
        <w:t>五、验证与测试计划 (Verification Plan)</w:t>
      </w:r>
    </w:p>
    <w:p>
      <w:pPr>
        <w:pStyle w:val="Heading3"/>
      </w:pPr>
      <w:r>
        <w:rPr>
          <w:b w:val="0"/>
          <w:i w:val="0"/>
        </w:rPr>
        <w:t>5.1 自动化与单元测试 (Automated Tests)</w:t>
      </w:r>
    </w:p>
    <w:p>
      <w:pPr>
        <w:pStyle w:val="ListNumber"/>
        <w:ind w:left="720"/>
      </w:pPr>
      <w:r>
        <w:rPr>
          <w:b/>
          <w:i w:val="0"/>
        </w:rPr>
        <w:t>测试用例 1：`EwpFamilyInfoBean` 越权防护测试</w:t>
      </w:r>
    </w:p>
    <w:p>
      <w:pPr>
        <w:pStyle w:val="ListBullet"/>
        <w:ind w:left="1077"/>
      </w:pPr>
      <w:r>
        <w:rPr>
          <w:b w:val="0"/>
          <w:i w:val="0"/>
        </w:rPr>
        <w:t xml:space="preserve">编写/运行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Ewp5959Test.java</w:t>
      </w:r>
      <w:r>
        <w:rPr>
          <w:b w:val="0"/>
          <w:i w:val="0"/>
        </w:rPr>
        <w:t>：</w:t>
      </w:r>
    </w:p>
    <w:p>
      <w:pPr>
        <w:pStyle w:val="ListBullet"/>
        <w:ind w:left="1434"/>
      </w:pPr>
      <w:r>
        <w:rPr>
          <w:b w:val="0"/>
          <w:i w:val="0"/>
        </w:rPr>
        <w:t xml:space="preserve">测试用例 A：当前用户更新自己名下的家属 ID，返回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00</w:t>
      </w:r>
      <w:r>
        <w:rPr>
          <w:b w:val="0"/>
          <w:i w:val="0"/>
        </w:rPr>
        <w:t xml:space="preserve"> 成功；</w:t>
      </w:r>
    </w:p>
    <w:p>
      <w:pPr>
        <w:pStyle w:val="ListBullet"/>
        <w:ind w:left="1434"/>
      </w:pPr>
      <w:r>
        <w:rPr>
          <w:b w:val="0"/>
          <w:i w:val="0"/>
        </w:rPr>
        <w:t xml:space="preserve">测试用例 B：当前用户传入他人名下的家属 ID，必须抛出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该家属不存在或无权操作!</w:t>
      </w:r>
      <w:r>
        <w:rPr>
          <w:b w:val="0"/>
          <w:i w:val="0"/>
        </w:rPr>
        <w:t xml:space="preserve"> 并返回错误码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02</w:t>
      </w:r>
      <w:r>
        <w:rPr>
          <w:b w:val="0"/>
          <w:i w:val="0"/>
        </w:rPr>
        <w:t>；</w:t>
      </w:r>
    </w:p>
    <w:p>
      <w:pPr>
        <w:pStyle w:val="ListBullet"/>
        <w:ind w:left="1434"/>
      </w:pPr>
      <w:r>
        <w:rPr>
          <w:b w:val="0"/>
          <w:i w:val="0"/>
        </w:rPr>
        <w:t xml:space="preserve">测试用例 C：未登录态调用，必须返回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01</w:t>
      </w:r>
      <w:r>
        <w:rPr>
          <w:b w:val="0"/>
          <w:i w:val="0"/>
        </w:rPr>
        <w:t xml:space="preserve"> 未登录。</w:t>
      </w:r>
    </w:p>
    <w:p>
      <w:pPr>
        <w:pStyle w:val="ListNumber"/>
        <w:ind w:left="720"/>
      </w:pPr>
      <w:r>
        <w:rPr>
          <w:b/>
          <w:i w:val="0"/>
        </w:rPr>
        <w:t>测试用例 2：`getMemberTokenByEwpMobile` 鉴权与防篡改测试</w:t>
      </w:r>
    </w:p>
    <w:p>
      <w:pPr>
        <w:pStyle w:val="ListBullet"/>
        <w:ind w:left="1077"/>
      </w:pPr>
      <w:r>
        <w:rPr>
          <w:b w:val="0"/>
          <w:i w:val="0"/>
        </w:rPr>
        <w:t>测试用例 A：正常登录用户带自身订单请求，正常返回 Token 与配置；</w:t>
      </w:r>
    </w:p>
    <w:p>
      <w:pPr>
        <w:pStyle w:val="ListBullet"/>
        <w:ind w:left="1077"/>
      </w:pPr>
      <w:r>
        <w:rPr>
          <w:b w:val="0"/>
          <w:i w:val="0"/>
        </w:rPr>
        <w:t xml:space="preserve">测试用例 B：登录用户 A 试图传入用户 B 的手机号，必须被拦截并报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手机号与当前登录身份不符</w:t>
      </w:r>
      <w:r>
        <w:rPr>
          <w:b w:val="0"/>
          <w:i w:val="0"/>
        </w:rPr>
        <w:t>；</w:t>
      </w:r>
    </w:p>
    <w:p>
      <w:pPr>
        <w:pStyle w:val="ListBullet"/>
        <w:ind w:left="1077"/>
      </w:pPr>
      <w:r>
        <w:rPr>
          <w:b w:val="0"/>
          <w:i w:val="0"/>
        </w:rPr>
        <w:t xml:space="preserve">测试用例 C：无登录态直接请求，必须被拦截并返回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01</w:t>
      </w:r>
      <w:r>
        <w:rPr>
          <w:b w:val="0"/>
          <w:i w:val="0"/>
        </w:rPr>
        <w:t>。</w:t>
      </w:r>
    </w:p>
    <w:p>
      <w:pPr>
        <w:pStyle w:val="ListNumber"/>
        <w:ind w:left="720"/>
      </w:pPr>
      <w:r>
        <w:rPr>
          <w:b/>
          <w:i w:val="0"/>
        </w:rPr>
        <w:t>测试用例 3：`analysisCmbRespData` 防重放测试</w:t>
      </w:r>
    </w:p>
    <w:p>
      <w:pPr>
        <w:pStyle w:val="ListBullet"/>
        <w:ind w:left="1077"/>
      </w:pPr>
      <w:r>
        <w:rPr>
          <w:b w:val="0"/>
          <w:i w:val="0"/>
        </w:rPr>
        <w:t>第一次发送有效报文：正常返回；</w:t>
      </w:r>
    </w:p>
    <w:p>
      <w:pPr>
        <w:pStyle w:val="ListBullet"/>
        <w:ind w:left="1077"/>
      </w:pPr>
      <w:r>
        <w:rPr>
          <w:b w:val="0"/>
          <w:i w:val="0"/>
        </w:rPr>
        <w:t xml:space="preserve">立即重放相同报文：必须被拦截并返回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该请求已处理或已失效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5.2 手工验证与渗透回归测试 (Manual Verification)</w:t>
      </w:r>
    </w:p>
    <w:p>
      <w:pPr>
        <w:pStyle w:val="ListNumber"/>
        <w:ind w:left="720"/>
      </w:pPr>
      <w:r>
        <w:rPr>
          <w:b/>
          <w:i w:val="0"/>
        </w:rPr>
        <w:t>Burp Suite 回归复测 3 项漏洞的原始 PoC</w:t>
      </w:r>
      <w:r>
        <w:rPr>
          <w:b w:val="0"/>
          <w:i w:val="0"/>
        </w:rPr>
        <w:t>：</w:t>
      </w:r>
    </w:p>
    <w:p>
      <w:pPr>
        <w:pStyle w:val="ListBullet"/>
        <w:ind w:left="1077"/>
      </w:pPr>
      <w:r>
        <w:rPr>
          <w:b w:val="0"/>
          <w:i w:val="0"/>
        </w:rPr>
        <w:t xml:space="preserve">运行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问题.txt</w:t>
      </w:r>
      <w:r>
        <w:rPr>
          <w:b w:val="0"/>
          <w:i w:val="0"/>
        </w:rPr>
        <w:t xml:space="preserve"> 中的 Python 脚本，以不同手机号构造 S12 请求包，验证服务端已不再无条件铸造他人 Token；</w:t>
      </w:r>
    </w:p>
    <w:p>
      <w:pPr>
        <w:pStyle w:val="ListBullet"/>
        <w:ind w:left="1077"/>
      </w:pPr>
      <w:r>
        <w:rPr>
          <w:b w:val="0"/>
          <w:i w:val="0"/>
        </w:rPr>
        <w:t xml:space="preserve">构造改篡 ID 的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updateFamilyHolder</w:t>
      </w:r>
      <w:r>
        <w:rPr>
          <w:b w:val="0"/>
          <w:i w:val="0"/>
        </w:rPr>
        <w:t xml:space="preserve"> 请求，验证受害者数据未被污染；</w:t>
      </w:r>
    </w:p>
    <w:p>
      <w:pPr>
        <w:pStyle w:val="ListBullet"/>
        <w:ind w:left="1077"/>
      </w:pPr>
      <w:r>
        <w:rPr>
          <w:b w:val="0"/>
          <w:i w:val="0"/>
        </w:rPr>
        <w:t xml:space="preserve">抓取公开构建产物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app.js</w:t>
      </w:r>
      <w:r>
        <w:rPr>
          <w:b w:val="0"/>
          <w:i w:val="0"/>
        </w:rPr>
        <w:t xml:space="preserve">，全局搜索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CH2575384</w:t>
      </w:r>
      <w:r>
        <w:rPr>
          <w:b w:val="0"/>
          <w:i w:val="0"/>
        </w:rPr>
        <w:t xml:space="preserve"> 和 696 字符密文，验证前端包内已零硬编码残留。</w:t>
      </w:r>
    </w:p>
    <w:p>
      <w:pPr>
        <w:spacing w:before="120" w:after="120"/>
        <w:pBdr>
          <w:bottom w:val="single" w:sz="4" w:space="1" w:color="auto"/>
        </w:pBdr>
      </w:pPr>
    </w:p>
    <w:p>
      <w:pPr>
        <w:pStyle w:val="Heading2"/>
      </w:pPr>
      <w:r>
        <w:rPr>
          <w:b w:val="0"/>
          <w:i w:val="0"/>
        </w:rPr>
        <w:t>六、实施步骤与时间表 (Execution Sequence)</w:t>
      </w:r>
    </w:p>
    <w:p>
      <w:pPr>
        <w:pStyle w:val="ListNumber"/>
        <w:ind w:left="720"/>
      </w:pPr>
      <w:r>
        <w:rPr>
          <w:b/>
          <w:i w:val="0"/>
        </w:rPr>
        <w:t>Step 1 (后端防越权与身份确权)</w:t>
      </w:r>
      <w:r>
        <w:rPr>
          <w:b w:val="0"/>
          <w:i w:val="0"/>
        </w:rPr>
        <w:t xml:space="preserve">：修改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KpmgServiceImpl.java</w:t>
      </w:r>
      <w:r>
        <w:rPr>
          <w:b w:val="0"/>
          <w:i w:val="0"/>
        </w:rPr>
        <w:t xml:space="preserve"> 与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EwpFamilyInfoBeanMapper.xml</w:t>
      </w:r>
      <w:r>
        <w:rPr>
          <w:b w:val="0"/>
          <w:i w:val="0"/>
        </w:rPr>
        <w:t>，阻断漏洞一。</w:t>
      </w:r>
    </w:p>
    <w:p>
      <w:pPr>
        <w:pStyle w:val="ListNumber"/>
        <w:ind w:left="720"/>
      </w:pPr>
      <w:r>
        <w:rPr>
          <w:b/>
          <w:i w:val="0"/>
        </w:rPr>
        <w:t>Step 2 (后端换 Token 接口强制确权与订单绑定)</w:t>
      </w:r>
      <w:r>
        <w:rPr>
          <w:b w:val="0"/>
          <w:i w:val="0"/>
        </w:rPr>
        <w:t xml:space="preserve">：修改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IHmcMallServiceImpl.java</w:t>
      </w:r>
      <w:r>
        <w:rPr>
          <w:b w:val="0"/>
          <w:i w:val="0"/>
        </w:rPr>
        <w:t>，阻断漏洞三。</w:t>
      </w:r>
    </w:p>
    <w:p>
      <w:pPr>
        <w:pStyle w:val="ListNumber"/>
        <w:ind w:left="720"/>
      </w:pPr>
      <w:r>
        <w:rPr>
          <w:b/>
          <w:i w:val="0"/>
        </w:rPr>
        <w:t>Step 3 (前端与后端清理硬编码与防重放)</w:t>
      </w:r>
      <w:r>
        <w:rPr>
          <w:b w:val="0"/>
          <w:i w:val="0"/>
        </w:rPr>
        <w:t>：</w:t>
      </w:r>
    </w:p>
    <w:p>
      <w:pPr>
        <w:pStyle w:val="ListBullet"/>
        <w:ind w:left="1077"/>
      </w:pPr>
      <w:r>
        <w:rPr>
          <w:b w:val="0"/>
          <w:i w:val="0"/>
        </w:rPr>
        <w:t xml:space="preserve">清理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fren.js</w:t>
      </w:r>
      <w:r>
        <w:rPr>
          <w:b w:val="0"/>
          <w:i w:val="0"/>
        </w:rPr>
        <w:t xml:space="preserve"> 与视图中的调试残存；</w:t>
      </w:r>
    </w:p>
    <w:p>
      <w:pPr>
        <w:pStyle w:val="ListBullet"/>
        <w:ind w:left="1077"/>
      </w:pPr>
      <w:r>
        <w:rPr>
          <w:b w:val="0"/>
          <w:i w:val="0"/>
        </w:rPr>
        <w:t xml:space="preserve">在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CmbServiceImpl.java</w:t>
      </w:r>
      <w:r>
        <w:rPr>
          <w:b w:val="0"/>
          <w:i w:val="0"/>
        </w:rPr>
        <w:t xml:space="preserve"> 中增加 Redis 防重放。</w:t>
      </w:r>
    </w:p>
    <w:p>
      <w:pPr>
        <w:pStyle w:val="ListNumber"/>
        <w:ind w:left="720"/>
      </w:pPr>
      <w:r>
        <w:rPr>
          <w:b/>
          <w:i w:val="0"/>
        </w:rPr>
        <w:t>Step 4 (配置中心凭据轮换建议)</w:t>
      </w:r>
      <w:r>
        <w:rPr>
          <w:b w:val="0"/>
          <w:i w:val="0"/>
        </w:rPr>
        <w:t xml:space="preserve">：在 Apollo 配置中心轮换/禁用泄露的渠道密钥 </w:t>
      </w:r>
      <w:r>
        <w:rPr>
          <w:rFonts w:ascii="Consolas" w:hAnsi="Consolas" w:eastAsia="Consolas"/>
          <w:b w:val="0"/>
          <w:i w:val="0"/>
          <w:color w:val="C7254E"/>
          <w:sz w:val="18"/>
          <w:shd w:fill="F5F5F5"/>
        </w:rPr>
        <w:t>CH2575384</w:t>
      </w:r>
      <w:r>
        <w:rPr>
          <w:b w:val="0"/>
          <w:i w:val="0"/>
        </w:rPr>
        <w:t>。</w:t>
      </w:r>
    </w:p>
    <w:p>
      <w:pPr>
        <w:pStyle w:val="ListNumber"/>
        <w:ind w:left="720"/>
      </w:pPr>
      <w:r>
        <w:rPr>
          <w:b/>
          <w:i w:val="0"/>
        </w:rPr>
        <w:t>Step 5 (单元测试与验证)</w:t>
      </w:r>
      <w:r>
        <w:rPr>
          <w:b w:val="0"/>
          <w:i w:val="0"/>
        </w:rPr>
        <w:t>：运行 Maven 测试用例并进行回归验证。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8B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E639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3D7EA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