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hRule="auto" w:wrap="auto" w:vAnchor="margin" w:hAnchor="text" w:yAlign="inline"/>
        <w:bidi w:val="0"/>
        <w:spacing w:line="400" w:lineRule="atLeast"/>
        <w:ind w:left="0" w:right="0" w:firstLine="0"/>
        <w:jc w:val="left"/>
        <w:rPr>
          <w:color w:val="333333"/>
          <w:sz w:val="34"/>
          <w:szCs w:val="34"/>
          <w:shd w:val="clear" w:color="auto" w:fill="FFFFFF"/>
          <w:rtl w:val="0"/>
        </w:rPr>
      </w:pPr>
      <w:r>
        <w:rPr>
          <w:color w:val="333333"/>
          <w:sz w:val="34"/>
          <w:szCs w:val="34"/>
          <w:shd w:val="clear" w:color="auto" w:fill="FFFFFF"/>
          <w:rtl w:val="0"/>
          <w:lang w:val="zh-CN" w:eastAsia="zh-CN"/>
        </w:rPr>
        <w:t>P1001</w:t>
      </w:r>
    </w:p>
    <w:p>
      <w:pPr>
        <w:pStyle w:val="6"/>
        <w:framePr w:w="0" w:hRule="auto" w:wrap="auto" w:vAnchor="margin" w:hAnchor="text" w:yAlign="inline"/>
        <w:bidi w:val="0"/>
        <w:spacing w:line="400" w:lineRule="atLeast"/>
        <w:ind w:left="0" w:right="0" w:firstLine="0"/>
        <w:jc w:val="left"/>
        <w:rPr>
          <w:color w:val="333333"/>
          <w:sz w:val="34"/>
          <w:szCs w:val="34"/>
          <w:shd w:val="clear" w:color="auto" w:fill="FFFFFF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val="zh-CN" w:eastAsia="zh-CN"/>
        </w:rPr>
        <w:t>是一个裸的网络流，最小割等于最大流。</w:t>
      </w:r>
    </w:p>
    <w:p>
      <w:pPr>
        <w:pStyle w:val="6"/>
        <w:framePr w:w="0" w:hRule="auto" w:wrap="auto" w:vAnchor="margin" w:hAnchor="text" w:yAlign="inline"/>
        <w:bidi w:val="0"/>
        <w:spacing w:line="400" w:lineRule="atLeast"/>
        <w:ind w:left="0" w:right="0" w:firstLine="0"/>
        <w:jc w:val="left"/>
        <w:rPr>
          <w:color w:val="333333"/>
          <w:sz w:val="34"/>
          <w:szCs w:val="34"/>
          <w:shd w:val="clear" w:color="auto" w:fill="FFFFFF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val="zh-CN" w:eastAsia="zh-CN"/>
        </w:rPr>
        <w:t>但是可以利用</w:t>
      </w:r>
      <w:r>
        <w:rPr>
          <w:color w:val="333333"/>
          <w:sz w:val="34"/>
          <w:szCs w:val="34"/>
          <w:shd w:val="clear" w:color="auto" w:fill="FFFFFF"/>
          <w:rtl w:val="0"/>
          <w:lang w:val="zh-CN" w:eastAsia="zh-CN"/>
        </w:rPr>
        <w:t>spfa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val="zh-CN" w:eastAsia="zh-CN"/>
        </w:rPr>
        <w:t>来跑，具体看集训队论文：</w:t>
      </w:r>
    </w:p>
    <w:p>
      <w:pPr>
        <w:pStyle w:val="6"/>
        <w:framePr w:w="0" w:hRule="auto" w:wrap="auto" w:vAnchor="margin" w:hAnchor="text" w:yAlign="inline"/>
        <w:bidi w:val="0"/>
        <w:spacing w:line="40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val="zh-CN" w:eastAsia="zh-CN"/>
        </w:rPr>
      </w:pPr>
      <w:r>
        <w:rPr>
          <w:color w:val="333333"/>
          <w:sz w:val="34"/>
          <w:szCs w:val="34"/>
          <w:shd w:val="clear" w:color="auto" w:fill="FFFFFF"/>
          <w:rtl w:val="0"/>
          <w:lang w:val="de-DE"/>
        </w:rPr>
        <w:t>spfa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val="zh-CN" w:eastAsia="zh-CN"/>
        </w:rPr>
        <w:t>周冬《两极相通</w:t>
      </w:r>
      <w:r>
        <w:rPr>
          <w:color w:val="333333"/>
          <w:sz w:val="34"/>
          <w:szCs w:val="34"/>
          <w:shd w:val="clear" w:color="auto" w:fill="FFFFFF"/>
          <w:rtl w:val="0"/>
          <w:lang w:val="en-US"/>
        </w:rPr>
        <w:t>——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val="ja-JP" w:eastAsia="ja-JP"/>
        </w:rPr>
        <w:t>浅析最大</w:t>
      </w:r>
      <w:r>
        <w:rPr>
          <w:color w:val="333333"/>
          <w:sz w:val="34"/>
          <w:szCs w:val="34"/>
          <w:shd w:val="clear" w:color="auto" w:fill="FFFFFF"/>
          <w:rtl w:val="0"/>
          <w:lang w:val="en-US"/>
        </w:rPr>
        <w:t>—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val="zh-CN" w:eastAsia="zh-CN"/>
        </w:rPr>
        <w:t>最小定理在信息学竞赛中的应用》</w:t>
      </w:r>
    </w:p>
    <w:p>
      <w:pPr>
        <w:pStyle w:val="6"/>
        <w:framePr w:w="0" w:hRule="auto" w:wrap="auto" w:vAnchor="margin" w:hAnchor="text" w:yAlign="inline"/>
        <w:bidi w:val="0"/>
        <w:spacing w:line="400" w:lineRule="atLeast"/>
        <w:ind w:left="0" w:right="0" w:firstLine="0"/>
        <w:jc w:val="left"/>
        <w:rPr>
          <w:rFonts w:hint="default" w:ascii="Arial Unicode MS" w:hAnsi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eastAsia="zh-CN"/>
        </w:rPr>
      </w:pPr>
      <w:r>
        <w:rPr>
          <w:rFonts w:hint="default" w:ascii="Arial Unicode MS" w:hAnsi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eastAsia="zh-CN"/>
        </w:rPr>
        <w:t>P1002</w:t>
      </w:r>
    </w:p>
    <w:p>
      <w:pPr>
        <w:pStyle w:val="6"/>
        <w:framePr w:w="0" w:hRule="auto" w:wrap="auto" w:vAnchor="margin" w:hAnchor="text" w:yAlign="inline"/>
        <w:bidi w:val="0"/>
        <w:spacing w:line="40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eastAsia="zh-CN"/>
        </w:rPr>
      </w:pPr>
      <w:r>
        <w:rPr>
          <w:rFonts w:hint="default" w:ascii="Arial Unicode MS" w:hAnsi="Arial Unicode MS" w:cs="Arial Unicode MS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  <w:lang w:eastAsia="zh-CN"/>
        </w:rPr>
        <w:t>是一个求生成树个数的题目，可以用基尔霍夫矩阵，同时要用到高精度。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FBB8C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Office_2.5.0.931_F1E327BC-269C-435d-A152-05C5408002CA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2019-03-05T16:25:26Z</dcterms:created>
  <dc:creator>xiaolong</dc:creator>
  <cp:lastModifiedBy>xiaolong</cp:lastModifiedBy>
  <dcterms:modified xsi:type="dcterms:W3CDTF">2019-03-05T16:26:17Z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