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EB" w:rsidRPr="00C45BEB" w:rsidRDefault="00C45BEB" w:rsidP="00C45BEB">
      <w:pPr>
        <w:pStyle w:val="a3"/>
        <w:spacing w:line="440" w:lineRule="exact"/>
        <w:ind w:firstLineChars="1080" w:firstLine="2595"/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</w:pPr>
      <w:r w:rsidRPr="00C45BEB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总分类账户本期发生额及余额试算平衡表 </w:t>
      </w:r>
    </w:p>
    <w:p w:rsidR="00C45BEB" w:rsidRPr="00C45BEB" w:rsidRDefault="00C45BEB" w:rsidP="00C45BEB">
      <w:pPr>
        <w:pStyle w:val="a3"/>
        <w:spacing w:line="440" w:lineRule="exact"/>
        <w:ind w:firstLineChars="200" w:firstLine="480"/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                       </w:t>
      </w:r>
      <w:r w:rsidRPr="00C45BEB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年   月 </w:t>
      </w:r>
      <w:r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</w:t>
      </w:r>
      <w:r w:rsidRPr="00C45BEB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日</w:t>
      </w:r>
      <w:r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             </w:t>
      </w:r>
      <w:r w:rsidR="00FC7FC6"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华文中宋" w:eastAsia="华文中宋" w:hAnsi="华文中宋" w:hint="eastAsia"/>
          <w:b/>
          <w:bCs/>
          <w:color w:val="000000"/>
          <w:sz w:val="24"/>
          <w:szCs w:val="24"/>
        </w:rPr>
        <w:t xml:space="preserve">   单位:元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1"/>
        <w:gridCol w:w="1276"/>
        <w:gridCol w:w="1276"/>
        <w:gridCol w:w="1134"/>
        <w:gridCol w:w="1275"/>
        <w:gridCol w:w="1276"/>
        <w:gridCol w:w="1134"/>
      </w:tblGrid>
      <w:tr w:rsidR="00C45BEB" w:rsidRP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vMerge w:val="restart"/>
            <w:tcBorders>
              <w:left w:val="nil"/>
            </w:tcBorders>
          </w:tcPr>
          <w:p w:rsidR="00C45BEB" w:rsidRPr="00C45BEB" w:rsidRDefault="00C45BEB" w:rsidP="00C45BEB">
            <w:pPr>
              <w:pStyle w:val="a3"/>
              <w:spacing w:line="300" w:lineRule="exact"/>
              <w:ind w:firstLineChars="50" w:firstLine="105"/>
              <w:rPr>
                <w:rFonts w:ascii="华文中宋" w:eastAsia="华文中宋" w:hAnsi="华文中宋" w:hint="eastAsia"/>
                <w:color w:val="000000"/>
              </w:rPr>
            </w:pPr>
          </w:p>
          <w:p w:rsidR="00C45BEB" w:rsidRPr="00C45BEB" w:rsidRDefault="00C45BEB" w:rsidP="00C45BEB">
            <w:pPr>
              <w:pStyle w:val="a3"/>
              <w:spacing w:line="300" w:lineRule="exact"/>
              <w:ind w:firstLineChars="100" w:firstLine="210"/>
              <w:rPr>
                <w:rFonts w:ascii="华文中宋" w:eastAsia="华文中宋" w:hAnsi="华文中宋" w:hint="eastAsia"/>
                <w:color w:val="000000"/>
              </w:rPr>
            </w:pPr>
            <w:proofErr w:type="gramStart"/>
            <w:r w:rsidRPr="00C45BEB">
              <w:rPr>
                <w:rFonts w:ascii="华文中宋" w:eastAsia="华文中宋" w:hAnsi="华文中宋" w:hint="eastAsia"/>
                <w:color w:val="000000"/>
              </w:rPr>
              <w:t>账</w:t>
            </w:r>
            <w:proofErr w:type="gramEnd"/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   户</w:t>
            </w:r>
          </w:p>
        </w:tc>
        <w:tc>
          <w:tcPr>
            <w:tcW w:w="2552" w:type="dxa"/>
            <w:gridSpan w:val="2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    期初余额</w:t>
            </w:r>
          </w:p>
        </w:tc>
        <w:tc>
          <w:tcPr>
            <w:tcW w:w="2409" w:type="dxa"/>
            <w:gridSpan w:val="2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   本期发生额</w:t>
            </w:r>
          </w:p>
        </w:tc>
        <w:tc>
          <w:tcPr>
            <w:tcW w:w="2410" w:type="dxa"/>
            <w:gridSpan w:val="2"/>
            <w:tcBorders>
              <w:right w:val="nil"/>
            </w:tcBorders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   期末余额</w:t>
            </w:r>
          </w:p>
        </w:tc>
      </w:tr>
      <w:tr w:rsidR="00C45BEB" w:rsidRP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vMerge/>
            <w:tcBorders>
              <w:left w:val="nil"/>
            </w:tcBorders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Pr="00C45BEB" w:rsidRDefault="00C45BEB" w:rsidP="00E10E2D">
            <w:pPr>
              <w:pStyle w:val="a3"/>
              <w:spacing w:line="300" w:lineRule="exact"/>
              <w:ind w:firstLineChars="100" w:firstLine="210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>借  方</w:t>
            </w:r>
          </w:p>
        </w:tc>
        <w:tc>
          <w:tcPr>
            <w:tcW w:w="1276" w:type="dxa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贷  方</w:t>
            </w:r>
          </w:p>
        </w:tc>
        <w:tc>
          <w:tcPr>
            <w:tcW w:w="1134" w:type="dxa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借  方</w:t>
            </w:r>
          </w:p>
        </w:tc>
        <w:tc>
          <w:tcPr>
            <w:tcW w:w="1275" w:type="dxa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 贷  方  </w:t>
            </w:r>
          </w:p>
        </w:tc>
        <w:tc>
          <w:tcPr>
            <w:tcW w:w="1276" w:type="dxa"/>
          </w:tcPr>
          <w:p w:rsidR="00C45BEB" w:rsidRPr="00C45BEB" w:rsidRDefault="00C45BEB" w:rsidP="00E10E2D">
            <w:pPr>
              <w:pStyle w:val="a3"/>
              <w:spacing w:line="300" w:lineRule="exact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 xml:space="preserve">  借  方</w:t>
            </w:r>
          </w:p>
        </w:tc>
        <w:tc>
          <w:tcPr>
            <w:tcW w:w="1134" w:type="dxa"/>
            <w:tcBorders>
              <w:right w:val="nil"/>
            </w:tcBorders>
          </w:tcPr>
          <w:p w:rsidR="00C45BEB" w:rsidRPr="00C45BEB" w:rsidRDefault="00C45BEB" w:rsidP="00C45BEB">
            <w:pPr>
              <w:pStyle w:val="a3"/>
              <w:spacing w:line="300" w:lineRule="exact"/>
              <w:ind w:firstLineChars="50" w:firstLine="105"/>
              <w:rPr>
                <w:rFonts w:ascii="华文中宋" w:eastAsia="华文中宋" w:hAnsi="华文中宋" w:hint="eastAsia"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color w:val="000000"/>
              </w:rPr>
              <w:t>贷  方</w:t>
            </w: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  <w:tr w:rsidR="00C45BEB" w:rsidTr="00C45B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951" w:type="dxa"/>
            <w:tcBorders>
              <w:left w:val="nil"/>
            </w:tcBorders>
          </w:tcPr>
          <w:p w:rsidR="00C45BEB" w:rsidRPr="00C45BEB" w:rsidRDefault="00C45BEB" w:rsidP="00C45BEB">
            <w:pPr>
              <w:pStyle w:val="a3"/>
              <w:spacing w:line="300" w:lineRule="exact"/>
              <w:ind w:firstLineChars="150" w:firstLine="315"/>
              <w:rPr>
                <w:rFonts w:ascii="华文中宋" w:eastAsia="华文中宋" w:hAnsi="华文中宋" w:hint="eastAsia"/>
                <w:b/>
                <w:color w:val="000000"/>
              </w:rPr>
            </w:pPr>
            <w:r w:rsidRPr="00C45BEB">
              <w:rPr>
                <w:rFonts w:ascii="华文中宋" w:eastAsia="华文中宋" w:hAnsi="华文中宋" w:hint="eastAsia"/>
                <w:b/>
                <w:color w:val="000000"/>
              </w:rPr>
              <w:t>合    计</w:t>
            </w: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5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276" w:type="dxa"/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C45BEB" w:rsidRDefault="00C45BEB" w:rsidP="00E10E2D">
            <w:pPr>
              <w:pStyle w:val="a3"/>
              <w:spacing w:line="300" w:lineRule="exact"/>
              <w:rPr>
                <w:rFonts w:hint="eastAsia"/>
                <w:color w:val="000000"/>
              </w:rPr>
            </w:pPr>
          </w:p>
        </w:tc>
      </w:tr>
    </w:tbl>
    <w:p w:rsidR="00F85EFA" w:rsidRDefault="00F85EFA" w:rsidP="00C45BEB"/>
    <w:sectPr w:rsidR="00F85EFA" w:rsidSect="00C45BEB">
      <w:pgSz w:w="11906" w:h="16838"/>
      <w:pgMar w:top="1134" w:right="1133" w:bottom="993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5BEB"/>
    <w:rsid w:val="003E0B40"/>
    <w:rsid w:val="00C45BEB"/>
    <w:rsid w:val="00F85EFA"/>
    <w:rsid w:val="00FC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B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45BE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C45BE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2016-05-06T08:44:00Z</dcterms:created>
  <dcterms:modified xsi:type="dcterms:W3CDTF">2016-05-06T08:54:00Z</dcterms:modified>
</cp:coreProperties>
</file>