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64.png" ContentType="image/png"/>
  <Override PartName="/word/media/rId62.png" ContentType="image/png"/>
  <Override PartName="/word/media/rId76.png" ContentType="image/png"/>
  <Override PartName="/word/media/rId28.png" ContentType="image/png"/>
  <Override PartName="/word/media/rId56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47.png" ContentType="image/png"/>
  <Override PartName="/word/media/rId54.png" ContentType="image/png"/>
  <Override PartName="/word/media/rId139.png" ContentType="image/png"/>
  <Override PartName="/word/media/rId137.png" ContentType="image/png"/>
  <Override PartName="/word/media/rId4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135.png" ContentType="image/png"/>
  <Override PartName="/word/media/rId43.png" ContentType="image/png"/>
  <Override PartName="/word/media/rId41.png" ContentType="image/png"/>
  <Override PartName="/word/media/rId90.png" ContentType="image/png"/>
  <Override PartName="/word/media/rId38.png" ContentType="image/png"/>
  <Override PartName="/word/media/rId4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revision-history"/>
      <w:r>
        <w:t xml:space="preserve">Revision History</w:t>
      </w:r>
      <w:bookmarkEnd w:id="2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1.0</w:t>
            </w:r>
          </w:p>
        </w:tc>
        <w:tc>
          <w:p>
            <w:pPr>
              <w:pStyle w:val="Compact"/>
              <w:jc w:val="left"/>
            </w:pPr>
            <w:r>
              <w:t xml:space="preserve">05/08/2018</w:t>
            </w:r>
          </w:p>
        </w:tc>
        <w:tc>
          <w:p>
            <w:pPr>
              <w:pStyle w:val="Compact"/>
              <w:jc w:val="left"/>
            </w:pPr>
            <w:r>
              <w:t xml:space="preserve">Initial Peering Fabric publication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07/31/2018</w:t>
            </w:r>
          </w:p>
        </w:tc>
        <w:tc>
          <w:p>
            <w:pPr>
              <w:pStyle w:val="Compact"/>
              <w:jc w:val="left"/>
            </w:pPr>
            <w:r>
              <w:t xml:space="preserve">BGP-FS, QPPB, ZTP, Internet/Peering in a VRF, NSO Services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Heading1"/>
      </w:pPr>
      <w:bookmarkStart w:id="21" w:name="key-drivers"/>
      <w:r>
        <w:t xml:space="preserve">Key Drivers</w:t>
      </w:r>
      <w:bookmarkEnd w:id="21"/>
    </w:p>
    <w:p>
      <w:pPr>
        <w:pStyle w:val="Heading2"/>
      </w:pPr>
      <w:bookmarkStart w:id="22" w:name="traffic-growth"/>
      <w:r>
        <w:t xml:space="preserve">Traffic Growth</w:t>
      </w:r>
      <w:bookmarkEnd w:id="22"/>
    </w:p>
    <w:p>
      <w:pPr>
        <w:pStyle w:val="FirstParagraph"/>
      </w:pPr>
      <w:r>
        <w:t xml:space="preserve">Internet traffic has seen a compounded annual growth rate of 30% or</w:t>
      </w:r>
      <w:r>
        <w:t xml:space="preserve"> </w:t>
      </w:r>
      <w:r>
        <w:t xml:space="preserve">higher over the last five years, as more devices are connected and more</w:t>
      </w:r>
      <w:r>
        <w:t xml:space="preserve"> </w:t>
      </w:r>
      <w:r>
        <w:t xml:space="preserve">content is consumed, fueled by the demand for video. Traffic will</w:t>
      </w:r>
      <w:r>
        <w:t xml:space="preserve"> </w:t>
      </w:r>
      <w:r>
        <w:t xml:space="preserve">continue to grow as more content sources are added and Internet</w:t>
      </w:r>
      <w:r>
        <w:t xml:space="preserve"> </w:t>
      </w:r>
      <w:r>
        <w:t xml:space="preserve">connections speeds increase. Service and content providers must design</w:t>
      </w:r>
      <w:r>
        <w:t xml:space="preserve"> </w:t>
      </w:r>
      <w:r>
        <w:t xml:space="preserve">their peering networks to scale for a future of more connected devices</w:t>
      </w:r>
      <w:r>
        <w:t xml:space="preserve"> </w:t>
      </w:r>
      <w:r>
        <w:t xml:space="preserve">with traffic sources and destinations spanning the globe. Efficient</w:t>
      </w:r>
      <w:r>
        <w:t xml:space="preserve"> </w:t>
      </w:r>
      <w:r>
        <w:t xml:space="preserve">peering is required to deliver traffic to consumers.</w:t>
      </w:r>
    </w:p>
    <w:p>
      <w:pPr>
        <w:pStyle w:val="Heading2"/>
      </w:pPr>
      <w:bookmarkStart w:id="23" w:name="network-simplification"/>
      <w:r>
        <w:t xml:space="preserve">Network Simplification</w:t>
      </w:r>
      <w:bookmarkEnd w:id="23"/>
    </w:p>
    <w:p>
      <w:pPr>
        <w:pStyle w:val="FirstParagraph"/>
      </w:pPr>
      <w:r>
        <w:t xml:space="preserve">Simple networks are easier to build and easier to operate. As networks</w:t>
      </w:r>
      <w:r>
        <w:t xml:space="preserve"> </w:t>
      </w:r>
      <w:r>
        <w:t xml:space="preserve">scale to handle traffic growth, the level of network complexity must</w:t>
      </w:r>
      <w:r>
        <w:t xml:space="preserve"> </w:t>
      </w:r>
      <w:r>
        <w:t xml:space="preserve">remain flat. A prescriptive design using standard discrete components</w:t>
      </w:r>
      <w:r>
        <w:t xml:space="preserve"> </w:t>
      </w:r>
      <w:r>
        <w:t xml:space="preserve">makes it easier for providers to scale from networks handling a small</w:t>
      </w:r>
      <w:r>
        <w:t xml:space="preserve"> </w:t>
      </w:r>
      <w:r>
        <w:t xml:space="preserve">amount of traffic to 10s of Tbps without complete network forklifts.</w:t>
      </w:r>
      <w:r>
        <w:t xml:space="preserve"> </w:t>
      </w:r>
      <w:r>
        <w:t xml:space="preserve">Fabrics with reduced control-plane elements and feature sets enhance</w:t>
      </w:r>
      <w:r>
        <w:t xml:space="preserve"> </w:t>
      </w:r>
      <w:r>
        <w:t xml:space="preserve">stability and availability. Dedicating nodes to specific functions of</w:t>
      </w:r>
      <w:r>
        <w:t xml:space="preserve"> </w:t>
      </w:r>
      <w:r>
        <w:t xml:space="preserve">the network also helps isolate the rest of the network from malicious</w:t>
      </w:r>
      <w:r>
        <w:t xml:space="preserve"> </w:t>
      </w:r>
      <w:r>
        <w:t xml:space="preserve">behavior, defects, or instability.</w:t>
      </w:r>
    </w:p>
    <w:p>
      <w:pPr>
        <w:pStyle w:val="Heading2"/>
      </w:pPr>
      <w:bookmarkStart w:id="24" w:name="network-efficiency"/>
      <w:r>
        <w:t xml:space="preserve">Network Efficiency</w:t>
      </w:r>
      <w:bookmarkEnd w:id="24"/>
    </w:p>
    <w:p>
      <w:pPr>
        <w:pStyle w:val="FirstParagraph"/>
      </w:pPr>
      <w:r>
        <w:t xml:space="preserve">Network efficiency refers not only to maximizing network resources but</w:t>
      </w:r>
      <w:r>
        <w:t xml:space="preserve"> </w:t>
      </w:r>
      <w:r>
        <w:t xml:space="preserve">also optimizing the environmental impact of the deployed network. Much</w:t>
      </w:r>
      <w:r>
        <w:t xml:space="preserve"> </w:t>
      </w:r>
      <w:r>
        <w:t xml:space="preserve">of Internet peering today is done in 3</w:t>
      </w:r>
      <w:r>
        <w:t xml:space="preserve">rd</w:t>
      </w:r>
      <w:r>
        <w:t xml:space="preserve"> </w:t>
      </w:r>
      <w:r>
        <w:t xml:space="preserve">party facilities</w:t>
      </w:r>
      <w:r>
        <w:t xml:space="preserve"> </w:t>
      </w:r>
      <w:r>
        <w:t xml:space="preserve">where space, power, and cooling are at a premium. High-density, lower</w:t>
      </w:r>
      <w:r>
        <w:t xml:space="preserve"> </w:t>
      </w:r>
      <w:r>
        <w:t xml:space="preserve">environmental footprint devices are critical to handling more traffic</w:t>
      </w:r>
      <w:r>
        <w:t xml:space="preserve"> </w:t>
      </w:r>
      <w:r>
        <w:t xml:space="preserve">without exceeding the capabilities of a facility. In cases where</w:t>
      </w:r>
      <w:r>
        <w:t xml:space="preserve"> </w:t>
      </w:r>
      <w:r>
        <w:t xml:space="preserve">multiple facilities must be connected, a simple and efficient way to</w:t>
      </w:r>
      <w:r>
        <w:t xml:space="preserve"> </w:t>
      </w:r>
      <w:r>
        <w:t xml:space="preserve">extend networks must exist.</w:t>
      </w:r>
    </w:p>
    <w:p>
      <w:pPr>
        <w:pStyle w:val="Heading1"/>
      </w:pPr>
      <w:bookmarkStart w:id="25" w:name="high-level-design"/>
      <w:r>
        <w:t xml:space="preserve">High-Level Design</w:t>
      </w:r>
      <w:bookmarkEnd w:id="25"/>
    </w:p>
    <w:p>
      <w:pPr>
        <w:pStyle w:val="FirstParagraph"/>
      </w:pPr>
      <w:r>
        <w:t xml:space="preserve">The Peering design incorporates high-density environmentally</w:t>
      </w:r>
      <w:r>
        <w:t xml:space="preserve"> </w:t>
      </w:r>
      <w:r>
        <w:t xml:space="preserve">efficient edge routers, a prescriptive topology and peer termination</w:t>
      </w:r>
      <w:r>
        <w:t xml:space="preserve"> </w:t>
      </w:r>
      <w:r>
        <w:t xml:space="preserve">strategy, and features delivered through IOS-XR to solve the needs of</w:t>
      </w:r>
      <w:r>
        <w:t xml:space="preserve"> </w:t>
      </w:r>
      <w:r>
        <w:t xml:space="preserve">service and content providers. Also included as part of the Peering</w:t>
      </w:r>
      <w:r>
        <w:t xml:space="preserve"> </w:t>
      </w:r>
      <w:r>
        <w:t xml:space="preserve">design are ways to monitor the health and operational status of the</w:t>
      </w:r>
      <w:r>
        <w:t xml:space="preserve"> </w:t>
      </w:r>
      <w:r>
        <w:t xml:space="preserve">peering edge and through Cisco NSO integration assist providers in</w:t>
      </w:r>
      <w:r>
        <w:t xml:space="preserve"> </w:t>
      </w:r>
      <w:r>
        <w:t xml:space="preserve">automating peer configuration and validation. All designs are</w:t>
      </w:r>
      <w:r>
        <w:t xml:space="preserve"> </w:t>
      </w:r>
      <w:r>
        <w:t xml:space="preserve">both feature tested and validated as a complete design to ensure</w:t>
      </w:r>
      <w:r>
        <w:t xml:space="preserve"> </w:t>
      </w:r>
      <w:r>
        <w:t xml:space="preserve">stability once implemented.</w:t>
      </w:r>
    </w:p>
    <w:p>
      <w:pPr>
        <w:pStyle w:val="Heading2"/>
      </w:pPr>
      <w:bookmarkStart w:id="26" w:name="peering-strategy"/>
      <w:r>
        <w:t xml:space="preserve">Peering Strategy</w:t>
      </w:r>
      <w:bookmarkEnd w:id="26"/>
    </w:p>
    <w:p>
      <w:pPr>
        <w:pStyle w:val="FirstParagraph"/>
      </w:pPr>
      <w:r>
        <w:t xml:space="preserve">proposes a localized peering strategy to reduce network cost for</w:t>
      </w:r>
      <w:r>
        <w:t xml:space="preserve"> </w:t>
      </w:r>
      <w:r>
        <w:t xml:space="preserve">“</w:t>
      </w:r>
      <w:r>
        <w:t xml:space="preserve">eyeball</w:t>
      </w:r>
      <w:r>
        <w:t xml:space="preserve">”</w:t>
      </w:r>
      <w:r>
        <w:t xml:space="preserve"> </w:t>
      </w:r>
      <w:r>
        <w:t xml:space="preserve">service providers by placing peering or content provider cache</w:t>
      </w:r>
      <w:r>
        <w:t xml:space="preserve"> </w:t>
      </w:r>
      <w:r>
        <w:t xml:space="preserve">nodes closer to traffic consumers. This reduces not only reduces</w:t>
      </w:r>
      <w:r>
        <w:t xml:space="preserve"> </w:t>
      </w:r>
      <w:r>
        <w:t xml:space="preserve">capacity on long-haul backbone networks carrying traffic from IXPs to</w:t>
      </w:r>
      <w:r>
        <w:t xml:space="preserve"> </w:t>
      </w:r>
      <w:r>
        <w:t xml:space="preserve">end users but also improves the quality of experience for users by</w:t>
      </w:r>
      <w:r>
        <w:t xml:space="preserve"> </w:t>
      </w:r>
      <w:r>
        <w:t xml:space="preserve">reducing latency to content sources. The same design can also be used</w:t>
      </w:r>
      <w:r>
        <w:t xml:space="preserve"> </w:t>
      </w:r>
      <w:r>
        <w:t xml:space="preserve">for content provider networks wishing to deploy a smaller footprint</w:t>
      </w:r>
      <w:r>
        <w:t xml:space="preserve"> </w:t>
      </w:r>
      <w:r>
        <w:t xml:space="preserve">solution in a SP location or 3</w:t>
      </w:r>
      <w:r>
        <w:t xml:space="preserve">rd</w:t>
      </w:r>
      <w:r>
        <w:t xml:space="preserve"> </w:t>
      </w:r>
      <w:r>
        <w:t xml:space="preserve">party peering facility.</w:t>
      </w:r>
    </w:p>
    <w:p>
      <w:pPr>
        <w:pStyle w:val="Heading2"/>
      </w:pPr>
      <w:bookmarkStart w:id="27" w:name="topology-and-peer-distribution"/>
      <w:r>
        <w:t xml:space="preserve">Topology and Peer Distribution</w:t>
      </w:r>
      <w:bookmarkEnd w:id="27"/>
    </w:p>
    <w:p>
      <w:pPr>
        <w:pStyle w:val="FirstParagraph"/>
      </w:pPr>
      <w:r>
        <w:t xml:space="preserve">The Cisco Peering Fabric introduces two options for fabric topology and</w:t>
      </w:r>
      <w:r>
        <w:t xml:space="preserve"> </w:t>
      </w:r>
      <w:r>
        <w:t xml:space="preserve">peer termination. The first, similar to more traditional peering</w:t>
      </w:r>
      <w:r>
        <w:t xml:space="preserve"> </w:t>
      </w:r>
      <w:r>
        <w:t xml:space="preserve">deployments, collapses the Peer Termination and Core Connectivity</w:t>
      </w:r>
      <w:r>
        <w:t xml:space="preserve"> </w:t>
      </w:r>
      <w:r>
        <w:t xml:space="preserve">network functions into a single physical device using the device’s</w:t>
      </w:r>
      <w:r>
        <w:t xml:space="preserve"> </w:t>
      </w:r>
      <w:r>
        <w:t xml:space="preserve">internal fabric to connect each function. The second option utilizes a</w:t>
      </w:r>
      <w:r>
        <w:t xml:space="preserve"> </w:t>
      </w:r>
      <w:r>
        <w:t xml:space="preserve">fabric separating the network functions into separate physical layers,</w:t>
      </w:r>
      <w:r>
        <w:t xml:space="preserve"> </w:t>
      </w:r>
      <w:r>
        <w:t xml:space="preserve">connected via an external fabric running over standard Ethernet.</w:t>
      </w:r>
    </w:p>
    <w:p>
      <w:pPr>
        <w:pStyle w:val="BodyText"/>
      </w:pPr>
      <w:r>
        <w:drawing>
          <wp:inline>
            <wp:extent cx="5334000" cy="2881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cpf-topolog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many typical SP peering deployments, a traditional two-node setup is</w:t>
      </w:r>
      <w:r>
        <w:t xml:space="preserve"> </w:t>
      </w:r>
      <w:r>
        <w:t xml:space="preserve">used where providers vertically upgrade nodes to support the higher</w:t>
      </w:r>
      <w:r>
        <w:t xml:space="preserve"> </w:t>
      </w:r>
      <w:r>
        <w:t xml:space="preserve">capacity needs of the network. Some may employ technologies such as back</w:t>
      </w:r>
      <w:r>
        <w:t xml:space="preserve"> </w:t>
      </w:r>
      <w:r>
        <w:t xml:space="preserve">to back or multi-chassis clusters in order to support more connections</w:t>
      </w:r>
      <w:r>
        <w:t xml:space="preserve"> </w:t>
      </w:r>
      <w:r>
        <w:t xml:space="preserve">while keeping what seems like the operational footprint low. However,</w:t>
      </w:r>
      <w:r>
        <w:t xml:space="preserve"> </w:t>
      </w:r>
      <w:r>
        <w:t xml:space="preserve">failures and operational issues occurring in these types of systems are</w:t>
      </w:r>
      <w:r>
        <w:t xml:space="preserve"> </w:t>
      </w:r>
      <w:r>
        <w:t xml:space="preserve">typically difficult to troubleshoot and repair. They also require</w:t>
      </w:r>
      <w:r>
        <w:t xml:space="preserve"> </w:t>
      </w:r>
      <w:r>
        <w:t xml:space="preserve">lengthy planning and timeframes for performing system upgrades. We</w:t>
      </w:r>
      <w:r>
        <w:t xml:space="preserve"> </w:t>
      </w:r>
      <w:r>
        <w:t xml:space="preserve">introduce a horizontally scalable distributed peering fabric, the end</w:t>
      </w:r>
      <w:r>
        <w:t xml:space="preserve"> </w:t>
      </w:r>
      <w:r>
        <w:t xml:space="preserve">result being more deterministic interface or node failures.</w:t>
      </w:r>
    </w:p>
    <w:p>
      <w:pPr>
        <w:pStyle w:val="BodyText"/>
      </w:pPr>
      <w:r>
        <w:t xml:space="preserve">Minimizing the loss of peering capacity is very important for both</w:t>
      </w:r>
      <w:r>
        <w:t xml:space="preserve"> </w:t>
      </w:r>
      <w:r>
        <w:t xml:space="preserve">ingress-heavy SPs and egress-heavy content providers. The loss of local</w:t>
      </w:r>
      <w:r>
        <w:t xml:space="preserve"> </w:t>
      </w:r>
      <w:r>
        <w:t xml:space="preserve">peering capacity means traffic must ingress or egress a sub-optimal</w:t>
      </w:r>
      <w:r>
        <w:t xml:space="preserve"> </w:t>
      </w:r>
      <w:r>
        <w:t xml:space="preserve">network port. Making a conscious design decision to spread peer</w:t>
      </w:r>
      <w:r>
        <w:t xml:space="preserve"> </w:t>
      </w:r>
      <w:r>
        <w:t xml:space="preserve">connections, even to the same peer, across multiple edge nodes helps</w:t>
      </w:r>
      <w:r>
        <w:t xml:space="preserve"> </w:t>
      </w:r>
      <w:r>
        <w:t xml:space="preserve">increase resiliency and limit traffic-affecting network events.</w:t>
      </w:r>
    </w:p>
    <w:p>
      <w:pPr>
        <w:pStyle w:val="Heading2"/>
      </w:pPr>
      <w:bookmarkStart w:id="29" w:name="platforms"/>
      <w:r>
        <w:t xml:space="preserve">Platforms</w:t>
      </w:r>
      <w:bookmarkEnd w:id="29"/>
    </w:p>
    <w:p>
      <w:pPr>
        <w:pStyle w:val="FirstParagraph"/>
      </w:pPr>
      <w:r>
        <w:t xml:space="preserve">The Cisco NCS5500 platform is ideal for edge peer termination, given its</w:t>
      </w:r>
      <w:r>
        <w:t xml:space="preserve"> </w:t>
      </w:r>
      <w:r>
        <w:t xml:space="preserve">high-density, large RIB and FIB scale, buffering capability, and IOS-XR</w:t>
      </w:r>
      <w:r>
        <w:t xml:space="preserve"> </w:t>
      </w:r>
      <w:r>
        <w:t xml:space="preserve">software feature set. The NCS5500 is also space and power efficient with</w:t>
      </w:r>
      <w:r>
        <w:t xml:space="preserve"> </w:t>
      </w:r>
      <w:r>
        <w:t xml:space="preserve">36x100GE supporting up to 7.5M IPv4 routes in a 1RU fixed form factor or</w:t>
      </w:r>
      <w:r>
        <w:t xml:space="preserve"> </w:t>
      </w:r>
      <w:r>
        <w:t xml:space="preserve">single modular line card. A minimal The Peering fabric can provide</w:t>
      </w:r>
      <w:r>
        <w:t xml:space="preserve"> </w:t>
      </w:r>
      <w:r>
        <w:t xml:space="preserve">36x100GE, 144x10GE, or a mix of non-blocking peering connections with</w:t>
      </w:r>
      <w:r>
        <w:t xml:space="preserve"> </w:t>
      </w:r>
      <w:r>
        <w:t xml:space="preserve">full resiliency in 4RU. The fabric can also scale to support 10s of</w:t>
      </w:r>
      <w:r>
        <w:t xml:space="preserve"> </w:t>
      </w:r>
      <w:r>
        <w:t xml:space="preserve">terabits of capacity in a single rack for large peering deployments.</w:t>
      </w:r>
      <w:r>
        <w:t xml:space="preserve"> </w:t>
      </w:r>
      <w:r>
        <w:t xml:space="preserve">Fixed chassis are ideal for incrementally building a peering edge</w:t>
      </w:r>
      <w:r>
        <w:t xml:space="preserve"> </w:t>
      </w:r>
      <w:r>
        <w:t xml:space="preserve">fabric, the NCS NC55-36X100GE-A-SE and NC55A1-24H are efficient high</w:t>
      </w:r>
      <w:r>
        <w:t xml:space="preserve"> </w:t>
      </w:r>
      <w:r>
        <w:t xml:space="preserve">density building blocks which can be rapidly deployed as needed without</w:t>
      </w:r>
      <w:r>
        <w:t xml:space="preserve"> </w:t>
      </w:r>
      <w:r>
        <w:t xml:space="preserve">installing a large footprint of devices day one. Deployments needing</w:t>
      </w:r>
      <w:r>
        <w:t xml:space="preserve"> </w:t>
      </w:r>
      <w:r>
        <w:t xml:space="preserve">more capacity or interface flexibility such as IPoDWDM to extend peering</w:t>
      </w:r>
      <w:r>
        <w:t xml:space="preserve"> </w:t>
      </w:r>
      <w:r>
        <w:t xml:space="preserve">can utilize the NCS5504 4-slot or NCS5508 8-slot modular chassis. If the</w:t>
      </w:r>
      <w:r>
        <w:t xml:space="preserve"> </w:t>
      </w:r>
      <w:r>
        <w:t xml:space="preserve">peering location has a need for services termination the ASR9000 family</w:t>
      </w:r>
      <w:r>
        <w:t xml:space="preserve"> </w:t>
      </w:r>
      <w:r>
        <w:t xml:space="preserve">or XRv-9000 virtual edge node can be incorporated into the fabric.</w:t>
      </w:r>
    </w:p>
    <w:p>
      <w:pPr>
        <w:pStyle w:val="BodyText"/>
      </w:pPr>
      <w:r>
        <w:t xml:space="preserve">All NCS5500 routers also contain powerful Route Processors to unlock</w:t>
      </w:r>
      <w:r>
        <w:t xml:space="preserve"> </w:t>
      </w:r>
      <w:r>
        <w:t xml:space="preserve">powerful telemetry and programmability. The Peering Fabric fixed</w:t>
      </w:r>
      <w:r>
        <w:t xml:space="preserve"> </w:t>
      </w:r>
      <w:r>
        <w:t xml:space="preserve">chassis contain 1.6Ghz 8-core processors and 32GB of RAM. The latest</w:t>
      </w:r>
      <w:r>
        <w:t xml:space="preserve"> </w:t>
      </w:r>
      <w:r>
        <w:t xml:space="preserve">NC55-RP-E for the modular NCS5500 chassis has a 1.9Ghz 6-core processor</w:t>
      </w:r>
      <w:r>
        <w:t xml:space="preserve"> </w:t>
      </w:r>
      <w:r>
        <w:t xml:space="preserve">and 32G of RAM.</w:t>
      </w:r>
    </w:p>
    <w:p>
      <w:pPr>
        <w:pStyle w:val="Heading2"/>
      </w:pPr>
      <w:bookmarkStart w:id="30" w:name="control-plane"/>
      <w:r>
        <w:t xml:space="preserve">Control-Plane</w:t>
      </w:r>
      <w:bookmarkEnd w:id="30"/>
    </w:p>
    <w:p>
      <w:pPr>
        <w:pStyle w:val="FirstParagraph"/>
      </w:pPr>
      <w:r>
        <w:t xml:space="preserve">The peering fabric design introduces a simplified control-plane built</w:t>
      </w:r>
      <w:r>
        <w:t xml:space="preserve"> </w:t>
      </w:r>
      <w:r>
        <w:t xml:space="preserve">upon IPv4/IPv6 with Segment Routing. In the collapsed design, each</w:t>
      </w:r>
      <w:r>
        <w:t xml:space="preserve"> </w:t>
      </w:r>
      <w:r>
        <w:t xml:space="preserve">peering node is connected to EBGP peers and upstream to the core via</w:t>
      </w:r>
      <w:r>
        <w:t xml:space="preserve"> </w:t>
      </w:r>
      <w:r>
        <w:t xml:space="preserve">standard IS-IS, OSPF, and TE protocols, acting as a PE or LER in a</w:t>
      </w:r>
      <w:r>
        <w:t xml:space="preserve"> </w:t>
      </w:r>
      <w:r>
        <w:t xml:space="preserve">provider network.</w:t>
      </w:r>
    </w:p>
    <w:p>
      <w:pPr>
        <w:pStyle w:val="BodyText"/>
      </w:pPr>
      <w:r>
        <w:t xml:space="preserve">In the distributed design, network functions are separated. Peer</w:t>
      </w:r>
      <w:r>
        <w:t xml:space="preserve"> </w:t>
      </w:r>
      <w:r>
        <w:t xml:space="preserve">Termination happens on Peering Fabric Leaf nodes. Peering Fabric Spine</w:t>
      </w:r>
      <w:r>
        <w:t xml:space="preserve"> </w:t>
      </w:r>
      <w:r>
        <w:t xml:space="preserve">aggregation nodes are responsible for Core Connectivity and perform more</w:t>
      </w:r>
      <w:r>
        <w:t xml:space="preserve"> </w:t>
      </w:r>
      <w:r>
        <w:t xml:space="preserve">advanced LER functions. The PFS routers use ECMP to balance traffic</w:t>
      </w:r>
      <w:r>
        <w:t xml:space="preserve"> </w:t>
      </w:r>
      <w:r>
        <w:t xml:space="preserve">between PFL routers and are responsible for forwarding within the fabric</w:t>
      </w:r>
      <w:r>
        <w:t xml:space="preserve"> </w:t>
      </w:r>
      <w:r>
        <w:t xml:space="preserve">and to the rest of the provider network. Each PFS acts as an LER,</w:t>
      </w:r>
      <w:r>
        <w:t xml:space="preserve"> </w:t>
      </w:r>
      <w:r>
        <w:t xml:space="preserve">incorporated into the control-plane of the core network. The PFS, or</w:t>
      </w:r>
      <w:r>
        <w:t xml:space="preserve"> </w:t>
      </w:r>
      <w:r>
        <w:t xml:space="preserve">alternatively vRRs, reflect learned peer routes from the PFL to the rest</w:t>
      </w:r>
      <w:r>
        <w:t xml:space="preserve"> </w:t>
      </w:r>
      <w:r>
        <w:t xml:space="preserve">of the network. The SR control-plane supports several traffic</w:t>
      </w:r>
      <w:r>
        <w:t xml:space="preserve"> </w:t>
      </w:r>
      <w:r>
        <w:t xml:space="preserve">engineering capabilities. EPE to a specific peer interface, PFL node, or</w:t>
      </w:r>
      <w:r>
        <w:t xml:space="preserve"> </w:t>
      </w:r>
      <w:r>
        <w:t xml:space="preserve">PFS is supported. We also introduce the abstract peering concept where</w:t>
      </w:r>
      <w:r>
        <w:t xml:space="preserve"> </w:t>
      </w:r>
      <w:r>
        <w:t xml:space="preserve">PFS nodes utilize a next-hop address bound to an anycast SR SID to allow</w:t>
      </w:r>
      <w:r>
        <w:t xml:space="preserve"> </w:t>
      </w:r>
      <w:r>
        <w:t xml:space="preserve">traffic engineering on a per-peering center basis.</w:t>
      </w:r>
    </w:p>
    <w:p>
      <w:pPr>
        <w:pStyle w:val="Heading2"/>
      </w:pPr>
      <w:bookmarkStart w:id="31" w:name="telemetry"/>
      <w:r>
        <w:t xml:space="preserve">Telemetry</w:t>
      </w:r>
      <w:bookmarkEnd w:id="31"/>
    </w:p>
    <w:p>
      <w:pPr>
        <w:pStyle w:val="FirstParagraph"/>
      </w:pPr>
      <w:r>
        <w:t xml:space="preserve">The Peering fabric design uses the rich telemetry available in IOS-XR</w:t>
      </w:r>
      <w:r>
        <w:t xml:space="preserve"> </w:t>
      </w:r>
      <w:r>
        <w:t xml:space="preserve">and the NCS5500 platform to enable an unprecedented level of insight</w:t>
      </w:r>
      <w:r>
        <w:t xml:space="preserve"> </w:t>
      </w:r>
      <w:r>
        <w:t xml:space="preserve">into network and device behavior. The Peering Fabric leverages Model-Driven</w:t>
      </w:r>
      <w:r>
        <w:t xml:space="preserve"> </w:t>
      </w:r>
      <w:r>
        <w:t xml:space="preserve">Telemetry and NETCONF along with both standard and native YANG models</w:t>
      </w:r>
      <w:r>
        <w:t xml:space="preserve"> </w:t>
      </w:r>
      <w:r>
        <w:t xml:space="preserve">for metric statistics collection. Telemetry configuration and applicable</w:t>
      </w:r>
      <w:r>
        <w:t xml:space="preserve"> </w:t>
      </w:r>
      <w:r>
        <w:t xml:space="preserve">sensor paths have been identified to assist providers in knowing what to</w:t>
      </w:r>
      <w:r>
        <w:t xml:space="preserve"> </w:t>
      </w:r>
      <w:r>
        <w:t xml:space="preserve">monitor and how to monitor it.</w:t>
      </w:r>
    </w:p>
    <w:p>
      <w:pPr>
        <w:pStyle w:val="Heading2"/>
      </w:pPr>
      <w:bookmarkStart w:id="32" w:name="automation"/>
      <w:r>
        <w:t xml:space="preserve">Automation</w:t>
      </w:r>
      <w:bookmarkEnd w:id="32"/>
    </w:p>
    <w:p>
      <w:pPr>
        <w:pStyle w:val="FirstParagraph"/>
      </w:pPr>
      <w:r>
        <w:t xml:space="preserve">NETCONF and YANG using OpenConfig and native IOS-XR models are used to</w:t>
      </w:r>
      <w:r>
        <w:t xml:space="preserve"> </w:t>
      </w:r>
      <w:r>
        <w:t xml:space="preserve">help automate peer configuration and validation. Cisco has developed</w:t>
      </w:r>
      <w:r>
        <w:t xml:space="preserve"> </w:t>
      </w:r>
      <w:r>
        <w:t xml:space="preserve">specific Peering Fabric NSO service models to help automate common tasks such</w:t>
      </w:r>
      <w:r>
        <w:t xml:space="preserve"> </w:t>
      </w:r>
      <w:r>
        <w:t xml:space="preserve">as peer interface configuration, peer BGP configuration, and adding</w:t>
      </w:r>
      <w:r>
        <w:t xml:space="preserve"> </w:t>
      </w:r>
      <w:r>
        <w:t xml:space="preserve">physical interfaces to an existing peer bundle.</w:t>
      </w:r>
    </w:p>
    <w:p>
      <w:pPr>
        <w:pStyle w:val="Heading3"/>
      </w:pPr>
      <w:bookmarkStart w:id="33" w:name="zero-touch-provisioning"/>
      <w:r>
        <w:t xml:space="preserve">Zero Touch Provisioning</w:t>
      </w:r>
      <w:bookmarkEnd w:id="33"/>
    </w:p>
    <w:p>
      <w:pPr>
        <w:pStyle w:val="FirstParagraph"/>
      </w:pPr>
      <w:r>
        <w:t xml:space="preserve">In addition to model-driven configuration and operation, Peering Fabric 1.5 also</w:t>
      </w:r>
      <w:r>
        <w:t xml:space="preserve"> </w:t>
      </w:r>
      <w:r>
        <w:t xml:space="preserve">supports ZTP operation for automated device provisioning. ZTP is useful both in</w:t>
      </w:r>
      <w:r>
        <w:t xml:space="preserve"> </w:t>
      </w:r>
      <w:r>
        <w:t xml:space="preserve">production as well as staging environments to automate initial device software</w:t>
      </w:r>
      <w:r>
        <w:t xml:space="preserve"> </w:t>
      </w:r>
      <w:r>
        <w:t xml:space="preserve">installation, deploy an initial bootstrap configuration, as well as advanced functionality</w:t>
      </w:r>
      <w:r>
        <w:t xml:space="preserve"> </w:t>
      </w:r>
      <w:r>
        <w:t xml:space="preserve">triggered by ZTP scripts. ZTP is supported on both out of band management interfaces as</w:t>
      </w:r>
      <w:r>
        <w:t xml:space="preserve"> </w:t>
      </w:r>
      <w:r>
        <w:t xml:space="preserve">well as in-band data interfaces.</w:t>
      </w:r>
    </w:p>
    <w:p>
      <w:pPr>
        <w:pStyle w:val="BodyText"/>
      </w:pPr>
      <w:r>
        <w:drawing>
          <wp:inline>
            <wp:extent cx="5334000" cy="36278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ztp-pee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dvanced-security-using-bgp-flowspec-and-qppb-1.5"/>
      <w:r>
        <w:t xml:space="preserve">Advanced Security using BGP Flowspec and QPPB (1.5)</w:t>
      </w:r>
      <w:bookmarkEnd w:id="35"/>
    </w:p>
    <w:p>
      <w:pPr>
        <w:pStyle w:val="FirstParagraph"/>
      </w:pPr>
      <w:r>
        <w:t xml:space="preserve">Release 1.5 of the Cisco Peering Fabric enhances the design by adding advanced</w:t>
      </w:r>
      <w:r>
        <w:t xml:space="preserve"> </w:t>
      </w:r>
      <w:r>
        <w:t xml:space="preserve">security capabilities using BGP Flowspec and QoS Policy Propagation using BGP</w:t>
      </w:r>
      <w:r>
        <w:t xml:space="preserve"> </w:t>
      </w:r>
      <w:r>
        <w:t xml:space="preserve">or QPPB. BGP Flowspec was standardized in RFC 5575 and defines additional BGP</w:t>
      </w:r>
      <w:r>
        <w:t xml:space="preserve"> </w:t>
      </w:r>
      <w:r>
        <w:t xml:space="preserve">NLRI to inject packet filter information to receiving routers. BGP is the control-plane for</w:t>
      </w:r>
      <w:r>
        <w:t xml:space="preserve"> </w:t>
      </w:r>
      <w:r>
        <w:t xml:space="preserve">disseminating the policy information while it is up to the BGP Flowspec</w:t>
      </w:r>
      <w:r>
        <w:t xml:space="preserve"> </w:t>
      </w:r>
      <w:r>
        <w:t xml:space="preserve">receiver to implement the dataplane rules specified in the NLRI. At the</w:t>
      </w:r>
      <w:r>
        <w:t xml:space="preserve"> </w:t>
      </w:r>
      <w:r>
        <w:t xml:space="preserve">Internet peering edge, DDoS protection has become extremely important,</w:t>
      </w:r>
      <w:r>
        <w:t xml:space="preserve"> </w:t>
      </w:r>
      <w:r>
        <w:t xml:space="preserve">and automating the remediation of an incoming DDoS attack has become</w:t>
      </w:r>
      <w:r>
        <w:t xml:space="preserve"> </w:t>
      </w:r>
      <w:r>
        <w:t xml:space="preserve">very important. Automated DDoS protection is only one BGP Flowspec use</w:t>
      </w:r>
      <w:r>
        <w:t xml:space="preserve"> </w:t>
      </w:r>
      <w:r>
        <w:t xml:space="preserve">case, any application needing a programmatic way to create interface</w:t>
      </w:r>
      <w:r>
        <w:t xml:space="preserve"> </w:t>
      </w:r>
      <w:r>
        <w:t xml:space="preserve">packet filters can make se use of its capabilities.</w:t>
      </w:r>
    </w:p>
    <w:p>
      <w:pPr>
        <w:pStyle w:val="BodyText"/>
      </w:pPr>
      <w:r>
        <w:t xml:space="preserve">QPPB allows using BGP attributes as a match criteria in dataplane packet filters.</w:t>
      </w:r>
      <w:r>
        <w:t xml:space="preserve"> </w:t>
      </w:r>
      <w:r>
        <w:t xml:space="preserve">Matching packets based on attributes like BGP community and AS Path allows service</w:t>
      </w:r>
      <w:r>
        <w:t xml:space="preserve"> </w:t>
      </w:r>
      <w:r>
        <w:t xml:space="preserve">providers to create simplified edge QoS policies by not having to manage more</w:t>
      </w:r>
      <w:r>
        <w:t xml:space="preserve"> </w:t>
      </w:r>
      <w:r>
        <w:t xml:space="preserve">cumbersome prefix lists or keep up to date when new prefixes are added.</w:t>
      </w:r>
      <w:r>
        <w:t xml:space="preserve"> </w:t>
      </w:r>
      <w:r>
        <w:t xml:space="preserve">QPPB is supported in the peering fabric for destination prefix BGP attribute matching and has</w:t>
      </w:r>
      <w:r>
        <w:t xml:space="preserve"> </w:t>
      </w:r>
      <w:r>
        <w:t xml:space="preserve">a number of use cases when delivering traffic from external providers to specific</w:t>
      </w:r>
      <w:r>
        <w:t xml:space="preserve"> </w:t>
      </w:r>
      <w:r>
        <w:t xml:space="preserve">internal destinations.</w:t>
      </w:r>
    </w:p>
    <w:p>
      <w:pPr>
        <w:pStyle w:val="Heading2"/>
      </w:pPr>
      <w:bookmarkStart w:id="36" w:name="internet-and-peering-in-a-vrf"/>
      <w:r>
        <w:t xml:space="preserve">Internet and Peering in a VRF</w:t>
      </w:r>
      <w:bookmarkEnd w:id="36"/>
    </w:p>
    <w:p>
      <w:pPr>
        <w:pStyle w:val="FirstParagraph"/>
      </w:pPr>
      <w:r>
        <w:t xml:space="preserve">While Internet peering and carrying the Internet table in a provider network is typically done</w:t>
      </w:r>
      <w:r>
        <w:t xml:space="preserve"> </w:t>
      </w:r>
      <w:r>
        <w:t xml:space="preserve">using the Global Routing Table (default VRF in IOS-XR) many modern networks are being built</w:t>
      </w:r>
      <w:r>
        <w:t xml:space="preserve"> </w:t>
      </w:r>
      <w:r>
        <w:t xml:space="preserve">to isolate the GRT from the underlying infrastructure. In this case, the Internet global table</w:t>
      </w:r>
      <w:r>
        <w:t xml:space="preserve"> </w:t>
      </w:r>
      <w:r>
        <w:t xml:space="preserve">is carried as a service just like any other VPN service, leaving the infrastructure layer protected</w:t>
      </w:r>
      <w:r>
        <w:t xml:space="preserve"> </w:t>
      </w:r>
      <w:r>
        <w:t xml:space="preserve">from both the global Internet. Another application using VRFs is to simply</w:t>
      </w:r>
      <w:r>
        <w:t xml:space="preserve"> </w:t>
      </w:r>
      <w:r>
        <w:t xml:space="preserve">isolate peers to specific VRFs in order to isolate the forwarding plane of each peer from each other and</w:t>
      </w:r>
      <w:r>
        <w:t xml:space="preserve"> </w:t>
      </w:r>
      <w:r>
        <w:t xml:space="preserve">be able to control which routes a peer sees by the use of VPN route target communities as opposed to outbound</w:t>
      </w:r>
      <w:r>
        <w:t xml:space="preserve"> </w:t>
      </w:r>
      <w:r>
        <w:t xml:space="preserve">routing policy. In this simplified use the case the global table is still carried in the default VRF, using</w:t>
      </w:r>
      <w:r>
        <w:t xml:space="preserve"> </w:t>
      </w:r>
      <w:r>
        <w:t xml:space="preserve">IOS-XR capabilities to import and export routes to and from specific peer VRFs. Separating Internet and Peering</w:t>
      </w:r>
      <w:r>
        <w:t xml:space="preserve"> </w:t>
      </w:r>
      <w:r>
        <w:t xml:space="preserve">routes into specific VRFs also gives flexibility in creating custom routing tables for specific customers, giving a service</w:t>
      </w:r>
      <w:r>
        <w:t xml:space="preserve"> </w:t>
      </w:r>
      <w:r>
        <w:t xml:space="preserve">provider the flexibility to offer separate regional or global reach on the same network.</w:t>
      </w:r>
    </w:p>
    <w:p>
      <w:pPr>
        <w:pStyle w:val="BodyText"/>
      </w:pPr>
      <w:r>
        <w:t xml:space="preserve">Internet in a VRF and Peering</w:t>
      </w:r>
      <w:r>
        <w:t xml:space="preserve"> </w:t>
      </w:r>
      <w:r>
        <w:t xml:space="preserve">in a VRF for IPv4 and IPv6 are compatible with most Peering Fabric features. Specific caveats are document in the Appendix</w:t>
      </w:r>
      <w:r>
        <w:t xml:space="preserve"> </w:t>
      </w:r>
      <w:r>
        <w:t xml:space="preserve">of the document.</w:t>
      </w:r>
    </w:p>
    <w:p>
      <w:pPr>
        <w:pStyle w:val="Heading2"/>
      </w:pPr>
      <w:bookmarkStart w:id="37" w:name="validated-design"/>
      <w:r>
        <w:t xml:space="preserve">Validated Design</w:t>
      </w:r>
      <w:bookmarkEnd w:id="37"/>
    </w:p>
    <w:p>
      <w:pPr>
        <w:pStyle w:val="FirstParagraph"/>
      </w:pPr>
      <w:r>
        <w:t xml:space="preserve">The Peering Fabric Design control, management, and forwarding planes have</w:t>
      </w:r>
      <w:r>
        <w:t xml:space="preserve"> </w:t>
      </w:r>
      <w:r>
        <w:t xml:space="preserve">undergone validation testing to ensure individual design features work</w:t>
      </w:r>
      <w:r>
        <w:t xml:space="preserve"> </w:t>
      </w:r>
      <w:r>
        <w:t xml:space="preserve">as intended and the peering fabric as a whole performs without fault.</w:t>
      </w:r>
      <w:r>
        <w:t xml:space="preserve"> </w:t>
      </w:r>
      <w:r>
        <w:t xml:space="preserve">Validation is done exceeding real-world scaling requirements to ensure</w:t>
      </w:r>
      <w:r>
        <w:t xml:space="preserve"> </w:t>
      </w:r>
      <w:r>
        <w:t xml:space="preserve">the design fulfills its rule in existing networks with room for future</w:t>
      </w:r>
      <w:r>
        <w:t xml:space="preserve"> </w:t>
      </w:r>
      <w:r>
        <w:t xml:space="preserve">growth.</w:t>
      </w:r>
    </w:p>
    <w:p>
      <w:pPr>
        <w:pStyle w:val="BodyText"/>
      </w:pPr>
      <w:r>
        <w:drawing>
          <wp:inline>
            <wp:extent cx="5334000" cy="2067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peering-valid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peering-fabric-use-cases"/>
      <w:r>
        <w:t xml:space="preserve">Peering Fabric Use Cases</w:t>
      </w:r>
      <w:bookmarkEnd w:id="39"/>
    </w:p>
    <w:p>
      <w:pPr>
        <w:pStyle w:val="Heading2"/>
      </w:pPr>
      <w:bookmarkStart w:id="40" w:name="traditional-ixp-peering-migration-to-peering-fabric"/>
      <w:r>
        <w:t xml:space="preserve">Traditional IXP Peering Migration to Peering Fabric</w:t>
      </w:r>
      <w:bookmarkEnd w:id="40"/>
    </w:p>
    <w:p>
      <w:pPr>
        <w:pStyle w:val="FirstParagraph"/>
      </w:pPr>
      <w:r>
        <w:t xml:space="preserve">A traditional SP IXP design traditionally uses one or two large modular</w:t>
      </w:r>
      <w:r>
        <w:t xml:space="preserve"> </w:t>
      </w:r>
      <w:r>
        <w:t xml:space="preserve">systems terminating all peering connections. In many cases, since</w:t>
      </w:r>
      <w:r>
        <w:t xml:space="preserve"> </w:t>
      </w:r>
      <w:r>
        <w:t xml:space="preserve">providers are constrained on space and power they use a collapsed design</w:t>
      </w:r>
      <w:r>
        <w:t xml:space="preserve"> </w:t>
      </w:r>
      <w:r>
        <w:t xml:space="preserve">where the minimal set of peering nodes not only terminates peer</w:t>
      </w:r>
      <w:r>
        <w:t xml:space="preserve"> </w:t>
      </w:r>
      <w:r>
        <w:t xml:space="preserve">connections but also provides services and core connectivity to the</w:t>
      </w:r>
      <w:r>
        <w:t xml:space="preserve"> </w:t>
      </w:r>
      <w:r>
        <w:t xml:space="preserve">location. The Peering Fabric uses best of breed high density,</w:t>
      </w:r>
      <w:r>
        <w:t xml:space="preserve"> </w:t>
      </w:r>
      <w:r>
        <w:t xml:space="preserve">low footprint hardware requiring much less space than older generation</w:t>
      </w:r>
      <w:r>
        <w:t xml:space="preserve"> </w:t>
      </w:r>
      <w:r>
        <w:t xml:space="preserve">modular systems. Many older systems provide densities at approximately</w:t>
      </w:r>
      <w:r>
        <w:t xml:space="preserve"> </w:t>
      </w:r>
      <w:r>
        <w:t xml:space="preserve">4x100GE per rack unit, while Peering Fabric PFL nodes start at 24x100GE</w:t>
      </w:r>
      <w:r>
        <w:t xml:space="preserve"> </w:t>
      </w:r>
      <w:r>
        <w:t xml:space="preserve">or 36x100GE per 1RU with high FIB capability. Due to the superior space</w:t>
      </w:r>
      <w:r>
        <w:t xml:space="preserve"> </w:t>
      </w:r>
      <w:r>
        <w:t xml:space="preserve">efficiency, there is no longer a limitation of using just a pair of</w:t>
      </w:r>
      <w:r>
        <w:t xml:space="preserve"> </w:t>
      </w:r>
      <w:r>
        <w:t xml:space="preserve">nodes for these functions. In either a collapsed function or distributed</w:t>
      </w:r>
      <w:r>
        <w:t xml:space="preserve"> </w:t>
      </w:r>
      <w:r>
        <w:t xml:space="preserve">function design, peers can be distributed across a number of devices to</w:t>
      </w:r>
      <w:r>
        <w:t xml:space="preserve"> </w:t>
      </w:r>
      <w:r>
        <w:t xml:space="preserve">increase resiliency and lessen collateral impact when failures occur.</w:t>
      </w:r>
      <w:r>
        <w:t xml:space="preserve"> </w:t>
      </w:r>
      <w:r>
        <w:t xml:space="preserve">The diagram below shows a fully distributed fabric, where peers are now</w:t>
      </w:r>
      <w:r>
        <w:t xml:space="preserve"> </w:t>
      </w:r>
      <w:r>
        <w:t xml:space="preserve">distributed across three PFL nodes, each with full connectivity to</w:t>
      </w:r>
      <w:r>
        <w:t xml:space="preserve"> </w:t>
      </w:r>
      <w:r>
        <w:t xml:space="preserve">upstream PFS nodes.</w:t>
      </w:r>
    </w:p>
    <w:p>
      <w:pPr>
        <w:pStyle w:val="BodyText"/>
      </w:pPr>
      <w:r>
        <w:drawing>
          <wp:inline>
            <wp:extent cx="5334000" cy="23893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peering-migr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eering-fabric-extension"/>
      <w:r>
        <w:t xml:space="preserve">Peering Fabric Extension</w:t>
      </w:r>
      <w:bookmarkEnd w:id="42"/>
    </w:p>
    <w:p>
      <w:pPr>
        <w:pStyle w:val="FirstParagraph"/>
      </w:pPr>
      <w:r>
        <w:t xml:space="preserve">In some cases, there may be peering facilities within close geographic</w:t>
      </w:r>
      <w:r>
        <w:t xml:space="preserve"> </w:t>
      </w:r>
      <w:r>
        <w:t xml:space="preserve">proximity which need to integrate into a single fabric. This may happen</w:t>
      </w:r>
      <w:r>
        <w:t xml:space="preserve"> </w:t>
      </w:r>
      <w:r>
        <w:t xml:space="preserve">if there are multiple 3</w:t>
      </w:r>
      <w:r>
        <w:t xml:space="preserve">rd</w:t>
      </w:r>
      <w:r>
        <w:t xml:space="preserve"> </w:t>
      </w:r>
      <w:r>
        <w:t xml:space="preserve">party facilities in a close</w:t>
      </w:r>
      <w:r>
        <w:t xml:space="preserve"> </w:t>
      </w:r>
      <w:r>
        <w:t xml:space="preserve">geographic area, each with unique peers you want to connect to. There</w:t>
      </w:r>
      <w:r>
        <w:t xml:space="preserve"> </w:t>
      </w:r>
      <w:r>
        <w:t xml:space="preserve">may also be multiple independent peering facilities within a small</w:t>
      </w:r>
      <w:r>
        <w:t xml:space="preserve"> </w:t>
      </w:r>
      <w:r>
        <w:t xml:space="preserve">geographic area you do not wish to install a complete peering fabric</w:t>
      </w:r>
      <w:r>
        <w:t xml:space="preserve"> </w:t>
      </w:r>
      <w:r>
        <w:t xml:space="preserve">into. In those cases, connecting remote PFL nodes to a larger peering</w:t>
      </w:r>
      <w:r>
        <w:t xml:space="preserve"> </w:t>
      </w:r>
      <w:r>
        <w:t xml:space="preserve">fabric can be done using optical transport or longer range gray optics.</w:t>
      </w:r>
    </w:p>
    <w:p>
      <w:pPr>
        <w:pStyle w:val="BodyText"/>
      </w:pPr>
      <w:r>
        <w:drawing>
          <wp:inline>
            <wp:extent cx="5334000" cy="3447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peering-extens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localized-metro-peering-and-content-delivery"/>
      <w:r>
        <w:t xml:space="preserve">Localized Metro Peering and Content Delivery</w:t>
      </w:r>
      <w:bookmarkEnd w:id="44"/>
    </w:p>
    <w:p>
      <w:pPr>
        <w:pStyle w:val="FirstParagraph"/>
      </w:pPr>
      <w:r>
        <w:t xml:space="preserve">In order to drive greater network efficiency, content sources should be</w:t>
      </w:r>
      <w:r>
        <w:t xml:space="preserve"> </w:t>
      </w:r>
      <w:r>
        <w:t xml:space="preserve">places as close to the end destination as possible. Traditional wireline</w:t>
      </w:r>
      <w:r>
        <w:t xml:space="preserve"> </w:t>
      </w:r>
      <w:r>
        <w:t xml:space="preserve">and wireless service providers have heavy inbound traffic from content</w:t>
      </w:r>
      <w:r>
        <w:t xml:space="preserve"> </w:t>
      </w:r>
      <w:r>
        <w:t xml:space="preserve">providers delivering OTT video. Providers may also be providing their</w:t>
      </w:r>
      <w:r>
        <w:t xml:space="preserve"> </w:t>
      </w:r>
      <w:r>
        <w:t xml:space="preserve">own IP video services to on-net and off-net destinations via a SP CDN.</w:t>
      </w:r>
      <w:r>
        <w:t xml:space="preserve"> </w:t>
      </w:r>
      <w:r>
        <w:t xml:space="preserve">Peering and internal CDN equipment can be placed within a localized peer</w:t>
      </w:r>
      <w:r>
        <w:t xml:space="preserve"> </w:t>
      </w:r>
      <w:r>
        <w:t xml:space="preserve">or content delivery center, connected via a common peering fabric. In</w:t>
      </w:r>
      <w:r>
        <w:t xml:space="preserve"> </w:t>
      </w:r>
      <w:r>
        <w:t xml:space="preserve">these cases the PFS nodes connect directly to the metro core to enable</w:t>
      </w:r>
      <w:r>
        <w:t xml:space="preserve"> </w:t>
      </w:r>
      <w:r>
        <w:t xml:space="preserve">delivery across the region or metro.</w:t>
      </w:r>
    </w:p>
    <w:p>
      <w:pPr>
        <w:pStyle w:val="BodyText"/>
      </w:pPr>
      <w:r>
        <w:drawing>
          <wp:inline>
            <wp:extent cx="4974336" cy="25359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local-pee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253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express-peering-fabric"/>
      <w:r>
        <w:t xml:space="preserve">Express Peering Fabric</w:t>
      </w:r>
      <w:bookmarkEnd w:id="46"/>
    </w:p>
    <w:p>
      <w:pPr>
        <w:pStyle w:val="FirstParagraph"/>
      </w:pPr>
      <w:r>
        <w:t xml:space="preserve">An evolution to localized metro peering is to interconnect the PFS</w:t>
      </w:r>
      <w:r>
        <w:t xml:space="preserve"> </w:t>
      </w:r>
      <w:r>
        <w:t xml:space="preserve">peering nodes directly or a metro-wide peering core. The main driver for</w:t>
      </w:r>
      <w:r>
        <w:t xml:space="preserve"> </w:t>
      </w:r>
      <w:r>
        <w:t xml:space="preserve">direct interconnection is minimizing the number of router and transport</w:t>
      </w:r>
      <w:r>
        <w:t xml:space="preserve"> </w:t>
      </w:r>
      <w:r>
        <w:t xml:space="preserve">network interfaces traffic must pass through. High density optical</w:t>
      </w:r>
      <w:r>
        <w:t xml:space="preserve"> </w:t>
      </w:r>
      <w:r>
        <w:t xml:space="preserve">muxponders such as the NCS1002 along with flexible photonic ROADM</w:t>
      </w:r>
      <w:r>
        <w:t xml:space="preserve"> </w:t>
      </w:r>
      <w:r>
        <w:t xml:space="preserve">architectures enabled by the NCS2000 can help make the most efficient</w:t>
      </w:r>
      <w:r>
        <w:t xml:space="preserve"> </w:t>
      </w:r>
      <w:r>
        <w:t xml:space="preserve">use of metro fiber assets.</w:t>
      </w:r>
    </w:p>
    <w:p>
      <w:pPr>
        <w:pStyle w:val="BodyText"/>
      </w:pPr>
      <w:r>
        <w:drawing>
          <wp:inline>
            <wp:extent cx="5334000" cy="2456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express-pee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datacenter-edge-peering"/>
      <w:r>
        <w:t xml:space="preserve">Datacenter Edge Peering</w:t>
      </w:r>
      <w:bookmarkEnd w:id="48"/>
    </w:p>
    <w:p>
      <w:pPr>
        <w:pStyle w:val="FirstParagraph"/>
      </w:pPr>
      <w:r>
        <w:t xml:space="preserve">In order to serve traffic as close to consumer endpoints as possible a</w:t>
      </w:r>
      <w:r>
        <w:t xml:space="preserve"> </w:t>
      </w:r>
      <w:r>
        <w:t xml:space="preserve">provider may construct a peering edge attached to an edge or central</w:t>
      </w:r>
      <w:r>
        <w:t xml:space="preserve"> </w:t>
      </w:r>
      <w:r>
        <w:t xml:space="preserve">datacenter. As gateway functions in the network become virtualized for</w:t>
      </w:r>
      <w:r>
        <w:t xml:space="preserve"> </w:t>
      </w:r>
      <w:r>
        <w:t xml:space="preserve">applications such as vPE, vCPE, and mobile 5G, the need to attach</w:t>
      </w:r>
      <w:r>
        <w:t xml:space="preserve"> </w:t>
      </w:r>
      <w:r>
        <w:t xml:space="preserve">Internet peering to the SP DC becomes more important. The</w:t>
      </w:r>
      <w:r>
        <w:t xml:space="preserve"> </w:t>
      </w:r>
      <w:r>
        <w:t xml:space="preserve">Peering Fabric supports interconnected to the DC via the SP core or with</w:t>
      </w:r>
      <w:r>
        <w:t xml:space="preserve"> </w:t>
      </w:r>
      <w:r>
        <w:t xml:space="preserve">the PFS nodes as leafs to the DC spine. These would act as traditional</w:t>
      </w:r>
      <w:r>
        <w:t xml:space="preserve"> </w:t>
      </w:r>
      <w:r>
        <w:t xml:space="preserve">border routers in the DC design.</w:t>
      </w:r>
    </w:p>
    <w:p>
      <w:pPr>
        <w:pStyle w:val="BodyText"/>
      </w:pPr>
      <w:r>
        <w:drawing>
          <wp:inline>
            <wp:extent cx="4443984" cy="30419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spdc-pee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84" cy="304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peer-traffic-engineering-with-segment-routing"/>
      <w:r>
        <w:t xml:space="preserve">Peer Traffic Engineering with Segment Routing</w:t>
      </w:r>
      <w:bookmarkEnd w:id="50"/>
    </w:p>
    <w:p>
      <w:pPr>
        <w:pStyle w:val="FirstParagraph"/>
      </w:pPr>
      <w:r>
        <w:t xml:space="preserve">Segment Routing performs efficient source routing of traffic across a</w:t>
      </w:r>
      <w:r>
        <w:t xml:space="preserve"> </w:t>
      </w:r>
      <w:r>
        <w:t xml:space="preserve">provider network. Traffic engineering is particular applicable to</w:t>
      </w:r>
      <w:r>
        <w:t xml:space="preserve"> </w:t>
      </w:r>
      <w:r>
        <w:t xml:space="preserve">peering as content providers look for ways to optimize egress network</w:t>
      </w:r>
      <w:r>
        <w:t xml:space="preserve"> </w:t>
      </w:r>
      <w:r>
        <w:t xml:space="preserve">ports and eyeball providers work to reduce network hops between ingress</w:t>
      </w:r>
      <w:r>
        <w:t xml:space="preserve"> </w:t>
      </w:r>
      <w:r>
        <w:t xml:space="preserve">and subscriber. There are also a number of advanced use cases based on</w:t>
      </w:r>
      <w:r>
        <w:t xml:space="preserve"> </w:t>
      </w:r>
      <w:r>
        <w:t xml:space="preserve">using constraints to place traffic on optimal paths, such as latency. An</w:t>
      </w:r>
      <w:r>
        <w:t xml:space="preserve"> </w:t>
      </w:r>
      <w:r>
        <w:t xml:space="preserve">SRTE Policy represents a forwarding entity within the SR domain mapping</w:t>
      </w:r>
      <w:r>
        <w:t xml:space="preserve"> </w:t>
      </w:r>
      <w:r>
        <w:t xml:space="preserve">traffic to a specific network path, defined statically on the node or</w:t>
      </w:r>
      <w:r>
        <w:t xml:space="preserve"> </w:t>
      </w:r>
      <w:r>
        <w:t xml:space="preserve">computed by an external PCE. An additional benefit of SR is the ability</w:t>
      </w:r>
      <w:r>
        <w:t xml:space="preserve"> </w:t>
      </w:r>
      <w:r>
        <w:t xml:space="preserve">to source route traffic based on a node SID or an anycast SID</w:t>
      </w:r>
      <w:r>
        <w:t xml:space="preserve"> </w:t>
      </w:r>
      <w:r>
        <w:t xml:space="preserve">representing a set of nodes. ECMP behavior is preserved at each point in</w:t>
      </w:r>
      <w:r>
        <w:t xml:space="preserve"> </w:t>
      </w:r>
      <w:r>
        <w:t xml:space="preserve">the network, redundancy is simplified, and traffic protection is</w:t>
      </w:r>
      <w:r>
        <w:t xml:space="preserve"> </w:t>
      </w:r>
      <w:r>
        <w:t xml:space="preserve">supplied using TI-LFA.</w:t>
      </w:r>
    </w:p>
    <w:p>
      <w:pPr>
        <w:pStyle w:val="BodyText"/>
      </w:pPr>
      <w:r>
        <w:t xml:space="preserve">In the Low-Level Design we explore common peer engineering use cases.</w:t>
      </w:r>
      <w:r>
        <w:t xml:space="preserve"> </w:t>
      </w:r>
      <w:r>
        <w:t xml:space="preserve">Much more information on Segment Routing technology and its future</w:t>
      </w:r>
      <w:r>
        <w:t xml:space="preserve"> </w:t>
      </w:r>
      <w:r>
        <w:t xml:space="preserve">evolution can be found at</w:t>
      </w:r>
      <w:r>
        <w:t xml:space="preserve"> </w:t>
      </w:r>
      <w:hyperlink r:id="rId51">
        <w:r>
          <w:rPr>
            <w:rStyle w:val="Hyperlink"/>
          </w:rPr>
          <w:t xml:space="preserve">http://segment-routing.net</w:t>
        </w:r>
      </w:hyperlink>
    </w:p>
    <w:p>
      <w:pPr>
        <w:pStyle w:val="Heading1"/>
      </w:pPr>
      <w:bookmarkStart w:id="52" w:name="low-level-design"/>
      <w:r>
        <w:t xml:space="preserve">Low-Level Design</w:t>
      </w:r>
      <w:bookmarkEnd w:id="52"/>
    </w:p>
    <w:p>
      <w:pPr>
        <w:pStyle w:val="Heading3"/>
      </w:pPr>
      <w:bookmarkStart w:id="53" w:name="integrated-peering-fabric-reference-diagram"/>
      <w:r>
        <w:t xml:space="preserve">Integrated Peering Fabric Reference Diagram</w:t>
      </w:r>
      <w:bookmarkEnd w:id="53"/>
    </w:p>
    <w:p>
      <w:pPr>
        <w:pStyle w:val="FirstParagraph"/>
      </w:pPr>
      <w:r>
        <w:drawing>
          <wp:inline>
            <wp:extent cx="5334000" cy="23879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integr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distributed-peering-fabric-reference-diagram"/>
      <w:r>
        <w:t xml:space="preserve">Distributed Peering Fabric Reference Diagram</w:t>
      </w:r>
      <w:bookmarkEnd w:id="55"/>
    </w:p>
    <w:p>
      <w:pPr>
        <w:pStyle w:val="FirstParagraph"/>
      </w:pPr>
      <w:r>
        <w:drawing>
          <wp:inline>
            <wp:extent cx="5334000" cy="1819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distribu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peering-fabric-hardware-detail"/>
      <w:r>
        <w:t xml:space="preserve">Peering Fabric Hardware Detail</w:t>
      </w:r>
      <w:bookmarkEnd w:id="57"/>
    </w:p>
    <w:p>
      <w:pPr>
        <w:pStyle w:val="FirstParagraph"/>
      </w:pPr>
      <w:r>
        <w:t xml:space="preserve">The NCS5500 family of routers provide high density, high routing scale,</w:t>
      </w:r>
      <w:r>
        <w:t xml:space="preserve"> </w:t>
      </w:r>
      <w:r>
        <w:t xml:space="preserve">idea buffer sizes, and environmental efficiency to help providers</w:t>
      </w:r>
      <w:r>
        <w:t xml:space="preserve"> </w:t>
      </w:r>
      <w:r>
        <w:t xml:space="preserve">satisfy any peering fabric use case. Due to high FIB scale, large</w:t>
      </w:r>
      <w:r>
        <w:t xml:space="preserve"> </w:t>
      </w:r>
      <w:r>
        <w:t xml:space="preserve">buffers, and broad XR feature set, all prescribed hardware can serve in</w:t>
      </w:r>
      <w:r>
        <w:t xml:space="preserve"> </w:t>
      </w:r>
      <w:r>
        <w:t xml:space="preserve">either a collapsed or distributed fabric. Further detailed information</w:t>
      </w:r>
      <w:r>
        <w:t xml:space="preserve"> </w:t>
      </w:r>
      <w:r>
        <w:t xml:space="preserve">on each platform can be found at</w:t>
      </w:r>
      <w:r>
        <w:t xml:space="preserve"> </w:t>
      </w:r>
      <w:hyperlink r:id="rId58">
        <w:r>
          <w:rPr>
            <w:rStyle w:val="Hyperlink"/>
          </w:rPr>
          <w:t xml:space="preserve">https://www.cisco.com/c/en/us/products/routers/network-convergence-system-5500-series/index.html</w:t>
        </w:r>
      </w:hyperlink>
      <w:r>
        <w:t xml:space="preserve">.</w:t>
      </w:r>
    </w:p>
    <w:p>
      <w:pPr>
        <w:pStyle w:val="Heading3"/>
      </w:pPr>
      <w:bookmarkStart w:id="59" w:name="ncs-5501-se"/>
      <w:r>
        <w:t xml:space="preserve">NCS-5501-SE</w:t>
      </w:r>
      <w:bookmarkEnd w:id="59"/>
    </w:p>
    <w:p>
      <w:pPr>
        <w:pStyle w:val="FirstParagraph"/>
      </w:pPr>
      <w:r>
        <w:drawing>
          <wp:inline>
            <wp:extent cx="2442575" cy="2630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5501-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75" cy="26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NCS 5501 is a 1RU fixed router with 40X10GE SFP+ and 4X100GE QSFP28</w:t>
      </w:r>
      <w:r>
        <w:t xml:space="preserve"> </w:t>
      </w:r>
      <w:r>
        <w:t xml:space="preserve">interfaces. The 5501 has IPv4 FIB scale of at least 2M routes. The</w:t>
      </w:r>
      <w:r>
        <w:t xml:space="preserve"> </w:t>
      </w:r>
      <w:r>
        <w:t xml:space="preserve">5501-SE is ideal as a peering leaf node when providers need 10GE</w:t>
      </w:r>
      <w:r>
        <w:t xml:space="preserve"> </w:t>
      </w:r>
      <w:r>
        <w:t xml:space="preserve">interface flexibility such as ER, ZR, or DWDM.</w:t>
      </w:r>
    </w:p>
    <w:p>
      <w:pPr>
        <w:pStyle w:val="Heading3"/>
      </w:pPr>
      <w:bookmarkStart w:id="61" w:name="ncs-55a1-36h-se"/>
      <w:r>
        <w:t xml:space="preserve">NCS-55A1-36H-SE</w:t>
      </w:r>
      <w:bookmarkEnd w:id="61"/>
    </w:p>
    <w:p>
      <w:pPr>
        <w:pStyle w:val="FirstParagraph"/>
      </w:pPr>
      <w:r>
        <w:drawing>
          <wp:inline>
            <wp:extent cx="2025041" cy="2630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55a1-36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41" cy="26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55A1-36H-SE is a second generation 1RU NCS5500 fixed platform with</w:t>
      </w:r>
      <w:r>
        <w:t xml:space="preserve"> </w:t>
      </w:r>
      <w:r>
        <w:t xml:space="preserve">36 100GE QSFP28 ports operating at line rate. The –SE model contains an</w:t>
      </w:r>
      <w:r>
        <w:t xml:space="preserve"> </w:t>
      </w:r>
      <w:r>
        <w:t xml:space="preserve">external TCAM increasing route scale to a minimum of 3M IPv4/512K IPv6</w:t>
      </w:r>
      <w:r>
        <w:t xml:space="preserve"> </w:t>
      </w:r>
      <w:r>
        <w:t xml:space="preserve">routes in its FIB. It also contains a powerful multi-core route</w:t>
      </w:r>
      <w:r>
        <w:t xml:space="preserve"> </w:t>
      </w:r>
      <w:r>
        <w:t xml:space="preserve">processor with 64GB of RAM and an on-board 64GB SSD. Its high density,</w:t>
      </w:r>
      <w:r>
        <w:t xml:space="preserve"> </w:t>
      </w:r>
      <w:r>
        <w:t xml:space="preserve">efficiency, and buffering capability make it ideal in 10GE or 100GE</w:t>
      </w:r>
      <w:r>
        <w:t xml:space="preserve"> </w:t>
      </w:r>
      <w:r>
        <w:t xml:space="preserve">deployments. Peering fabrics can scale to much higher capacity 1RU at a</w:t>
      </w:r>
      <w:r>
        <w:t xml:space="preserve"> </w:t>
      </w:r>
      <w:r>
        <w:t xml:space="preserve">time by simply adding additional 55A1-36H-SE spine nodes.</w:t>
      </w:r>
    </w:p>
    <w:p>
      <w:pPr>
        <w:pStyle w:val="Heading3"/>
      </w:pPr>
      <w:bookmarkStart w:id="63" w:name="ncs-55a1-24h"/>
      <w:r>
        <w:t xml:space="preserve">NCS-55A1-24H</w:t>
      </w:r>
      <w:bookmarkEnd w:id="63"/>
    </w:p>
    <w:p>
      <w:pPr>
        <w:pStyle w:val="FirstParagraph"/>
      </w:pPr>
      <w:r>
        <w:drawing>
          <wp:inline>
            <wp:extent cx="2008339" cy="217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55a1-24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339" cy="21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NCS-55A1-24H is a second generation 1RU NCS5500 fixed platform with</w:t>
      </w:r>
      <w:r>
        <w:t xml:space="preserve"> </w:t>
      </w:r>
      <w:r>
        <w:t xml:space="preserve">24 100GE QSFP28 ports. The device uses two 900GB NPUs, with 12X100GE</w:t>
      </w:r>
      <w:r>
        <w:t xml:space="preserve"> </w:t>
      </w:r>
      <w:r>
        <w:t xml:space="preserve">ports connected to each NPU. The 55A1-24H uses a high scale NPU with a</w:t>
      </w:r>
      <w:r>
        <w:t xml:space="preserve"> </w:t>
      </w:r>
      <w:r>
        <w:t xml:space="preserve">minimum of 1.3M IPv4/256K IPv6 routes. At just 675W it is ideal for 10GE</w:t>
      </w:r>
      <w:r>
        <w:t xml:space="preserve"> </w:t>
      </w:r>
      <w:r>
        <w:t xml:space="preserve">peering fabric deployments with a migration path to 100GE connectivity.</w:t>
      </w:r>
      <w:r>
        <w:t xml:space="preserve"> </w:t>
      </w:r>
      <w:r>
        <w:t xml:space="preserve">The 55A1-24H also has a powerful multi-core processor and 32GB of RAM.</w:t>
      </w:r>
    </w:p>
    <w:p>
      <w:pPr>
        <w:pStyle w:val="Heading3"/>
      </w:pPr>
      <w:bookmarkStart w:id="65" w:name="ncs-5504-and-5508-modular-chassis-and-nc55-36x100g-a-se-line-card"/>
      <w:r>
        <w:t xml:space="preserve">NCS 5504 and 5508 Modular Chassis and NC55-36X100G-A-SE line card</w:t>
      </w:r>
      <w:bookmarkEnd w:id="65"/>
    </w:p>
    <w:p>
      <w:pPr>
        <w:pStyle w:val="FirstParagraph"/>
      </w:pPr>
      <w:r>
        <w:drawing>
          <wp:inline>
            <wp:extent cx="5334000" cy="6492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nc55-36-100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240076" cy="9895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ncs-55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076" cy="98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080413" cy="25959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ncs-55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13" cy="259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Very large peering fabric deployments or those needing interface</w:t>
      </w:r>
      <w:r>
        <w:t xml:space="preserve"> </w:t>
      </w:r>
      <w:r>
        <w:t xml:space="preserve">flexibility such as IPoDWDM connectivity can use the modular NCS5500</w:t>
      </w:r>
      <w:r>
        <w:t xml:space="preserve"> </w:t>
      </w:r>
      <w:r>
        <w:t xml:space="preserve">series chassis. Large deployments can utilize the second-generation</w:t>
      </w:r>
      <w:r>
        <w:t xml:space="preserve"> </w:t>
      </w:r>
      <w:r>
        <w:t xml:space="preserve">36X100G-A-SE line card with external TCAM, supporting a minimum of 3M</w:t>
      </w:r>
      <w:r>
        <w:t xml:space="preserve"> </w:t>
      </w:r>
      <w:r>
        <w:t xml:space="preserve">IPv4 routes.</w:t>
      </w:r>
    </w:p>
    <w:p>
      <w:pPr>
        <w:pStyle w:val="Heading2"/>
      </w:pPr>
      <w:bookmarkStart w:id="69" w:name="peer-termination-strategy"/>
      <w:r>
        <w:t xml:space="preserve">Peer Termination Strategy</w:t>
      </w:r>
      <w:bookmarkEnd w:id="69"/>
    </w:p>
    <w:p>
      <w:pPr>
        <w:pStyle w:val="FirstParagraph"/>
      </w:pPr>
      <w:r>
        <w:t xml:space="preserve">Often overlooked when connecting to Internet peers is determining a</w:t>
      </w:r>
      <w:r>
        <w:t xml:space="preserve"> </w:t>
      </w:r>
      <w:r>
        <w:t xml:space="preserve">strategy to maximize efficiency and resiliency within a local peering</w:t>
      </w:r>
      <w:r>
        <w:t xml:space="preserve"> </w:t>
      </w:r>
      <w:r>
        <w:t xml:space="preserve">instance. Often times a peer is connected to a single peering node even</w:t>
      </w:r>
      <w:r>
        <w:t xml:space="preserve"> </w:t>
      </w:r>
      <w:r>
        <w:t xml:space="preserve">when two nodes exist for ease of configuration and coordination with the</w:t>
      </w:r>
      <w:r>
        <w:t xml:space="preserve"> </w:t>
      </w:r>
      <w:r>
        <w:t xml:space="preserve">peering or transit partner. However, with minimal additional</w:t>
      </w:r>
      <w:r>
        <w:t xml:space="preserve"> </w:t>
      </w:r>
      <w:r>
        <w:t xml:space="preserve">configuration and administration assisted by automation, even single</w:t>
      </w:r>
      <w:r>
        <w:t xml:space="preserve"> </w:t>
      </w:r>
      <w:r>
        <w:t xml:space="preserve">peers can be spread across multiple edge peering nodes. Ideally, within</w:t>
      </w:r>
      <w:r>
        <w:t xml:space="preserve"> </w:t>
      </w:r>
      <w:r>
        <w:t xml:space="preserve">a peering fabric, a peer is connected to each leaf in the fabric. In</w:t>
      </w:r>
      <w:r>
        <w:t xml:space="preserve"> </w:t>
      </w:r>
      <w:r>
        <w:t xml:space="preserve">cases where this cannot be done, the provider should use capacity</w:t>
      </w:r>
      <w:r>
        <w:t xml:space="preserve"> </w:t>
      </w:r>
      <w:r>
        <w:t xml:space="preserve">planning processes to balance peers and transit connections across</w:t>
      </w:r>
      <w:r>
        <w:t xml:space="preserve"> </w:t>
      </w:r>
      <w:r>
        <w:t xml:space="preserve">multiple leafs in the fabric. The added resiliency leads to greater</w:t>
      </w:r>
      <w:r>
        <w:t xml:space="preserve"> </w:t>
      </w:r>
      <w:r>
        <w:t xml:space="preserve">efficiency when failures do happen, with less reliance on peering</w:t>
      </w:r>
      <w:r>
        <w:t xml:space="preserve"> </w:t>
      </w:r>
      <w:r>
        <w:t xml:space="preserve">capacity further away from the traffic destination.</w:t>
      </w:r>
    </w:p>
    <w:p>
      <w:pPr>
        <w:pStyle w:val="Heading2"/>
      </w:pPr>
      <w:bookmarkStart w:id="70" w:name="distributed-fabric-device-roles"/>
      <w:r>
        <w:t xml:space="preserve">Distributed Fabric Device Roles</w:t>
      </w:r>
      <w:bookmarkEnd w:id="70"/>
    </w:p>
    <w:p>
      <w:pPr>
        <w:pStyle w:val="Heading3"/>
      </w:pPr>
      <w:bookmarkStart w:id="71" w:name="pfl-peering-fabric-leaf"/>
      <w:r>
        <w:t xml:space="preserve">PFL – Peering Fabric Leaf</w:t>
      </w:r>
      <w:bookmarkEnd w:id="71"/>
    </w:p>
    <w:p>
      <w:pPr>
        <w:pStyle w:val="FirstParagraph"/>
      </w:pPr>
      <w:r>
        <w:t xml:space="preserve">The Peering Fabric Leaf is the node physically connected to external</w:t>
      </w:r>
      <w:r>
        <w:t xml:space="preserve"> </w:t>
      </w:r>
      <w:r>
        <w:t xml:space="preserve">peers. Peers could be aggregation routers or 3</w:t>
      </w:r>
      <w:r>
        <w:t xml:space="preserve">rd</w:t>
      </w:r>
      <w:r>
        <w:t xml:space="preserve"> </w:t>
      </w:r>
      <w:r>
        <w:t xml:space="preserve">party CDN</w:t>
      </w:r>
      <w:r>
        <w:t xml:space="preserve"> </w:t>
      </w:r>
      <w:r>
        <w:t xml:space="preserve">nodes. In a deconstructed design the PFL is analogous to a line card in</w:t>
      </w:r>
      <w:r>
        <w:t xml:space="preserve"> </w:t>
      </w:r>
      <w:r>
        <w:t xml:space="preserve">a modular chassis solution. PFL nodes can be added as capacity needs</w:t>
      </w:r>
      <w:r>
        <w:t xml:space="preserve"> </w:t>
      </w:r>
      <w:r>
        <w:t xml:space="preserve">grow.</w:t>
      </w:r>
    </w:p>
    <w:p>
      <w:pPr>
        <w:pStyle w:val="Heading3"/>
      </w:pPr>
      <w:bookmarkStart w:id="72" w:name="pfs-peering-fabric-spine"/>
      <w:r>
        <w:t xml:space="preserve">PFS – Peering Fabric Spine</w:t>
      </w:r>
      <w:bookmarkEnd w:id="72"/>
    </w:p>
    <w:p>
      <w:pPr>
        <w:pStyle w:val="FirstParagraph"/>
      </w:pPr>
      <w:r>
        <w:t xml:space="preserve">The Peering Fabric Spine acts as an aggregation node for the PFLs and is</w:t>
      </w:r>
      <w:r>
        <w:t xml:space="preserve"> </w:t>
      </w:r>
      <w:r>
        <w:t xml:space="preserve">also physical connected to the rest of the provider network. The</w:t>
      </w:r>
      <w:r>
        <w:t xml:space="preserve"> </w:t>
      </w:r>
      <w:r>
        <w:t xml:space="preserve">provider network could refer to a metro core in the case of localized</w:t>
      </w:r>
      <w:r>
        <w:t xml:space="preserve"> </w:t>
      </w:r>
      <w:r>
        <w:t xml:space="preserve">peering, a backbone core in relation to IXP peering, a DC spine layer in</w:t>
      </w:r>
      <w:r>
        <w:t xml:space="preserve"> </w:t>
      </w:r>
      <w:r>
        <w:t xml:space="preserve">the case of DC peering.</w:t>
      </w:r>
    </w:p>
    <w:p>
      <w:pPr>
        <w:pStyle w:val="Heading2"/>
      </w:pPr>
      <w:bookmarkStart w:id="73" w:name="device-interconnection"/>
      <w:r>
        <w:t xml:space="preserve">Device Interconnection</w:t>
      </w:r>
      <w:bookmarkEnd w:id="73"/>
    </w:p>
    <w:p>
      <w:pPr>
        <w:pStyle w:val="FirstParagraph"/>
      </w:pPr>
      <w:r>
        <w:t xml:space="preserve">In order to maximize resiliency in the fabric, each PFL node is</w:t>
      </w:r>
      <w:r>
        <w:t xml:space="preserve"> </w:t>
      </w:r>
      <w:r>
        <w:t xml:space="preserve">connected to each PFS. While the design shown includes three PFLs and</w:t>
      </w:r>
      <w:r>
        <w:t xml:space="preserve"> </w:t>
      </w:r>
      <w:r>
        <w:t xml:space="preserve">two PFS nodes, there could be any number of PFL and PFS nodes, scaling</w:t>
      </w:r>
      <w:r>
        <w:t xml:space="preserve"> </w:t>
      </w:r>
      <w:r>
        <w:t xml:space="preserve">horizontally to keep up with traffic and interface growth. PFL nodes are</w:t>
      </w:r>
      <w:r>
        <w:t xml:space="preserve"> </w:t>
      </w:r>
      <w:r>
        <w:t xml:space="preserve">not connected to each other, the PFS nodes provide the capacity for any</w:t>
      </w:r>
      <w:r>
        <w:t xml:space="preserve"> </w:t>
      </w:r>
      <w:r>
        <w:t xml:space="preserve">traffic between those nodes. The PFS nodes are also not interconnected</w:t>
      </w:r>
      <w:r>
        <w:t xml:space="preserve"> </w:t>
      </w:r>
      <w:r>
        <w:t xml:space="preserve">to each other, as no end device should terminate on the PFL, only other</w:t>
      </w:r>
      <w:r>
        <w:t xml:space="preserve"> </w:t>
      </w:r>
      <w:r>
        <w:t xml:space="preserve">routers.</w:t>
      </w:r>
    </w:p>
    <w:p>
      <w:pPr>
        <w:pStyle w:val="Heading2"/>
      </w:pPr>
      <w:bookmarkStart w:id="74" w:name="capacity-scaling"/>
      <w:r>
        <w:t xml:space="preserve">Capacity Scaling</w:t>
      </w:r>
      <w:bookmarkEnd w:id="74"/>
    </w:p>
    <w:p>
      <w:pPr>
        <w:pStyle w:val="FirstParagraph"/>
      </w:pPr>
      <w:r>
        <w:t xml:space="preserve">Capacity of the peering fabric is scaled horizontally. The uplink</w:t>
      </w:r>
      <w:r>
        <w:t xml:space="preserve"> </w:t>
      </w:r>
      <w:r>
        <w:t xml:space="preserve">capacity from PFL to PFS will be determine by an appropriate</w:t>
      </w:r>
      <w:r>
        <w:t xml:space="preserve"> </w:t>
      </w:r>
      <w:r>
        <w:t xml:space="preserve">oversubscription factor determined by the service provider’s capacity</w:t>
      </w:r>
      <w:r>
        <w:t xml:space="preserve"> </w:t>
      </w:r>
      <w:r>
        <w:t xml:space="preserve">planning exercises. The leaf/spine architecture of the fabric connects</w:t>
      </w:r>
      <w:r>
        <w:t xml:space="preserve"> </w:t>
      </w:r>
      <w:r>
        <w:t xml:space="preserve">each PFL to each PFS with equal capacity. In steady-state operation</w:t>
      </w:r>
      <w:r>
        <w:t xml:space="preserve"> </w:t>
      </w:r>
      <w:r>
        <w:t xml:space="preserve">traffic is balanced between the PFS and PFL in both directions,</w:t>
      </w:r>
      <w:r>
        <w:t xml:space="preserve"> </w:t>
      </w:r>
      <w:r>
        <w:t xml:space="preserve">maximizing the total capacity. The entropy in peering traffic generally</w:t>
      </w:r>
      <w:r>
        <w:t xml:space="preserve"> </w:t>
      </w:r>
      <w:r>
        <w:t xml:space="preserve">ensures equal distribution between either ECMP paths or bundle interface</w:t>
      </w:r>
      <w:r>
        <w:t xml:space="preserve"> </w:t>
      </w:r>
      <w:r>
        <w:t xml:space="preserve">member links in the egress direction. More information can be found in</w:t>
      </w:r>
      <w:r>
        <w:t xml:space="preserve"> </w:t>
      </w:r>
      <w:r>
        <w:t xml:space="preserve">the forwarding plane section of the document. An example deployment may</w:t>
      </w:r>
      <w:r>
        <w:t xml:space="preserve"> </w:t>
      </w:r>
      <w:r>
        <w:t xml:space="preserve">have two NC55-36X100G-A-SE spine nodes and two NC55A1-24H leaf nodes. In</w:t>
      </w:r>
      <w:r>
        <w:t xml:space="preserve"> </w:t>
      </w:r>
      <w:r>
        <w:t xml:space="preserve">a 100GE peer deployment scenario each leaf would support 14x100GE client</w:t>
      </w:r>
      <w:r>
        <w:t xml:space="preserve"> </w:t>
      </w:r>
      <w:r>
        <w:t xml:space="preserve">connections and 5x100GE to each spine node. A 10GE deployment would</w:t>
      </w:r>
      <w:r>
        <w:t xml:space="preserve"> </w:t>
      </w:r>
      <w:r>
        <w:t xml:space="preserve">support 72x10GE client ports and 3x100GE to each spine, at a 1.2:1</w:t>
      </w:r>
      <w:r>
        <w:t xml:space="preserve"> </w:t>
      </w:r>
      <w:r>
        <w:t xml:space="preserve">oversubscription ratio.</w:t>
      </w:r>
    </w:p>
    <w:p>
      <w:pPr>
        <w:pStyle w:val="Heading2"/>
      </w:pPr>
      <w:bookmarkStart w:id="75" w:name="peering-fabric-control-plane"/>
      <w:r>
        <w:t xml:space="preserve">Peering Fabric Control Plane</w:t>
      </w:r>
      <w:bookmarkEnd w:id="75"/>
    </w:p>
    <w:p>
      <w:pPr>
        <w:pStyle w:val="FirstParagraph"/>
      </w:pPr>
      <w:r>
        <w:drawing>
          <wp:inline>
            <wp:extent cx="5334000" cy="29445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control-pla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7" w:name="pfl-to-peer"/>
      <w:r>
        <w:t xml:space="preserve">PFL to Peer</w:t>
      </w:r>
      <w:bookmarkEnd w:id="77"/>
    </w:p>
    <w:p>
      <w:pPr>
        <w:pStyle w:val="FirstParagraph"/>
      </w:pPr>
      <w:r>
        <w:t xml:space="preserve">The Peering Fabric Leaf is connected directly to peers via traditional</w:t>
      </w:r>
      <w:r>
        <w:t xml:space="preserve"> </w:t>
      </w:r>
      <w:r>
        <w:t xml:space="preserve">EBGP. BFD may additionally be used for fault detection if agreed to by</w:t>
      </w:r>
      <w:r>
        <w:t xml:space="preserve"> </w:t>
      </w:r>
      <w:r>
        <w:t xml:space="preserve">the peer. Each EBGP peer will utilize SR EPE to enable TE to the peer</w:t>
      </w:r>
      <w:r>
        <w:t xml:space="preserve"> </w:t>
      </w:r>
      <w:r>
        <w:t xml:space="preserve">from elsewhere on the provider network.</w:t>
      </w:r>
    </w:p>
    <w:p>
      <w:pPr>
        <w:pStyle w:val="Heading3"/>
      </w:pPr>
      <w:bookmarkStart w:id="78" w:name="pfl-to-pfs"/>
      <w:r>
        <w:t xml:space="preserve">PFL to PFS</w:t>
      </w:r>
      <w:bookmarkEnd w:id="78"/>
    </w:p>
    <w:p>
      <w:pPr>
        <w:pStyle w:val="FirstParagraph"/>
      </w:pPr>
      <w:r>
        <w:t xml:space="preserve">PFL to Peering Fabric Spine uses widely deployed standard routing</w:t>
      </w:r>
      <w:r>
        <w:t xml:space="preserve"> </w:t>
      </w:r>
      <w:r>
        <w:t xml:space="preserve">protocols. IS-IS is the prescribed IGP protocol within the peering</w:t>
      </w:r>
      <w:r>
        <w:t xml:space="preserve"> </w:t>
      </w:r>
      <w:r>
        <w:t xml:space="preserve">fabric. Each PFS is configured with the same IS-IS L1 area. In the case</w:t>
      </w:r>
      <w:r>
        <w:t xml:space="preserve"> </w:t>
      </w:r>
      <w:r>
        <w:t xml:space="preserve">where OSPF is being used as an IGP, the PFL nodes will reside in an OSPF</w:t>
      </w:r>
      <w:r>
        <w:t xml:space="preserve"> </w:t>
      </w:r>
      <w:r>
        <w:t xml:space="preserve">NSSA area. The peering fabric IGP is SR-enabled with the loopback of</w:t>
      </w:r>
      <w:r>
        <w:t xml:space="preserve"> </w:t>
      </w:r>
      <w:r>
        <w:t xml:space="preserve">each PFL assigned a globally unique SR Node SID. Each PFL also has an</w:t>
      </w:r>
      <w:r>
        <w:t xml:space="preserve"> </w:t>
      </w:r>
      <w:r>
        <w:t xml:space="preserve">IBGP session to each PFR to distribute its learned EBGP routes upstream</w:t>
      </w:r>
      <w:r>
        <w:t xml:space="preserve"> </w:t>
      </w:r>
      <w:r>
        <w:t xml:space="preserve">and learn routes from elsewhere on the provider network. If a provider</w:t>
      </w:r>
      <w:r>
        <w:t xml:space="preserve"> </w:t>
      </w:r>
      <w:r>
        <w:t xml:space="preserve">is distributing routes from PFL to PFL or from another peering location</w:t>
      </w:r>
      <w:r>
        <w:t xml:space="preserve"> </w:t>
      </w:r>
      <w:r>
        <w:t xml:space="preserve">to local PFLs it is important to enable the BGP</w:t>
      </w:r>
      <w:r>
        <w:t xml:space="preserve"> </w:t>
      </w:r>
      <w:r>
        <w:t xml:space="preserve">“</w:t>
      </w:r>
      <w:r>
        <w:t xml:space="preserve">best-path-external</w:t>
      </w:r>
      <w:r>
        <w:t xml:space="preserve">”</w:t>
      </w:r>
      <w:r>
        <w:t xml:space="preserve"> </w:t>
      </w:r>
      <w:r>
        <w:t xml:space="preserve">feature to ensure the PFS has the routing information to accelerate</w:t>
      </w:r>
      <w:r>
        <w:t xml:space="preserve"> </w:t>
      </w:r>
      <w:r>
        <w:t xml:space="preserve">re-convergence if it loses the more preferred path.</w:t>
      </w:r>
    </w:p>
    <w:p>
      <w:pPr>
        <w:pStyle w:val="BodyText"/>
      </w:pPr>
      <w:r>
        <w:t xml:space="preserve">Egress peer engineering will be enabled for EBGP peering connections, so</w:t>
      </w:r>
      <w:r>
        <w:t xml:space="preserve"> </w:t>
      </w:r>
      <w:r>
        <w:t xml:space="preserve">that each peer or peer interface connected to a PFL is directly</w:t>
      </w:r>
      <w:r>
        <w:t xml:space="preserve"> </w:t>
      </w:r>
      <w:r>
        <w:t xml:space="preserve">addressable by its AdJ-Peer-SID from anywhere on the SP network.</w:t>
      </w:r>
      <w:r>
        <w:t xml:space="preserve"> </w:t>
      </w:r>
      <w:r>
        <w:t xml:space="preserve">Adj-Peer-SID information is currently not carried in the IGP of the</w:t>
      </w:r>
      <w:r>
        <w:t xml:space="preserve"> </w:t>
      </w:r>
      <w:r>
        <w:t xml:space="preserve">network. If utilized it is recommended to distribute this information</w:t>
      </w:r>
      <w:r>
        <w:t xml:space="preserve"> </w:t>
      </w:r>
      <w:r>
        <w:t xml:space="preserve">using BGP-LS to all controllers creating paths to the PFL EPE</w:t>
      </w:r>
      <w:r>
        <w:t xml:space="preserve"> </w:t>
      </w:r>
      <w:r>
        <w:t xml:space="preserve">destinations.</w:t>
      </w:r>
    </w:p>
    <w:p>
      <w:pPr>
        <w:pStyle w:val="BodyText"/>
      </w:pPr>
      <w:r>
        <w:t xml:space="preserve">Each PFS node will be configured with IBGP multipath so traffic is load</w:t>
      </w:r>
      <w:r>
        <w:t xml:space="preserve"> </w:t>
      </w:r>
      <w:r>
        <w:t xml:space="preserve">balanced to PFL nodes and increase resiliency in the case of peer</w:t>
      </w:r>
      <w:r>
        <w:t xml:space="preserve"> </w:t>
      </w:r>
      <w:r>
        <w:t xml:space="preserve">failure. On reception of a BGP withdraw update for a multipath route,</w:t>
      </w:r>
      <w:r>
        <w:t xml:space="preserve"> </w:t>
      </w:r>
      <w:r>
        <w:t xml:space="preserve">traffic loss is minimized as the existing valid route is still</w:t>
      </w:r>
      <w:r>
        <w:t xml:space="preserve"> </w:t>
      </w:r>
      <w:r>
        <w:t xml:space="preserve">programmed into the FIB.</w:t>
      </w:r>
    </w:p>
    <w:p>
      <w:pPr>
        <w:pStyle w:val="Heading3"/>
      </w:pPr>
      <w:bookmarkStart w:id="79" w:name="pfs-to-core"/>
      <w:r>
        <w:t xml:space="preserve">PFS to Core</w:t>
      </w:r>
      <w:bookmarkEnd w:id="79"/>
    </w:p>
    <w:p>
      <w:pPr>
        <w:pStyle w:val="FirstParagraph"/>
      </w:pPr>
      <w:r>
        <w:t xml:space="preserve">The PFS nodes will participate in the global Core control plane and act</w:t>
      </w:r>
      <w:r>
        <w:t xml:space="preserve"> </w:t>
      </w:r>
      <w:r>
        <w:t xml:space="preserve">as the gateway between the peering fabric and the rest of the SP</w:t>
      </w:r>
      <w:r>
        <w:t xml:space="preserve"> </w:t>
      </w:r>
      <w:r>
        <w:t xml:space="preserve">network. In order to create a more scalable and programmatic fabric, it</w:t>
      </w:r>
      <w:r>
        <w:t xml:space="preserve"> </w:t>
      </w:r>
      <w:r>
        <w:t xml:space="preserve">is prescribed to use Segment Routing across the core infrastructure.</w:t>
      </w:r>
      <w:r>
        <w:t xml:space="preserve"> </w:t>
      </w:r>
      <w:r>
        <w:t xml:space="preserve">IS-IS is the preferred protocol for transmitting SR SID information from</w:t>
      </w:r>
      <w:r>
        <w:t xml:space="preserve"> </w:t>
      </w:r>
      <w:r>
        <w:t xml:space="preserve">the peering fabric to the rest of the core network and beyond. In</w:t>
      </w:r>
      <w:r>
        <w:t xml:space="preserve"> </w:t>
      </w:r>
      <w:r>
        <w:t xml:space="preserve">deployments where it may be difficult to transition quickly to an all-SR</w:t>
      </w:r>
      <w:r>
        <w:t xml:space="preserve"> </w:t>
      </w:r>
      <w:r>
        <w:t xml:space="preserve">infrastructure, the PFS nodes will also support OSPF and RSVP-TE for</w:t>
      </w:r>
      <w:r>
        <w:t xml:space="preserve"> </w:t>
      </w:r>
      <w:r>
        <w:t xml:space="preserve">interconnection to the core. The PFS acts as an ABR or ASBR between the</w:t>
      </w:r>
      <w:r>
        <w:t xml:space="preserve"> </w:t>
      </w:r>
      <w:r>
        <w:t xml:space="preserve">peering fabric and the larger metro or backbone core network.</w:t>
      </w:r>
    </w:p>
    <w:p>
      <w:pPr>
        <w:pStyle w:val="Heading2"/>
      </w:pPr>
      <w:bookmarkStart w:id="80" w:name="sr-peer-traffic-engineering"/>
      <w:r>
        <w:t xml:space="preserve">SR Peer Traffic Engineering</w:t>
      </w:r>
      <w:bookmarkEnd w:id="80"/>
    </w:p>
    <w:p>
      <w:pPr>
        <w:pStyle w:val="Heading3"/>
      </w:pPr>
      <w:bookmarkStart w:id="81" w:name="summary"/>
      <w:r>
        <w:t xml:space="preserve">Summary</w:t>
      </w:r>
      <w:bookmarkEnd w:id="81"/>
    </w:p>
    <w:p>
      <w:pPr>
        <w:pStyle w:val="FirstParagraph"/>
      </w:pPr>
      <w:r>
        <w:t xml:space="preserve">SR allows a provider to create engineered paths to egress peering</w:t>
      </w:r>
      <w:r>
        <w:t xml:space="preserve"> </w:t>
      </w:r>
      <w:r>
        <w:t xml:space="preserve">destinations or egress traffic destinations within the SP network. A</w:t>
      </w:r>
      <w:r>
        <w:t xml:space="preserve"> </w:t>
      </w:r>
      <w:r>
        <w:t xml:space="preserve">stack of globally addressable labels is created at the traffic entry</w:t>
      </w:r>
      <w:r>
        <w:t xml:space="preserve"> </w:t>
      </w:r>
      <w:r>
        <w:t xml:space="preserve">point, requiring no additional protocol state at midpoints in the</w:t>
      </w:r>
      <w:r>
        <w:t xml:space="preserve"> </w:t>
      </w:r>
      <w:r>
        <w:t xml:space="preserve">network and preserving qualities of normal IGP routing such as ECMP at</w:t>
      </w:r>
      <w:r>
        <w:t xml:space="preserve"> </w:t>
      </w:r>
      <w:r>
        <w:t xml:space="preserve">each hop. The Peering Fabric proposes end-to-end visibility from</w:t>
      </w:r>
      <w:r>
        <w:t xml:space="preserve"> </w:t>
      </w:r>
      <w:r>
        <w:t xml:space="preserve">the PFL nodes to the destinations and vice-versa. This will allow a</w:t>
      </w:r>
      <w:r>
        <w:t xml:space="preserve"> </w:t>
      </w:r>
      <w:r>
        <w:t xml:space="preserve">range of TE capabilities targeting a peering location, peering exit</w:t>
      </w:r>
      <w:r>
        <w:t xml:space="preserve"> </w:t>
      </w:r>
      <w:r>
        <w:t xml:space="preserve">node, or as granular as a specific peering interface on a particular</w:t>
      </w:r>
      <w:r>
        <w:t xml:space="preserve"> </w:t>
      </w:r>
      <w:r>
        <w:t xml:space="preserve">node. The use of anycast SIDs within a group of PFS nodes increases</w:t>
      </w:r>
      <w:r>
        <w:t xml:space="preserve"> </w:t>
      </w:r>
      <w:r>
        <w:t xml:space="preserve">resiliency and load balancing capability.</w:t>
      </w:r>
    </w:p>
    <w:p>
      <w:pPr>
        <w:pStyle w:val="Heading3"/>
      </w:pPr>
      <w:bookmarkStart w:id="82" w:name="nodal-epe"/>
      <w:r>
        <w:t xml:space="preserve">Nodal EPE</w:t>
      </w:r>
      <w:bookmarkEnd w:id="82"/>
    </w:p>
    <w:p>
      <w:pPr>
        <w:pStyle w:val="FirstParagraph"/>
      </w:pPr>
      <w:r>
        <w:t xml:space="preserve">Node EPE directs traffic to a specific peering node within the fabric.</w:t>
      </w:r>
      <w:r>
        <w:t xml:space="preserve"> </w:t>
      </w:r>
      <w:r>
        <w:t xml:space="preserve">The node is targeted using first the PFS cluster anycast IP along with</w:t>
      </w:r>
      <w:r>
        <w:t xml:space="preserve"> </w:t>
      </w:r>
      <w:r>
        <w:t xml:space="preserve">the specific PFL node SID.</w:t>
      </w:r>
    </w:p>
    <w:p>
      <w:pPr>
        <w:pStyle w:val="BodyText"/>
      </w:pPr>
      <w:r>
        <w:drawing>
          <wp:inline>
            <wp:extent cx="5334000" cy="2582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epe-n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4" w:name="peer-interface-epe"/>
      <w:r>
        <w:t xml:space="preserve">Peer Interface EPE</w:t>
      </w:r>
      <w:bookmarkEnd w:id="84"/>
    </w:p>
    <w:p>
      <w:pPr>
        <w:pStyle w:val="FirstParagraph"/>
      </w:pPr>
      <w:r>
        <w:t xml:space="preserve">This example uses an Egress Peer Engineering peer-adj-SID value assigned</w:t>
      </w:r>
      <w:r>
        <w:t xml:space="preserve"> </w:t>
      </w:r>
      <w:r>
        <w:t xml:space="preserve">to a single peer interface. The result is traffic sent along this SR</w:t>
      </w:r>
      <w:r>
        <w:t xml:space="preserve"> </w:t>
      </w:r>
      <w:r>
        <w:t xml:space="preserve">path will use only the prescribed interface for egress traffic.</w:t>
      </w:r>
    </w:p>
    <w:p>
      <w:pPr>
        <w:pStyle w:val="BodyText"/>
      </w:pPr>
      <w:r>
        <w:drawing>
          <wp:inline>
            <wp:extent cx="5334000" cy="273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epe-interf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6" w:name="abstract-peering"/>
      <w:r>
        <w:t xml:space="preserve">Abstract Peering</w:t>
      </w:r>
      <w:bookmarkEnd w:id="86"/>
    </w:p>
    <w:p>
      <w:pPr>
        <w:pStyle w:val="FirstParagraph"/>
      </w:pPr>
      <w:r>
        <w:t xml:space="preserve">Abstract peering allows a provider to simply address a Peering Fabric by</w:t>
      </w:r>
      <w:r>
        <w:t xml:space="preserve"> </w:t>
      </w:r>
      <w:r>
        <w:t xml:space="preserve">the anycast SIDs of its cluster of PFS nodes. In this case PHP is used</w:t>
      </w:r>
      <w:r>
        <w:t xml:space="preserve"> </w:t>
      </w:r>
      <w:r>
        <w:t xml:space="preserve">for the anycast SIDs and traffic is simply forwarded as IP to the final</w:t>
      </w:r>
      <w:r>
        <w:t xml:space="preserve"> </w:t>
      </w:r>
      <w:r>
        <w:t xml:space="preserve">destination across the fabric.</w:t>
      </w:r>
    </w:p>
    <w:p>
      <w:pPr>
        <w:pStyle w:val="BodyText"/>
      </w:pPr>
      <w:r>
        <w:drawing>
          <wp:inline>
            <wp:extent cx="5334000" cy="25313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epe-abstra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8" w:name="peering-fabric-telemetry"/>
      <w:r>
        <w:t xml:space="preserve">Peering Fabric Telemetry</w:t>
      </w:r>
      <w:bookmarkEnd w:id="88"/>
    </w:p>
    <w:p>
      <w:pPr>
        <w:pStyle w:val="FirstParagraph"/>
      </w:pPr>
      <w:r>
        <w:t xml:space="preserve">Once a peering fabric is deployed, it is extremely important to monitor</w:t>
      </w:r>
      <w:r>
        <w:t xml:space="preserve"> </w:t>
      </w:r>
      <w:r>
        <w:t xml:space="preserve">the health of the fabric as well as harness the wealth of data provided</w:t>
      </w:r>
      <w:r>
        <w:t xml:space="preserve"> </w:t>
      </w:r>
      <w:r>
        <w:t xml:space="preserve">by the enhanced telemetry on the NCS5500 platform and IOS-XR. Through</w:t>
      </w:r>
      <w:r>
        <w:t xml:space="preserve"> </w:t>
      </w:r>
      <w:r>
        <w:t xml:space="preserve">streaming data mechanisms such as Model-Driven Telemetry, BMP, and</w:t>
      </w:r>
      <w:r>
        <w:t xml:space="preserve"> </w:t>
      </w:r>
      <w:r>
        <w:t xml:space="preserve">Netflow, providers can extract data useful for operations, capacity</w:t>
      </w:r>
      <w:r>
        <w:t xml:space="preserve"> </w:t>
      </w:r>
      <w:r>
        <w:t xml:space="preserve">planning, security, and many other use cases. In the diagram below, the</w:t>
      </w:r>
      <w:r>
        <w:t xml:space="preserve"> </w:t>
      </w:r>
      <w:r>
        <w:t xml:space="preserve">telemetry collection hosts could be a single system or distributed</w:t>
      </w:r>
      <w:r>
        <w:t xml:space="preserve"> </w:t>
      </w:r>
      <w:r>
        <w:t xml:space="preserve">systems used for collection. The distributed design of the peering</w:t>
      </w:r>
      <w:r>
        <w:t xml:space="preserve"> </w:t>
      </w:r>
      <w:r>
        <w:t xml:space="preserve">fabric enhances the ability to collect telemetry data from the fabric by</w:t>
      </w:r>
      <w:r>
        <w:t xml:space="preserve"> </w:t>
      </w:r>
      <w:r>
        <w:t xml:space="preserve">distributing resources across the fabric. Each PFL or PFS contains a</w:t>
      </w:r>
      <w:r>
        <w:t xml:space="preserve"> </w:t>
      </w:r>
      <w:r>
        <w:t xml:space="preserve">modern multi-core CPU and at least 32GB of RAM (64GB in NC55A1-36H-SE)</w:t>
      </w:r>
      <w:r>
        <w:t xml:space="preserve"> </w:t>
      </w:r>
      <w:r>
        <w:t xml:space="preserve">to support not only built in telemetry operation but also 3</w:t>
      </w:r>
      <w:r>
        <w:t xml:space="preserve">rd</w:t>
      </w:r>
      <w:r>
        <w:t xml:space="preserve"> </w:t>
      </w:r>
      <w:r>
        <w:t xml:space="preserve">party applications a service or content provider may want to deploy to</w:t>
      </w:r>
      <w:r>
        <w:t xml:space="preserve"> </w:t>
      </w:r>
      <w:r>
        <w:t xml:space="preserve">the node for additional telemetry. Examples of 3</w:t>
      </w:r>
      <w:r>
        <w:t xml:space="preserve">rd</w:t>
      </w:r>
      <w:r>
        <w:t xml:space="preserve"> </w:t>
      </w:r>
      <w:r>
        <w:t xml:space="preserve">party</w:t>
      </w:r>
      <w:r>
        <w:t xml:space="preserve"> </w:t>
      </w:r>
      <w:r>
        <w:t xml:space="preserve">telemetry applications include those storing temporary data for</w:t>
      </w:r>
      <w:r>
        <w:t xml:space="preserve"> </w:t>
      </w:r>
      <w:r>
        <w:t xml:space="preserve">root-cause analysis if a node is isolated from the rest of the network</w:t>
      </w:r>
      <w:r>
        <w:t xml:space="preserve"> </w:t>
      </w:r>
      <w:r>
        <w:t xml:space="preserve">or performance measurement applications.</w:t>
      </w:r>
    </w:p>
    <w:p>
      <w:pPr>
        <w:pStyle w:val="BodyText"/>
      </w:pPr>
      <w:r>
        <w:t xml:space="preserve">The peering fabric also fully supports traditional collections methods</w:t>
      </w:r>
      <w:r>
        <w:t xml:space="preserve"> </w:t>
      </w:r>
      <w:r>
        <w:t xml:space="preserve">such as SNMP, and NETCONF using YANG models to integrate with legacy</w:t>
      </w:r>
      <w:r>
        <w:t xml:space="preserve"> </w:t>
      </w:r>
      <w:r>
        <w:t xml:space="preserve">systems.</w:t>
      </w:r>
    </w:p>
    <w:p>
      <w:pPr>
        <w:pStyle w:val="Heading3"/>
      </w:pPr>
      <w:bookmarkStart w:id="89" w:name="telemetry-diagram"/>
      <w:r>
        <w:t xml:space="preserve">Telemetry Diagram</w:t>
      </w:r>
      <w:bookmarkEnd w:id="89"/>
    </w:p>
    <w:p>
      <w:pPr>
        <w:pStyle w:val="FirstParagraph"/>
      </w:pPr>
      <w:r>
        <w:drawing>
          <wp:inline>
            <wp:extent cx="5334000" cy="2928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peering-teleme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model-driven-telemetry"/>
      <w:r>
        <w:t xml:space="preserve">Model-Driven Telemetry</w:t>
      </w:r>
      <w:bookmarkEnd w:id="91"/>
    </w:p>
    <w:p>
      <w:pPr>
        <w:pStyle w:val="FirstParagraph"/>
      </w:pPr>
      <w:r>
        <w:t xml:space="preserve">MDT uses standards-based or native IOS-XR YANG data models to stream</w:t>
      </w:r>
      <w:r>
        <w:t xml:space="preserve"> </w:t>
      </w:r>
      <w:r>
        <w:t xml:space="preserve">operational state data from deployed devices. The ability to push</w:t>
      </w:r>
      <w:r>
        <w:t xml:space="preserve"> </w:t>
      </w:r>
      <w:r>
        <w:t xml:space="preserve">statistics and state data from the device adds capabilities and</w:t>
      </w:r>
      <w:r>
        <w:t xml:space="preserve"> </w:t>
      </w:r>
      <w:r>
        <w:t xml:space="preserve">efficiency not found using traditional SNMP. Sensors and collection</w:t>
      </w:r>
      <w:r>
        <w:t xml:space="preserve"> </w:t>
      </w:r>
      <w:r>
        <w:t xml:space="preserve">hosts can be configured statically on the host (dial-out) or the set of</w:t>
      </w:r>
      <w:r>
        <w:t xml:space="preserve"> </w:t>
      </w:r>
      <w:r>
        <w:t xml:space="preserve">sensors, collection hosts, and their attributes can be managed off-box</w:t>
      </w:r>
      <w:r>
        <w:t xml:space="preserve"> </w:t>
      </w:r>
      <w:r>
        <w:t xml:space="preserve">using OpenConfig or native IOS-XR YANG models. Pipeline is Cisco’s open</w:t>
      </w:r>
      <w:r>
        <w:t xml:space="preserve"> </w:t>
      </w:r>
      <w:r>
        <w:t xml:space="preserve">source collector, which can take MDT data as an input and output it via</w:t>
      </w:r>
      <w:r>
        <w:t xml:space="preserve"> </w:t>
      </w:r>
      <w:r>
        <w:t xml:space="preserve">a plugin architecture supporting scalable messages buses such as Kafka,</w:t>
      </w:r>
      <w:r>
        <w:t xml:space="preserve"> </w:t>
      </w:r>
      <w:r>
        <w:t xml:space="preserve">or directly to a TSDB such as InfluxDB or Prometheus. The appendix</w:t>
      </w:r>
      <w:r>
        <w:t xml:space="preserve"> </w:t>
      </w:r>
      <w:r>
        <w:t xml:space="preserve">contains information about MDT YANG paths relevant to the peering fabric</w:t>
      </w:r>
      <w:r>
        <w:t xml:space="preserve"> </w:t>
      </w:r>
      <w:r>
        <w:t xml:space="preserve">and their applicability to PFS and PFL nodes.</w:t>
      </w:r>
    </w:p>
    <w:p>
      <w:pPr>
        <w:pStyle w:val="Heading2"/>
      </w:pPr>
      <w:bookmarkStart w:id="92" w:name="bgp-monitoring-protocol"/>
      <w:r>
        <w:t xml:space="preserve">BGP Monitoring Protocol</w:t>
      </w:r>
      <w:bookmarkEnd w:id="92"/>
    </w:p>
    <w:p>
      <w:pPr>
        <w:pStyle w:val="FirstParagraph"/>
      </w:pPr>
      <w:r>
        <w:t xml:space="preserve">BMP, defined in RFC7854, is a protocol to monitor BGP RIB information,</w:t>
      </w:r>
      <w:r>
        <w:t xml:space="preserve"> </w:t>
      </w:r>
      <w:r>
        <w:t xml:space="preserve">updates, and protocol statistics. BMP was created to alleviate the</w:t>
      </w:r>
      <w:r>
        <w:t xml:space="preserve"> </w:t>
      </w:r>
      <w:r>
        <w:t xml:space="preserve">burden of collecting BGP routing information using inefficient</w:t>
      </w:r>
      <w:r>
        <w:t xml:space="preserve"> </w:t>
      </w:r>
      <w:r>
        <w:t xml:space="preserve">mechanisms like screen scraping. BMP has two primary modes, Route</w:t>
      </w:r>
      <w:r>
        <w:t xml:space="preserve"> </w:t>
      </w:r>
      <w:r>
        <w:t xml:space="preserve">Monitoring mode and Route Mirroring mode. The monitoring mode will</w:t>
      </w:r>
      <w:r>
        <w:t xml:space="preserve"> </w:t>
      </w:r>
      <w:r>
        <w:t xml:space="preserve">initially transmit the adj-rib-in contents per-peer to a monitoring</w:t>
      </w:r>
      <w:r>
        <w:t xml:space="preserve"> </w:t>
      </w:r>
      <w:r>
        <w:t xml:space="preserve">station, and continue to send updates as they occur on the monitored</w:t>
      </w:r>
      <w:r>
        <w:t xml:space="preserve"> </w:t>
      </w:r>
      <w:r>
        <w:t xml:space="preserve">device. Setting the L bits on the RM header to 1 will convey this is a</w:t>
      </w:r>
      <w:r>
        <w:t xml:space="preserve"> </w:t>
      </w:r>
      <w:r>
        <w:t xml:space="preserve">post-policy route, 0 will indicate pre-policy. The mirroring mode simply</w:t>
      </w:r>
      <w:r>
        <w:t xml:space="preserve"> </w:t>
      </w:r>
      <w:r>
        <w:t xml:space="preserve">reflects all received BGP messages to the monitoring host. IOS-XR</w:t>
      </w:r>
      <w:r>
        <w:t xml:space="preserve"> </w:t>
      </w:r>
      <w:r>
        <w:t xml:space="preserve">supports sending pre and post policy routing information and updates to</w:t>
      </w:r>
      <w:r>
        <w:t xml:space="preserve"> </w:t>
      </w:r>
      <w:r>
        <w:t xml:space="preserve">a station via the Route Monitoring mode. BMP can additionally send</w:t>
      </w:r>
      <w:r>
        <w:t xml:space="preserve"> </w:t>
      </w:r>
      <w:r>
        <w:t xml:space="preserve">information on peer state change events, including why a peer went down</w:t>
      </w:r>
      <w:r>
        <w:t xml:space="preserve"> </w:t>
      </w:r>
      <w:r>
        <w:t xml:space="preserve">in the case of a BGP event.</w:t>
      </w:r>
    </w:p>
    <w:p>
      <w:pPr>
        <w:pStyle w:val="BodyText"/>
      </w:pPr>
      <w:r>
        <w:t xml:space="preserve">There are drafts in the IETF process led by Cisco to extend BMP to</w:t>
      </w:r>
      <w:r>
        <w:t xml:space="preserve"> </w:t>
      </w:r>
      <w:r>
        <w:t xml:space="preserve">report additional routing data, such as the loc-RIB and per-peer</w:t>
      </w:r>
      <w:r>
        <w:t xml:space="preserve"> </w:t>
      </w:r>
      <w:r>
        <w:t xml:space="preserve">adj-RIB-out. Local-RIB is the full device RIB include ng received BGP</w:t>
      </w:r>
      <w:r>
        <w:t xml:space="preserve"> </w:t>
      </w:r>
      <w:r>
        <w:t xml:space="preserve">routes, routes from other protocols, and locally originated routes.</w:t>
      </w:r>
      <w:r>
        <w:t xml:space="preserve"> </w:t>
      </w:r>
      <w:r>
        <w:t xml:space="preserve">Adj-RIB-out will add the ability to monitor routes advertised to peers</w:t>
      </w:r>
      <w:r>
        <w:t xml:space="preserve"> </w:t>
      </w:r>
      <w:r>
        <w:t xml:space="preserve">pre and post routing policy.</w:t>
      </w:r>
    </w:p>
    <w:p>
      <w:pPr>
        <w:pStyle w:val="Heading2"/>
      </w:pPr>
      <w:bookmarkStart w:id="93" w:name="netflow-ipfix"/>
      <w:r>
        <w:t xml:space="preserve">Netflow / IPFIX</w:t>
      </w:r>
      <w:bookmarkEnd w:id="93"/>
    </w:p>
    <w:p>
      <w:pPr>
        <w:pStyle w:val="FirstParagraph"/>
      </w:pPr>
      <w:r>
        <w:t xml:space="preserve">Netflow was invented by Cisco due to requirements for traffic visibility</w:t>
      </w:r>
      <w:r>
        <w:t xml:space="preserve"> </w:t>
      </w:r>
      <w:r>
        <w:t xml:space="preserve">and accounting. Netflow in its simplest form exports 5-tuple data for</w:t>
      </w:r>
      <w:r>
        <w:t xml:space="preserve"> </w:t>
      </w:r>
      <w:r>
        <w:t xml:space="preserve">each flow traversing a Netflow-enabled interface. Netflow data is</w:t>
      </w:r>
      <w:r>
        <w:t xml:space="preserve"> </w:t>
      </w:r>
      <w:r>
        <w:t xml:space="preserve">further enhanced with the inclusion of BGP information in the exported</w:t>
      </w:r>
      <w:r>
        <w:t xml:space="preserve"> </w:t>
      </w:r>
      <w:r>
        <w:t xml:space="preserve">Netflow data, namely AS_PATH and destination prefix. This inclusion</w:t>
      </w:r>
      <w:r>
        <w:t xml:space="preserve"> </w:t>
      </w:r>
      <w:r>
        <w:t xml:space="preserve">makes it possible to see where traffic originated by ASN and derive the</w:t>
      </w:r>
      <w:r>
        <w:t xml:space="preserve"> </w:t>
      </w:r>
      <w:r>
        <w:t xml:space="preserve">destination for the traffic per BGP prefix. The latest iteration of</w:t>
      </w:r>
      <w:r>
        <w:t xml:space="preserve"> </w:t>
      </w:r>
      <w:r>
        <w:t xml:space="preserve">Cisco Netflow is Netflow v9, with the next-generation IETF standardized</w:t>
      </w:r>
      <w:r>
        <w:t xml:space="preserve"> </w:t>
      </w:r>
      <w:r>
        <w:t xml:space="preserve">version called IPFIX (IP Flow Information Export). IPFIX has expanded on</w:t>
      </w:r>
      <w:r>
        <w:t xml:space="preserve"> </w:t>
      </w:r>
      <w:r>
        <w:t xml:space="preserve">Netflow’s capabilities by introducing hundreds of entities.</w:t>
      </w:r>
    </w:p>
    <w:p>
      <w:pPr>
        <w:pStyle w:val="BodyText"/>
      </w:pPr>
      <w:r>
        <w:t xml:space="preserve">Netflow is traditionally partially processed telemetry data. The device</w:t>
      </w:r>
      <w:r>
        <w:t xml:space="preserve"> </w:t>
      </w:r>
      <w:r>
        <w:t xml:space="preserve">itself keeps a running cache table of flow entries and counters</w:t>
      </w:r>
      <w:r>
        <w:t xml:space="preserve"> </w:t>
      </w:r>
      <w:r>
        <w:t xml:space="preserve">associated with packets, bytes, and flow duration. At certain time</w:t>
      </w:r>
      <w:r>
        <w:t xml:space="preserve"> </w:t>
      </w:r>
      <w:r>
        <w:t xml:space="preserve">intervals or event triggered, the flow entries are exported to a</w:t>
      </w:r>
      <w:r>
        <w:t xml:space="preserve"> </w:t>
      </w:r>
      <w:r>
        <w:t xml:space="preserve">collector for further processing. The type 315 extension to IPFIX,</w:t>
      </w:r>
      <w:r>
        <w:t xml:space="preserve"> </w:t>
      </w:r>
      <w:r>
        <w:t xml:space="preserve">supported on the NCS5500, does not process flow data on the device, but</w:t>
      </w:r>
      <w:r>
        <w:t xml:space="preserve"> </w:t>
      </w:r>
      <w:r>
        <w:t xml:space="preserve">sends the raw sampled packet header to an external collector for all</w:t>
      </w:r>
      <w:r>
        <w:t xml:space="preserve"> </w:t>
      </w:r>
      <w:r>
        <w:t xml:space="preserve">processing. Due to the high bandwidth, PPS rate, and large number of</w:t>
      </w:r>
      <w:r>
        <w:t xml:space="preserve"> </w:t>
      </w:r>
      <w:r>
        <w:t xml:space="preserve">simultaneous flows on Internet routers, Netflow samples packets at a</w:t>
      </w:r>
      <w:r>
        <w:t xml:space="preserve"> </w:t>
      </w:r>
      <w:r>
        <w:t xml:space="preserve">pre-configured rate for processing. Typical sampling values on peering</w:t>
      </w:r>
      <w:r>
        <w:t xml:space="preserve"> </w:t>
      </w:r>
      <w:r>
        <w:t xml:space="preserve">routers are 1 in 8192 packets, however customers implementing Netflow or</w:t>
      </w:r>
      <w:r>
        <w:t xml:space="preserve"> </w:t>
      </w:r>
      <w:r>
        <w:t xml:space="preserve">IPFIX should work with Cisco to fine tune parameters for optimal data</w:t>
      </w:r>
      <w:r>
        <w:t xml:space="preserve"> </w:t>
      </w:r>
      <w:r>
        <w:t xml:space="preserve">fidelity and performance.</w:t>
      </w:r>
    </w:p>
    <w:p>
      <w:pPr>
        <w:pStyle w:val="Heading1"/>
      </w:pPr>
      <w:bookmarkStart w:id="94" w:name="automation-and-programmability"/>
      <w:r>
        <w:t xml:space="preserve">Automation and Programmability</w:t>
      </w:r>
      <w:bookmarkEnd w:id="94"/>
    </w:p>
    <w:p>
      <w:pPr>
        <w:pStyle w:val="Heading2"/>
      </w:pPr>
      <w:bookmarkStart w:id="95" w:name="cisco-nso-modules"/>
      <w:r>
        <w:t xml:space="preserve">Cisco NSO Modules</w:t>
      </w:r>
      <w:bookmarkEnd w:id="95"/>
    </w:p>
    <w:p>
      <w:pPr>
        <w:pStyle w:val="FirstParagraph"/>
      </w:pPr>
      <w:r>
        <w:t xml:space="preserve">Cisco Network Services Orchestrator is a widely deployed network</w:t>
      </w:r>
      <w:r>
        <w:t xml:space="preserve"> </w:t>
      </w:r>
      <w:r>
        <w:t xml:space="preserve">automation and orchestration platform, performing intent-driven</w:t>
      </w:r>
      <w:r>
        <w:t xml:space="preserve"> </w:t>
      </w:r>
      <w:r>
        <w:t xml:space="preserve">configuration and validation of networks from a single source of truth</w:t>
      </w:r>
      <w:r>
        <w:t xml:space="preserve"> </w:t>
      </w:r>
      <w:r>
        <w:t xml:space="preserve">configuration database. The Peering design includes a Cisco NSO</w:t>
      </w:r>
      <w:r>
        <w:t xml:space="preserve"> </w:t>
      </w:r>
      <w:r>
        <w:t xml:space="preserve">modules to perform specific peering tasks such as peer turn-up, peer</w:t>
      </w:r>
      <w:r>
        <w:t xml:space="preserve"> </w:t>
      </w:r>
      <w:r>
        <w:t xml:space="preserve">modification, deploying routing policy and ACLs to multiple nodes,</w:t>
      </w:r>
      <w:r>
        <w:t xml:space="preserve"> </w:t>
      </w:r>
      <w:r>
        <w:t xml:space="preserve">providing a jumpstart to peering automation. The following table highlights the</w:t>
      </w:r>
      <w:r>
        <w:t xml:space="preserve"> </w:t>
      </w:r>
      <w:r>
        <w:t xml:space="preserve">currently available Peering NSO services. The current peering service models use</w:t>
      </w:r>
      <w:r>
        <w:t xml:space="preserve"> </w:t>
      </w:r>
      <w:r>
        <w:t xml:space="preserve">the IOS-XR CLI NED and are validated with NSO 4.5.5.</w:t>
      </w:r>
    </w:p>
    <w:tbl>
      <w:tblPr>
        <w:tblStyle w:val="Table"/>
        <w:tblW w:type="pct" w:w="5000.0"/>
        <w:tblLook w:firstRow="1"/>
      </w:tblPr>
      <w:tblGrid>
        <w:gridCol w:w="3334"/>
        <w:gridCol w:w="458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peering-service</w:t>
            </w:r>
          </w:p>
        </w:tc>
        <w:tc>
          <w:p>
            <w:pPr>
              <w:pStyle w:val="Compact"/>
              <w:jc w:val="left"/>
            </w:pPr>
            <w:r>
              <w:t xml:space="preserve">Manage full BGP and Interface Configuration for EBGP Peers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peering-acl</w:t>
            </w:r>
          </w:p>
        </w:tc>
        <w:tc>
          <w:p>
            <w:pPr>
              <w:pStyle w:val="Compact"/>
              <w:jc w:val="left"/>
            </w:pPr>
            <w:r>
              <w:t xml:space="preserve">Manage infrastructure ACLs referenced by the peering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prefix-set</w:t>
            </w:r>
          </w:p>
        </w:tc>
        <w:tc>
          <w:p>
            <w:pPr>
              <w:pStyle w:val="Compact"/>
              <w:jc w:val="left"/>
            </w:pPr>
            <w:r>
              <w:t xml:space="preserve">Manage IOS-XR prefix-sets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as-path-set</w:t>
            </w:r>
          </w:p>
        </w:tc>
        <w:tc>
          <w:p>
            <w:pPr>
              <w:pStyle w:val="Compact"/>
              <w:jc w:val="left"/>
            </w:pPr>
            <w:r>
              <w:t xml:space="preserve">Manage IOS-XR as-path sets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route-policy</w:t>
            </w:r>
          </w:p>
        </w:tc>
        <w:tc>
          <w:p>
            <w:pPr>
              <w:pStyle w:val="Compact"/>
              <w:jc w:val="left"/>
            </w:pPr>
            <w:r>
              <w:t xml:space="preserve">Manage XR routing policies for deployment to multiple peering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peering-common</w:t>
            </w:r>
          </w:p>
        </w:tc>
        <w:tc>
          <w:p>
            <w:pPr>
              <w:pStyle w:val="Compact"/>
              <w:jc w:val="left"/>
            </w:pPr>
            <w:r>
              <w:t xml:space="preserve">A set of services to manage as-path sets, community sets, and static routing policies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drain-service</w:t>
            </w:r>
          </w:p>
        </w:tc>
        <w:tc>
          <w:p>
            <w:pPr>
              <w:pStyle w:val="Compact"/>
              <w:jc w:val="left"/>
            </w:pPr>
            <w:r>
              <w:t xml:space="preserve">Service to automate draining traffic away from a node under maintenance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telemetry</w:t>
            </w:r>
          </w:p>
        </w:tc>
        <w:tc>
          <w:p>
            <w:pPr>
              <w:pStyle w:val="Compact"/>
              <w:jc w:val="left"/>
            </w:pPr>
            <w:r>
              <w:t xml:space="preserve">Service to enable telemetry sensors and export to collector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bmp</w:t>
            </w:r>
          </w:p>
        </w:tc>
        <w:tc>
          <w:p>
            <w:pPr>
              <w:pStyle w:val="Compact"/>
              <w:jc w:val="left"/>
            </w:pPr>
            <w:r>
              <w:t xml:space="preserve">Service to enable BMP on configured peers and export to monitoring station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netflow</w:t>
            </w:r>
          </w:p>
        </w:tc>
        <w:tc>
          <w:p>
            <w:pPr>
              <w:pStyle w:val="Compact"/>
              <w:jc w:val="left"/>
            </w:pPr>
            <w:r>
              <w:t xml:space="preserve">Service to enable Netflow on configured peer interfaces and export to collector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PFL-to-PFS-Routing</w:t>
            </w:r>
          </w:p>
        </w:tc>
        <w:tc>
          <w:p>
            <w:pPr>
              <w:pStyle w:val="Compact"/>
              <w:jc w:val="left"/>
            </w:pPr>
            <w:r>
              <w:t xml:space="preserve">Configures IGP and BGP routing between PFL and PFS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PFS-Global-BGP</w:t>
            </w:r>
          </w:p>
        </w:tc>
        <w:tc>
          <w:p>
            <w:pPr>
              <w:pStyle w:val="Compact"/>
              <w:jc w:val="left"/>
            </w:pPr>
            <w:r>
              <w:t xml:space="preserve">Configures global BGP parameters for PFS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PFS-Global-ISIS</w:t>
            </w:r>
          </w:p>
        </w:tc>
        <w:tc>
          <w:p>
            <w:pPr>
              <w:pStyle w:val="Compact"/>
              <w:jc w:val="left"/>
            </w:pPr>
            <w:r>
              <w:t xml:space="preserve">Configures global IS-IS parameters for PFS nodes</w:t>
            </w:r>
          </w:p>
        </w:tc>
      </w:tr>
    </w:tbl>
    <w:p>
      <w:pPr>
        <w:pStyle w:val="Heading2"/>
      </w:pPr>
      <w:bookmarkStart w:id="96" w:name="netconf"/>
      <w:r>
        <w:t xml:space="preserve">Netconf</w:t>
      </w:r>
      <w:bookmarkEnd w:id="96"/>
    </w:p>
    <w:p>
      <w:pPr>
        <w:pStyle w:val="FirstParagraph"/>
      </w:pPr>
      <w:r>
        <w:t xml:space="preserve">Netconf is an industry standard method for configuration network</w:t>
      </w:r>
      <w:r>
        <w:t xml:space="preserve"> </w:t>
      </w:r>
      <w:r>
        <w:t xml:space="preserve">devices. Standardized in RFC 6241, Netconf has standard Remote Procedure</w:t>
      </w:r>
      <w:r>
        <w:t xml:space="preserve"> </w:t>
      </w:r>
      <w:r>
        <w:t xml:space="preserve">Calls (RPCs) to manipulate configuration data and retrieving state data.</w:t>
      </w:r>
      <w:r>
        <w:t xml:space="preserve"> </w:t>
      </w:r>
      <w:r>
        <w:t xml:space="preserve">Netconf on IOS-XR supports the candidate datastore, meaning</w:t>
      </w:r>
      <w:r>
        <w:t xml:space="preserve"> </w:t>
      </w:r>
      <w:r>
        <w:t xml:space="preserve">configuration must be explicitly committed for application to the</w:t>
      </w:r>
      <w:r>
        <w:t xml:space="preserve"> </w:t>
      </w:r>
      <w:r>
        <w:t xml:space="preserve">running configuration.</w:t>
      </w:r>
    </w:p>
    <w:p>
      <w:pPr>
        <w:pStyle w:val="Heading2"/>
      </w:pPr>
      <w:bookmarkStart w:id="97" w:name="yang-model-support"/>
      <w:r>
        <w:t xml:space="preserve">YANG Model Support</w:t>
      </w:r>
      <w:bookmarkEnd w:id="97"/>
    </w:p>
    <w:p>
      <w:pPr>
        <w:pStyle w:val="FirstParagraph"/>
      </w:pPr>
      <w:r>
        <w:t xml:space="preserve">While Netconf created standard RPCs for managing configuration on a</w:t>
      </w:r>
      <w:r>
        <w:t xml:space="preserve"> </w:t>
      </w:r>
      <w:r>
        <w:t xml:space="preserve">device, it did not define a language for expressing configuration. The</w:t>
      </w:r>
      <w:r>
        <w:t xml:space="preserve"> </w:t>
      </w:r>
      <w:r>
        <w:t xml:space="preserve">configuration syntax communicated by Netconf followed the typical CLI</w:t>
      </w:r>
      <w:r>
        <w:t xml:space="preserve"> </w:t>
      </w:r>
      <w:r>
        <w:t xml:space="preserve">configuration, proprietary for each network vendor XML formatted without</w:t>
      </w:r>
      <w:r>
        <w:t xml:space="preserve"> </w:t>
      </w:r>
      <w:r>
        <w:t xml:space="preserve">following any common semantics. YANG or Yet Another Network Grammar, is</w:t>
      </w:r>
      <w:r>
        <w:t xml:space="preserve"> </w:t>
      </w:r>
      <w:r>
        <w:t xml:space="preserve">a modeling language to express configuration using standard elements</w:t>
      </w:r>
      <w:r>
        <w:t xml:space="preserve"> </w:t>
      </w:r>
      <w:r>
        <w:t xml:space="preserve">such as containers, groups, lists, and endpoint data called leafs. YANG</w:t>
      </w:r>
      <w:r>
        <w:t xml:space="preserve"> </w:t>
      </w:r>
      <w:r>
        <w:t xml:space="preserve">1.0 was defined in RFC 6020 and updated to version 1.1 in RFC 7950.</w:t>
      </w:r>
      <w:r>
        <w:t xml:space="preserve"> </w:t>
      </w:r>
      <w:r>
        <w:t xml:space="preserve">Vendors cover the majority of device configuration and state using</w:t>
      </w:r>
      <w:r>
        <w:t xml:space="preserve"> </w:t>
      </w:r>
      <w:r>
        <w:t xml:space="preserve">Native YANG models unique to each vendor, but the industry is headed</w:t>
      </w:r>
      <w:r>
        <w:t xml:space="preserve"> </w:t>
      </w:r>
      <w:r>
        <w:t xml:space="preserve">towards standardized models where applicable. Groups such as OpenConfig</w:t>
      </w:r>
      <w:r>
        <w:t xml:space="preserve"> </w:t>
      </w:r>
      <w:r>
        <w:t xml:space="preserve">and the IETF are developing standardized YANG models allowing operators</w:t>
      </w:r>
      <w:r>
        <w:t xml:space="preserve"> </w:t>
      </w:r>
      <w:r>
        <w:t xml:space="preserve">to write a configuration once across all vendors. Cisco has implemented</w:t>
      </w:r>
      <w:r>
        <w:t xml:space="preserve"> </w:t>
      </w:r>
      <w:r>
        <w:t xml:space="preserve">a number of standard OpenConfig network models relevant to peering</w:t>
      </w:r>
      <w:r>
        <w:t xml:space="preserve"> </w:t>
      </w:r>
      <w:r>
        <w:t xml:space="preserve">including the BGP protocol, BGP RIB, and Interfaces model.</w:t>
      </w:r>
    </w:p>
    <w:p>
      <w:pPr>
        <w:pStyle w:val="BodyText"/>
      </w:pPr>
      <w:r>
        <w:t xml:space="preserve">The appendix contains information about YANG paths relevant to</w:t>
      </w:r>
      <w:r>
        <w:t xml:space="preserve"> </w:t>
      </w:r>
      <w:r>
        <w:t xml:space="preserve">configuring the peering fabric and their applicability to PFS and PFL</w:t>
      </w:r>
      <w:r>
        <w:t xml:space="preserve"> </w:t>
      </w:r>
      <w:r>
        <w:t xml:space="preserve">nodes.</w:t>
      </w:r>
    </w:p>
    <w:p>
      <w:pPr>
        <w:pStyle w:val="Heading2"/>
      </w:pPr>
      <w:bookmarkStart w:id="98" w:name="rd-party-hosted-applications"/>
      <w:r>
        <w:t xml:space="preserve">3</w:t>
      </w:r>
      <w:r>
        <w:t xml:space="preserve">rd</w:t>
      </w:r>
      <w:r>
        <w:t xml:space="preserve"> </w:t>
      </w:r>
      <w:r>
        <w:t xml:space="preserve">Party Hosted Applications</w:t>
      </w:r>
      <w:bookmarkEnd w:id="98"/>
    </w:p>
    <w:p>
      <w:pPr>
        <w:pStyle w:val="FirstParagraph"/>
      </w:pPr>
      <w:r>
        <w:t xml:space="preserve">IOS-XR starting in 6.0 runs on an x86 64-bit Linux foundation. The move</w:t>
      </w:r>
      <w:r>
        <w:t xml:space="preserve"> </w:t>
      </w:r>
      <w:r>
        <w:t xml:space="preserve">to an open and well supported operating system, with XR components</w:t>
      </w:r>
      <w:r>
        <w:t xml:space="preserve"> </w:t>
      </w:r>
      <w:r>
        <w:t xml:space="preserve">running on top of it, allows network providers to run 3</w:t>
      </w:r>
      <w:r>
        <w:t xml:space="preserve">rd</w:t>
      </w:r>
      <w:r>
        <w:t xml:space="preserve"> </w:t>
      </w:r>
      <w:r>
        <w:t xml:space="preserve">party applications directly on the router. There are a wide variety of</w:t>
      </w:r>
      <w:r>
        <w:t xml:space="preserve"> </w:t>
      </w:r>
      <w:r>
        <w:t xml:space="preserve">applications which can run on the XR host, with fast path interfaces in</w:t>
      </w:r>
      <w:r>
        <w:t xml:space="preserve"> </w:t>
      </w:r>
      <w:r>
        <w:t xml:space="preserve">and out of the application. Example applications are telemetry</w:t>
      </w:r>
      <w:r>
        <w:t xml:space="preserve"> </w:t>
      </w:r>
      <w:r>
        <w:t xml:space="preserve">collection, custom network probes, or tools to manage other portions of</w:t>
      </w:r>
      <w:r>
        <w:t xml:space="preserve"> </w:t>
      </w:r>
      <w:r>
        <w:t xml:space="preserve">the network within a location.</w:t>
      </w:r>
    </w:p>
    <w:p>
      <w:pPr>
        <w:pStyle w:val="Heading2"/>
      </w:pPr>
      <w:bookmarkStart w:id="99" w:name="xr-service-layer-api"/>
      <w:r>
        <w:t xml:space="preserve">XR Service Layer API</w:t>
      </w:r>
      <w:bookmarkEnd w:id="99"/>
    </w:p>
    <w:p>
      <w:pPr>
        <w:pStyle w:val="FirstParagraph"/>
      </w:pPr>
      <w:r>
        <w:t xml:space="preserve">The XR service layer API is a gRPC based API to extract data from a</w:t>
      </w:r>
      <w:r>
        <w:t xml:space="preserve"> </w:t>
      </w:r>
      <w:r>
        <w:t xml:space="preserve">device as well as provide a very fast programmatic path into the</w:t>
      </w:r>
      <w:r>
        <w:t xml:space="preserve"> </w:t>
      </w:r>
      <w:r>
        <w:t xml:space="preserve">router’s runtime state. One use case of SL API in the peering fabric</w:t>
      </w:r>
      <w:r>
        <w:t xml:space="preserve"> </w:t>
      </w:r>
      <w:r>
        <w:t xml:space="preserve">is to directly program FIB entries on a device, overriding the default</w:t>
      </w:r>
      <w:r>
        <w:t xml:space="preserve"> </w:t>
      </w:r>
      <w:r>
        <w:t xml:space="preserve">path selection. Using telemetry extracted from a peering fabric, an</w:t>
      </w:r>
      <w:r>
        <w:t xml:space="preserve"> </w:t>
      </w:r>
      <w:r>
        <w:t xml:space="preserve">external controller can use the data and additional external constraints</w:t>
      </w:r>
      <w:r>
        <w:t xml:space="preserve"> </w:t>
      </w:r>
      <w:r>
        <w:t xml:space="preserve">to programmatically direct traffic across the fabric. SL API also</w:t>
      </w:r>
      <w:r>
        <w:t xml:space="preserve"> </w:t>
      </w:r>
      <w:r>
        <w:t xml:space="preserve">supports transmission of event data via subscriptions.</w:t>
      </w:r>
    </w:p>
    <w:p>
      <w:pPr>
        <w:pStyle w:val="Heading1"/>
      </w:pPr>
      <w:bookmarkStart w:id="100" w:name="recommended-device-and-protocol-configuration"/>
      <w:r>
        <w:t xml:space="preserve">Recommended Device and Protocol Configuration</w:t>
      </w:r>
      <w:bookmarkEnd w:id="100"/>
    </w:p>
    <w:p>
      <w:pPr>
        <w:pStyle w:val="Heading2"/>
      </w:pPr>
      <w:bookmarkStart w:id="101" w:name="overview"/>
      <w:r>
        <w:t xml:space="preserve">Overview</w:t>
      </w:r>
      <w:bookmarkEnd w:id="101"/>
    </w:p>
    <w:p>
      <w:pPr>
        <w:pStyle w:val="FirstParagraph"/>
      </w:pPr>
      <w:r>
        <w:t xml:space="preserve">The following configuration guidelines will step through the major</w:t>
      </w:r>
      <w:r>
        <w:t xml:space="preserve"> </w:t>
      </w:r>
      <w:r>
        <w:t xml:space="preserve">components of the device and protocol configuration specific to the</w:t>
      </w:r>
      <w:r>
        <w:t xml:space="preserve"> </w:t>
      </w:r>
      <w:r>
        <w:t xml:space="preserve">peering fabric and highlight non-default configuration recommended for</w:t>
      </w:r>
      <w:r>
        <w:t xml:space="preserve"> </w:t>
      </w:r>
      <w:r>
        <w:t xml:space="preserve">each device role and the reasons behind those choices. Complete example</w:t>
      </w:r>
      <w:r>
        <w:t xml:space="preserve"> </w:t>
      </w:r>
      <w:r>
        <w:t xml:space="preserve">configurations for each role can be found in the Appendix of this</w:t>
      </w:r>
      <w:r>
        <w:t xml:space="preserve"> </w:t>
      </w:r>
      <w:r>
        <w:t xml:space="preserve">document. Configuration specific to telemetry is covered in section 4.</w:t>
      </w:r>
    </w:p>
    <w:p>
      <w:pPr>
        <w:pStyle w:val="Heading2"/>
      </w:pPr>
      <w:bookmarkStart w:id="102" w:name="common-node-configuration"/>
      <w:r>
        <w:t xml:space="preserve">Common Node Configuration</w:t>
      </w:r>
      <w:bookmarkEnd w:id="102"/>
    </w:p>
    <w:p>
      <w:pPr>
        <w:pStyle w:val="FirstParagraph"/>
      </w:pPr>
      <w:r>
        <w:t xml:space="preserve">The following configuration is common to both PFL and PFS NCS5500 series</w:t>
      </w:r>
      <w:r>
        <w:t xml:space="preserve"> </w:t>
      </w:r>
      <w:r>
        <w:t xml:space="preserve">nodes.</w:t>
      </w:r>
    </w:p>
    <w:p>
      <w:pPr>
        <w:pStyle w:val="Heading3"/>
      </w:pPr>
      <w:bookmarkStart w:id="103" w:name="enable-lldp-globally"/>
      <w:r>
        <w:t xml:space="preserve">Enable LLDP Globally</w:t>
      </w:r>
      <w:bookmarkEnd w:id="103"/>
    </w:p>
    <w:p>
      <w:pPr>
        <w:pStyle w:val="SourceCode"/>
      </w:pPr>
      <w:r>
        <w:rPr>
          <w:rStyle w:val="VerbatimChar"/>
        </w:rPr>
        <w:t xml:space="preserve">lldp</w:t>
      </w:r>
    </w:p>
    <w:p>
      <w:pPr>
        <w:pStyle w:val="Heading2"/>
      </w:pPr>
      <w:bookmarkStart w:id="104" w:name="pfs-nodes"/>
      <w:r>
        <w:t xml:space="preserve">PFS Nodes</w:t>
      </w:r>
      <w:bookmarkEnd w:id="104"/>
    </w:p>
    <w:p>
      <w:pPr>
        <w:pStyle w:val="FirstParagraph"/>
      </w:pPr>
      <w:r>
        <w:t xml:space="preserve">As the PFS nodes will integrate into the core control-plane, only</w:t>
      </w:r>
      <w:r>
        <w:t xml:space="preserve"> </w:t>
      </w:r>
      <w:r>
        <w:t xml:space="preserve">recommended configuration for connectivity to the PFL nodes is given.</w:t>
      </w:r>
    </w:p>
    <w:p>
      <w:pPr>
        <w:pStyle w:val="Heading3"/>
      </w:pPr>
      <w:bookmarkStart w:id="105" w:name="igp-configuration"/>
      <w:r>
        <w:t xml:space="preserve">IGP Configuration</w:t>
      </w:r>
      <w:bookmarkEnd w:id="105"/>
    </w:p>
    <w:p>
      <w:pPr>
        <w:pStyle w:val="SourceCode"/>
      </w:pPr>
      <w:r>
        <w:rPr>
          <w:rStyle w:val="VerbatimChar"/>
        </w:rPr>
        <w:t xml:space="preserve">router isis pf-internal-core</w:t>
      </w:r>
      <w:r>
        <w:br w:type="textWrapping"/>
      </w:r>
      <w:r>
        <w:rPr>
          <w:rStyle w:val="VerbatimChar"/>
        </w:rPr>
        <w:t xml:space="preserve"> set-overload-bit on-startup wait-for-bgp </w:t>
      </w:r>
      <w:r>
        <w:br w:type="textWrapping"/>
      </w:r>
      <w:r>
        <w:rPr>
          <w:rStyle w:val="VerbatimChar"/>
        </w:rPr>
        <w:t xml:space="preserve"> is-type level-1-2 </w:t>
      </w:r>
      <w:r>
        <w:br w:type="textWrapping"/>
      </w:r>
      <w:r>
        <w:rPr>
          <w:rStyle w:val="VerbatimChar"/>
        </w:rPr>
        <w:t xml:space="preserve"> net &lt;L2 NET&gt; </w:t>
      </w:r>
      <w:r>
        <w:br w:type="textWrapping"/>
      </w:r>
      <w:r>
        <w:rPr>
          <w:rStyle w:val="VerbatimChar"/>
        </w:rPr>
        <w:t xml:space="preserve"> net &lt;L1 PF NET&gt; </w:t>
      </w:r>
      <w:r>
        <w:br w:type="textWrapping"/>
      </w:r>
      <w:r>
        <w:rPr>
          <w:rStyle w:val="VerbatimChar"/>
        </w:rPr>
        <w:t xml:space="preserve"> log adjacency changes</w:t>
      </w:r>
      <w:r>
        <w:br w:type="textWrapping"/>
      </w:r>
      <w:r>
        <w:rPr>
          <w:rStyle w:val="VerbatimChar"/>
        </w:rPr>
        <w:t xml:space="preserve"> log pdu drops</w:t>
      </w:r>
      <w:r>
        <w:br w:type="textWrapping"/>
      </w:r>
      <w:r>
        <w:rPr>
          <w:rStyle w:val="VerbatimChar"/>
        </w:rPr>
        <w:t xml:space="preserve"> lsp-refresh-interval 65000  ;Maximum refresh interval to reduce IS-IS protocol traffic </w:t>
      </w:r>
      <w:r>
        <w:br w:type="textWrapping"/>
      </w:r>
      <w:r>
        <w:rPr>
          <w:rStyle w:val="VerbatimChar"/>
        </w:rPr>
        <w:t xml:space="preserve"> max-lsp-lifetime 65535 ;Maximum LSP lifetime to reduce IS-IS protocol traffic </w:t>
      </w:r>
      <w:r>
        <w:br w:type="textWrapping"/>
      </w:r>
      <w:r>
        <w:rPr>
          <w:rStyle w:val="VerbatimChar"/>
        </w:rPr>
        <w:t xml:space="preserve"> lsp-password hmac-md5 &lt;password&gt; ;Set LSP password, enhance security</w:t>
      </w:r>
      <w:r>
        <w:br w:type="textWrapping"/>
      </w:r>
      <w:r>
        <w:rPr>
          <w:rStyle w:val="VerbatimChar"/>
        </w:rPr>
        <w:t xml:space="preserve"> address-family ipv4 unicast  </w:t>
      </w:r>
      <w:r>
        <w:br w:type="textWrapping"/>
      </w:r>
      <w:r>
        <w:rPr>
          <w:rStyle w:val="VerbatimChar"/>
        </w:rPr>
        <w:t xml:space="preserve">  metric-style wide</w:t>
      </w:r>
      <w:r>
        <w:br w:type="textWrapping"/>
      </w:r>
      <w:r>
        <w:rPr>
          <w:rStyle w:val="VerbatimChar"/>
        </w:rPr>
        <w:t xml:space="preserve">  segment-routing mpls ;Enable segment-routing for IS-IS </w:t>
      </w:r>
      <w:r>
        <w:br w:type="textWrapping"/>
      </w:r>
      <w:r>
        <w:rPr>
          <w:rStyle w:val="VerbatimChar"/>
        </w:rPr>
        <w:t xml:space="preserve">  maximum-paths 32 ;Set ECMP path limit </w:t>
      </w:r>
      <w:r>
        <w:br w:type="textWrapping"/>
      </w:r>
      <w:r>
        <w:rPr>
          <w:rStyle w:val="VerbatimChar"/>
        </w:rPr>
        <w:t xml:space="preserve"> address-family ipv6 unicast  </w:t>
      </w:r>
      <w:r>
        <w:br w:type="textWrapping"/>
      </w:r>
      <w:r>
        <w:rPr>
          <w:rStyle w:val="VerbatimChar"/>
        </w:rPr>
        <w:t xml:space="preserve">  metric-style wide</w:t>
      </w:r>
      <w:r>
        <w:br w:type="textWrapping"/>
      </w:r>
      <w:r>
        <w:rPr>
          <w:rStyle w:val="VerbatimChar"/>
        </w:rPr>
        <w:t xml:space="preserve">  maximum-paths 32 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interface Loopback0 </w:t>
      </w:r>
      <w:r>
        <w:br w:type="textWrapping"/>
      </w:r>
      <w:r>
        <w:rPr>
          <w:rStyle w:val="VerbatimChar"/>
        </w:rPr>
        <w:t xml:space="preserve"> passive 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 metric 10 </w:t>
      </w:r>
      <w:r>
        <w:br w:type="textWrapping"/>
      </w:r>
      <w:r>
        <w:rPr>
          <w:rStyle w:val="VerbatimChar"/>
        </w:rPr>
        <w:t xml:space="preserve">  prefix-sid index &lt;globally unique index&gt; </w:t>
      </w:r>
      <w:r>
        <w:br w:type="textWrapping"/>
      </w:r>
      <w:r>
        <w:rPr>
          <w:rStyle w:val="VerbatimChar"/>
        </w:rPr>
        <w:t xml:space="preserve">address-family ipv6 unicast </w:t>
      </w:r>
      <w:r>
        <w:br w:type="textWrapping"/>
      </w:r>
      <w:r>
        <w:rPr>
          <w:rStyle w:val="VerbatimChar"/>
        </w:rPr>
        <w:t xml:space="preserve">  metric 10</w:t>
      </w:r>
      <w:r>
        <w:br w:type="textWrapping"/>
      </w:r>
      <w:r>
        <w:rPr>
          <w:rStyle w:val="VerbatimChar"/>
        </w:rPr>
        <w:t xml:space="preserve">! </w:t>
      </w:r>
      <w:r>
        <w:br w:type="textWrapping"/>
      </w:r>
      <w:r>
        <w:rPr>
          <w:rStyle w:val="VerbatimChar"/>
        </w:rPr>
        <w:t xml:space="preserve">interface HundredGigE0/0/0</w:t>
      </w:r>
      <w:r>
        <w:br w:type="textWrapping"/>
      </w:r>
      <w:r>
        <w:rPr>
          <w:rStyle w:val="VerbatimChar"/>
        </w:rPr>
        <w:t xml:space="preserve"> point-to-point  </w:t>
      </w:r>
      <w:r>
        <w:br w:type="textWrapping"/>
      </w:r>
      <w:r>
        <w:rPr>
          <w:rStyle w:val="VerbatimChar"/>
        </w:rPr>
        <w:t xml:space="preserve"> circuit-type level-1</w:t>
      </w:r>
      <w:r>
        <w:br w:type="textWrapping"/>
      </w:r>
      <w:r>
        <w:rPr>
          <w:rStyle w:val="VerbatimChar"/>
        </w:rPr>
        <w:t xml:space="preserve"> hello-password hmac-md5 &lt;password&gt;</w:t>
      </w:r>
      <w:r>
        <w:br w:type="textWrapping"/>
      </w:r>
      <w:r>
        <w:rPr>
          <w:rStyle w:val="VerbatimChar"/>
        </w:rPr>
        <w:t xml:space="preserve"> bfd minimum-interval 100 </w:t>
      </w:r>
      <w:r>
        <w:br w:type="textWrapping"/>
      </w:r>
      <w:r>
        <w:rPr>
          <w:rStyle w:val="VerbatimChar"/>
        </w:rPr>
        <w:t xml:space="preserve"> bfd multiplier 3 </w:t>
      </w:r>
      <w:r>
        <w:br w:type="textWrapping"/>
      </w:r>
      <w:r>
        <w:rPr>
          <w:rStyle w:val="VerbatimChar"/>
        </w:rPr>
        <w:t xml:space="preserve"> bfd fast-detect ipv4 </w:t>
      </w:r>
      <w:r>
        <w:br w:type="textWrapping"/>
      </w:r>
      <w:r>
        <w:rPr>
          <w:rStyle w:val="VerbatimChar"/>
        </w:rPr>
        <w:t xml:space="preserve"> bfd fast-detect ipv6 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 metric 10</w:t>
      </w:r>
      <w:r>
        <w:br w:type="textWrapping"/>
      </w:r>
      <w:r>
        <w:rPr>
          <w:rStyle w:val="VerbatimChar"/>
        </w:rPr>
        <w:t xml:space="preserve">   fast-reroute per-prefix ti-lfa ;Enable topology-independent loop-free-alternates on a per-prefix basis</w:t>
      </w:r>
      <w:r>
        <w:br w:type="textWrapping"/>
      </w:r>
      <w:r>
        <w:rPr>
          <w:rStyle w:val="VerbatimChar"/>
        </w:rPr>
        <w:t xml:space="preserve"> address-family ipv6 unicast </w:t>
      </w:r>
      <w:r>
        <w:br w:type="textWrapping"/>
      </w:r>
      <w:r>
        <w:rPr>
          <w:rStyle w:val="VerbatimChar"/>
        </w:rPr>
        <w:t xml:space="preserve">  metric 10</w:t>
      </w:r>
    </w:p>
    <w:p>
      <w:pPr>
        <w:pStyle w:val="Heading3"/>
      </w:pPr>
      <w:bookmarkStart w:id="106" w:name="segment-routing-traffic-engineering"/>
      <w:r>
        <w:t xml:space="preserve">Segment Routing Traffic Engineering</w:t>
      </w:r>
      <w:bookmarkEnd w:id="106"/>
    </w:p>
    <w:p>
      <w:pPr>
        <w:pStyle w:val="FirstParagraph"/>
      </w:pPr>
      <w:r>
        <w:t xml:space="preserve">In IOS-XR there are two mechanisms for configuring SR-TE. Prior to IOS-XR 6.3.2 SR-TE was configured using the MPLS traffic</w:t>
      </w:r>
      <w:r>
        <w:t xml:space="preserve"> </w:t>
      </w:r>
      <w:r>
        <w:t xml:space="preserve">engineering tunnel interface configuration. Starting in 6.3.2 SR-TE can now be configured using the more flexible SR-TE</w:t>
      </w:r>
      <w:r>
        <w:t xml:space="preserve"> </w:t>
      </w:r>
      <w:r>
        <w:t xml:space="preserve">Policy model. The following examples show how to define a static SR-TE path from PFS node to exit PE node using both the legacy</w:t>
      </w:r>
      <w:r>
        <w:t xml:space="preserve"> </w:t>
      </w:r>
      <w:r>
        <w:t xml:space="preserve">tunnel configuration model as well as the new SR Policy model.</w:t>
      </w:r>
    </w:p>
    <w:p>
      <w:pPr>
        <w:pStyle w:val="BodyText"/>
      </w:pPr>
      <w:r>
        <w:t xml:space="preserve">Paths to PE exit node being load balanced across two static P routers using legacy tunnel config</w:t>
      </w:r>
    </w:p>
    <w:p>
      <w:pPr>
        <w:pStyle w:val="SourceCode"/>
      </w:pPr>
      <w:r>
        <w:rPr>
          <w:rStyle w:val="VerbatimChar"/>
        </w:rPr>
        <w:t xml:space="preserve">explicit-path name PFS1-P1-PE1-1</w:t>
      </w:r>
      <w:r>
        <w:br w:type="textWrapping"/>
      </w:r>
      <w:r>
        <w:rPr>
          <w:rStyle w:val="VerbatimChar"/>
        </w:rPr>
        <w:t xml:space="preserve"> index 1 next-address 192.168.12.1</w:t>
      </w:r>
      <w:r>
        <w:br w:type="textWrapping"/>
      </w:r>
      <w:r>
        <w:rPr>
          <w:rStyle w:val="VerbatimChar"/>
        </w:rPr>
        <w:t xml:space="preserve"> index 2 next-address 192.168.11.1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explicit-path name PFS1-P2-PE1-1</w:t>
      </w:r>
      <w:r>
        <w:br w:type="textWrapping"/>
      </w:r>
      <w:r>
        <w:rPr>
          <w:rStyle w:val="VerbatimChar"/>
        </w:rPr>
        <w:t xml:space="preserve"> index 1 next-label 16221 </w:t>
      </w:r>
      <w:r>
        <w:br w:type="textWrapping"/>
      </w:r>
      <w:r>
        <w:rPr>
          <w:rStyle w:val="VerbatimChar"/>
        </w:rPr>
        <w:t xml:space="preserve"> index 2 next-label 16511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interface tunnel-te1</w:t>
      </w:r>
      <w:r>
        <w:br w:type="textWrapping"/>
      </w:r>
      <w:r>
        <w:rPr>
          <w:rStyle w:val="VerbatimChar"/>
        </w:rPr>
        <w:t xml:space="preserve"> bandwidth 1000</w:t>
      </w:r>
      <w:r>
        <w:br w:type="textWrapping"/>
      </w:r>
      <w:r>
        <w:rPr>
          <w:rStyle w:val="VerbatimChar"/>
        </w:rPr>
        <w:t xml:space="preserve"> ipv4 unnumbered Loopback0</w:t>
      </w:r>
      <w:r>
        <w:br w:type="textWrapping"/>
      </w:r>
      <w:r>
        <w:rPr>
          <w:rStyle w:val="VerbatimChar"/>
        </w:rPr>
        <w:t xml:space="preserve"> destination 192.168.11.1</w:t>
      </w:r>
      <w:r>
        <w:br w:type="textWrapping"/>
      </w:r>
      <w:r>
        <w:rPr>
          <w:rStyle w:val="VerbatimChar"/>
        </w:rPr>
        <w:t xml:space="preserve"> path-option 1 explicit name PFS1-P1-PE1-1 segment-routing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interface tunnel-te2</w:t>
      </w:r>
      <w:r>
        <w:br w:type="textWrapping"/>
      </w:r>
      <w:r>
        <w:rPr>
          <w:rStyle w:val="VerbatimChar"/>
        </w:rPr>
        <w:t xml:space="preserve"> bandwidth 1000</w:t>
      </w:r>
      <w:r>
        <w:br w:type="textWrapping"/>
      </w:r>
      <w:r>
        <w:rPr>
          <w:rStyle w:val="VerbatimChar"/>
        </w:rPr>
        <w:t xml:space="preserve"> ipv4 unnumbered Loopback0</w:t>
      </w:r>
      <w:r>
        <w:br w:type="textWrapping"/>
      </w:r>
      <w:r>
        <w:rPr>
          <w:rStyle w:val="VerbatimChar"/>
        </w:rPr>
        <w:t xml:space="preserve"> destination 192.168.11.2</w:t>
      </w:r>
      <w:r>
        <w:br w:type="textWrapping"/>
      </w:r>
      <w:r>
        <w:rPr>
          <w:rStyle w:val="VerbatimChar"/>
        </w:rPr>
        <w:t xml:space="preserve"> path-option 1 explicit name PFS1-P2-PE1-1 segment-routing</w:t>
      </w:r>
    </w:p>
    <w:p>
      <w:pPr>
        <w:pStyle w:val="FirstParagraph"/>
      </w:pPr>
      <w:r>
        <w:t xml:space="preserve">IOS-XR 6.3.2+ SR Policy Configuration</w:t>
      </w:r>
    </w:p>
    <w:p>
      <w:pPr>
        <w:pStyle w:val="SourceCode"/>
      </w:pPr>
      <w:r>
        <w:rPr>
          <w:rStyle w:val="VerbatimChar"/>
        </w:rPr>
        <w:t xml:space="preserve">segment-routing</w:t>
      </w:r>
      <w:r>
        <w:br w:type="textWrapping"/>
      </w:r>
      <w:r>
        <w:rPr>
          <w:rStyle w:val="VerbatimChar"/>
        </w:rPr>
        <w:t xml:space="preserve">traffic-eng</w:t>
      </w:r>
      <w:r>
        <w:br w:type="textWrapping"/>
      </w:r>
      <w:r>
        <w:rPr>
          <w:rStyle w:val="VerbatimChar"/>
        </w:rPr>
        <w:t xml:space="preserve">  segment-list PFS1-P1-PE1-SR-1</w:t>
      </w:r>
      <w:r>
        <w:br w:type="textWrapping"/>
      </w:r>
      <w:r>
        <w:rPr>
          <w:rStyle w:val="VerbatimChar"/>
        </w:rPr>
        <w:t xml:space="preserve">   index 1 mpls label 16211</w:t>
      </w:r>
      <w:r>
        <w:br w:type="textWrapping"/>
      </w:r>
      <w:r>
        <w:rPr>
          <w:rStyle w:val="VerbatimChar"/>
        </w:rPr>
        <w:t xml:space="preserve">   index 2 mpls label 16511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 segment-list PFS1-P2-PE1-SR-1</w:t>
      </w:r>
      <w:r>
        <w:br w:type="textWrapping"/>
      </w:r>
      <w:r>
        <w:rPr>
          <w:rStyle w:val="VerbatimChar"/>
        </w:rPr>
        <w:t xml:space="preserve">   index 1 mpls label 16221</w:t>
      </w:r>
      <w:r>
        <w:br w:type="textWrapping"/>
      </w:r>
      <w:r>
        <w:rPr>
          <w:rStyle w:val="VerbatimChar"/>
        </w:rPr>
        <w:t xml:space="preserve">   index 2 mpls label 16511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 policy pfs1_pe1_via_p1</w:t>
      </w:r>
      <w:r>
        <w:br w:type="textWrapping"/>
      </w:r>
      <w:r>
        <w:rPr>
          <w:rStyle w:val="VerbatimChar"/>
        </w:rPr>
        <w:t xml:space="preserve">   binding-sid mpls 900001</w:t>
      </w:r>
      <w:r>
        <w:br w:type="textWrapping"/>
      </w:r>
      <w:r>
        <w:rPr>
          <w:rStyle w:val="VerbatimChar"/>
        </w:rPr>
        <w:t xml:space="preserve">   color 1 end-point ipv4 192.168.11.1</w:t>
      </w:r>
      <w:r>
        <w:br w:type="textWrapping"/>
      </w:r>
      <w:r>
        <w:rPr>
          <w:rStyle w:val="VerbatimChar"/>
        </w:rPr>
        <w:t xml:space="preserve">   candidate-paths</w:t>
      </w:r>
      <w:r>
        <w:br w:type="textWrapping"/>
      </w:r>
      <w:r>
        <w:rPr>
          <w:rStyle w:val="VerbatimChar"/>
        </w:rPr>
        <w:t xml:space="preserve">    preference 150</w:t>
      </w:r>
      <w:r>
        <w:br w:type="textWrapping"/>
      </w:r>
      <w:r>
        <w:rPr>
          <w:rStyle w:val="VerbatimChar"/>
        </w:rPr>
        <w:t xml:space="preserve">     explicit segment-list PFS1-P1-PE1-SR-1</w:t>
      </w:r>
      <w:r>
        <w:br w:type="textWrapping"/>
      </w:r>
      <w:r>
        <w:rPr>
          <w:rStyle w:val="VerbatimChar"/>
        </w:rPr>
        <w:t xml:space="preserve">      weight 1</w:t>
      </w:r>
      <w:r>
        <w:br w:type="textWrapping"/>
      </w:r>
      <w:r>
        <w:rPr>
          <w:rStyle w:val="VerbatimChar"/>
        </w:rPr>
        <w:t xml:space="preserve">     !</w:t>
      </w:r>
      <w:r>
        <w:br w:type="textWrapping"/>
      </w:r>
      <w:r>
        <w:rPr>
          <w:rStyle w:val="VerbatimChar"/>
        </w:rPr>
        <w:t xml:space="preserve">    !</w:t>
      </w:r>
      <w:r>
        <w:br w:type="textWrapping"/>
      </w:r>
      <w:r>
        <w:rPr>
          <w:rStyle w:val="VerbatimChar"/>
        </w:rPr>
        <w:t xml:space="preserve">   !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 policy pfs1_pe1_via_p2</w:t>
      </w:r>
      <w:r>
        <w:br w:type="textWrapping"/>
      </w:r>
      <w:r>
        <w:rPr>
          <w:rStyle w:val="VerbatimChar"/>
        </w:rPr>
        <w:t xml:space="preserve">   binding-sid mpls 900002</w:t>
      </w:r>
      <w:r>
        <w:br w:type="textWrapping"/>
      </w:r>
      <w:r>
        <w:rPr>
          <w:rStyle w:val="VerbatimChar"/>
        </w:rPr>
        <w:t xml:space="preserve">   color 2 end-point ipv4 192.168.11.1</w:t>
      </w:r>
      <w:r>
        <w:br w:type="textWrapping"/>
      </w:r>
      <w:r>
        <w:rPr>
          <w:rStyle w:val="VerbatimChar"/>
        </w:rPr>
        <w:t xml:space="preserve">   candidate-paths</w:t>
      </w:r>
      <w:r>
        <w:br w:type="textWrapping"/>
      </w:r>
      <w:r>
        <w:rPr>
          <w:rStyle w:val="VerbatimChar"/>
        </w:rPr>
        <w:t xml:space="preserve">    preference 150</w:t>
      </w:r>
      <w:r>
        <w:br w:type="textWrapping"/>
      </w:r>
      <w:r>
        <w:rPr>
          <w:rStyle w:val="VerbatimChar"/>
        </w:rPr>
        <w:t xml:space="preserve">     explicit segment-list PFS1-P1-PE1-SR-1</w:t>
      </w:r>
      <w:r>
        <w:br w:type="textWrapping"/>
      </w:r>
      <w:r>
        <w:rPr>
          <w:rStyle w:val="VerbatimChar"/>
        </w:rPr>
        <w:t xml:space="preserve">      weight 1</w:t>
      </w:r>
      <w:r>
        <w:br w:type="textWrapping"/>
      </w:r>
      <w:r>
        <w:rPr>
          <w:rStyle w:val="VerbatimChar"/>
        </w:rPr>
        <w:t xml:space="preserve">     !</w:t>
      </w:r>
      <w:r>
        <w:br w:type="textWrapping"/>
      </w:r>
      <w:r>
        <w:rPr>
          <w:rStyle w:val="VerbatimChar"/>
        </w:rPr>
        <w:t xml:space="preserve">    !</w:t>
      </w:r>
      <w:r>
        <w:br w:type="textWrapping"/>
      </w:r>
      <w:r>
        <w:rPr>
          <w:rStyle w:val="VerbatimChar"/>
        </w:rPr>
        <w:t xml:space="preserve">   !</w:t>
      </w:r>
      <w:r>
        <w:br w:type="textWrapping"/>
      </w:r>
      <w:r>
        <w:rPr>
          <w:rStyle w:val="VerbatimChar"/>
        </w:rPr>
        <w:t xml:space="preserve">  !</w:t>
      </w:r>
    </w:p>
    <w:p>
      <w:pPr>
        <w:pStyle w:val="Heading3"/>
      </w:pPr>
      <w:bookmarkStart w:id="107" w:name="bgp-global-configuration"/>
      <w:r>
        <w:t xml:space="preserve">BGP Global Configuration</w:t>
      </w:r>
      <w:bookmarkEnd w:id="107"/>
    </w:p>
    <w:p>
      <w:pPr>
        <w:pStyle w:val="SourceCode"/>
      </w:pPr>
      <w:r>
        <w:rPr>
          <w:rStyle w:val="VerbatimChar"/>
        </w:rPr>
        <w:t xml:space="preserve">bgp router-id &lt;Lo0 IP&gt;  </w:t>
      </w:r>
      <w:r>
        <w:br w:type="textWrapping"/>
      </w:r>
      <w:r>
        <w:rPr>
          <w:rStyle w:val="VerbatimChar"/>
        </w:rPr>
        <w:t xml:space="preserve">bgp bestpath aigp ignore ;Ignore AIGP community when sent by peer </w:t>
      </w:r>
      <w:r>
        <w:br w:type="textWrapping"/>
      </w:r>
      <w:r>
        <w:rPr>
          <w:rStyle w:val="VerbatimChar"/>
        </w:rPr>
        <w:t xml:space="preserve">bgp bestpath med always ;Compare MED values even when AS_PATH doesn’t match </w:t>
      </w:r>
      <w:r>
        <w:br w:type="textWrapping"/>
      </w:r>
      <w:r>
        <w:rPr>
          <w:rStyle w:val="VerbatimChar"/>
        </w:rPr>
        <w:t xml:space="preserve">bgp bestpath as-path multipath-relax ;Use multipath even if AS_PATH is longer </w:t>
      </w:r>
      <w:r>
        <w:br w:type="textWrapping"/>
      </w:r>
      <w:r>
        <w:rPr>
          <w:rStyle w:val="VerbatimChar"/>
        </w:rPr>
        <w:t xml:space="preserve">address-family ipv4 unicast </w:t>
      </w:r>
      <w:r>
        <w:br w:type="textWrapping"/>
      </w:r>
      <w:r>
        <w:rPr>
          <w:rStyle w:val="VerbatimChar"/>
        </w:rPr>
        <w:t xml:space="preserve"> additional-paths receive</w:t>
      </w:r>
      <w:r>
        <w:br w:type="textWrapping"/>
      </w:r>
      <w:r>
        <w:rPr>
          <w:rStyle w:val="VerbatimChar"/>
        </w:rPr>
        <w:t xml:space="preserve"> maximum-paths ibgp 32 ;set maximum retained IBGP paths to 32  </w:t>
      </w:r>
      <w:r>
        <w:br w:type="textWrapping"/>
      </w:r>
      <w:r>
        <w:rPr>
          <w:rStyle w:val="VerbatimChar"/>
        </w:rPr>
        <w:t xml:space="preserve"> maximum-paths ebgp 32 ;set maximum retained EBGP paths to 32 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address-family ipv6 unicast</w:t>
      </w:r>
      <w:r>
        <w:br w:type="textWrapping"/>
      </w:r>
      <w:r>
        <w:rPr>
          <w:rStyle w:val="VerbatimChar"/>
        </w:rPr>
        <w:t xml:space="preserve"> additional-paths receive</w:t>
      </w:r>
      <w:r>
        <w:br w:type="textWrapping"/>
      </w:r>
      <w:r>
        <w:rPr>
          <w:rStyle w:val="VerbatimChar"/>
        </w:rPr>
        <w:t xml:space="preserve"> bgp attribute-download </w:t>
      </w:r>
      <w:r>
        <w:br w:type="textWrapping"/>
      </w:r>
      <w:r>
        <w:rPr>
          <w:rStyle w:val="VerbatimChar"/>
        </w:rPr>
        <w:t xml:space="preserve"> maximum-paths ibgp 32 </w:t>
      </w:r>
      <w:r>
        <w:br w:type="textWrapping"/>
      </w:r>
      <w:r>
        <w:rPr>
          <w:rStyle w:val="VerbatimChar"/>
        </w:rPr>
        <w:t xml:space="preserve"> maximum-paths ebgp 32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address-family link-state link-state ;Enable BGP-LS AF  </w:t>
      </w:r>
    </w:p>
    <w:p>
      <w:pPr>
        <w:pStyle w:val="Heading3"/>
      </w:pPr>
      <w:bookmarkStart w:id="108" w:name="model-driven-telemetry-configuration"/>
      <w:r>
        <w:t xml:space="preserve">Model-Driven Telemetry Configuration</w:t>
      </w:r>
      <w:bookmarkEnd w:id="108"/>
    </w:p>
    <w:p>
      <w:pPr>
        <w:pStyle w:val="FirstParagraph"/>
      </w:pPr>
      <w:r>
        <w:rPr>
          <w:i/>
        </w:rPr>
        <w:t xml:space="preserve">The configuration below creates two sensor groups, one for BGP data and</w:t>
      </w:r>
      <w:r>
        <w:rPr>
          <w:i/>
        </w:rPr>
        <w:t xml:space="preserve"> </w:t>
      </w:r>
      <w:r>
        <w:rPr>
          <w:i/>
        </w:rPr>
        <w:t xml:space="preserve">one for Interface counters. Each is added to a separate subscription,</w:t>
      </w:r>
      <w:r>
        <w:rPr>
          <w:i/>
        </w:rPr>
        <w:t xml:space="preserve"> </w:t>
      </w:r>
      <w:r>
        <w:rPr>
          <w:i/>
        </w:rPr>
        <w:t xml:space="preserve">with the BGP data sent every 60 seconds and the interface data sent</w:t>
      </w:r>
      <w:r>
        <w:rPr>
          <w:i/>
        </w:rPr>
        <w:t xml:space="preserve"> </w:t>
      </w:r>
      <w:r>
        <w:rPr>
          <w:i/>
        </w:rPr>
        <w:t xml:space="preserve">every 30 seconds. A single destination is used, however multiple</w:t>
      </w:r>
      <w:r>
        <w:rPr>
          <w:i/>
        </w:rPr>
        <w:t xml:space="preserve"> </w:t>
      </w:r>
      <w:r>
        <w:rPr>
          <w:i/>
        </w:rPr>
        <w:t xml:space="preserve">destinations could be configured. The sensors and timers provided are</w:t>
      </w:r>
      <w:r>
        <w:rPr>
          <w:i/>
        </w:rPr>
        <w:t xml:space="preserve"> </w:t>
      </w:r>
      <w:r>
        <w:rPr>
          <w:i/>
        </w:rPr>
        <w:t xml:space="preserve">for illustration only.</w:t>
      </w:r>
    </w:p>
    <w:p>
      <w:pPr>
        <w:pStyle w:val="SourceCode"/>
      </w:pPr>
      <w:r>
        <w:rPr>
          <w:rStyle w:val="VerbatimChar"/>
        </w:rPr>
        <w:t xml:space="preserve">telemetry model-driven</w:t>
      </w:r>
      <w:r>
        <w:br w:type="textWrapping"/>
      </w:r>
      <w:r>
        <w:rPr>
          <w:rStyle w:val="VerbatimChar"/>
        </w:rPr>
        <w:t xml:space="preserve"> destination-group mdt-dest-1</w:t>
      </w:r>
      <w:r>
        <w:br w:type="textWrapping"/>
      </w:r>
      <w:r>
        <w:rPr>
          <w:rStyle w:val="VerbatimChar"/>
        </w:rPr>
        <w:t xml:space="preserve">  vrf default</w:t>
      </w:r>
      <w:r>
        <w:br w:type="textWrapping"/>
      </w:r>
      <w:r>
        <w:rPr>
          <w:rStyle w:val="VerbatimChar"/>
        </w:rPr>
        <w:t xml:space="preserve">  address-family ipv4 &lt;dest IP&gt; &lt;dest-port&gt;</w:t>
      </w:r>
      <w:r>
        <w:br w:type="textWrapping"/>
      </w:r>
      <w:r>
        <w:rPr>
          <w:rStyle w:val="VerbatimChar"/>
        </w:rPr>
        <w:t xml:space="preserve">   encoding &lt;gpb | self-describing-gbp&gt; </w:t>
      </w:r>
      <w:r>
        <w:br w:type="textWrapping"/>
      </w:r>
      <w:r>
        <w:rPr>
          <w:rStyle w:val="VerbatimChar"/>
        </w:rPr>
        <w:t xml:space="preserve">   protocol &lt;tcp | grpc&gt;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sensor-group peering-pfl-bgp </w:t>
      </w:r>
      <w:r>
        <w:br w:type="textWrapping"/>
      </w:r>
      <w:r>
        <w:rPr>
          <w:rStyle w:val="VerbatimChar"/>
        </w:rPr>
        <w:t xml:space="preserve">  sensor-path openconfig-bgp:bgp/neighbors</w:t>
      </w:r>
      <w:r>
        <w:br w:type="textWrapping"/>
      </w:r>
      <w:r>
        <w:rPr>
          <w:rStyle w:val="VerbatimChar"/>
        </w:rPr>
        <w:t xml:space="preserve"> ! </w:t>
      </w:r>
      <w:r>
        <w:br w:type="textWrapping"/>
      </w:r>
      <w:r>
        <w:rPr>
          <w:rStyle w:val="VerbatimChar"/>
        </w:rPr>
        <w:t xml:space="preserve"> sensor-group peering-pfl-interface</w:t>
      </w:r>
      <w:r>
        <w:br w:type="textWrapping"/>
      </w:r>
      <w:r>
        <w:rPr>
          <w:rStyle w:val="VerbatimChar"/>
        </w:rPr>
        <w:t xml:space="preserve">  sensor-path openconfig-platform:components</w:t>
      </w:r>
      <w:r>
        <w:br w:type="textWrapping"/>
      </w:r>
      <w:r>
        <w:rPr>
          <w:rStyle w:val="VerbatimChar"/>
        </w:rPr>
        <w:t xml:space="preserve">  sensor-path openconfig-interfaces:interfaces</w:t>
      </w:r>
      <w:r>
        <w:br w:type="textWrapping"/>
      </w:r>
      <w:r>
        <w:rPr>
          <w:rStyle w:val="VerbatimChar"/>
        </w:rPr>
        <w:t xml:space="preserve">  sensor-path Cisco-IOS-XR-pfi-im-cmd-oper:interfaces/interface-xr/interface</w:t>
      </w:r>
      <w:r>
        <w:br w:type="textWrapping"/>
      </w:r>
      <w:r>
        <w:rPr>
          <w:rStyle w:val="VerbatimChar"/>
        </w:rPr>
        <w:t xml:space="preserve">  sensor-path Cisco-IOS-XR-drivers-media-eth-oper/ethernet-interface/interfaces/interface/phy-info</w:t>
      </w:r>
      <w:r>
        <w:br w:type="textWrapping"/>
      </w:r>
      <w:r>
        <w:rPr>
          <w:rStyle w:val="VerbatimChar"/>
        </w:rPr>
        <w:t xml:space="preserve">  sensor-path Cisco-IOS-XR-infra-statsd-oper:infra-statistics/interfaces/interface/latest/generic-counters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subscription peering-pfl-sub-bgp </w:t>
      </w:r>
      <w:r>
        <w:br w:type="textWrapping"/>
      </w:r>
      <w:r>
        <w:rPr>
          <w:rStyle w:val="VerbatimChar"/>
        </w:rPr>
        <w:t xml:space="preserve">  sensor-group-id peering-pfl-bgp sample-interval 60000</w:t>
      </w:r>
      <w:r>
        <w:br w:type="textWrapping"/>
      </w:r>
      <w:r>
        <w:rPr>
          <w:rStyle w:val="VerbatimChar"/>
        </w:rPr>
        <w:t xml:space="preserve">  destination-id mdt-dest-1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subscription peering-pfl-sub-interface </w:t>
      </w:r>
      <w:r>
        <w:br w:type="textWrapping"/>
      </w:r>
      <w:r>
        <w:rPr>
          <w:rStyle w:val="VerbatimChar"/>
        </w:rPr>
        <w:t xml:space="preserve">  sensor-group-id peering-pfl-interface sample-interval 30000</w:t>
      </w:r>
      <w:r>
        <w:br w:type="textWrapping"/>
      </w:r>
      <w:r>
        <w:rPr>
          <w:rStyle w:val="VerbatimChar"/>
        </w:rPr>
        <w:t xml:space="preserve">  destination-id mdt-dest-1</w:t>
      </w:r>
    </w:p>
    <w:p>
      <w:pPr>
        <w:pStyle w:val="Heading2"/>
      </w:pPr>
      <w:bookmarkStart w:id="109" w:name="pfl-nodes"/>
      <w:r>
        <w:t xml:space="preserve">PFL Nodes</w:t>
      </w:r>
      <w:bookmarkEnd w:id="109"/>
    </w:p>
    <w:p>
      <w:pPr>
        <w:pStyle w:val="Heading3"/>
      </w:pPr>
      <w:bookmarkStart w:id="110" w:name="peer-qos-policy"/>
      <w:r>
        <w:t xml:space="preserve">Peer QoS Policy</w:t>
      </w:r>
      <w:bookmarkEnd w:id="110"/>
    </w:p>
    <w:p>
      <w:pPr>
        <w:pStyle w:val="FirstParagraph"/>
      </w:pPr>
      <w:r>
        <w:rPr>
          <w:i/>
        </w:rPr>
        <w:t xml:space="preserve">Policy applied to edge of the network to rewrite any incoming DSCP value</w:t>
      </w:r>
      <w:r>
        <w:rPr>
          <w:i/>
        </w:rPr>
        <w:t xml:space="preserve"> </w:t>
      </w:r>
      <w:r>
        <w:rPr>
          <w:i/>
        </w:rPr>
        <w:t xml:space="preserve">to 0.</w:t>
      </w:r>
    </w:p>
    <w:p>
      <w:pPr>
        <w:pStyle w:val="SourceCode"/>
      </w:pPr>
      <w:r>
        <w:rPr>
          <w:rStyle w:val="VerbatimChar"/>
        </w:rPr>
        <w:t xml:space="preserve">policy-map peer-qos-in</w:t>
      </w:r>
      <w:r>
        <w:br w:type="textWrapping"/>
      </w:r>
      <w:r>
        <w:rPr>
          <w:rStyle w:val="VerbatimChar"/>
        </w:rPr>
        <w:t xml:space="preserve"> class class-default</w:t>
      </w:r>
      <w:r>
        <w:br w:type="textWrapping"/>
      </w:r>
      <w:r>
        <w:rPr>
          <w:rStyle w:val="VerbatimChar"/>
        </w:rPr>
        <w:t xml:space="preserve">  set dscp default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end-policy-map</w:t>
      </w:r>
      <w:r>
        <w:br w:type="textWrapping"/>
      </w:r>
      <w:r>
        <w:rPr>
          <w:rStyle w:val="VerbatimChar"/>
        </w:rPr>
        <w:t xml:space="preserve">!</w:t>
      </w:r>
    </w:p>
    <w:p>
      <w:pPr>
        <w:pStyle w:val="Heading3"/>
      </w:pPr>
      <w:bookmarkStart w:id="111" w:name="peer-infrastructure-acl"/>
      <w:r>
        <w:t xml:space="preserve">Peer Infrastructure ACL</w:t>
      </w:r>
      <w:bookmarkEnd w:id="111"/>
    </w:p>
    <w:p>
      <w:pPr>
        <w:pStyle w:val="FirstParagraph"/>
      </w:pPr>
      <w:r>
        <w:rPr>
          <w:i/>
        </w:rPr>
        <w:t xml:space="preserve">See the Security section of the document for recommended best practices</w:t>
      </w:r>
      <w:r>
        <w:rPr>
          <w:i/>
        </w:rPr>
        <w:t xml:space="preserve"> </w:t>
      </w:r>
      <w:r>
        <w:rPr>
          <w:i/>
        </w:rPr>
        <w:t xml:space="preserve">for ingress and egress infrastructure ACLs.</w:t>
      </w:r>
    </w:p>
    <w:p>
      <w:pPr>
        <w:pStyle w:val="SourceCode"/>
      </w:pPr>
      <w:r>
        <w:rPr>
          <w:rStyle w:val="VerbatimChar"/>
        </w:rPr>
        <w:t xml:space="preserve">access-group v4-infra-acl-in </w:t>
      </w:r>
      <w:r>
        <w:br w:type="textWrapping"/>
      </w:r>
      <w:r>
        <w:rPr>
          <w:rStyle w:val="VerbatimChar"/>
        </w:rPr>
        <w:t xml:space="preserve">access-group v6-infra-acl-in </w:t>
      </w:r>
      <w:r>
        <w:br w:type="textWrapping"/>
      </w:r>
      <w:r>
        <w:rPr>
          <w:rStyle w:val="VerbatimChar"/>
        </w:rPr>
        <w:t xml:space="preserve">access-group v4-infra-acl-out </w:t>
      </w:r>
      <w:r>
        <w:br w:type="textWrapping"/>
      </w:r>
      <w:r>
        <w:rPr>
          <w:rStyle w:val="VerbatimChar"/>
        </w:rPr>
        <w:t xml:space="preserve">access-group v6-infra-acl-out </w:t>
      </w:r>
    </w:p>
    <w:p>
      <w:pPr>
        <w:pStyle w:val="Heading3"/>
      </w:pPr>
      <w:bookmarkStart w:id="112" w:name="peer-interface-configuration"/>
      <w:r>
        <w:t xml:space="preserve">Peer Interface Configuration</w:t>
      </w:r>
      <w:bookmarkEnd w:id="112"/>
    </w:p>
    <w:p>
      <w:pPr>
        <w:pStyle w:val="SourceCode"/>
      </w:pPr>
      <w:r>
        <w:rPr>
          <w:rStyle w:val="VerbatimChar"/>
        </w:rPr>
        <w:t xml:space="preserve">interface TenGigE0/0/0/0</w:t>
      </w:r>
      <w:r>
        <w:br w:type="textWrapping"/>
      </w:r>
      <w:r>
        <w:rPr>
          <w:rStyle w:val="VerbatimChar"/>
        </w:rPr>
        <w:t xml:space="preserve"> description “external peer” </w:t>
      </w:r>
      <w:r>
        <w:br w:type="textWrapping"/>
      </w:r>
      <w:r>
        <w:rPr>
          <w:rStyle w:val="VerbatimChar"/>
        </w:rPr>
        <w:t xml:space="preserve"> service-policy input peer-qos-in ;Explicit policy to rewrite DSCP to 0 </w:t>
      </w:r>
      <w:r>
        <w:br w:type="textWrapping"/>
      </w:r>
      <w:r>
        <w:rPr>
          <w:rStyle w:val="VerbatimChar"/>
        </w:rPr>
        <w:t xml:space="preserve"> lldp transmit disable :Do not run LLDP on peer connected interfaces </w:t>
      </w:r>
      <w:r>
        <w:br w:type="textWrapping"/>
      </w:r>
      <w:r>
        <w:rPr>
          <w:rStyle w:val="VerbatimChar"/>
        </w:rPr>
        <w:t xml:space="preserve"> lldp receive disable :Do not run LLDP on peer connected interfaces </w:t>
      </w:r>
      <w:r>
        <w:br w:type="textWrapping"/>
      </w:r>
      <w:r>
        <w:rPr>
          <w:rStyle w:val="VerbatimChar"/>
        </w:rPr>
        <w:t xml:space="preserve"> ipv4 access-group v4-infra-acl-in :IPv4 Ingress infrastructure ACL   </w:t>
      </w:r>
      <w:r>
        <w:br w:type="textWrapping"/>
      </w:r>
      <w:r>
        <w:rPr>
          <w:rStyle w:val="VerbatimChar"/>
        </w:rPr>
        <w:t xml:space="preserve"> ipv4 access-group v4-infra-acl-out :IPv4 Egress infrastructure ACL, BCP38 filtering </w:t>
      </w:r>
      <w:r>
        <w:br w:type="textWrapping"/>
      </w:r>
      <w:r>
        <w:rPr>
          <w:rStyle w:val="VerbatimChar"/>
        </w:rPr>
        <w:t xml:space="preserve"> ipv6 access-group v6-infra-acl-in :IPv6 Ingress infrastructure ACL </w:t>
      </w:r>
      <w:r>
        <w:br w:type="textWrapping"/>
      </w:r>
      <w:r>
        <w:rPr>
          <w:rStyle w:val="VerbatimChar"/>
        </w:rPr>
        <w:t xml:space="preserve"> ipv6 access-group v6-infra-acl-out :IPv6 Egress infrastructure ACL, BCP38 filtering </w:t>
      </w:r>
    </w:p>
    <w:p>
      <w:pPr>
        <w:pStyle w:val="Heading3"/>
      </w:pPr>
      <w:bookmarkStart w:id="113" w:name="is-is-igp-configuration"/>
      <w:r>
        <w:t xml:space="preserve">IS-IS IGP Configuration</w:t>
      </w:r>
      <w:bookmarkEnd w:id="113"/>
    </w:p>
    <w:p>
      <w:pPr>
        <w:pStyle w:val="SourceCode"/>
      </w:pPr>
      <w:r>
        <w:rPr>
          <w:rStyle w:val="VerbatimChar"/>
        </w:rPr>
        <w:t xml:space="preserve">router isis pf-internal</w:t>
      </w:r>
      <w:r>
        <w:br w:type="textWrapping"/>
      </w:r>
      <w:r>
        <w:rPr>
          <w:rStyle w:val="VerbatimChar"/>
        </w:rPr>
        <w:t xml:space="preserve"> set-overload-bit on-startup wait-for-bgp </w:t>
      </w:r>
      <w:r>
        <w:br w:type="textWrapping"/>
      </w:r>
      <w:r>
        <w:rPr>
          <w:rStyle w:val="VerbatimChar"/>
        </w:rPr>
        <w:t xml:space="preserve"> is-type level-1</w:t>
      </w:r>
      <w:r>
        <w:br w:type="textWrapping"/>
      </w:r>
      <w:r>
        <w:rPr>
          <w:rStyle w:val="VerbatimChar"/>
        </w:rPr>
        <w:t xml:space="preserve"> net &lt;L1 Area NET&gt;</w:t>
      </w:r>
      <w:r>
        <w:br w:type="textWrapping"/>
      </w:r>
      <w:r>
        <w:rPr>
          <w:rStyle w:val="VerbatimChar"/>
        </w:rPr>
        <w:t xml:space="preserve"> log adjacency changes</w:t>
      </w:r>
      <w:r>
        <w:br w:type="textWrapping"/>
      </w:r>
      <w:r>
        <w:rPr>
          <w:rStyle w:val="VerbatimChar"/>
        </w:rPr>
        <w:t xml:space="preserve"> log pdu drops</w:t>
      </w:r>
      <w:r>
        <w:br w:type="textWrapping"/>
      </w:r>
      <w:r>
        <w:rPr>
          <w:rStyle w:val="VerbatimChar"/>
        </w:rPr>
        <w:t xml:space="preserve"> lsp-refresh-interval 65000  ;Maximum refresh interval to reduce IS-IS protocol traffic </w:t>
      </w:r>
      <w:r>
        <w:br w:type="textWrapping"/>
      </w:r>
      <w:r>
        <w:rPr>
          <w:rStyle w:val="VerbatimChar"/>
        </w:rPr>
        <w:t xml:space="preserve"> max-lsp-lifetime 65535 ;Maximum LSP lifetime to reduce IS-IS protocol traffic </w:t>
      </w:r>
      <w:r>
        <w:br w:type="textWrapping"/>
      </w:r>
      <w:r>
        <w:rPr>
          <w:rStyle w:val="VerbatimChar"/>
        </w:rPr>
        <w:t xml:space="preserve"> lsp-password hmac-md5 &lt;password&gt; ;Set LSP password, enhance security</w:t>
      </w:r>
      <w:r>
        <w:br w:type="textWrapping"/>
      </w:r>
      <w:r>
        <w:rPr>
          <w:rStyle w:val="VerbatimChar"/>
        </w:rPr>
        <w:t xml:space="preserve"> address-family ipv4 unicast  </w:t>
      </w:r>
      <w:r>
        <w:br w:type="textWrapping"/>
      </w:r>
      <w:r>
        <w:rPr>
          <w:rStyle w:val="VerbatimChar"/>
        </w:rPr>
        <w:t xml:space="preserve">  metric-style wide</w:t>
      </w:r>
      <w:r>
        <w:br w:type="textWrapping"/>
      </w:r>
      <w:r>
        <w:rPr>
          <w:rStyle w:val="VerbatimChar"/>
        </w:rPr>
        <w:t xml:space="preserve">  segment-routing mpls ;Enable segment-routing for IS-IS </w:t>
      </w:r>
      <w:r>
        <w:br w:type="textWrapping"/>
      </w:r>
      <w:r>
        <w:rPr>
          <w:rStyle w:val="VerbatimChar"/>
        </w:rPr>
        <w:t xml:space="preserve">  maximum-paths 32 ;Set ECMP path limit </w:t>
      </w:r>
      <w:r>
        <w:br w:type="textWrapping"/>
      </w:r>
      <w:r>
        <w:rPr>
          <w:rStyle w:val="VerbatimChar"/>
        </w:rPr>
        <w:t xml:space="preserve"> address-family ipv6 unicast  </w:t>
      </w:r>
      <w:r>
        <w:br w:type="textWrapping"/>
      </w:r>
      <w:r>
        <w:rPr>
          <w:rStyle w:val="VerbatimChar"/>
        </w:rPr>
        <w:t xml:space="preserve">  metric-style wide</w:t>
      </w:r>
      <w:r>
        <w:br w:type="textWrapping"/>
      </w:r>
      <w:r>
        <w:rPr>
          <w:rStyle w:val="VerbatimChar"/>
        </w:rPr>
        <w:t xml:space="preserve">  maximum-paths 32 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interface Loopback0 </w:t>
      </w:r>
      <w:r>
        <w:br w:type="textWrapping"/>
      </w:r>
      <w:r>
        <w:rPr>
          <w:rStyle w:val="VerbatimChar"/>
        </w:rPr>
        <w:t xml:space="preserve"> passive 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 metric 10 </w:t>
      </w:r>
      <w:r>
        <w:br w:type="textWrapping"/>
      </w:r>
      <w:r>
        <w:rPr>
          <w:rStyle w:val="VerbatimChar"/>
        </w:rPr>
        <w:t xml:space="preserve">  prefix-sid index &lt;globally unique index&gt; </w:t>
      </w:r>
      <w:r>
        <w:br w:type="textWrapping"/>
      </w:r>
      <w:r>
        <w:rPr>
          <w:rStyle w:val="VerbatimChar"/>
        </w:rPr>
        <w:t xml:space="preserve">address-family ipv6 unicast </w:t>
      </w:r>
      <w:r>
        <w:br w:type="textWrapping"/>
      </w:r>
      <w:r>
        <w:rPr>
          <w:rStyle w:val="VerbatimChar"/>
        </w:rPr>
        <w:t xml:space="preserve">  metric 10 </w:t>
      </w:r>
      <w:r>
        <w:br w:type="textWrapping"/>
      </w:r>
      <w:r>
        <w:rPr>
          <w:rStyle w:val="VerbatimChar"/>
        </w:rPr>
        <w:t xml:space="preserve">! </w:t>
      </w:r>
      <w:r>
        <w:br w:type="textWrapping"/>
      </w:r>
      <w:r>
        <w:rPr>
          <w:rStyle w:val="VerbatimChar"/>
        </w:rPr>
        <w:t xml:space="preserve">interface HundredGigE0/0/0</w:t>
      </w:r>
      <w:r>
        <w:br w:type="textWrapping"/>
      </w:r>
      <w:r>
        <w:rPr>
          <w:rStyle w:val="VerbatimChar"/>
        </w:rPr>
        <w:t xml:space="preserve"> point-to-point  </w:t>
      </w:r>
      <w:r>
        <w:br w:type="textWrapping"/>
      </w:r>
      <w:r>
        <w:rPr>
          <w:rStyle w:val="VerbatimChar"/>
        </w:rPr>
        <w:t xml:space="preserve"> circuit-type level-1</w:t>
      </w:r>
      <w:r>
        <w:br w:type="textWrapping"/>
      </w:r>
      <w:r>
        <w:rPr>
          <w:rStyle w:val="VerbatimChar"/>
        </w:rPr>
        <w:t xml:space="preserve"> hello-password hmac-md5 &lt;password&gt;</w:t>
      </w:r>
      <w:r>
        <w:br w:type="textWrapping"/>
      </w:r>
      <w:r>
        <w:rPr>
          <w:rStyle w:val="VerbatimChar"/>
        </w:rPr>
        <w:t xml:space="preserve"> bfd minimum-interval 100 </w:t>
      </w:r>
      <w:r>
        <w:br w:type="textWrapping"/>
      </w:r>
      <w:r>
        <w:rPr>
          <w:rStyle w:val="VerbatimChar"/>
        </w:rPr>
        <w:t xml:space="preserve"> bfd multiplier 3 </w:t>
      </w:r>
      <w:r>
        <w:br w:type="textWrapping"/>
      </w:r>
      <w:r>
        <w:rPr>
          <w:rStyle w:val="VerbatimChar"/>
        </w:rPr>
        <w:t xml:space="preserve"> bfd fast-detect ipv4 </w:t>
      </w:r>
      <w:r>
        <w:br w:type="textWrapping"/>
      </w:r>
      <w:r>
        <w:rPr>
          <w:rStyle w:val="VerbatimChar"/>
        </w:rPr>
        <w:t xml:space="preserve"> bfd fast-detect ipv6 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 metric 10</w:t>
      </w:r>
      <w:r>
        <w:br w:type="textWrapping"/>
      </w:r>
      <w:r>
        <w:rPr>
          <w:rStyle w:val="VerbatimChar"/>
        </w:rPr>
        <w:t xml:space="preserve">   fast-reroute per-prefix ti-lfa ;Enable topology-independent loop-free-alternates on a per-prefix basis</w:t>
      </w:r>
      <w:r>
        <w:br w:type="textWrapping"/>
      </w:r>
      <w:r>
        <w:rPr>
          <w:rStyle w:val="VerbatimChar"/>
        </w:rPr>
        <w:t xml:space="preserve"> address-family ipv6 unicast </w:t>
      </w:r>
      <w:r>
        <w:br w:type="textWrapping"/>
      </w:r>
      <w:r>
        <w:rPr>
          <w:rStyle w:val="VerbatimChar"/>
        </w:rPr>
        <w:t xml:space="preserve">  metric 10</w:t>
      </w:r>
    </w:p>
    <w:p>
      <w:pPr>
        <w:pStyle w:val="Heading3"/>
      </w:pPr>
      <w:bookmarkStart w:id="114" w:name="bgp-add-path-route-policy"/>
      <w:r>
        <w:t xml:space="preserve">BGP Add-Path Route Policy</w:t>
      </w:r>
      <w:bookmarkEnd w:id="114"/>
    </w:p>
    <w:p>
      <w:pPr>
        <w:pStyle w:val="SourceCode"/>
      </w:pPr>
      <w:r>
        <w:rPr>
          <w:rStyle w:val="VerbatimChar"/>
        </w:rPr>
        <w:t xml:space="preserve">route-policy advertise-all ;Create policy for add-path advertisements </w:t>
      </w:r>
      <w:r>
        <w:br w:type="textWrapping"/>
      </w:r>
      <w:r>
        <w:rPr>
          <w:rStyle w:val="VerbatimChar"/>
        </w:rPr>
        <w:t xml:space="preserve">  set path-selection all advertise</w:t>
      </w:r>
      <w:r>
        <w:br w:type="textWrapping"/>
      </w:r>
      <w:r>
        <w:rPr>
          <w:rStyle w:val="VerbatimChar"/>
        </w:rPr>
        <w:t xml:space="preserve">end-policy</w:t>
      </w:r>
    </w:p>
    <w:p>
      <w:pPr>
        <w:pStyle w:val="Heading3"/>
      </w:pPr>
      <w:bookmarkStart w:id="115" w:name="bgp-global-configuration-1"/>
      <w:r>
        <w:t xml:space="preserve">BGP Global Configuration</w:t>
      </w:r>
      <w:bookmarkEnd w:id="115"/>
    </w:p>
    <w:p>
      <w:pPr>
        <w:pStyle w:val="SourceCode"/>
      </w:pPr>
      <w:r>
        <w:rPr>
          <w:rStyle w:val="VerbatimChar"/>
        </w:rPr>
        <w:t xml:space="preserve">bgp router-id &lt;Lo0 IP&gt;  </w:t>
      </w:r>
      <w:r>
        <w:br w:type="textWrapping"/>
      </w:r>
      <w:r>
        <w:rPr>
          <w:rStyle w:val="VerbatimChar"/>
        </w:rPr>
        <w:t xml:space="preserve">bgp bestpath aigp ignore ;Ignore AIGP community when sent by peer </w:t>
      </w:r>
      <w:r>
        <w:br w:type="textWrapping"/>
      </w:r>
      <w:r>
        <w:rPr>
          <w:rStyle w:val="VerbatimChar"/>
        </w:rPr>
        <w:t xml:space="preserve">bgp bestpath med always ;Compare MED values even when AS_PATH doesn’t match </w:t>
      </w:r>
      <w:r>
        <w:br w:type="textWrapping"/>
      </w:r>
      <w:r>
        <w:rPr>
          <w:rStyle w:val="VerbatimChar"/>
        </w:rPr>
        <w:t xml:space="preserve">bgp bestpath as-path multipath-relax ;Use multipath even if AS_PATh is longer </w:t>
      </w:r>
      <w:r>
        <w:br w:type="textWrapping"/>
      </w:r>
      <w:r>
        <w:rPr>
          <w:rStyle w:val="VerbatimChar"/>
        </w:rPr>
        <w:t xml:space="preserve">address-family ipv4 unicast</w:t>
      </w:r>
      <w:r>
        <w:br w:type="textWrapping"/>
      </w:r>
      <w:r>
        <w:rPr>
          <w:rStyle w:val="VerbatimChar"/>
        </w:rPr>
        <w:t xml:space="preserve"> bgp attribute-download  ;Enable BGP information for Netflow/IPFIX export </w:t>
      </w:r>
      <w:r>
        <w:br w:type="textWrapping"/>
      </w:r>
      <w:r>
        <w:rPr>
          <w:rStyle w:val="VerbatimChar"/>
        </w:rPr>
        <w:t xml:space="preserve"> additional-paths send </w:t>
      </w:r>
      <w:r>
        <w:br w:type="textWrapping"/>
      </w:r>
      <w:r>
        <w:rPr>
          <w:rStyle w:val="VerbatimChar"/>
        </w:rPr>
        <w:t xml:space="preserve"> additional-paths selection route-policy advertise-all ;Advertise all equal-cost IPv4 NLRI to PFS </w:t>
      </w:r>
      <w:r>
        <w:br w:type="textWrapping"/>
      </w:r>
      <w:r>
        <w:rPr>
          <w:rStyle w:val="VerbatimChar"/>
        </w:rPr>
        <w:t xml:space="preserve"> maximum-paths ibgp 32 ;set maximum retained IBGP paths to 32  </w:t>
      </w:r>
      <w:r>
        <w:br w:type="textWrapping"/>
      </w:r>
      <w:r>
        <w:rPr>
          <w:rStyle w:val="VerbatimChar"/>
        </w:rPr>
        <w:t xml:space="preserve"> maximum-paths ebgp 32 ;set maximum retained EBGP paths to 32 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address-family ipv6 unicast</w:t>
      </w:r>
      <w:r>
        <w:br w:type="textWrapping"/>
      </w:r>
      <w:r>
        <w:rPr>
          <w:rStyle w:val="VerbatimChar"/>
        </w:rPr>
        <w:t xml:space="preserve"> additional-paths send </w:t>
      </w:r>
      <w:r>
        <w:br w:type="textWrapping"/>
      </w:r>
      <w:r>
        <w:rPr>
          <w:rStyle w:val="VerbatimChar"/>
        </w:rPr>
        <w:t xml:space="preserve"> additional-paths receive </w:t>
      </w:r>
      <w:r>
        <w:br w:type="textWrapping"/>
      </w:r>
      <w:r>
        <w:rPr>
          <w:rStyle w:val="VerbatimChar"/>
        </w:rPr>
        <w:t xml:space="preserve"> additional-paths selection route-policy advertise-all ;Advertise all equal-cost IPv6 NLRI to PFS</w:t>
      </w:r>
      <w:r>
        <w:br w:type="textWrapping"/>
      </w:r>
      <w:r>
        <w:rPr>
          <w:rStyle w:val="VerbatimChar"/>
        </w:rPr>
        <w:t xml:space="preserve"> bgp attribute-download </w:t>
      </w:r>
      <w:r>
        <w:br w:type="textWrapping"/>
      </w:r>
      <w:r>
        <w:rPr>
          <w:rStyle w:val="VerbatimChar"/>
        </w:rPr>
        <w:t xml:space="preserve"> maximum-paths ibgp 32 </w:t>
      </w:r>
      <w:r>
        <w:br w:type="textWrapping"/>
      </w:r>
      <w:r>
        <w:rPr>
          <w:rStyle w:val="VerbatimChar"/>
        </w:rPr>
        <w:t xml:space="preserve"> maximum-paths ebgp 32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address-family link-state link-state ;Enable BGP-LS AF  </w:t>
      </w:r>
    </w:p>
    <w:p>
      <w:pPr>
        <w:pStyle w:val="Heading3"/>
      </w:pPr>
      <w:bookmarkStart w:id="116" w:name="ebgp-peer-configuration"/>
      <w:r>
        <w:t xml:space="preserve">EBGP Peer Configuration</w:t>
      </w:r>
      <w:bookmarkEnd w:id="116"/>
    </w:p>
    <w:p>
      <w:pPr>
        <w:pStyle w:val="SourceCode"/>
      </w:pPr>
      <w:r>
        <w:rPr>
          <w:rStyle w:val="VerbatimChar"/>
        </w:rPr>
        <w:t xml:space="preserve">session-group peer-session </w:t>
      </w:r>
      <w:r>
        <w:br w:type="textWrapping"/>
      </w:r>
      <w:r>
        <w:rPr>
          <w:rStyle w:val="VerbatimChar"/>
        </w:rPr>
        <w:t xml:space="preserve">  ignore-connected-check :Allow loopback peering over ECMP w/o EBGP Multihop  </w:t>
      </w:r>
      <w:r>
        <w:br w:type="textWrapping"/>
      </w:r>
      <w:r>
        <w:rPr>
          <w:rStyle w:val="VerbatimChar"/>
        </w:rPr>
        <w:t xml:space="preserve">  egress-engineering :Allocate adj-peer-SID </w:t>
      </w:r>
      <w:r>
        <w:br w:type="textWrapping"/>
      </w:r>
      <w:r>
        <w:rPr>
          <w:rStyle w:val="VerbatimChar"/>
        </w:rPr>
        <w:t xml:space="preserve">  ttl-security :Enable gTTL security if neighbor supports it   </w:t>
      </w:r>
      <w:r>
        <w:br w:type="textWrapping"/>
      </w:r>
      <w:r>
        <w:rPr>
          <w:rStyle w:val="VerbatimChar"/>
        </w:rPr>
        <w:t xml:space="preserve">  bmp-activate server 1 :Optional send BMP data to receiver 1</w:t>
      </w:r>
      <w:r>
        <w:br w:type="textWrapping"/>
      </w:r>
      <w:r>
        <w:br w:type="textWrapping"/>
      </w:r>
      <w:r>
        <w:rPr>
          <w:rStyle w:val="VerbatimChar"/>
        </w:rPr>
        <w:t xml:space="preserve">af-group v4-af-peer address-family ipv4 unicast </w:t>
      </w:r>
      <w:r>
        <w:br w:type="textWrapping"/>
      </w:r>
      <w:r>
        <w:rPr>
          <w:rStyle w:val="VerbatimChar"/>
        </w:rPr>
        <w:t xml:space="preserve"> soft-reconfiguration inbound always :Store inbound routes for operational purposes </w:t>
      </w:r>
      <w:r>
        <w:br w:type="textWrapping"/>
      </w:r>
      <w:r>
        <w:rPr>
          <w:rStyle w:val="VerbatimChar"/>
        </w:rPr>
        <w:t xml:space="preserve"> multipath :Store multiple paths if using ECMP to neighbor</w:t>
      </w:r>
      <w:r>
        <w:br w:type="textWrapping"/>
      </w:r>
      <w:r>
        <w:rPr>
          <w:rStyle w:val="VerbatimChar"/>
        </w:rPr>
        <w:t xml:space="preserve"> maximum-prefix 1000 80;Set maximum inbound prefixes, warning at 80% threshold</w:t>
      </w:r>
      <w:r>
        <w:br w:type="textWrapping"/>
      </w:r>
      <w:r>
        <w:br w:type="textWrapping"/>
      </w:r>
      <w:r>
        <w:rPr>
          <w:rStyle w:val="VerbatimChar"/>
        </w:rPr>
        <w:t xml:space="preserve">af-group v6-af-peer </w:t>
      </w:r>
      <w:r>
        <w:br w:type="textWrapping"/>
      </w:r>
      <w:r>
        <w:rPr>
          <w:rStyle w:val="VerbatimChar"/>
        </w:rPr>
        <w:t xml:space="preserve"> soft-reconfiguration inbound always :Store inbound routes for operational purposes </w:t>
      </w:r>
      <w:r>
        <w:br w:type="textWrapping"/>
      </w:r>
      <w:r>
        <w:rPr>
          <w:rStyle w:val="VerbatimChar"/>
        </w:rPr>
        <w:t xml:space="preserve"> multipath :Store multiple paths if using ECMP to neighbor</w:t>
      </w:r>
      <w:r>
        <w:br w:type="textWrapping"/>
      </w:r>
      <w:r>
        <w:rPr>
          <w:rStyle w:val="VerbatimChar"/>
        </w:rPr>
        <w:t xml:space="preserve"> maximum-prefix 100 80 :Set maximum inbound prefixes, warning at 80% threshold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v4-peer </w:t>
      </w:r>
      <w:r>
        <w:br w:type="textWrapping"/>
      </w:r>
      <w:r>
        <w:rPr>
          <w:rStyle w:val="VerbatimChar"/>
        </w:rPr>
        <w:t xml:space="preserve">  use session-group peer-session </w:t>
      </w:r>
      <w:r>
        <w:br w:type="textWrapping"/>
      </w:r>
      <w:r>
        <w:rPr>
          <w:rStyle w:val="VerbatimChar"/>
        </w:rPr>
        <w:t xml:space="preserve">  dmz-link-bandwidth ;Propagate external link BW </w:t>
      </w:r>
      <w:r>
        <w:br w:type="textWrapping"/>
      </w:r>
      <w:r>
        <w:rPr>
          <w:rStyle w:val="VerbatimChar"/>
        </w:rPr>
        <w:t xml:space="preserve">  address-family ipv4 unicast af-group v4-af-peer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v6-peer </w:t>
      </w:r>
      <w:r>
        <w:br w:type="textWrapping"/>
      </w:r>
      <w:r>
        <w:rPr>
          <w:rStyle w:val="VerbatimChar"/>
        </w:rPr>
        <w:t xml:space="preserve">  use session-group peer-session</w:t>
      </w:r>
      <w:r>
        <w:br w:type="textWrapping"/>
      </w:r>
      <w:r>
        <w:rPr>
          <w:rStyle w:val="VerbatimChar"/>
        </w:rPr>
        <w:t xml:space="preserve">  dmz-link-bandwidth  </w:t>
      </w:r>
      <w:r>
        <w:br w:type="textWrapping"/>
      </w:r>
      <w:r>
        <w:rPr>
          <w:rStyle w:val="VerbatimChar"/>
        </w:rPr>
        <w:t xml:space="preserve">  address-family ipv6 unicast af-group v6-af-peer </w:t>
      </w:r>
      <w:r>
        <w:br w:type="textWrapping"/>
      </w:r>
      <w:r>
        <w:br w:type="textWrapping"/>
      </w:r>
      <w:r>
        <w:rPr>
          <w:rStyle w:val="VerbatimChar"/>
        </w:rPr>
        <w:t xml:space="preserve">neighbor 1.1.1.1</w:t>
      </w:r>
      <w:r>
        <w:br w:type="textWrapping"/>
      </w:r>
      <w:r>
        <w:rPr>
          <w:rStyle w:val="VerbatimChar"/>
        </w:rPr>
        <w:t xml:space="preserve"> description "ext-peer;12345"</w:t>
      </w:r>
      <w:r>
        <w:br w:type="textWrapping"/>
      </w:r>
      <w:r>
        <w:rPr>
          <w:rStyle w:val="VerbatimChar"/>
        </w:rPr>
        <w:t xml:space="preserve"> remote-as 12345  </w:t>
      </w:r>
      <w:r>
        <w:br w:type="textWrapping"/>
      </w:r>
      <w:r>
        <w:rPr>
          <w:rStyle w:val="VerbatimChar"/>
        </w:rPr>
        <w:t xml:space="preserve"> use neighbor-group v4-peer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route-policy v4-peer-in(12345) in </w:t>
      </w:r>
      <w:r>
        <w:br w:type="textWrapping"/>
      </w:r>
      <w:r>
        <w:rPr>
          <w:rStyle w:val="VerbatimChar"/>
        </w:rPr>
        <w:t xml:space="preserve"> route-policy v4-peer-out(12345) out 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neighbor 2001:dead:b33f:0:1:1:1:1</w:t>
      </w:r>
      <w:r>
        <w:br w:type="textWrapping"/>
      </w:r>
      <w:r>
        <w:rPr>
          <w:rStyle w:val="VerbatimChar"/>
        </w:rPr>
        <w:t xml:space="preserve"> description "ext-peer;12345"</w:t>
      </w:r>
      <w:r>
        <w:br w:type="textWrapping"/>
      </w:r>
      <w:r>
        <w:rPr>
          <w:rStyle w:val="VerbatimChar"/>
        </w:rPr>
        <w:t xml:space="preserve"> remote-as 12345  </w:t>
      </w:r>
      <w:r>
        <w:br w:type="textWrapping"/>
      </w:r>
      <w:r>
        <w:rPr>
          <w:rStyle w:val="VerbatimChar"/>
        </w:rPr>
        <w:t xml:space="preserve"> use neighbor-group v6-peer</w:t>
      </w:r>
      <w:r>
        <w:br w:type="textWrapping"/>
      </w:r>
      <w:r>
        <w:rPr>
          <w:rStyle w:val="VerbatimChar"/>
        </w:rPr>
        <w:t xml:space="preserve"> address-family ipv6 unicast </w:t>
      </w:r>
      <w:r>
        <w:br w:type="textWrapping"/>
      </w:r>
      <w:r>
        <w:rPr>
          <w:rStyle w:val="VerbatimChar"/>
        </w:rPr>
        <w:t xml:space="preserve"> route-policy v6-peer-in(12345) in </w:t>
      </w:r>
      <w:r>
        <w:br w:type="textWrapping"/>
      </w:r>
      <w:r>
        <w:rPr>
          <w:rStyle w:val="VerbatimChar"/>
        </w:rPr>
        <w:t xml:space="preserve"> route-policy v6-peer-out(12345) out </w:t>
      </w:r>
    </w:p>
    <w:p>
      <w:pPr>
        <w:pStyle w:val="Heading3"/>
      </w:pPr>
      <w:bookmarkStart w:id="117" w:name="pfl-to-pfs-ibgp-configuration"/>
      <w:r>
        <w:t xml:space="preserve">PFL to PFS IBGP Configuration</w:t>
      </w:r>
      <w:bookmarkEnd w:id="117"/>
    </w:p>
    <w:p>
      <w:pPr>
        <w:pStyle w:val="SourceCode"/>
      </w:pPr>
      <w:r>
        <w:rPr>
          <w:rStyle w:val="VerbatimChar"/>
        </w:rPr>
        <w:t xml:space="preserve">session-group pfs-session </w:t>
      </w:r>
      <w:r>
        <w:br w:type="textWrapping"/>
      </w:r>
      <w:r>
        <w:rPr>
          <w:rStyle w:val="VerbatimChar"/>
        </w:rPr>
        <w:t xml:space="preserve"> ttl-security :Enable gTTL security if neighbor supports it   </w:t>
      </w:r>
      <w:r>
        <w:br w:type="textWrapping"/>
      </w:r>
      <w:r>
        <w:rPr>
          <w:rStyle w:val="VerbatimChar"/>
        </w:rPr>
        <w:t xml:space="preserve"> bmp-activate server 1 :Optional send BMP data to receiver 1</w:t>
      </w:r>
      <w:r>
        <w:br w:type="textWrapping"/>
      </w:r>
      <w:r>
        <w:rPr>
          <w:rStyle w:val="VerbatimChar"/>
        </w:rPr>
        <w:t xml:space="preserve"> update-source Loopback0 :Set BGP session source address to Loopback0 address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br w:type="textWrapping"/>
      </w:r>
      <w:r>
        <w:rPr>
          <w:rStyle w:val="VerbatimChar"/>
        </w:rPr>
        <w:t xml:space="preserve">af-group v4-af-pfs address-family ipv4 unicast </w:t>
      </w:r>
      <w:r>
        <w:br w:type="textWrapping"/>
      </w:r>
      <w:r>
        <w:rPr>
          <w:rStyle w:val="VerbatimChar"/>
        </w:rPr>
        <w:t xml:space="preserve"> next-hop-self :Set next-hop to Loopback0 address</w:t>
      </w:r>
      <w:r>
        <w:br w:type="textWrapping"/>
      </w:r>
      <w:r>
        <w:rPr>
          <w:rStyle w:val="VerbatimChar"/>
        </w:rPr>
        <w:t xml:space="preserve"> soft-reconfiguration inbound always :Store inbound routes for operational purposes </w:t>
      </w:r>
      <w:r>
        <w:br w:type="textWrapping"/>
      </w:r>
      <w:r>
        <w:rPr>
          <w:rStyle w:val="VerbatimChar"/>
        </w:rPr>
        <w:t xml:space="preserve"> multipath :Store multiple paths if using ECMP to neighbor</w:t>
      </w:r>
      <w:r>
        <w:br w:type="textWrapping"/>
      </w:r>
      <w:r>
        <w:rPr>
          <w:rStyle w:val="VerbatimChar"/>
        </w:rPr>
        <w:t xml:space="preserve"> route-policy v4-pfs-in in </w:t>
      </w:r>
      <w:r>
        <w:br w:type="textWrapping"/>
      </w:r>
      <w:r>
        <w:rPr>
          <w:rStyle w:val="VerbatimChar"/>
        </w:rPr>
        <w:t xml:space="preserve"> route-policy v4-pfs-out out 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af-group v6-af-pfs </w:t>
      </w:r>
      <w:r>
        <w:br w:type="textWrapping"/>
      </w:r>
      <w:r>
        <w:rPr>
          <w:rStyle w:val="VerbatimChar"/>
        </w:rPr>
        <w:t xml:space="preserve"> next-hop-self :Set next-hop to Loopback0 address</w:t>
      </w:r>
      <w:r>
        <w:br w:type="textWrapping"/>
      </w:r>
      <w:r>
        <w:rPr>
          <w:rStyle w:val="VerbatimChar"/>
        </w:rPr>
        <w:t xml:space="preserve"> soft-reconfiguration inbound always :Store inbound routes for operational purposes </w:t>
      </w:r>
      <w:r>
        <w:br w:type="textWrapping"/>
      </w:r>
      <w:r>
        <w:rPr>
          <w:rStyle w:val="VerbatimChar"/>
        </w:rPr>
        <w:t xml:space="preserve"> multipath :Store multiple paths if using ECMP to neighbor</w:t>
      </w:r>
      <w:r>
        <w:br w:type="textWrapping"/>
      </w:r>
      <w:r>
        <w:rPr>
          <w:rStyle w:val="VerbatimChar"/>
        </w:rPr>
        <w:t xml:space="preserve"> route-policy v6-pfs-in in</w:t>
      </w:r>
      <w:r>
        <w:br w:type="textWrapping"/>
      </w:r>
      <w:r>
        <w:rPr>
          <w:rStyle w:val="VerbatimChar"/>
        </w:rPr>
        <w:t xml:space="preserve"> route-policy v6-pfs-out out 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neighbor-group v4-pfs 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 use session-group pfs-session </w:t>
      </w:r>
      <w:r>
        <w:br w:type="textWrapping"/>
      </w:r>
      <w:r>
        <w:rPr>
          <w:rStyle w:val="VerbatimChar"/>
        </w:rPr>
        <w:t xml:space="preserve">  address-family ipv4 unicast af-group v4-af-pfs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v6-pfs 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 use session-group pfs-session  </w:t>
      </w:r>
      <w:r>
        <w:br w:type="textWrapping"/>
      </w:r>
      <w:r>
        <w:rPr>
          <w:rStyle w:val="VerbatimChar"/>
        </w:rPr>
        <w:t xml:space="preserve">  address-family ipv6 unicast af-group v6-af-pfs </w:t>
      </w:r>
      <w:r>
        <w:br w:type="textWrapping"/>
      </w:r>
      <w:r>
        <w:br w:type="textWrapping"/>
      </w:r>
      <w:r>
        <w:rPr>
          <w:rStyle w:val="VerbatimChar"/>
        </w:rPr>
        <w:t xml:space="preserve">neighbor &lt;PFS IP&gt; </w:t>
      </w:r>
      <w:r>
        <w:br w:type="textWrapping"/>
      </w:r>
      <w:r>
        <w:rPr>
          <w:rStyle w:val="VerbatimChar"/>
        </w:rPr>
        <w:t xml:space="preserve"> description "PFS #1"</w:t>
      </w:r>
      <w:r>
        <w:br w:type="textWrapping"/>
      </w:r>
      <w:r>
        <w:rPr>
          <w:rStyle w:val="VerbatimChar"/>
        </w:rPr>
        <w:t xml:space="preserve"> remote-as &lt;local ASN&gt;   </w:t>
      </w:r>
      <w:r>
        <w:br w:type="textWrapping"/>
      </w:r>
      <w:r>
        <w:rPr>
          <w:rStyle w:val="VerbatimChar"/>
        </w:rPr>
        <w:t xml:space="preserve"> use neighbor-group v4-pfs</w:t>
      </w:r>
    </w:p>
    <w:p>
      <w:pPr>
        <w:pStyle w:val="Heading3"/>
      </w:pPr>
      <w:bookmarkStart w:id="118" w:name="netflowipfix-configuration"/>
      <w:r>
        <w:t xml:space="preserve">Netflow/IPFIX Configuration</w:t>
      </w:r>
      <w:bookmarkEnd w:id="118"/>
    </w:p>
    <w:p>
      <w:pPr>
        <w:pStyle w:val="SourceCode"/>
      </w:pPr>
      <w:r>
        <w:rPr>
          <w:rStyle w:val="VerbatimChar"/>
        </w:rPr>
        <w:t xml:space="preserve">flow exporter-map nf-export</w:t>
      </w:r>
      <w:r>
        <w:br w:type="textWrapping"/>
      </w:r>
      <w:r>
        <w:rPr>
          <w:rStyle w:val="VerbatimChar"/>
        </w:rPr>
        <w:t xml:space="preserve"> version v9</w:t>
      </w:r>
      <w:r>
        <w:br w:type="textWrapping"/>
      </w:r>
      <w:r>
        <w:rPr>
          <w:rStyle w:val="VerbatimChar"/>
        </w:rPr>
        <w:t xml:space="preserve">  options interface-table timeout 60</w:t>
      </w:r>
      <w:r>
        <w:br w:type="textWrapping"/>
      </w:r>
      <w:r>
        <w:rPr>
          <w:rStyle w:val="VerbatimChar"/>
        </w:rPr>
        <w:t xml:space="preserve">  options sampler-table timeout 60</w:t>
      </w:r>
      <w:r>
        <w:br w:type="textWrapping"/>
      </w:r>
      <w:r>
        <w:rPr>
          <w:rStyle w:val="VerbatimChar"/>
        </w:rPr>
        <w:t xml:space="preserve">  template timeout 30 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transport udp &lt;port&gt;</w:t>
      </w:r>
      <w:r>
        <w:br w:type="textWrapping"/>
      </w:r>
      <w:r>
        <w:rPr>
          <w:rStyle w:val="VerbatimChar"/>
        </w:rPr>
        <w:t xml:space="preserve"> source Loopback0</w:t>
      </w:r>
      <w:r>
        <w:br w:type="textWrapping"/>
      </w:r>
      <w:r>
        <w:rPr>
          <w:rStyle w:val="VerbatimChar"/>
        </w:rPr>
        <w:t xml:space="preserve"> destination &lt;dest&gt;</w:t>
      </w:r>
      <w:r>
        <w:br w:type="textWrapping"/>
      </w:r>
      <w:r>
        <w:br w:type="textWrapping"/>
      </w:r>
      <w:r>
        <w:rPr>
          <w:rStyle w:val="VerbatimChar"/>
        </w:rPr>
        <w:t xml:space="preserve">flow monitor-map flow-monitor-ipv4</w:t>
      </w:r>
      <w:r>
        <w:br w:type="textWrapping"/>
      </w:r>
      <w:r>
        <w:rPr>
          <w:rStyle w:val="VerbatimChar"/>
        </w:rPr>
        <w:t xml:space="preserve"> record ipv4</w:t>
      </w:r>
      <w:r>
        <w:br w:type="textWrapping"/>
      </w:r>
      <w:r>
        <w:rPr>
          <w:rStyle w:val="VerbatimChar"/>
        </w:rPr>
        <w:t xml:space="preserve"> option bgpattr</w:t>
      </w:r>
      <w:r>
        <w:br w:type="textWrapping"/>
      </w:r>
      <w:r>
        <w:rPr>
          <w:rStyle w:val="VerbatimChar"/>
        </w:rPr>
        <w:t xml:space="preserve"> exporter nf-export</w:t>
      </w:r>
      <w:r>
        <w:br w:type="textWrapping"/>
      </w:r>
      <w:r>
        <w:rPr>
          <w:rStyle w:val="VerbatimChar"/>
        </w:rPr>
        <w:t xml:space="preserve"> cache entries 50000</w:t>
      </w:r>
      <w:r>
        <w:br w:type="textWrapping"/>
      </w:r>
      <w:r>
        <w:rPr>
          <w:rStyle w:val="VerbatimChar"/>
        </w:rPr>
        <w:t xml:space="preserve"> cache timeout active 60</w:t>
      </w:r>
      <w:r>
        <w:br w:type="textWrapping"/>
      </w:r>
      <w:r>
        <w:rPr>
          <w:rStyle w:val="VerbatimChar"/>
        </w:rPr>
        <w:t xml:space="preserve"> cache timeout inactive 10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flow monitor-map flow-monitor-ipv6</w:t>
      </w:r>
      <w:r>
        <w:br w:type="textWrapping"/>
      </w:r>
      <w:r>
        <w:rPr>
          <w:rStyle w:val="VerbatimChar"/>
        </w:rPr>
        <w:t xml:space="preserve"> record ipv6</w:t>
      </w:r>
      <w:r>
        <w:br w:type="textWrapping"/>
      </w:r>
      <w:r>
        <w:rPr>
          <w:rStyle w:val="VerbatimChar"/>
        </w:rPr>
        <w:t xml:space="preserve"> option bgpattr</w:t>
      </w:r>
      <w:r>
        <w:br w:type="textWrapping"/>
      </w:r>
      <w:r>
        <w:rPr>
          <w:rStyle w:val="VerbatimChar"/>
        </w:rPr>
        <w:t xml:space="preserve"> exporter nf-export</w:t>
      </w:r>
      <w:r>
        <w:br w:type="textWrapping"/>
      </w:r>
      <w:r>
        <w:rPr>
          <w:rStyle w:val="VerbatimChar"/>
        </w:rPr>
        <w:t xml:space="preserve"> cache timeout active 60</w:t>
      </w:r>
      <w:r>
        <w:br w:type="textWrapping"/>
      </w:r>
      <w:r>
        <w:rPr>
          <w:rStyle w:val="VerbatimChar"/>
        </w:rPr>
        <w:t xml:space="preserve"> cache timeout inactive 10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flow monitor-map flow-monitor-mpls</w:t>
      </w:r>
      <w:r>
        <w:br w:type="textWrapping"/>
      </w:r>
      <w:r>
        <w:rPr>
          <w:rStyle w:val="VerbatimChar"/>
        </w:rPr>
        <w:t xml:space="preserve"> record mpls ipv4-ipv6-fields</w:t>
      </w:r>
      <w:r>
        <w:br w:type="textWrapping"/>
      </w:r>
      <w:r>
        <w:rPr>
          <w:rStyle w:val="VerbatimChar"/>
        </w:rPr>
        <w:t xml:space="preserve"> option bgpattr</w:t>
      </w:r>
      <w:r>
        <w:br w:type="textWrapping"/>
      </w:r>
      <w:r>
        <w:rPr>
          <w:rStyle w:val="VerbatimChar"/>
        </w:rPr>
        <w:t xml:space="preserve"> exporter nf-export</w:t>
      </w:r>
      <w:r>
        <w:br w:type="textWrapping"/>
      </w:r>
      <w:r>
        <w:rPr>
          <w:rStyle w:val="VerbatimChar"/>
        </w:rPr>
        <w:t xml:space="preserve"> cache timeout active 60</w:t>
      </w:r>
      <w:r>
        <w:br w:type="textWrapping"/>
      </w:r>
      <w:r>
        <w:rPr>
          <w:rStyle w:val="VerbatimChar"/>
        </w:rPr>
        <w:t xml:space="preserve"> cache timeout inactive 10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sampler-map nf-sample-8192</w:t>
      </w:r>
      <w:r>
        <w:br w:type="textWrapping"/>
      </w:r>
      <w:r>
        <w:rPr>
          <w:rStyle w:val="VerbatimChar"/>
        </w:rPr>
        <w:t xml:space="preserve"> random 1 out-of 8192</w:t>
      </w:r>
    </w:p>
    <w:p>
      <w:pPr>
        <w:pStyle w:val="FirstParagraph"/>
      </w:pPr>
      <w:r>
        <w:rPr>
          <w:i/>
        </w:rPr>
        <w:t xml:space="preserve">Peer Interface</w:t>
      </w:r>
    </w:p>
    <w:p>
      <w:pPr>
        <w:pStyle w:val="SourceCode"/>
      </w:pPr>
      <w:r>
        <w:rPr>
          <w:rStyle w:val="VerbatimChar"/>
        </w:rPr>
        <w:t xml:space="preserve">interface Bundle-Ether100</w:t>
      </w:r>
      <w:r>
        <w:br w:type="textWrapping"/>
      </w:r>
      <w:r>
        <w:rPr>
          <w:rStyle w:val="VerbatimChar"/>
        </w:rPr>
        <w:t xml:space="preserve"> flow ipv4 monitor flow-monitor-ipv4 sampler nf-sample-8192 ingress</w:t>
      </w:r>
      <w:r>
        <w:br w:type="textWrapping"/>
      </w:r>
      <w:r>
        <w:rPr>
          <w:rStyle w:val="VerbatimChar"/>
        </w:rPr>
        <w:t xml:space="preserve"> flow ipv6 monitor flow-monitor-ipv6 sampler nf-sample-8192 ingress</w:t>
      </w:r>
      <w:r>
        <w:br w:type="textWrapping"/>
      </w:r>
      <w:r>
        <w:rPr>
          <w:rStyle w:val="VerbatimChar"/>
        </w:rPr>
        <w:t xml:space="preserve"> flow mpls monitor flow-monitor-mpls sampler nf-sample-8192 ingress</w:t>
      </w:r>
    </w:p>
    <w:p>
      <w:pPr>
        <w:pStyle w:val="FirstParagraph"/>
      </w:pPr>
      <w:r>
        <w:rPr>
          <w:i/>
        </w:rPr>
        <w:t xml:space="preserve">PFS Upstream Interface</w:t>
      </w:r>
    </w:p>
    <w:p>
      <w:pPr>
        <w:pStyle w:val="SourceCode"/>
      </w:pPr>
      <w:r>
        <w:rPr>
          <w:rStyle w:val="VerbatimChar"/>
        </w:rPr>
        <w:t xml:space="preserve">interface HundredGigE0/0/0/100  </w:t>
      </w:r>
      <w:r>
        <w:br w:type="textWrapping"/>
      </w:r>
      <w:r>
        <w:rPr>
          <w:rStyle w:val="VerbatimChar"/>
        </w:rPr>
        <w:t xml:space="preserve"> flow ipv4 monitor flow-monitor-ipv4 sampler nf-sample-8192 ingress</w:t>
      </w:r>
      <w:r>
        <w:br w:type="textWrapping"/>
      </w:r>
      <w:r>
        <w:rPr>
          <w:rStyle w:val="VerbatimChar"/>
        </w:rPr>
        <w:t xml:space="preserve"> flow ipv6 monitor flow-monitor-ipv6 sampler nf-sample-8192 ingress</w:t>
      </w:r>
      <w:r>
        <w:br w:type="textWrapping"/>
      </w:r>
      <w:r>
        <w:rPr>
          <w:rStyle w:val="VerbatimChar"/>
        </w:rPr>
        <w:t xml:space="preserve"> flow mpls monitor flow-monitor-mpls sampler nf-sample-8192 ingress</w:t>
      </w:r>
    </w:p>
    <w:p>
      <w:pPr>
        <w:pStyle w:val="Heading2"/>
      </w:pPr>
      <w:bookmarkStart w:id="119" w:name="model-driven-telemetry-configuration-1"/>
      <w:r>
        <w:t xml:space="preserve">Model-Driven Telemetry Configuration</w:t>
      </w:r>
      <w:bookmarkEnd w:id="119"/>
    </w:p>
    <w:p>
      <w:pPr>
        <w:pStyle w:val="FirstParagraph"/>
      </w:pPr>
      <w:r>
        <w:rPr>
          <w:i/>
        </w:rPr>
        <w:t xml:space="preserve">The configuration below creates two sensor groups, one for BGP data and</w:t>
      </w:r>
      <w:r>
        <w:rPr>
          <w:i/>
        </w:rPr>
        <w:t xml:space="preserve"> </w:t>
      </w:r>
      <w:r>
        <w:rPr>
          <w:i/>
        </w:rPr>
        <w:t xml:space="preserve">one for Interface counters. Each is added to a separate subscription,</w:t>
      </w:r>
      <w:r>
        <w:rPr>
          <w:i/>
        </w:rPr>
        <w:t xml:space="preserve"> </w:t>
      </w:r>
      <w:r>
        <w:rPr>
          <w:i/>
        </w:rPr>
        <w:t xml:space="preserve">with the BGP data sent every 60 seconds and the interface data sent</w:t>
      </w:r>
      <w:r>
        <w:rPr>
          <w:i/>
        </w:rPr>
        <w:t xml:space="preserve"> </w:t>
      </w:r>
      <w:r>
        <w:rPr>
          <w:i/>
        </w:rPr>
        <w:t xml:space="preserve">every 30 seconds. A single destination is used, however multiple</w:t>
      </w:r>
      <w:r>
        <w:rPr>
          <w:i/>
        </w:rPr>
        <w:t xml:space="preserve"> </w:t>
      </w:r>
      <w:r>
        <w:rPr>
          <w:i/>
        </w:rPr>
        <w:t xml:space="preserve">destinations could be configured. The sensors and timers provided are</w:t>
      </w:r>
      <w:r>
        <w:rPr>
          <w:i/>
        </w:rPr>
        <w:t xml:space="preserve"> </w:t>
      </w:r>
      <w:r>
        <w:rPr>
          <w:i/>
        </w:rPr>
        <w:t xml:space="preserve">for illustration only.</w:t>
      </w:r>
    </w:p>
    <w:p>
      <w:pPr>
        <w:pStyle w:val="SourceCode"/>
      </w:pPr>
      <w:r>
        <w:rPr>
          <w:rStyle w:val="VerbatimChar"/>
        </w:rPr>
        <w:t xml:space="preserve">telemetry model-driven</w:t>
      </w:r>
      <w:r>
        <w:br w:type="textWrapping"/>
      </w:r>
      <w:r>
        <w:rPr>
          <w:rStyle w:val="VerbatimChar"/>
        </w:rPr>
        <w:t xml:space="preserve"> destination-group mdt-dest-1</w:t>
      </w:r>
      <w:r>
        <w:br w:type="textWrapping"/>
      </w:r>
      <w:r>
        <w:rPr>
          <w:rStyle w:val="VerbatimChar"/>
        </w:rPr>
        <w:t xml:space="preserve">  vrf default</w:t>
      </w:r>
      <w:r>
        <w:br w:type="textWrapping"/>
      </w:r>
      <w:r>
        <w:rPr>
          <w:rStyle w:val="VerbatimChar"/>
        </w:rPr>
        <w:t xml:space="preserve">  address-family ipv4 &lt;dest IP&gt; &lt;dest-port&gt;</w:t>
      </w:r>
      <w:r>
        <w:br w:type="textWrapping"/>
      </w:r>
      <w:r>
        <w:rPr>
          <w:rStyle w:val="VerbatimChar"/>
        </w:rPr>
        <w:t xml:space="preserve">   encoding &lt;gpb | self-describing-gbp&gt; </w:t>
      </w:r>
      <w:r>
        <w:br w:type="textWrapping"/>
      </w:r>
      <w:r>
        <w:rPr>
          <w:rStyle w:val="VerbatimChar"/>
        </w:rPr>
        <w:t xml:space="preserve">   protocol &lt;tcp | grpc&gt;</w:t>
      </w:r>
      <w:r>
        <w:br w:type="textWrapping"/>
      </w:r>
      <w:r>
        <w:rPr>
          <w:rStyle w:val="VerbatimChar"/>
        </w:rPr>
        <w:t xml:space="preserve">  !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sensor-group peering-pfl-bgp </w:t>
      </w:r>
      <w:r>
        <w:br w:type="textWrapping"/>
      </w:r>
      <w:r>
        <w:rPr>
          <w:rStyle w:val="VerbatimChar"/>
        </w:rPr>
        <w:t xml:space="preserve">  sensor-path openconfig-bgp:bgp/neighbors</w:t>
      </w:r>
      <w:r>
        <w:br w:type="textWrapping"/>
      </w:r>
      <w:r>
        <w:rPr>
          <w:rStyle w:val="VerbatimChar"/>
        </w:rPr>
        <w:t xml:space="preserve"> ! </w:t>
      </w:r>
      <w:r>
        <w:br w:type="textWrapping"/>
      </w:r>
      <w:r>
        <w:rPr>
          <w:rStyle w:val="VerbatimChar"/>
        </w:rPr>
        <w:t xml:space="preserve"> sensor-group peering-pfl-interface</w:t>
      </w:r>
      <w:r>
        <w:br w:type="textWrapping"/>
      </w:r>
      <w:r>
        <w:rPr>
          <w:rStyle w:val="VerbatimChar"/>
        </w:rPr>
        <w:t xml:space="preserve">  sensor-path openconfig-platform:components</w:t>
      </w:r>
      <w:r>
        <w:br w:type="textWrapping"/>
      </w:r>
      <w:r>
        <w:rPr>
          <w:rStyle w:val="VerbatimChar"/>
        </w:rPr>
        <w:t xml:space="preserve">  sensor-path openconfig-interfaces:interfaces</w:t>
      </w:r>
      <w:r>
        <w:br w:type="textWrapping"/>
      </w:r>
      <w:r>
        <w:rPr>
          <w:rStyle w:val="VerbatimChar"/>
        </w:rPr>
        <w:t xml:space="preserve">  sensor-path Cisco-IOS-XR-pfi-im-cmd-oper:interfaces/interface-xr/interface</w:t>
      </w:r>
      <w:r>
        <w:br w:type="textWrapping"/>
      </w:r>
      <w:r>
        <w:rPr>
          <w:rStyle w:val="VerbatimChar"/>
        </w:rPr>
        <w:t xml:space="preserve">  sensor-path Cisco-IOS-XR-drivers-media-eth-oper/ethernet-interface/interfaces/interface/phy-info</w:t>
      </w:r>
      <w:r>
        <w:br w:type="textWrapping"/>
      </w:r>
      <w:r>
        <w:rPr>
          <w:rStyle w:val="VerbatimChar"/>
        </w:rPr>
        <w:t xml:space="preserve">  sensor-path Cisco-IOS-XR-infra-statsd-oper:infra-statistics/interfaces/interface/latest/generic-counters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subscription peering-pfl-sub-bgp </w:t>
      </w:r>
      <w:r>
        <w:br w:type="textWrapping"/>
      </w:r>
      <w:r>
        <w:rPr>
          <w:rStyle w:val="VerbatimChar"/>
        </w:rPr>
        <w:t xml:space="preserve">  sensor-group-id peering-pfl-bgp sample-interval 60000</w:t>
      </w:r>
      <w:r>
        <w:br w:type="textWrapping"/>
      </w:r>
      <w:r>
        <w:rPr>
          <w:rStyle w:val="VerbatimChar"/>
        </w:rPr>
        <w:t xml:space="preserve">  destination-id mdt-dest-1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subscription peering-pfl-sub-interface </w:t>
      </w:r>
      <w:r>
        <w:br w:type="textWrapping"/>
      </w:r>
      <w:r>
        <w:rPr>
          <w:rStyle w:val="VerbatimChar"/>
        </w:rPr>
        <w:t xml:space="preserve">  sensor-group-id peering-pfl-interface sample-interval 30000</w:t>
      </w:r>
      <w:r>
        <w:br w:type="textWrapping"/>
      </w:r>
      <w:r>
        <w:rPr>
          <w:rStyle w:val="VerbatimChar"/>
        </w:rPr>
        <w:t xml:space="preserve">  destination-id mdt-dest-1</w:t>
      </w:r>
    </w:p>
    <w:p>
      <w:pPr>
        <w:pStyle w:val="Heading2"/>
      </w:pPr>
      <w:bookmarkStart w:id="120" w:name="abstract-peering-configuration"/>
      <w:r>
        <w:t xml:space="preserve">Abstract Peering Configuration</w:t>
      </w:r>
      <w:bookmarkEnd w:id="120"/>
    </w:p>
    <w:p>
      <w:pPr>
        <w:pStyle w:val="FirstParagraph"/>
      </w:pPr>
      <w:r>
        <w:t xml:space="preserve">Abstract peering uses qualities of Segment Routing anycast addresses to</w:t>
      </w:r>
      <w:r>
        <w:t xml:space="preserve"> </w:t>
      </w:r>
      <w:r>
        <w:t xml:space="preserve">allow a provider to steer traffic to a specific peering fabric by simply</w:t>
      </w:r>
      <w:r>
        <w:t xml:space="preserve"> </w:t>
      </w:r>
      <w:r>
        <w:t xml:space="preserve">addressing a node SID assigned to all PFS members of the peering</w:t>
      </w:r>
      <w:r>
        <w:t xml:space="preserve"> </w:t>
      </w:r>
      <w:r>
        <w:t xml:space="preserve">cluster. All of the qualities of SR such as midpoint ECMP and TI-LFA</w:t>
      </w:r>
      <w:r>
        <w:t xml:space="preserve"> </w:t>
      </w:r>
      <w:r>
        <w:t xml:space="preserve">fast protection are preserved for the end to end BGP path, improving</w:t>
      </w:r>
      <w:r>
        <w:t xml:space="preserve"> </w:t>
      </w:r>
      <w:r>
        <w:t xml:space="preserve">convergence across the network to the peering fabric. Additionally,</w:t>
      </w:r>
      <w:r>
        <w:t xml:space="preserve"> </w:t>
      </w:r>
      <w:r>
        <w:t xml:space="preserve">through the use of SR-TE Policy, source routed engineered paths can be</w:t>
      </w:r>
      <w:r>
        <w:t xml:space="preserve"> </w:t>
      </w:r>
      <w:r>
        <w:t xml:space="preserve">configured to the peering fabric based on business logic and additional</w:t>
      </w:r>
      <w:r>
        <w:t xml:space="preserve"> </w:t>
      </w:r>
      <w:r>
        <w:t xml:space="preserve">path constraints.</w:t>
      </w:r>
    </w:p>
    <w:p>
      <w:pPr>
        <w:pStyle w:val="Heading3"/>
      </w:pPr>
      <w:bookmarkStart w:id="121" w:name="pfs-configuration"/>
      <w:r>
        <w:t xml:space="preserve">PFS Configuration</w:t>
      </w:r>
      <w:bookmarkEnd w:id="121"/>
    </w:p>
    <w:p>
      <w:pPr>
        <w:pStyle w:val="FirstParagraph"/>
      </w:pPr>
      <w:r>
        <w:rPr>
          <w:i/>
        </w:rPr>
        <w:t xml:space="preserve">Only the PFS nodes require specific configuration to perform abstract</w:t>
      </w:r>
      <w:r>
        <w:rPr>
          <w:i/>
        </w:rPr>
        <w:t xml:space="preserve"> </w:t>
      </w:r>
      <w:r>
        <w:rPr>
          <w:i/>
        </w:rPr>
        <w:t xml:space="preserve">peering. Configuration shown is for example only with IS-IS configured</w:t>
      </w:r>
      <w:r>
        <w:rPr>
          <w:i/>
        </w:rPr>
        <w:t xml:space="preserve"> </w:t>
      </w:r>
      <w:r>
        <w:rPr>
          <w:i/>
        </w:rPr>
        <w:t xml:space="preserve">as the IGP carrying SR information. The routing policy setting the</w:t>
      </w:r>
      <w:r>
        <w:rPr>
          <w:i/>
        </w:rPr>
        <w:t xml:space="preserve"> </w:t>
      </w:r>
      <w:r>
        <w:rPr>
          <w:i/>
        </w:rPr>
        <w:t xml:space="preserve">next-hop to the AP anycast SID should be incorporated into standard IBGP</w:t>
      </w:r>
      <w:r>
        <w:rPr>
          <w:i/>
        </w:rPr>
        <w:t xml:space="preserve"> </w:t>
      </w:r>
      <w:r>
        <w:rPr>
          <w:i/>
        </w:rPr>
        <w:t xml:space="preserve">outbound routing policy.</w:t>
      </w:r>
    </w:p>
    <w:p>
      <w:pPr>
        <w:pStyle w:val="SourceCode"/>
      </w:pPr>
      <w:r>
        <w:rPr>
          <w:rStyle w:val="VerbatimChar"/>
        </w:rPr>
        <w:t xml:space="preserve">interface Loopback1 </w:t>
      </w:r>
      <w:r>
        <w:br w:type="textWrapping"/>
      </w:r>
      <w:r>
        <w:rPr>
          <w:rStyle w:val="VerbatimChar"/>
        </w:rPr>
        <w:t xml:space="preserve"> ipv4 address x.x.x.x/32 </w:t>
      </w:r>
      <w:r>
        <w:br w:type="textWrapping"/>
      </w:r>
      <w:r>
        <w:rPr>
          <w:rStyle w:val="VerbatimChar"/>
        </w:rPr>
        <w:t xml:space="preserve"> ipv6 address x:x:x:x::x/128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router isis &lt;ID&gt;  </w:t>
      </w:r>
      <w:r>
        <w:br w:type="textWrapping"/>
      </w:r>
      <w:r>
        <w:rPr>
          <w:rStyle w:val="VerbatimChar"/>
        </w:rPr>
        <w:t xml:space="preserve"> passive 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 prefix-sid absolute &lt;Global IPv4 AP Node SID&gt; </w:t>
      </w:r>
      <w:r>
        <w:br w:type="textWrapping"/>
      </w:r>
      <w:r>
        <w:rPr>
          <w:rStyle w:val="VerbatimChar"/>
        </w:rPr>
        <w:t xml:space="preserve"> address-family ipv6 unicast </w:t>
      </w:r>
      <w:r>
        <w:br w:type="textWrapping"/>
      </w:r>
      <w:r>
        <w:rPr>
          <w:rStyle w:val="VerbatimChar"/>
        </w:rPr>
        <w:t xml:space="preserve">  prefix-sid absolute &lt;Global IPv6 AP Node SID&gt; </w:t>
      </w:r>
      <w:r>
        <w:br w:type="textWrapping"/>
      </w:r>
      <w:r>
        <w:br w:type="textWrapping"/>
      </w:r>
      <w:r>
        <w:rPr>
          <w:rStyle w:val="VerbatimChar"/>
        </w:rPr>
        <w:t xml:space="preserve">route-policy v4-abstract-ibgp-out </w:t>
      </w:r>
      <w:r>
        <w:br w:type="textWrapping"/>
      </w:r>
      <w:r>
        <w:rPr>
          <w:rStyle w:val="VerbatimChar"/>
        </w:rPr>
        <w:t xml:space="preserve"> set next-hop &lt;Loopback1 IPv4 address&gt;  </w:t>
      </w:r>
      <w:r>
        <w:br w:type="textWrapping"/>
      </w:r>
      <w:r>
        <w:br w:type="textWrapping"/>
      </w:r>
      <w:r>
        <w:rPr>
          <w:rStyle w:val="VerbatimChar"/>
        </w:rPr>
        <w:t xml:space="preserve">route-policy v6-abstract-ibgp-out </w:t>
      </w:r>
      <w:r>
        <w:br w:type="textWrapping"/>
      </w:r>
      <w:r>
        <w:rPr>
          <w:rStyle w:val="VerbatimChar"/>
        </w:rPr>
        <w:t xml:space="preserve"> set next-hop &lt;Loopback1 IPv6 address&gt; </w:t>
      </w:r>
      <w:r>
        <w:br w:type="textWrapping"/>
      </w:r>
      <w:r>
        <w:br w:type="textWrapping"/>
      </w:r>
      <w:r>
        <w:rPr>
          <w:rStyle w:val="VerbatimChar"/>
        </w:rPr>
        <w:t xml:space="preserve">router bgp &lt;ASN&gt; </w:t>
      </w:r>
      <w:r>
        <w:br w:type="textWrapping"/>
      </w:r>
      <w:r>
        <w:rPr>
          <w:rStyle w:val="VerbatimChar"/>
        </w:rPr>
        <w:t xml:space="preserve"> ibgp policy out enforce-modifications ;Enables a PFS node to set a next-hop address on routes reflected to IBGP peers</w:t>
      </w:r>
      <w:r>
        <w:br w:type="textWrapping"/>
      </w:r>
      <w:r>
        <w:br w:type="textWrapping"/>
      </w:r>
      <w:r>
        <w:rPr>
          <w:rStyle w:val="VerbatimChar"/>
        </w:rPr>
        <w:t xml:space="preserve">router bgp &lt;ASN&gt; </w:t>
      </w:r>
      <w:r>
        <w:br w:type="textWrapping"/>
      </w:r>
      <w:r>
        <w:rPr>
          <w:rStyle w:val="VerbatimChar"/>
        </w:rPr>
        <w:t xml:space="preserve"> neighbor x.x.x.x </w:t>
      </w:r>
      <w:r>
        <w:br w:type="textWrapping"/>
      </w:r>
      <w:r>
        <w:rPr>
          <w:rStyle w:val="VerbatimChar"/>
        </w:rPr>
        <w:t xml:space="preserve">  address-family ipv4 unicast route-policy v4-abstract-ibgp-out </w:t>
      </w:r>
      <w:r>
        <w:br w:type="textWrapping"/>
      </w:r>
      <w:r>
        <w:rPr>
          <w:rStyle w:val="VerbatimChar"/>
        </w:rPr>
        <w:t xml:space="preserve"> neighbor x:x:x:x::x </w:t>
      </w:r>
      <w:r>
        <w:br w:type="textWrapping"/>
      </w:r>
      <w:r>
        <w:rPr>
          <w:rStyle w:val="VerbatimChar"/>
        </w:rPr>
        <w:t xml:space="preserve">  address-family ipv6 unicast route-policy v6-abstract-ibgp-out </w:t>
      </w:r>
    </w:p>
    <w:p>
      <w:pPr>
        <w:pStyle w:val="Heading2"/>
      </w:pPr>
      <w:bookmarkStart w:id="122" w:name="bgp-flowspec-configuration-and-operation"/>
      <w:r>
        <w:t xml:space="preserve">BGP Flowspec Configuration and Operation</w:t>
      </w:r>
      <w:bookmarkEnd w:id="122"/>
    </w:p>
    <w:p>
      <w:pPr>
        <w:pStyle w:val="FirstParagraph"/>
      </w:pPr>
      <w:r>
        <w:t xml:space="preserve">BGP Flowspec consists of two different node types. The BGP Flowspec</w:t>
      </w:r>
      <w:r>
        <w:t xml:space="preserve"> </w:t>
      </w:r>
      <w:r>
        <w:rPr>
          <w:i/>
        </w:rPr>
        <w:t xml:space="preserve">Server</w:t>
      </w:r>
      <w:r>
        <w:t xml:space="preserve"> </w:t>
      </w:r>
      <w:r>
        <w:t xml:space="preserve">is where Flowspec</w:t>
      </w:r>
      <w:r>
        <w:t xml:space="preserve"> </w:t>
      </w:r>
      <w:r>
        <w:t xml:space="preserve">policy is defined and sent to peers via BGP sessions with the BGP Flowspec IPv4 and IPv6</w:t>
      </w:r>
      <w:r>
        <w:t xml:space="preserve"> </w:t>
      </w:r>
      <w:r>
        <w:t xml:space="preserve">AFI/SAFI enabled. The BGP Flowspec</w:t>
      </w:r>
      <w:r>
        <w:t xml:space="preserve"> </w:t>
      </w:r>
      <w:r>
        <w:rPr>
          <w:i/>
        </w:rPr>
        <w:t xml:space="preserve">Client</w:t>
      </w:r>
      <w:r>
        <w:t xml:space="preserve"> </w:t>
      </w:r>
      <w:r>
        <w:t xml:space="preserve">receives Flowspec policy information and</w:t>
      </w:r>
      <w:r>
        <w:t xml:space="preserve"> </w:t>
      </w:r>
      <w:r>
        <w:t xml:space="preserve">applies the proper dataplane match and action criteria via dynamic ACLs applied to each router</w:t>
      </w:r>
      <w:r>
        <w:t xml:space="preserve"> </w:t>
      </w:r>
      <w:r>
        <w:t xml:space="preserve">interface. By default, IOS-XR applies the dynamic policy to all interfaces, with an interface-level</w:t>
      </w:r>
      <w:r>
        <w:t xml:space="preserve"> </w:t>
      </w:r>
      <w:r>
        <w:t xml:space="preserve">configuration setting used to disable BGP Flowspec on specific interfaces.</w:t>
      </w:r>
    </w:p>
    <w:p>
      <w:pPr>
        <w:pStyle w:val="BodyText"/>
      </w:pPr>
      <w:r>
        <w:t xml:space="preserve">In the Peering Fabric, PFL nodes will act as Flowspec clients. The PFS nodes may act as Flowspec</w:t>
      </w:r>
      <w:r>
        <w:t xml:space="preserve"> </w:t>
      </w:r>
      <w:r>
        <w:t xml:space="preserve">servers, but will never act as clients.</w:t>
      </w:r>
    </w:p>
    <w:p>
      <w:pPr>
        <w:pStyle w:val="BodyText"/>
      </w:pPr>
      <w:r>
        <w:t xml:space="preserve">Flowspec policies are</w:t>
      </w:r>
      <w:r>
        <w:t xml:space="preserve"> </w:t>
      </w:r>
      <w:r>
        <w:t xml:space="preserve">typically defined on an external controller to be advertised to the rest of the network. The</w:t>
      </w:r>
      <w:r>
        <w:t xml:space="preserve"> </w:t>
      </w:r>
      <w:r>
        <w:t xml:space="preserve">XRv-9000 virtual router works well in these instances. If one is using an external element to</w:t>
      </w:r>
      <w:r>
        <w:t xml:space="preserve"> </w:t>
      </w:r>
      <w:r>
        <w:t xml:space="preserve">advertise Flowspec policies to the peering fabric, they should be advertised to the PFS nodes which</w:t>
      </w:r>
      <w:r>
        <w:t xml:space="preserve"> </w:t>
      </w:r>
      <w:r>
        <w:t xml:space="preserve">will reflect them to the PFL nodes.</w:t>
      </w:r>
      <w:r>
        <w:t xml:space="preserve"> </w:t>
      </w:r>
      <w:r>
        <w:t xml:space="preserve">In the absence of an external policy injector Flowspec policies can be</w:t>
      </w:r>
      <w:r>
        <w:t xml:space="preserve"> </w:t>
      </w:r>
      <w:r>
        <w:t xml:space="preserve">defined on the Peering Fabric PFS nodes for advertisement to all PFL nodes.</w:t>
      </w:r>
      <w:r>
        <w:t xml:space="preserve"> </w:t>
      </w:r>
      <w:r>
        <w:t xml:space="preserve">IPv6 Flowspec on the NCS5500 requires the use of the following global command, followed by a device reboot.</w:t>
      </w:r>
      <w:r>
        <w:br w:type="textWrapping"/>
      </w:r>
      <w:r>
        <w:rPr>
          <w:i/>
        </w:rPr>
        <w:t xml:space="preserve">hw-module profile flowspec ipv6-enable</w:t>
      </w:r>
    </w:p>
    <w:p>
      <w:pPr>
        <w:pStyle w:val="Heading3"/>
      </w:pPr>
      <w:bookmarkStart w:id="123" w:name="enabling-bgp-flowspec-address-families-on-pfs-and-pfl-nodes"/>
      <w:r>
        <w:t xml:space="preserve">Enabling BGP Flowspec Address Families on PFS and PFL Nodes</w:t>
      </w:r>
      <w:bookmarkEnd w:id="123"/>
    </w:p>
    <w:p>
      <w:pPr>
        <w:pStyle w:val="FirstParagraph"/>
      </w:pPr>
      <w:r>
        <w:t xml:space="preserve">Following the standard Peering Fabric BGP group definitions the following new groups are augmented.</w:t>
      </w:r>
      <w:r>
        <w:t xml:space="preserve"> </w:t>
      </w:r>
      <w:r>
        <w:t xml:space="preserve">The following configuration assumes the PFS node is the BGP Flowspec server.</w:t>
      </w:r>
    </w:p>
    <w:p>
      <w:pPr>
        <w:pStyle w:val="BodyText"/>
      </w:pPr>
      <w:r>
        <w:rPr>
          <w:b/>
        </w:rPr>
        <w:t xml:space="preserve">PFS</w:t>
      </w:r>
    </w:p>
    <w:p>
      <w:pPr>
        <w:pStyle w:val="SourceCode"/>
      </w:pPr>
      <w:r>
        <w:rPr>
          <w:rStyle w:val="VerbatimChar"/>
        </w:rPr>
        <w:t xml:space="preserve">router bgp &lt;ASN&gt;</w:t>
      </w:r>
      <w:r>
        <w:br w:type="textWrapping"/>
      </w:r>
      <w:r>
        <w:rPr>
          <w:rStyle w:val="VerbatimChar"/>
        </w:rPr>
        <w:t xml:space="preserve">address-family ipv4 flowspec </w:t>
      </w:r>
      <w:r>
        <w:br w:type="textWrapping"/>
      </w:r>
      <w:r>
        <w:rPr>
          <w:rStyle w:val="VerbatimChar"/>
        </w:rPr>
        <w:t xml:space="preserve">address-family ipv6 flowspec </w:t>
      </w:r>
      <w:r>
        <w:br w:type="textWrapping"/>
      </w:r>
      <w:r>
        <w:br w:type="textWrapping"/>
      </w:r>
      <w:r>
        <w:rPr>
          <w:rStyle w:val="VerbatimChar"/>
        </w:rPr>
        <w:t xml:space="preserve">af-group v4-flowspec-af-pfl address-family ipv4 flowspec </w:t>
      </w:r>
      <w:r>
        <w:br w:type="textWrapping"/>
      </w:r>
      <w:r>
        <w:rPr>
          <w:rStyle w:val="VerbatimChar"/>
        </w:rPr>
        <w:t xml:space="preserve">   multipath </w:t>
      </w:r>
      <w:r>
        <w:br w:type="textWrapping"/>
      </w:r>
      <w:r>
        <w:rPr>
          <w:rStyle w:val="VerbatimChar"/>
        </w:rPr>
        <w:t xml:space="preserve">   route-reflector-client </w:t>
      </w:r>
      <w:r>
        <w:br w:type="textWrapping"/>
      </w:r>
      <w:r>
        <w:rPr>
          <w:rStyle w:val="VerbatimChar"/>
        </w:rPr>
        <w:t xml:space="preserve">   next-hop-self </w:t>
      </w:r>
      <w:r>
        <w:br w:type="textWrapping"/>
      </w:r>
      <w:r>
        <w:br w:type="textWrapping"/>
      </w:r>
      <w:r>
        <w:rPr>
          <w:rStyle w:val="VerbatimChar"/>
        </w:rPr>
        <w:t xml:space="preserve">af-group v6-flowspec-af-pfl address-family ipv4 flowspec </w:t>
      </w:r>
      <w:r>
        <w:br w:type="textWrapping"/>
      </w:r>
      <w:r>
        <w:rPr>
          <w:rStyle w:val="VerbatimChar"/>
        </w:rPr>
        <w:t xml:space="preserve">   multipath </w:t>
      </w:r>
      <w:r>
        <w:br w:type="textWrapping"/>
      </w:r>
      <w:r>
        <w:rPr>
          <w:rStyle w:val="VerbatimChar"/>
        </w:rPr>
        <w:t xml:space="preserve">   route-reflector-client </w:t>
      </w:r>
      <w:r>
        <w:br w:type="textWrapping"/>
      </w:r>
      <w:r>
        <w:rPr>
          <w:rStyle w:val="VerbatimChar"/>
        </w:rPr>
        <w:t xml:space="preserve">   next-hop-self 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v4-pfl </w:t>
      </w:r>
      <w:r>
        <w:br w:type="textWrapping"/>
      </w:r>
      <w:r>
        <w:rPr>
          <w:rStyle w:val="VerbatimChar"/>
        </w:rPr>
        <w:t xml:space="preserve">   address-family ipv4 flowspec </w:t>
      </w:r>
      <w:r>
        <w:br w:type="textWrapping"/>
      </w:r>
      <w:r>
        <w:rPr>
          <w:rStyle w:val="VerbatimChar"/>
        </w:rPr>
        <w:t xml:space="preserve">      use af-group v4-flowspec-af-pfl 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v6-pfl </w:t>
      </w:r>
      <w:r>
        <w:br w:type="textWrapping"/>
      </w:r>
      <w:r>
        <w:rPr>
          <w:rStyle w:val="VerbatimChar"/>
        </w:rPr>
        <w:t xml:space="preserve">   address-family ipv6 flowspec </w:t>
      </w:r>
      <w:r>
        <w:br w:type="textWrapping"/>
      </w:r>
      <w:r>
        <w:rPr>
          <w:rStyle w:val="VerbatimChar"/>
        </w:rPr>
        <w:t xml:space="preserve">      use af-group v6-flowspec-af-pfl </w:t>
      </w:r>
    </w:p>
    <w:p>
      <w:pPr>
        <w:pStyle w:val="FirstParagraph"/>
      </w:pPr>
      <w:r>
        <w:rPr>
          <w:b/>
        </w:rPr>
        <w:t xml:space="preserve">PFL</w:t>
      </w:r>
    </w:p>
    <w:p>
      <w:pPr>
        <w:pStyle w:val="SourceCode"/>
      </w:pPr>
      <w:r>
        <w:rPr>
          <w:rStyle w:val="VerbatimChar"/>
        </w:rPr>
        <w:t xml:space="preserve">router bgp &lt;ASN&gt;</w:t>
      </w:r>
      <w:r>
        <w:br w:type="textWrapping"/>
      </w:r>
      <w:r>
        <w:rPr>
          <w:rStyle w:val="VerbatimChar"/>
        </w:rPr>
        <w:t xml:space="preserve">address-family ipv4 flowspec </w:t>
      </w:r>
      <w:r>
        <w:br w:type="textWrapping"/>
      </w:r>
      <w:r>
        <w:rPr>
          <w:rStyle w:val="VerbatimChar"/>
        </w:rPr>
        <w:t xml:space="preserve">address-family ipv6 flowspec </w:t>
      </w:r>
      <w:r>
        <w:br w:type="textWrapping"/>
      </w:r>
      <w:r>
        <w:br w:type="textWrapping"/>
      </w:r>
      <w:r>
        <w:rPr>
          <w:rStyle w:val="VerbatimChar"/>
        </w:rPr>
        <w:t xml:space="preserve">af-group v4-flowspec-af-pfs address-family ipv4 flowspec </w:t>
      </w:r>
      <w:r>
        <w:br w:type="textWrapping"/>
      </w:r>
      <w:r>
        <w:rPr>
          <w:rStyle w:val="VerbatimChar"/>
        </w:rPr>
        <w:t xml:space="preserve">   multipath </w:t>
      </w:r>
      <w:r>
        <w:br w:type="textWrapping"/>
      </w:r>
      <w:r>
        <w:br w:type="textWrapping"/>
      </w:r>
      <w:r>
        <w:rPr>
          <w:rStyle w:val="VerbatimChar"/>
        </w:rPr>
        <w:t xml:space="preserve">af-group v6-flowspec-af-pfs address-family ipv4 flowspec </w:t>
      </w:r>
      <w:r>
        <w:br w:type="textWrapping"/>
      </w:r>
      <w:r>
        <w:rPr>
          <w:rStyle w:val="VerbatimChar"/>
        </w:rPr>
        <w:t xml:space="preserve">   multipath 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v4-pfs </w:t>
      </w:r>
      <w:r>
        <w:br w:type="textWrapping"/>
      </w:r>
      <w:r>
        <w:rPr>
          <w:rStyle w:val="VerbatimChar"/>
        </w:rPr>
        <w:t xml:space="preserve">   address-family ipv4 flowspec </w:t>
      </w:r>
      <w:r>
        <w:br w:type="textWrapping"/>
      </w:r>
      <w:r>
        <w:rPr>
          <w:rStyle w:val="VerbatimChar"/>
        </w:rPr>
        <w:t xml:space="preserve">      use af-group v4-flowspec-af-pfl </w:t>
      </w:r>
      <w:r>
        <w:br w:type="textWrapping"/>
      </w:r>
      <w:r>
        <w:br w:type="textWrapping"/>
      </w:r>
      <w:r>
        <w:rPr>
          <w:rStyle w:val="VerbatimChar"/>
        </w:rPr>
        <w:t xml:space="preserve">neighbor-group v6-pfs </w:t>
      </w:r>
      <w:r>
        <w:br w:type="textWrapping"/>
      </w:r>
      <w:r>
        <w:rPr>
          <w:rStyle w:val="VerbatimChar"/>
        </w:rPr>
        <w:t xml:space="preserve">   address-family ipv6 flowspec </w:t>
      </w:r>
      <w:r>
        <w:br w:type="textWrapping"/>
      </w:r>
      <w:r>
        <w:rPr>
          <w:rStyle w:val="VerbatimChar"/>
        </w:rPr>
        <w:t xml:space="preserve">      use af-group v6-flowspec-af-pfl </w:t>
      </w:r>
    </w:p>
    <w:p>
      <w:pPr>
        <w:pStyle w:val="Heading3"/>
      </w:pPr>
      <w:bookmarkStart w:id="124" w:name="bgp-flowspec-server-policy-definition"/>
      <w:r>
        <w:t xml:space="preserve">BGP Flowspec Server Policy Definition</w:t>
      </w:r>
      <w:bookmarkEnd w:id="124"/>
    </w:p>
    <w:p>
      <w:pPr>
        <w:pStyle w:val="FirstParagraph"/>
      </w:pPr>
      <w:r>
        <w:t xml:space="preserve">Policies are defined using the standard IOS-XR QoS Configuration, the first example</w:t>
      </w:r>
      <w:r>
        <w:t xml:space="preserve"> </w:t>
      </w:r>
      <w:r>
        <w:t xml:space="preserve">below matches the recent memcached DDoS attack and drops all traffic. Additional</w:t>
      </w:r>
      <w:r>
        <w:t xml:space="preserve"> </w:t>
      </w:r>
      <w:r>
        <w:t xml:space="preserve">examples are given covering various packet matching criteria and actions.</w:t>
      </w:r>
    </w:p>
    <w:p>
      <w:pPr>
        <w:pStyle w:val="SourceCode"/>
      </w:pPr>
      <w:r>
        <w:rPr>
          <w:rStyle w:val="VerbatimChar"/>
        </w:rPr>
        <w:t xml:space="preserve">class-map type traffic match-all memcached</w:t>
      </w:r>
      <w:r>
        <w:br w:type="textWrapping"/>
      </w:r>
      <w:r>
        <w:rPr>
          <w:rStyle w:val="VerbatimChar"/>
        </w:rPr>
        <w:t xml:space="preserve"> match destination-port 11211</w:t>
      </w:r>
      <w:r>
        <w:br w:type="textWrapping"/>
      </w:r>
      <w:r>
        <w:rPr>
          <w:rStyle w:val="VerbatimChar"/>
        </w:rPr>
        <w:t xml:space="preserve"> match protocol udp tcp</w:t>
      </w:r>
      <w:r>
        <w:br w:type="textWrapping"/>
      </w:r>
      <w:r>
        <w:rPr>
          <w:rStyle w:val="VerbatimChar"/>
        </w:rPr>
        <w:t xml:space="preserve"> match destination-address ipv4 10.0.0.0 255.255.255.0</w:t>
      </w:r>
      <w:r>
        <w:br w:type="textWrapping"/>
      </w:r>
      <w:r>
        <w:rPr>
          <w:rStyle w:val="VerbatimChar"/>
        </w:rPr>
        <w:t xml:space="preserve"> end-class-map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policy-map type pbr drop-memcached</w:t>
      </w:r>
      <w:r>
        <w:br w:type="textWrapping"/>
      </w:r>
      <w:r>
        <w:rPr>
          <w:rStyle w:val="VerbatimChar"/>
        </w:rPr>
        <w:t xml:space="preserve"> class type traffic memcached</w:t>
      </w:r>
      <w:r>
        <w:br w:type="textWrapping"/>
      </w:r>
      <w:r>
        <w:rPr>
          <w:rStyle w:val="VerbatimChar"/>
        </w:rPr>
        <w:t xml:space="preserve">  drop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class type traffic class-default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end-policy-map</w:t>
      </w:r>
    </w:p>
    <w:p>
      <w:pPr>
        <w:pStyle w:val="SourceCode"/>
      </w:pPr>
      <w:r>
        <w:rPr>
          <w:rStyle w:val="VerbatimChar"/>
        </w:rPr>
        <w:t xml:space="preserve">class-map type traffic match-all icmp-echo-flood</w:t>
      </w:r>
      <w:r>
        <w:br w:type="textWrapping"/>
      </w:r>
      <w:r>
        <w:rPr>
          <w:rStyle w:val="VerbatimChar"/>
        </w:rPr>
        <w:t xml:space="preserve"> match protocol icmp</w:t>
      </w:r>
      <w:r>
        <w:br w:type="textWrapping"/>
      </w:r>
      <w:r>
        <w:rPr>
          <w:rStyle w:val="VerbatimChar"/>
        </w:rPr>
        <w:t xml:space="preserve"> match ipv4 icmp type 8 </w:t>
      </w:r>
      <w:r>
        <w:br w:type="textWrapping"/>
      </w:r>
      <w:r>
        <w:rPr>
          <w:rStyle w:val="VerbatimChar"/>
        </w:rPr>
        <w:t xml:space="preserve"> match destination-address ipv4 10.0.0.0 255.255.255.0</w:t>
      </w:r>
      <w:r>
        <w:br w:type="textWrapping"/>
      </w:r>
      <w:r>
        <w:rPr>
          <w:rStyle w:val="VerbatimChar"/>
        </w:rPr>
        <w:t xml:space="preserve"> end-class-map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policy-map type pbr limit-icmp-echo</w:t>
      </w:r>
      <w:r>
        <w:br w:type="textWrapping"/>
      </w:r>
      <w:r>
        <w:rPr>
          <w:rStyle w:val="VerbatimChar"/>
        </w:rPr>
        <w:t xml:space="preserve"> class type traffic memcached</w:t>
      </w:r>
      <w:r>
        <w:br w:type="textWrapping"/>
      </w:r>
      <w:r>
        <w:rPr>
          <w:rStyle w:val="VerbatimChar"/>
        </w:rPr>
        <w:t xml:space="preserve">  police rate 100 kbps 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class type traffic class-default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end-policy-map</w:t>
      </w:r>
    </w:p>
    <w:p>
      <w:pPr>
        <w:pStyle w:val="SourceCode"/>
      </w:pPr>
      <w:r>
        <w:rPr>
          <w:rStyle w:val="VerbatimChar"/>
        </w:rPr>
        <w:t xml:space="preserve">class-map type traffic match-all dns</w:t>
      </w:r>
      <w:r>
        <w:br w:type="textWrapping"/>
      </w:r>
      <w:r>
        <w:rPr>
          <w:rStyle w:val="VerbatimChar"/>
        </w:rPr>
        <w:t xml:space="preserve"> match protocol udp</w:t>
      </w:r>
      <w:r>
        <w:br w:type="textWrapping"/>
      </w:r>
      <w:r>
        <w:rPr>
          <w:rStyle w:val="VerbatimChar"/>
        </w:rPr>
        <w:t xml:space="preserve"> match source port 53 </w:t>
      </w:r>
      <w:r>
        <w:br w:type="textWrapping"/>
      </w:r>
      <w:r>
        <w:rPr>
          <w:rStyle w:val="VerbatimChar"/>
        </w:rPr>
        <w:t xml:space="preserve"> end-class-map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!</w:t>
      </w:r>
      <w:r>
        <w:br w:type="textWrapping"/>
      </w:r>
      <w:r>
        <w:rPr>
          <w:rStyle w:val="VerbatimChar"/>
        </w:rPr>
        <w:t xml:space="preserve">policy-map type pbr redirect-dns</w:t>
      </w:r>
      <w:r>
        <w:br w:type="textWrapping"/>
      </w:r>
      <w:r>
        <w:rPr>
          <w:rStyle w:val="VerbatimChar"/>
        </w:rPr>
        <w:t xml:space="preserve"> class type traffic dns</w:t>
      </w:r>
      <w:r>
        <w:br w:type="textWrapping"/>
      </w:r>
      <w:r>
        <w:rPr>
          <w:rStyle w:val="VerbatimChar"/>
        </w:rPr>
        <w:t xml:space="preserve">  police rate 100 kbps 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class type traffic class-default</w:t>
      </w:r>
      <w:r>
        <w:br w:type="textWrapping"/>
      </w:r>
      <w:r>
        <w:rPr>
          <w:rStyle w:val="VerbatimChar"/>
        </w:rPr>
        <w:t xml:space="preserve">   redirect nexthop 1.1.1.1</w:t>
      </w:r>
      <w:r>
        <w:br w:type="textWrapping"/>
      </w:r>
      <w:r>
        <w:rPr>
          <w:rStyle w:val="VerbatimChar"/>
        </w:rPr>
        <w:t xml:space="preserve">   redirect nexthop route-target 1000:1  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end-policy-map</w:t>
      </w:r>
    </w:p>
    <w:p>
      <w:pPr>
        <w:pStyle w:val="Heading3"/>
      </w:pPr>
      <w:bookmarkStart w:id="125" w:name="bgp-flowspec-server-enablement"/>
      <w:r>
        <w:t xml:space="preserve">BGP Flowspec Server Enablement</w:t>
      </w:r>
      <w:bookmarkEnd w:id="125"/>
    </w:p>
    <w:p>
      <w:pPr>
        <w:pStyle w:val="FirstParagraph"/>
      </w:pPr>
      <w:r>
        <w:t xml:space="preserve">The following global configuration will enable the Flowspec server and advertise</w:t>
      </w:r>
      <w:r>
        <w:t xml:space="preserve"> </w:t>
      </w:r>
      <w:r>
        <w:t xml:space="preserve">the policy via the BGP Flowspec NLRI</w:t>
      </w:r>
    </w:p>
    <w:p>
      <w:pPr>
        <w:pStyle w:val="SourceCode"/>
      </w:pPr>
      <w:r>
        <w:rPr>
          <w:rStyle w:val="VerbatimChar"/>
        </w:rPr>
        <w:t xml:space="preserve">flowspec</w:t>
      </w:r>
      <w:r>
        <w:br w:type="textWrapping"/>
      </w:r>
      <w:r>
        <w:rPr>
          <w:rStyle w:val="VerbatimChar"/>
        </w:rPr>
        <w:t xml:space="preserve"> address-family ipv4</w:t>
      </w:r>
      <w:r>
        <w:br w:type="textWrapping"/>
      </w:r>
      <w:r>
        <w:rPr>
          <w:rStyle w:val="VerbatimChar"/>
        </w:rPr>
        <w:t xml:space="preserve">  service-policy type pbr drop-memcached</w:t>
      </w:r>
    </w:p>
    <w:p>
      <w:pPr>
        <w:pStyle w:val="Heading3"/>
      </w:pPr>
      <w:bookmarkStart w:id="126" w:name="bgp-flowspec-client-configuration"/>
      <w:r>
        <w:t xml:space="preserve">BGP Flowspec Client Configuration</w:t>
      </w:r>
      <w:bookmarkEnd w:id="126"/>
    </w:p>
    <w:p>
      <w:pPr>
        <w:pStyle w:val="FirstParagraph"/>
      </w:pPr>
      <w:r>
        <w:t xml:space="preserve">The following global configuration enables the BGP Flowspec client function and</w:t>
      </w:r>
      <w:r>
        <w:t xml:space="preserve"> </w:t>
      </w:r>
      <w:r>
        <w:t xml:space="preserve">installation of policies on all local interfaces. Flowspec can be disabled on individual</w:t>
      </w:r>
      <w:r>
        <w:t xml:space="preserve"> </w:t>
      </w:r>
      <w:r>
        <w:t xml:space="preserve">interfaces using the</w:t>
      </w:r>
      <w:r>
        <w:t xml:space="preserve"> </w:t>
      </w:r>
      <w:r>
        <w:rPr>
          <w:i/>
        </w:rPr>
        <w:t xml:space="preserve">[ipv4|ipv6] flowspec disable</w:t>
      </w:r>
      <w:r>
        <w:t xml:space="preserve"> </w:t>
      </w:r>
      <w:r>
        <w:t xml:space="preserve">command in interface configuration</w:t>
      </w:r>
      <w:r>
        <w:t xml:space="preserve"> </w:t>
      </w:r>
      <w:r>
        <w:t xml:space="preserve">mode.</w:t>
      </w:r>
    </w:p>
    <w:p>
      <w:pPr>
        <w:pStyle w:val="SourceCode"/>
      </w:pPr>
      <w:r>
        <w:rPr>
          <w:rStyle w:val="VerbatimChar"/>
        </w:rPr>
        <w:t xml:space="preserve">flowspec</w:t>
      </w:r>
      <w:r>
        <w:br w:type="textWrapping"/>
      </w:r>
      <w:r>
        <w:rPr>
          <w:rStyle w:val="VerbatimChar"/>
        </w:rPr>
        <w:t xml:space="preserve"> address-family ipv4</w:t>
      </w:r>
      <w:r>
        <w:br w:type="textWrapping"/>
      </w:r>
      <w:r>
        <w:rPr>
          <w:rStyle w:val="VerbatimChar"/>
        </w:rPr>
        <w:t xml:space="preserve">  local-install interface-all </w:t>
      </w:r>
    </w:p>
    <w:p>
      <w:pPr>
        <w:pStyle w:val="Heading2"/>
      </w:pPr>
      <w:bookmarkStart w:id="127" w:name="qppb-configuration-and-operation"/>
      <w:r>
        <w:t xml:space="preserve">QPPB Configuration and Operation</w:t>
      </w:r>
      <w:bookmarkEnd w:id="127"/>
    </w:p>
    <w:p>
      <w:pPr>
        <w:pStyle w:val="FirstParagraph"/>
      </w:pPr>
      <w:r>
        <w:t xml:space="preserve">QoS Policy Propagation using BGP is described in more detail in the Security section.</w:t>
      </w:r>
      <w:r>
        <w:br w:type="textWrapping"/>
      </w:r>
      <w:r>
        <w:t xml:space="preserve">QPPB applies standard QoS policies to packets matching BGP prefix criteria such as BGP</w:t>
      </w:r>
      <w:r>
        <w:t xml:space="preserve"> </w:t>
      </w:r>
      <w:r>
        <w:t xml:space="preserve">community or AS Path. QPPB is supported for both IPv4 and IPv6 address families and</w:t>
      </w:r>
      <w:r>
        <w:t xml:space="preserve"> </w:t>
      </w:r>
      <w:r>
        <w:t xml:space="preserve">packets. QPPB on the NCS5500 supports matching destination prefix attributes only.</w:t>
      </w:r>
    </w:p>
    <w:p>
      <w:pPr>
        <w:pStyle w:val="BodyText"/>
      </w:pPr>
      <w:r>
        <w:t xml:space="preserve">QPPB configuration starts with a standard RPL route policy that matches BGP attributes</w:t>
      </w:r>
      <w:r>
        <w:t xml:space="preserve"> </w:t>
      </w:r>
      <w:r>
        <w:t xml:space="preserve">and sets a specific QoS group based on that criteria. This routing policy is applied to each</w:t>
      </w:r>
      <w:r>
        <w:t xml:space="preserve"> </w:t>
      </w:r>
      <w:r>
        <w:t xml:space="preserve">address-family as a table-policy in the global BGP configuration. A standard MQC QoS policy is</w:t>
      </w:r>
      <w:r>
        <w:t xml:space="preserve"> </w:t>
      </w:r>
      <w:r>
        <w:t xml:space="preserve">then defined using the specific QoS groups as match criteria to apply additional QoS behavior such</w:t>
      </w:r>
      <w:r>
        <w:t xml:space="preserve"> </w:t>
      </w:r>
      <w:r>
        <w:t xml:space="preserve">as filtering, marking, or policing. This policy is applied to a logical interface, with a specific</w:t>
      </w:r>
      <w:r>
        <w:t xml:space="preserve"> </w:t>
      </w:r>
      <w:r>
        <w:t xml:space="preserve">QPPB command used to enable the propagation of BGP data as part of the dataplane ACL packet match criteria.</w:t>
      </w:r>
    </w:p>
    <w:p>
      <w:pPr>
        <w:pStyle w:val="BodyText"/>
      </w:pPr>
      <w:r>
        <w:t xml:space="preserve">IPv6 QPPB on the NCS5500 requires the use of the following global command, followed by a device reboot.</w:t>
      </w:r>
      <w:r>
        <w:br w:type="textWrapping"/>
      </w:r>
      <w:r>
        <w:rPr>
          <w:i/>
        </w:rPr>
        <w:t xml:space="preserve">hw-module profile qos ipv6 short</w:t>
      </w:r>
    </w:p>
    <w:p>
      <w:pPr>
        <w:pStyle w:val="Heading3"/>
      </w:pPr>
      <w:bookmarkStart w:id="128" w:name="routing-policy-configuration"/>
      <w:r>
        <w:t xml:space="preserve">Routing Policy Configuration</w:t>
      </w:r>
      <w:bookmarkEnd w:id="128"/>
    </w:p>
    <w:p>
      <w:pPr>
        <w:pStyle w:val="SourceCode"/>
      </w:pPr>
      <w:r>
        <w:rPr>
          <w:rStyle w:val="VerbatimChar"/>
        </w:rPr>
        <w:t xml:space="preserve">route-policy qppb-test</w:t>
      </w:r>
      <w:r>
        <w:br w:type="textWrapping"/>
      </w:r>
      <w:r>
        <w:rPr>
          <w:rStyle w:val="VerbatimChar"/>
        </w:rPr>
        <w:t xml:space="preserve">  if community matches-every (1000:1) then</w:t>
      </w:r>
      <w:r>
        <w:br w:type="textWrapping"/>
      </w:r>
      <w:r>
        <w:rPr>
          <w:rStyle w:val="VerbatimChar"/>
        </w:rPr>
        <w:t xml:space="preserve">    set qos-group 1</w:t>
      </w:r>
      <w:r>
        <w:br w:type="textWrapping"/>
      </w:r>
      <w:r>
        <w:rPr>
          <w:rStyle w:val="VerbatimChar"/>
        </w:rPr>
        <w:t xml:space="preserve">  endif</w:t>
      </w:r>
      <w:r>
        <w:br w:type="textWrapping"/>
      </w:r>
      <w:r>
        <w:rPr>
          <w:rStyle w:val="VerbatimChar"/>
        </w:rPr>
        <w:t xml:space="preserve">  if community matches-every (1000:2) then</w:t>
      </w:r>
      <w:r>
        <w:br w:type="textWrapping"/>
      </w:r>
      <w:r>
        <w:rPr>
          <w:rStyle w:val="VerbatimChar"/>
        </w:rPr>
        <w:t xml:space="preserve">    set qos-group 2</w:t>
      </w:r>
      <w:r>
        <w:br w:type="textWrapping"/>
      </w:r>
      <w:r>
        <w:rPr>
          <w:rStyle w:val="VerbatimChar"/>
        </w:rPr>
        <w:t xml:space="preserve">  endif</w:t>
      </w:r>
      <w:r>
        <w:br w:type="textWrapping"/>
      </w:r>
      <w:r>
        <w:rPr>
          <w:rStyle w:val="VerbatimChar"/>
        </w:rPr>
        <w:t xml:space="preserve">end-policy</w:t>
      </w:r>
    </w:p>
    <w:p>
      <w:pPr>
        <w:pStyle w:val="Heading3"/>
      </w:pPr>
      <w:bookmarkStart w:id="129" w:name="global-bgp-configuration"/>
      <w:r>
        <w:t xml:space="preserve">Global BGP Configuration</w:t>
      </w:r>
      <w:bookmarkEnd w:id="129"/>
    </w:p>
    <w:p>
      <w:pPr>
        <w:pStyle w:val="SourceCode"/>
      </w:pPr>
      <w:r>
        <w:rPr>
          <w:rStyle w:val="VerbatimChar"/>
        </w:rPr>
        <w:t xml:space="preserve">router bgp &lt;ASN&gt; </w:t>
      </w:r>
      <w:r>
        <w:br w:type="textWrapping"/>
      </w:r>
      <w:r>
        <w:rPr>
          <w:rStyle w:val="VerbatimChar"/>
        </w:rPr>
        <w:t xml:space="preserve"> address-family ipv4 unicast </w:t>
      </w:r>
      <w:r>
        <w:br w:type="textWrapping"/>
      </w:r>
      <w:r>
        <w:rPr>
          <w:rStyle w:val="VerbatimChar"/>
        </w:rPr>
        <w:t xml:space="preserve">   table-policy qppb-test </w:t>
      </w:r>
      <w:r>
        <w:br w:type="textWrapping"/>
      </w:r>
      <w:r>
        <w:rPr>
          <w:rStyle w:val="VerbatimChar"/>
        </w:rPr>
        <w:t xml:space="preserve"> address-family ipv6 unicast </w:t>
      </w:r>
      <w:r>
        <w:br w:type="textWrapping"/>
      </w:r>
      <w:r>
        <w:rPr>
          <w:rStyle w:val="VerbatimChar"/>
        </w:rPr>
        <w:t xml:space="preserve">   table-policy qppb-test </w:t>
      </w:r>
    </w:p>
    <w:p>
      <w:pPr>
        <w:pStyle w:val="Heading3"/>
      </w:pPr>
      <w:bookmarkStart w:id="130" w:name="qos-policy-definition"/>
      <w:r>
        <w:t xml:space="preserve">QoS Policy Definition</w:t>
      </w:r>
      <w:bookmarkEnd w:id="130"/>
    </w:p>
    <w:p>
      <w:pPr>
        <w:pStyle w:val="SourceCode"/>
      </w:pPr>
      <w:r>
        <w:rPr>
          <w:rStyle w:val="VerbatimChar"/>
        </w:rPr>
        <w:t xml:space="preserve">class-map match-any qos-group-1 </w:t>
      </w:r>
      <w:r>
        <w:br w:type="textWrapping"/>
      </w:r>
      <w:r>
        <w:rPr>
          <w:rStyle w:val="VerbatimChar"/>
        </w:rPr>
        <w:t xml:space="preserve">  match qos-group 1 </w:t>
      </w:r>
      <w:r>
        <w:br w:type="textWrapping"/>
      </w:r>
      <w:r>
        <w:rPr>
          <w:rStyle w:val="VerbatimChar"/>
        </w:rPr>
        <w:t xml:space="preserve">  end-class-map </w:t>
      </w:r>
      <w:r>
        <w:br w:type="textWrapping"/>
      </w:r>
      <w:r>
        <w:br w:type="textWrapping"/>
      </w:r>
      <w:r>
        <w:rPr>
          <w:rStyle w:val="VerbatimChar"/>
        </w:rPr>
        <w:t xml:space="preserve">class-map match-any qos-group-2 </w:t>
      </w:r>
      <w:r>
        <w:br w:type="textWrapping"/>
      </w:r>
      <w:r>
        <w:rPr>
          <w:rStyle w:val="VerbatimChar"/>
        </w:rPr>
        <w:t xml:space="preserve">  match qos-group 2</w:t>
      </w:r>
      <w:r>
        <w:br w:type="textWrapping"/>
      </w:r>
      <w:r>
        <w:rPr>
          <w:rStyle w:val="VerbatimChar"/>
        </w:rPr>
        <w:t xml:space="preserve">  end-class-map </w:t>
      </w:r>
      <w:r>
        <w:br w:type="textWrapping"/>
      </w:r>
      <w:r>
        <w:br w:type="textWrapping"/>
      </w:r>
      <w:r>
        <w:rPr>
          <w:rStyle w:val="VerbatimChar"/>
        </w:rPr>
        <w:t xml:space="preserve">policy-map remark-peer-traffic</w:t>
      </w:r>
      <w:r>
        <w:br w:type="textWrapping"/>
      </w:r>
      <w:r>
        <w:rPr>
          <w:rStyle w:val="VerbatimChar"/>
        </w:rPr>
        <w:t xml:space="preserve"> class qos-group1</w:t>
      </w:r>
      <w:r>
        <w:br w:type="textWrapping"/>
      </w:r>
      <w:r>
        <w:rPr>
          <w:rStyle w:val="VerbatimChar"/>
        </w:rPr>
        <w:t xml:space="preserve">  set precedence 5</w:t>
      </w:r>
      <w:r>
        <w:br w:type="textWrapping"/>
      </w:r>
      <w:r>
        <w:rPr>
          <w:rStyle w:val="VerbatimChar"/>
        </w:rPr>
        <w:t xml:space="preserve">  set mpls experimental imposition 5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class qos-group2</w:t>
      </w:r>
      <w:r>
        <w:br w:type="textWrapping"/>
      </w:r>
      <w:r>
        <w:rPr>
          <w:rStyle w:val="VerbatimChar"/>
        </w:rPr>
        <w:t xml:space="preserve">  set precedence 3</w:t>
      </w:r>
      <w:r>
        <w:br w:type="textWrapping"/>
      </w:r>
      <w:r>
        <w:rPr>
          <w:rStyle w:val="VerbatimChar"/>
        </w:rPr>
        <w:t xml:space="preserve">  set mpls experimental imposition 3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class class-default</w:t>
      </w:r>
      <w:r>
        <w:br w:type="textWrapping"/>
      </w:r>
      <w:r>
        <w:rPr>
          <w:rStyle w:val="VerbatimChar"/>
        </w:rPr>
        <w:t xml:space="preserve"> !</w:t>
      </w:r>
      <w:r>
        <w:br w:type="textWrapping"/>
      </w:r>
      <w:r>
        <w:rPr>
          <w:rStyle w:val="VerbatimChar"/>
        </w:rPr>
        <w:t xml:space="preserve"> end-policy-map</w:t>
      </w:r>
    </w:p>
    <w:p>
      <w:pPr>
        <w:pStyle w:val="Heading3"/>
      </w:pPr>
      <w:bookmarkStart w:id="131" w:name="interface-level-configuration"/>
      <w:r>
        <w:t xml:space="preserve">Interface-Level Configuration</w:t>
      </w:r>
      <w:bookmarkEnd w:id="131"/>
    </w:p>
    <w:p>
      <w:pPr>
        <w:pStyle w:val="SourceCode"/>
      </w:pPr>
      <w:r>
        <w:rPr>
          <w:rStyle w:val="VerbatimChar"/>
        </w:rPr>
        <w:t xml:space="preserve">interface gigabitethernet0/0/0/1 </w:t>
      </w:r>
      <w:r>
        <w:br w:type="textWrapping"/>
      </w:r>
      <w:r>
        <w:rPr>
          <w:rStyle w:val="VerbatimChar"/>
        </w:rPr>
        <w:t xml:space="preserve">   service-policy input remark-peer-traffic </w:t>
      </w:r>
      <w:r>
        <w:br w:type="textWrapping"/>
      </w:r>
      <w:r>
        <w:rPr>
          <w:rStyle w:val="VerbatimChar"/>
        </w:rPr>
        <w:t xml:space="preserve">   ipv4 bgp policy propagation input qos-group destination</w:t>
      </w:r>
      <w:r>
        <w:br w:type="textWrapping"/>
      </w:r>
      <w:r>
        <w:rPr>
          <w:rStyle w:val="VerbatimChar"/>
        </w:rPr>
        <w:t xml:space="preserve">   ipv6 bgp policy propagation input qos-group destination  </w:t>
      </w:r>
    </w:p>
    <w:p>
      <w:pPr>
        <w:pStyle w:val="Heading1"/>
      </w:pPr>
      <w:bookmarkStart w:id="132" w:name="security"/>
      <w:r>
        <w:t xml:space="preserve">Security</w:t>
      </w:r>
      <w:bookmarkEnd w:id="132"/>
    </w:p>
    <w:p>
      <w:pPr>
        <w:pStyle w:val="FirstParagraph"/>
      </w:pPr>
      <w:r>
        <w:t xml:space="preserve">Peering by definition is at the edge of the network, where security is</w:t>
      </w:r>
      <w:r>
        <w:t xml:space="preserve"> </w:t>
      </w:r>
      <w:r>
        <w:t xml:space="preserve">mandatory. While not exclusive to peering, there are a number of best</w:t>
      </w:r>
      <w:r>
        <w:t xml:space="preserve"> </w:t>
      </w:r>
      <w:r>
        <w:t xml:space="preserve">practices and software features when implemented will protect your own</w:t>
      </w:r>
      <w:r>
        <w:t xml:space="preserve"> </w:t>
      </w:r>
      <w:r>
        <w:t xml:space="preserve">network as well as others from malicious sources within your network.</w:t>
      </w:r>
    </w:p>
    <w:p>
      <w:pPr>
        <w:pStyle w:val="Heading2"/>
      </w:pPr>
      <w:bookmarkStart w:id="133" w:name="peering-and-internet-in-a-vrf"/>
      <w:r>
        <w:t xml:space="preserve">Peering and Internet in a VRF</w:t>
      </w:r>
      <w:bookmarkEnd w:id="133"/>
    </w:p>
    <w:p>
      <w:pPr>
        <w:pStyle w:val="FirstParagraph"/>
      </w:pPr>
      <w:r>
        <w:t xml:space="preserve">Using VRFs to isolate peers and the Internet routing table from the infrastructure</w:t>
      </w:r>
      <w:r>
        <w:t xml:space="preserve"> </w:t>
      </w:r>
      <w:r>
        <w:t xml:space="preserve">can enhance security by keeping internal infrastructure components separate from Internet</w:t>
      </w:r>
      <w:r>
        <w:t xml:space="preserve"> </w:t>
      </w:r>
      <w:r>
        <w:t xml:space="preserve">and end user reachability. VRF separation can be done one of three different ways:</w:t>
      </w:r>
    </w:p>
    <w:p>
      <w:pPr>
        <w:pStyle w:val="Compact"/>
        <w:numPr>
          <w:numId w:val="1001"/>
          <w:ilvl w:val="0"/>
        </w:numPr>
      </w:pPr>
      <w:r>
        <w:t xml:space="preserve">Separate each peer into its own VRF, use default VRF on SP Network</w:t>
      </w:r>
    </w:p>
    <w:p>
      <w:pPr>
        <w:pStyle w:val="Compact"/>
        <w:numPr>
          <w:numId w:val="1001"/>
          <w:ilvl w:val="0"/>
        </w:numPr>
      </w:pPr>
      <w:r>
        <w:t xml:space="preserve">Single VRF for all</w:t>
      </w:r>
      <w:r>
        <w:t xml:space="preserve"> </w:t>
      </w:r>
      <w:r>
        <w:t xml:space="preserve">“</w:t>
      </w:r>
      <w:r>
        <w:t xml:space="preserve">Internet</w:t>
      </w:r>
      <w:r>
        <w:t xml:space="preserve">”</w:t>
      </w:r>
      <w:r>
        <w:t xml:space="preserve"> </w:t>
      </w:r>
      <w:r>
        <w:t xml:space="preserve">endpoints, including peers</w:t>
      </w:r>
    </w:p>
    <w:p>
      <w:pPr>
        <w:pStyle w:val="Compact"/>
        <w:numPr>
          <w:numId w:val="1001"/>
          <w:ilvl w:val="0"/>
        </w:numPr>
      </w:pPr>
      <w:r>
        <w:t xml:space="preserve">Separate each peer into its own VRF, and use a separate</w:t>
      </w:r>
      <w:r>
        <w:t xml:space="preserve"> </w:t>
      </w:r>
      <w:r>
        <w:t xml:space="preserve">“</w:t>
      </w:r>
      <w:r>
        <w:t xml:space="preserve">Internet</w:t>
      </w:r>
      <w:r>
        <w:t xml:space="preserve">”</w:t>
      </w:r>
      <w:r>
        <w:t xml:space="preserve"> </w:t>
      </w:r>
      <w:r>
        <w:t xml:space="preserve">VRF</w:t>
      </w:r>
    </w:p>
    <w:p>
      <w:pPr>
        <w:pStyle w:val="Heading3"/>
      </w:pPr>
      <w:bookmarkStart w:id="134" w:name="vrf-per-peer-default-vrf-for-internet"/>
      <w:r>
        <w:t xml:space="preserve">VRF per Peer, default VRF for Internet</w:t>
      </w:r>
      <w:bookmarkEnd w:id="134"/>
    </w:p>
    <w:p>
      <w:pPr>
        <w:pStyle w:val="FirstParagraph"/>
      </w:pPr>
      <w:r>
        <w:t xml:space="preserve">In this method each peer, or groups of peers, are configured under separate VRFs. The SP carries</w:t>
      </w:r>
      <w:r>
        <w:t xml:space="preserve"> </w:t>
      </w:r>
      <w:r>
        <w:t xml:space="preserve">these and all other routes via the default VRF in IOS-XR commonly known as the Global Routing Table.</w:t>
      </w:r>
      <w:r>
        <w:t xml:space="preserve"> </w:t>
      </w:r>
      <w:r>
        <w:t xml:space="preserve">The VPNv4 and VPNv6 address families are NOT configured on the BGP peering sessions between the</w:t>
      </w:r>
      <w:r>
        <w:t xml:space="preserve"> </w:t>
      </w:r>
      <w:r>
        <w:t xml:space="preserve">PFL and PFS nodes and the PFS nodes and the rest of the network. IOS-XR provides the command</w:t>
      </w:r>
      <w:r>
        <w:t xml:space="preserve"> </w:t>
      </w:r>
      <w:r>
        <w:rPr>
          <w:i/>
        </w:rPr>
        <w:t xml:space="preserve">import from default-vrf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export to default-vrf</w:t>
      </w:r>
      <w:r>
        <w:t xml:space="preserve"> </w:t>
      </w:r>
      <w:r>
        <w:t xml:space="preserve">with a route-policy to match specific routes</w:t>
      </w:r>
      <w:r>
        <w:t xml:space="preserve"> </w:t>
      </w:r>
      <w:r>
        <w:t xml:space="preserve">to be imported to/from each peer VRF to the default VRF. This provides dataplane isolation between</w:t>
      </w:r>
      <w:r>
        <w:t xml:space="preserve"> </w:t>
      </w:r>
      <w:r>
        <w:t xml:space="preserve">peers and another mechanism to determine which SP routes are advertised to each peer.</w:t>
      </w:r>
    </w:p>
    <w:p>
      <w:pPr>
        <w:pStyle w:val="BodyText"/>
      </w:pPr>
      <w:r>
        <w:drawing>
          <wp:inline>
            <wp:extent cx="5334000" cy="263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peer-vr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6" w:name="internet-in-a-vrf-only"/>
      <w:r>
        <w:t xml:space="preserve">Internet in a VRF Only</w:t>
      </w:r>
      <w:bookmarkEnd w:id="136"/>
    </w:p>
    <w:p>
      <w:pPr>
        <w:pStyle w:val="FirstParagraph"/>
      </w:pPr>
      <w:r>
        <w:t xml:space="preserve">In this method all Internet endpoints are configured in the same</w:t>
      </w:r>
      <w:r>
        <w:t xml:space="preserve"> </w:t>
      </w:r>
      <w:r>
        <w:t xml:space="preserve">“</w:t>
      </w:r>
      <w:r>
        <w:t xml:space="preserve">Internet</w:t>
      </w:r>
      <w:r>
        <w:t xml:space="preserve">”</w:t>
      </w:r>
      <w:r>
        <w:t xml:space="preserve"> </w:t>
      </w:r>
      <w:r>
        <w:t xml:space="preserve">VRF. The security</w:t>
      </w:r>
      <w:r>
        <w:t xml:space="preserve"> </w:t>
      </w:r>
      <w:r>
        <w:t xml:space="preserve">benefit is removing dataplane connectivity between the global Internet and your underlying</w:t>
      </w:r>
      <w:r>
        <w:t xml:space="preserve"> </w:t>
      </w:r>
      <w:r>
        <w:t xml:space="preserve">infrastructure, which is using the default VRF for all internal connectivity. This method uses</w:t>
      </w:r>
      <w:r>
        <w:t xml:space="preserve"> </w:t>
      </w:r>
      <w:r>
        <w:t xml:space="preserve">the VPNv4/VPNv6 address families on all BGP peers and requires the Internet VRF be configured on</w:t>
      </w:r>
      <w:r>
        <w:t xml:space="preserve"> </w:t>
      </w:r>
      <w:r>
        <w:t xml:space="preserve">all peering fabric nodes as well as SP PEs participating in the global routing table. If there are</w:t>
      </w:r>
      <w:r>
        <w:t xml:space="preserve"> </w:t>
      </w:r>
      <w:r>
        <w:t xml:space="preserve">VPN customers or public-facing services in their own VRF needing Internet access, routes can be imported/exported</w:t>
      </w:r>
      <w:r>
        <w:t xml:space="preserve"> </w:t>
      </w:r>
      <w:r>
        <w:t xml:space="preserve">from the Internet VRF on the PE devices they attach to.</w:t>
      </w:r>
    </w:p>
    <w:p>
      <w:pPr>
        <w:pStyle w:val="BodyText"/>
      </w:pPr>
      <w:r>
        <w:drawing>
          <wp:inline>
            <wp:extent cx="5334000" cy="2376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internet-vr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8" w:name="vrf-per-peer-internet-in-a-vrf"/>
      <w:r>
        <w:t xml:space="preserve">VRF per Peer, Internet in a VRF</w:t>
      </w:r>
      <w:bookmarkEnd w:id="138"/>
    </w:p>
    <w:p>
      <w:pPr>
        <w:pStyle w:val="FirstParagraph"/>
      </w:pPr>
      <w:r>
        <w:t xml:space="preserve">This method combines the properties and configuration of the previous two methods for a solution</w:t>
      </w:r>
      <w:r>
        <w:t xml:space="preserve"> </w:t>
      </w:r>
      <w:r>
        <w:t xml:space="preserve">with dataplane isolation per peer and separation of all public Internet traffic from the SP</w:t>
      </w:r>
      <w:r>
        <w:t xml:space="preserve"> </w:t>
      </w:r>
      <w:r>
        <w:t xml:space="preserve">infrastructure layer. The exchange of routes between the peer VRFs and Internet VRF takes place</w:t>
      </w:r>
      <w:r>
        <w:t xml:space="preserve"> </w:t>
      </w:r>
      <w:r>
        <w:t xml:space="preserve">on the PFL nodes with the rest of the network operating the same as the Internet in a VRF use case.</w:t>
      </w:r>
      <w:r>
        <w:br w:type="textWrapping"/>
      </w:r>
      <w:r>
        <w:t xml:space="preserve">The VPNv4 and VPNv6 address families must be configured across all routers in the network.</w:t>
      </w:r>
    </w:p>
    <w:p>
      <w:pPr>
        <w:pStyle w:val="BodyText"/>
      </w:pPr>
      <w:r>
        <w:drawing>
          <wp:inline>
            <wp:extent cx="5334000" cy="2624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xrdocs.io/design/images/cpf-hld/internet-peer-vr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0" w:name="infrastructure-acls"/>
      <w:r>
        <w:t xml:space="preserve">Infrastructure ACLs</w:t>
      </w:r>
      <w:bookmarkEnd w:id="140"/>
    </w:p>
    <w:p>
      <w:pPr>
        <w:pStyle w:val="FirstParagraph"/>
      </w:pPr>
      <w:r>
        <w:t xml:space="preserve">Infrastructure ACLs and their associated ACEs (Access Control Entries)</w:t>
      </w:r>
      <w:r>
        <w:t xml:space="preserve"> </w:t>
      </w:r>
      <w:r>
        <w:t xml:space="preserve">are the perimeter protection for a network. The recommended PFL device</w:t>
      </w:r>
      <w:r>
        <w:t xml:space="preserve"> </w:t>
      </w:r>
      <w:r>
        <w:t xml:space="preserve">configuration uses IPv4 and IPv6 infrastructure ACLs on all edge</w:t>
      </w:r>
      <w:r>
        <w:t xml:space="preserve"> </w:t>
      </w:r>
      <w:r>
        <w:t xml:space="preserve">interfaces. These ACLs are specific to each provider’s security needs,</w:t>
      </w:r>
      <w:r>
        <w:t xml:space="preserve"> </w:t>
      </w:r>
      <w:r>
        <w:t xml:space="preserve">but should include the following sections.</w:t>
      </w:r>
    </w:p>
    <w:p>
      <w:pPr>
        <w:pStyle w:val="Compact"/>
        <w:numPr>
          <w:numId w:val="1002"/>
          <w:ilvl w:val="0"/>
        </w:numPr>
      </w:pPr>
      <w:r>
        <w:t xml:space="preserve">Filter IPv4 and IPv6 BOGON space ingress and egress</w:t>
      </w:r>
    </w:p>
    <w:p>
      <w:pPr>
        <w:pStyle w:val="Compact"/>
        <w:numPr>
          <w:numId w:val="1002"/>
          <w:ilvl w:val="0"/>
        </w:numPr>
      </w:pPr>
      <w:r>
        <w:t xml:space="preserve">Drop ingress packets with a source address matching your own aggregate IPv4/IPv6 prefixes.</w:t>
      </w:r>
    </w:p>
    <w:p>
      <w:pPr>
        <w:pStyle w:val="Compact"/>
        <w:numPr>
          <w:numId w:val="1002"/>
          <w:ilvl w:val="0"/>
        </w:numPr>
      </w:pPr>
      <w:r>
        <w:t xml:space="preserve">Rate-limit ingress traffic to Unix services typically used in DDoS</w:t>
      </w:r>
      <w:r>
        <w:t xml:space="preserve"> </w:t>
      </w:r>
      <w:r>
        <w:t xml:space="preserve">attacks, such as chargen (TCP/19).</w:t>
      </w:r>
    </w:p>
    <w:p>
      <w:pPr>
        <w:pStyle w:val="Compact"/>
        <w:numPr>
          <w:numId w:val="1002"/>
          <w:ilvl w:val="0"/>
        </w:numPr>
      </w:pPr>
      <w:r>
        <w:t xml:space="preserve">On ingress and egress, allow specific ICMP types and rate-limit to</w:t>
      </w:r>
      <w:r>
        <w:t xml:space="preserve"> </w:t>
      </w:r>
      <w:r>
        <w:t xml:space="preserve">appropriate values, filter out ones not needed on your network. ICMP</w:t>
      </w:r>
      <w:r>
        <w:t xml:space="preserve"> </w:t>
      </w:r>
      <w:r>
        <w:t xml:space="preserve">ttl-exceeded, host unreachable, port unreachable, echo-reply,</w:t>
      </w:r>
      <w:r>
        <w:t xml:space="preserve"> </w:t>
      </w:r>
      <w:r>
        <w:t xml:space="preserve">echo-request, and fragmentation needed should always be allowed in some</w:t>
      </w:r>
      <w:r>
        <w:t xml:space="preserve"> </w:t>
      </w:r>
      <w:r>
        <w:t xml:space="preserve">capacity.</w:t>
      </w:r>
    </w:p>
    <w:p>
      <w:pPr>
        <w:pStyle w:val="Heading2"/>
      </w:pPr>
      <w:bookmarkStart w:id="141" w:name="bcp-implementation"/>
      <w:r>
        <w:t xml:space="preserve">BCP Implementation</w:t>
      </w:r>
      <w:bookmarkEnd w:id="141"/>
    </w:p>
    <w:p>
      <w:pPr>
        <w:pStyle w:val="FirstParagraph"/>
      </w:pPr>
      <w:r>
        <w:t xml:space="preserve">Best Current Practices are informational documents published by the IETF</w:t>
      </w:r>
      <w:r>
        <w:t xml:space="preserve"> </w:t>
      </w:r>
      <w:r>
        <w:t xml:space="preserve">to give guidelines on operational practices. This document will not</w:t>
      </w:r>
      <w:r>
        <w:t xml:space="preserve"> </w:t>
      </w:r>
      <w:r>
        <w:t xml:space="preserve">outline the contents of the recommended BCPs, but two in particular are</w:t>
      </w:r>
      <w:r>
        <w:t xml:space="preserve"> </w:t>
      </w:r>
      <w:r>
        <w:t xml:space="preserve">of interest to Internet peering. BCP38 explains the need to filter</w:t>
      </w:r>
      <w:r>
        <w:t xml:space="preserve"> </w:t>
      </w:r>
      <w:r>
        <w:t xml:space="preserve">unused address space at the edges of the network, minimizing the chances</w:t>
      </w:r>
      <w:r>
        <w:t xml:space="preserve"> </w:t>
      </w:r>
      <w:r>
        <w:t xml:space="preserve">of spoofed traffic from DDoS sources reaching their intended target.</w:t>
      </w:r>
      <w:r>
        <w:t xml:space="preserve"> </w:t>
      </w:r>
      <w:r>
        <w:t xml:space="preserve">BCP38 is applicable for ingress traffic and especially egress traffic,</w:t>
      </w:r>
      <w:r>
        <w:t xml:space="preserve"> </w:t>
      </w:r>
      <w:r>
        <w:t xml:space="preserve">as it stops spoofed traffic before it reaches outside your network.</w:t>
      </w:r>
      <w:r>
        <w:t xml:space="preserve"> </w:t>
      </w:r>
      <w:r>
        <w:t xml:space="preserve">BCP194, BGP Operations and Security, covers a number of BGP operational</w:t>
      </w:r>
      <w:r>
        <w:t xml:space="preserve"> </w:t>
      </w:r>
      <w:r>
        <w:t xml:space="preserve">practices, many of which are used in Internet peering. IOS-XR supports</w:t>
      </w:r>
      <w:r>
        <w:t xml:space="preserve"> </w:t>
      </w:r>
      <w:r>
        <w:t xml:space="preserve">all of the mechanisms recommended in BCP38, BCP84, and BCP194, including</w:t>
      </w:r>
      <w:r>
        <w:t xml:space="preserve"> </w:t>
      </w:r>
      <w:r>
        <w:t xml:space="preserve">software features such as GTTL, BGP dampening, and prefix limits.</w:t>
      </w:r>
    </w:p>
    <w:p>
      <w:pPr>
        <w:pStyle w:val="Heading2"/>
      </w:pPr>
      <w:bookmarkStart w:id="142" w:name="bgp-attribute-and-cos-scrubbing"/>
      <w:r>
        <w:t xml:space="preserve">BGP Attribute and CoS Scrubbing</w:t>
      </w:r>
      <w:bookmarkEnd w:id="142"/>
    </w:p>
    <w:p>
      <w:pPr>
        <w:pStyle w:val="FirstParagraph"/>
      </w:pPr>
      <w:r>
        <w:t xml:space="preserve">Scrubbing of data on ingress and egress of your network is an important</w:t>
      </w:r>
      <w:r>
        <w:t xml:space="preserve"> </w:t>
      </w:r>
      <w:r>
        <w:t xml:space="preserve">security measure. Scrubbing falls into two categories, control-plane and</w:t>
      </w:r>
      <w:r>
        <w:t xml:space="preserve"> </w:t>
      </w:r>
      <w:r>
        <w:t xml:space="preserve">dataplane. The control-plane for Internet peering is BGP and there are a</w:t>
      </w:r>
      <w:r>
        <w:t xml:space="preserve"> </w:t>
      </w:r>
      <w:r>
        <w:t xml:space="preserve">few BGP transitive attributes one should take care to normalize. Your</w:t>
      </w:r>
      <w:r>
        <w:t xml:space="preserve"> </w:t>
      </w:r>
      <w:r>
        <w:t xml:space="preserve">internal BGP communities should be deleted from outbound BGP NLRI via</w:t>
      </w:r>
      <w:r>
        <w:t xml:space="preserve"> </w:t>
      </w:r>
      <w:r>
        <w:t xml:space="preserve">egress policy. Most often you are setting communities on inbound</w:t>
      </w:r>
      <w:r>
        <w:t xml:space="preserve"> </w:t>
      </w:r>
      <w:r>
        <w:t xml:space="preserve">prefixes, make sure you are replacing existing communities from the peer</w:t>
      </w:r>
      <w:r>
        <w:t xml:space="preserve"> </w:t>
      </w:r>
      <w:r>
        <w:t xml:space="preserve">and not adding communities. Unless you have an agreement with the peer,</w:t>
      </w:r>
      <w:r>
        <w:t xml:space="preserve"> </w:t>
      </w:r>
      <w:r>
        <w:t xml:space="preserve">normalize the MED attribute to zero or another standard value on all</w:t>
      </w:r>
      <w:r>
        <w:t xml:space="preserve"> </w:t>
      </w:r>
      <w:r>
        <w:t xml:space="preserve">inbound prefixes.</w:t>
      </w:r>
    </w:p>
    <w:p>
      <w:pPr>
        <w:pStyle w:val="BodyText"/>
      </w:pPr>
      <w:r>
        <w:t xml:space="preserve">In the dataplane, it’s important to treat the peering edge as untrusted</w:t>
      </w:r>
      <w:r>
        <w:t xml:space="preserve"> </w:t>
      </w:r>
      <w:r>
        <w:t xml:space="preserve">and clear any CoS markings on inbound packets, assuming a prior</w:t>
      </w:r>
      <w:r>
        <w:t xml:space="preserve"> </w:t>
      </w:r>
      <w:r>
        <w:t xml:space="preserve">agreement hasn’t been reached with the peer to carry them across the</w:t>
      </w:r>
      <w:r>
        <w:t xml:space="preserve"> </w:t>
      </w:r>
      <w:r>
        <w:t xml:space="preserve">network boundary. It’s an overlooked aspect which could lead to peer</w:t>
      </w:r>
      <w:r>
        <w:t xml:space="preserve"> </w:t>
      </w:r>
      <w:r>
        <w:t xml:space="preserve">traffic being prioritized on your network, leading to unexpected network</w:t>
      </w:r>
      <w:r>
        <w:t xml:space="preserve"> </w:t>
      </w:r>
      <w:r>
        <w:t xml:space="preserve">behavior. An example PFL infrastructure ACL is given resetting incoming</w:t>
      </w:r>
      <w:r>
        <w:t xml:space="preserve"> </w:t>
      </w:r>
      <w:r>
        <w:t xml:space="preserve">IPv4/IPv6 DSCP values to 0.</w:t>
      </w:r>
    </w:p>
    <w:p>
      <w:pPr>
        <w:pStyle w:val="Heading2"/>
      </w:pPr>
      <w:bookmarkStart w:id="143" w:name="per-peer-control-plane-policers"/>
      <w:r>
        <w:t xml:space="preserve">Per-Peer Control Plane Policers</w:t>
      </w:r>
      <w:bookmarkEnd w:id="143"/>
    </w:p>
    <w:p>
      <w:pPr>
        <w:pStyle w:val="FirstParagraph"/>
      </w:pPr>
      <w:r>
        <w:t xml:space="preserve">BGP protocol packets are handled at the RP level, meaning each packet is</w:t>
      </w:r>
      <w:r>
        <w:t xml:space="preserve"> </w:t>
      </w:r>
      <w:r>
        <w:t xml:space="preserve">handled by the router CPU with limited bandwidth and processing</w:t>
      </w:r>
      <w:r>
        <w:t xml:space="preserve"> </w:t>
      </w:r>
      <w:r>
        <w:t xml:space="preserve">resources. In the case of a malicious or misconfigured peer this could</w:t>
      </w:r>
      <w:r>
        <w:t xml:space="preserve"> </w:t>
      </w:r>
      <w:r>
        <w:t xml:space="preserve">exhaust the processing power of the CPU impacting other important tasks.</w:t>
      </w:r>
      <w:r>
        <w:t xml:space="preserve"> </w:t>
      </w:r>
      <w:r>
        <w:t xml:space="preserve">IOS-XR enforces protocol policers and BGP peer policers by default.</w:t>
      </w:r>
    </w:p>
    <w:p>
      <w:pPr>
        <w:pStyle w:val="Heading2"/>
      </w:pPr>
      <w:bookmarkStart w:id="144" w:name="bgp-prefix-security"/>
      <w:r>
        <w:t xml:space="preserve">BGP Prefix Security</w:t>
      </w:r>
      <w:bookmarkEnd w:id="144"/>
    </w:p>
    <w:p>
      <w:pPr>
        <w:pStyle w:val="Heading3"/>
      </w:pPr>
      <w:bookmarkStart w:id="145" w:name="rpki-origin-validation"/>
      <w:r>
        <w:t xml:space="preserve">RPKI Origin Validation</w:t>
      </w:r>
      <w:bookmarkEnd w:id="145"/>
    </w:p>
    <w:p>
      <w:pPr>
        <w:pStyle w:val="FirstParagraph"/>
      </w:pPr>
      <w:r>
        <w:t xml:space="preserve">Prefix hijacking has been prevalent throughout the last decade as the</w:t>
      </w:r>
      <w:r>
        <w:t xml:space="preserve"> </w:t>
      </w:r>
      <w:r>
        <w:t xml:space="preserve">Internet became more integrated into our lives. This led to the creation</w:t>
      </w:r>
      <w:r>
        <w:t xml:space="preserve"> </w:t>
      </w:r>
      <w:r>
        <w:t xml:space="preserve">of RPKI origin validation, a mechanism to validate a prefix was being</w:t>
      </w:r>
      <w:r>
        <w:t xml:space="preserve"> </w:t>
      </w:r>
      <w:r>
        <w:t xml:space="preserve">originated by its rightful owner by checking the originating ASN vs. a</w:t>
      </w:r>
      <w:r>
        <w:t xml:space="preserve"> </w:t>
      </w:r>
      <w:r>
        <w:t xml:space="preserve">secure database. IOS-XR fully supports RPKI for origin validation.</w:t>
      </w:r>
    </w:p>
    <w:p>
      <w:pPr>
        <w:pStyle w:val="Heading3"/>
      </w:pPr>
      <w:bookmarkStart w:id="146" w:name="bgpsec-reference-only"/>
      <w:r>
        <w:t xml:space="preserve">BGPSEC (Reference Only)</w:t>
      </w:r>
      <w:bookmarkEnd w:id="146"/>
    </w:p>
    <w:p>
      <w:pPr>
        <w:pStyle w:val="FirstParagraph"/>
      </w:pPr>
      <w:r>
        <w:t xml:space="preserve">RPKI origin validation works to validate the source of a prefix, but</w:t>
      </w:r>
      <w:r>
        <w:t xml:space="preserve"> </w:t>
      </w:r>
      <w:r>
        <w:t xml:space="preserve">does not validate the entire path of the prefix. Origin validation also</w:t>
      </w:r>
      <w:r>
        <w:t xml:space="preserve"> </w:t>
      </w:r>
      <w:r>
        <w:t xml:space="preserve">does not use cryptographic signatures to ensure the originator is who</w:t>
      </w:r>
      <w:r>
        <w:t xml:space="preserve"> </w:t>
      </w:r>
      <w:r>
        <w:t xml:space="preserve">they say they are, so spoofing the ASN as well does not stop someone</w:t>
      </w:r>
      <w:r>
        <w:t xml:space="preserve"> </w:t>
      </w:r>
      <w:r>
        <w:t xml:space="preserve">form hijacking a prefix. BGPSEC is an evolution where a BGP prefix is</w:t>
      </w:r>
      <w:r>
        <w:t xml:space="preserve"> </w:t>
      </w:r>
      <w:r>
        <w:t xml:space="preserve">cryptographically signed with the key of its valid originator, and each</w:t>
      </w:r>
      <w:r>
        <w:t xml:space="preserve"> </w:t>
      </w:r>
      <w:r>
        <w:t xml:space="preserve">BGP router receiving the path checks to ensure the prefix originated</w:t>
      </w:r>
      <w:r>
        <w:t xml:space="preserve"> </w:t>
      </w:r>
      <w:r>
        <w:t xml:space="preserve">from the valid owner. BGPSEC standards are being worked on in the SIDR</w:t>
      </w:r>
      <w:r>
        <w:t xml:space="preserve"> </w:t>
      </w:r>
      <w:r>
        <w:t xml:space="preserve">working group. Cisco continues to monitor the standards related to BGPSEC and</w:t>
      </w:r>
      <w:r>
        <w:t xml:space="preserve"> </w:t>
      </w:r>
      <w:r>
        <w:t xml:space="preserve">similar technologies to determine which to implement to best serve our customers.</w:t>
      </w:r>
    </w:p>
    <w:p>
      <w:pPr>
        <w:pStyle w:val="Heading1"/>
      </w:pPr>
      <w:bookmarkStart w:id="147" w:name="appendix"/>
      <w:r>
        <w:t xml:space="preserve">Appendix</w:t>
      </w:r>
      <w:bookmarkEnd w:id="147"/>
    </w:p>
    <w:p>
      <w:pPr>
        <w:pStyle w:val="Heading2"/>
      </w:pPr>
      <w:bookmarkStart w:id="148" w:name="applicable-yang-models"/>
      <w:r>
        <w:t xml:space="preserve">Applicable YANG Models</w:t>
      </w:r>
      <w:bookmarkEnd w:id="148"/>
    </w:p>
    <w:p>
      <w:pPr>
        <w:pStyle w:val="Compact"/>
      </w:pPr>
      <w:r>
        <w:t xml:space="preserve">Model</w:t>
      </w:r>
    </w:p>
    <w:p>
      <w:pPr>
        <w:pStyle w:val="Compact"/>
      </w:pPr>
      <w:r>
        <w:t xml:space="preserve">Data</w:t>
      </w:r>
    </w:p>
    <w:p>
      <w:pPr>
        <w:pStyle w:val="Compact"/>
      </w:pPr>
      <w:r>
        <w:t xml:space="preserve">openconfig-interfaces</w:t>
      </w:r>
    </w:p>
    <w:p>
      <w:pPr>
        <w:pStyle w:val="Compact"/>
      </w:pPr>
      <w:r>
        <w:t xml:space="preserve">Cisco-IOS-XR-infra-statsd-oper</w:t>
      </w:r>
    </w:p>
    <w:p>
      <w:pPr>
        <w:pStyle w:val="Compact"/>
      </w:pPr>
      <w:r>
        <w:t xml:space="preserve">Cisco-IOS-XR-pfi-im-cmd-oper</w:t>
      </w:r>
    </w:p>
    <w:p>
      <w:pPr>
        <w:pStyle w:val="Compact"/>
      </w:pPr>
      <w:r>
        <w:t xml:space="preserve">Interface config and state</w:t>
      </w:r>
      <w:r>
        <w:t xml:space="preserve"> </w:t>
      </w:r>
    </w:p>
    <w:p>
      <w:pPr>
        <w:pStyle w:val="Compact"/>
      </w:pPr>
      <w:r>
        <w:t xml:space="preserve">Common counters found in SNMP IF-MIB</w:t>
      </w:r>
      <w:r>
        <w:t xml:space="preserve"> </w:t>
      </w:r>
    </w:p>
    <w:p>
      <w:pPr>
        <w:pStyle w:val="Compact"/>
      </w:pPr>
      <w:r>
        <w:t xml:space="preserve">openconfig-if-ethernet</w:t>
      </w:r>
      <w:r>
        <w:t xml:space="preserve"> </w:t>
      </w:r>
    </w:p>
    <w:p>
      <w:pPr>
        <w:pStyle w:val="Compact"/>
      </w:pPr>
      <w:r>
        <w:t xml:space="preserve">Cisco-IOS-XR-drivers-media-eth-oper</w:t>
      </w:r>
    </w:p>
    <w:p>
      <w:pPr>
        <w:pStyle w:val="Compact"/>
      </w:pPr>
      <w:r>
        <w:t xml:space="preserve">Ethernet layer config and state</w:t>
      </w:r>
    </w:p>
    <w:p>
      <w:pPr>
        <w:pStyle w:val="Compact"/>
      </w:pPr>
      <w:r>
        <w:t xml:space="preserve">XR native transceiver monitoring</w:t>
      </w:r>
    </w:p>
    <w:p>
      <w:pPr>
        <w:pStyle w:val="Compact"/>
      </w:pPr>
      <w:r>
        <w:t xml:space="preserve">openconfig-platform</w:t>
      </w:r>
    </w:p>
    <w:p>
      <w:pPr>
        <w:pStyle w:val="Compact"/>
      </w:pPr>
      <w:r>
        <w:t xml:space="preserve">Inventory, transceiver monitoring</w:t>
      </w:r>
      <w:r>
        <w:t xml:space="preserve"> </w:t>
      </w:r>
    </w:p>
    <w:p>
      <w:pPr>
        <w:pStyle w:val="Compact"/>
      </w:pPr>
      <w:r>
        <w:t xml:space="preserve">openconfig-bgp</w:t>
      </w:r>
    </w:p>
    <w:p>
      <w:pPr>
        <w:pStyle w:val="Compact"/>
      </w:pPr>
      <w:r>
        <w:t xml:space="preserve">Cisco-IOS-XR-ipv4-bgp-oper</w:t>
      </w:r>
      <w:r>
        <w:t xml:space="preserve"> </w:t>
      </w:r>
    </w:p>
    <w:p>
      <w:pPr>
        <w:pStyle w:val="Compact"/>
      </w:pPr>
      <w:r>
        <w:t xml:space="preserve">Cisco-IOS-XR-ipv6-bgp-oper</w:t>
      </w:r>
    </w:p>
    <w:p>
      <w:pPr>
        <w:pStyle w:val="Compact"/>
      </w:pPr>
      <w:r>
        <w:t xml:space="preserve">BGP config and state</w:t>
      </w:r>
      <w:r>
        <w:t xml:space="preserve"> </w:t>
      </w:r>
    </w:p>
    <w:p>
      <w:pPr>
        <w:pStyle w:val="Compact"/>
      </w:pPr>
      <w:r>
        <w:t xml:space="preserve">Includes neighbor session state, message counts, etc.</w:t>
      </w:r>
    </w:p>
    <w:p>
      <w:pPr>
        <w:pStyle w:val="Compact"/>
      </w:pPr>
      <w:r>
        <w:t xml:space="preserve">openconfig-bgp-rib</w:t>
      </w:r>
      <w:r>
        <w:t xml:space="preserve"> </w:t>
      </w:r>
    </w:p>
    <w:p>
      <w:pPr>
        <w:pStyle w:val="Compact"/>
      </w:pPr>
      <w:r>
        <w:t xml:space="preserve">Cisco-IOS-XR-ip-rib-ipv4-oper</w:t>
      </w:r>
      <w:r>
        <w:t xml:space="preserve"> </w:t>
      </w:r>
    </w:p>
    <w:p>
      <w:pPr>
        <w:pStyle w:val="Compact"/>
      </w:pPr>
      <w:r>
        <w:t xml:space="preserve">Cisco-IOS-XR-ip-rib-ipv6-oper</w:t>
      </w:r>
    </w:p>
    <w:p>
      <w:pPr>
        <w:pStyle w:val="Compact"/>
      </w:pPr>
      <w:r>
        <w:t xml:space="preserve">BGP RIB information.</w:t>
      </w:r>
      <w:r>
        <w:t xml:space="preserve"> </w:t>
      </w:r>
    </w:p>
    <w:p>
      <w:pPr>
        <w:pStyle w:val="Compact"/>
      </w:pPr>
      <w:r>
        <w:t xml:space="preserve">Note: Cisco native includes all protocols</w:t>
      </w:r>
      <w:r>
        <w:t xml:space="preserve"> </w:t>
      </w:r>
    </w:p>
    <w:p>
      <w:pPr>
        <w:pStyle w:val="Compact"/>
      </w:pPr>
      <w:r>
        <w:t xml:space="preserve">openconfig-routing-policy</w:t>
      </w:r>
    </w:p>
    <w:p>
      <w:pPr>
        <w:pStyle w:val="Compact"/>
      </w:pPr>
      <w:r>
        <w:t xml:space="preserve">Configure routing policy elements and combined policy</w:t>
      </w:r>
    </w:p>
    <w:p>
      <w:pPr>
        <w:pStyle w:val="Compact"/>
      </w:pPr>
      <w:r>
        <w:t xml:space="preserve">openconfig-telemetry</w:t>
      </w:r>
    </w:p>
    <w:p>
      <w:pPr>
        <w:pStyle w:val="Compact"/>
      </w:pPr>
      <w:r>
        <w:t xml:space="preserve">Configure telemetry sensors and destinations</w:t>
      </w:r>
      <w:r>
        <w:t xml:space="preserve"> </w:t>
      </w:r>
    </w:p>
    <w:p>
      <w:pPr>
        <w:pStyle w:val="Compact"/>
      </w:pPr>
      <w:r>
        <w:t xml:space="preserve">Cisco-IOS-XR-ip-bfd-cfg</w:t>
      </w:r>
      <w:r>
        <w:t xml:space="preserve"> </w:t>
      </w:r>
    </w:p>
    <w:p>
      <w:pPr>
        <w:pStyle w:val="Compact"/>
      </w:pPr>
      <w:r>
        <w:t xml:space="preserve">Cisco-IOS-XR-ip-bfd-oper</w:t>
      </w:r>
    </w:p>
    <w:p>
      <w:pPr>
        <w:pStyle w:val="Compact"/>
      </w:pPr>
      <w:r>
        <w:t xml:space="preserve">BFD config and state</w:t>
      </w:r>
      <w:r>
        <w:t xml:space="preserve"> </w:t>
      </w:r>
    </w:p>
    <w:p>
      <w:pPr>
        <w:pStyle w:val="Compact"/>
      </w:pPr>
      <w:r>
        <w:t xml:space="preserve">Cisco-IOS-XR-ethernet-lldp-cfg</w:t>
      </w:r>
      <w:r>
        <w:t xml:space="preserve"> </w:t>
      </w:r>
    </w:p>
    <w:p>
      <w:pPr>
        <w:pStyle w:val="Compact"/>
      </w:pPr>
      <w:r>
        <w:t xml:space="preserve">Cisco-IOS-XR-ethernet-lldp-oper</w:t>
      </w:r>
    </w:p>
    <w:p>
      <w:pPr>
        <w:pStyle w:val="Compact"/>
      </w:pPr>
      <w:r>
        <w:t xml:space="preserve">LLDP config and state</w:t>
      </w:r>
      <w:r>
        <w:t xml:space="preserve"> </w:t>
      </w:r>
    </w:p>
    <w:p>
      <w:pPr>
        <w:pStyle w:val="Compact"/>
      </w:pPr>
      <w:r>
        <w:t xml:space="preserve">openconfig-mpls</w:t>
      </w:r>
    </w:p>
    <w:p>
      <w:pPr>
        <w:pStyle w:val="Compact"/>
      </w:pPr>
      <w:r>
        <w:t xml:space="preserve">MPLS config and state, including Segment Routing</w:t>
      </w:r>
    </w:p>
    <w:p>
      <w:pPr>
        <w:pStyle w:val="Compact"/>
      </w:pPr>
      <w:r>
        <w:t xml:space="preserve">Cisco-IOS-XR-clns-isis-cfg</w:t>
      </w:r>
    </w:p>
    <w:p>
      <w:pPr>
        <w:pStyle w:val="Compact"/>
      </w:pPr>
      <w:r>
        <w:t xml:space="preserve">Cisco-IOS-XR-clns-isis-oper</w:t>
      </w:r>
    </w:p>
    <w:p>
      <w:pPr>
        <w:pStyle w:val="Compact"/>
      </w:pPr>
      <w:r>
        <w:t xml:space="preserve">IS-IS config and state</w:t>
      </w:r>
      <w:r>
        <w:t xml:space="preserve"> </w:t>
      </w:r>
    </w:p>
    <w:p>
      <w:pPr>
        <w:pStyle w:val="Compact"/>
      </w:pPr>
      <w:r>
        <w:t xml:space="preserve">Cisco-IOS-XR-fretta-bcm-dpa-hw-resources-oper</w:t>
      </w:r>
    </w:p>
    <w:p>
      <w:pPr>
        <w:pStyle w:val="Compact"/>
      </w:pPr>
      <w:r>
        <w:t xml:space="preserve">NCS 5500 HW resources</w:t>
      </w:r>
      <w:r>
        <w:t xml:space="preserve"> </w:t>
      </w:r>
    </w:p>
    <w:p>
      <w:pPr>
        <w:pStyle w:val="Heading2"/>
      </w:pPr>
      <w:bookmarkStart w:id="149" w:name="netconf-yang-paths"/>
      <w:r>
        <w:t xml:space="preserve">NETCONF YANG Paths</w:t>
      </w:r>
      <w:bookmarkEnd w:id="149"/>
    </w:p>
    <w:p>
      <w:pPr>
        <w:pStyle w:val="FirstParagraph"/>
      </w:pPr>
      <w:r>
        <w:t xml:space="preserve">Note that while paths are given to retrieve data from a specific leaf</w:t>
      </w:r>
      <w:r>
        <w:t xml:space="preserve"> </w:t>
      </w:r>
      <w:r>
        <w:t xml:space="preserve">node, it is sometimes more efficient to retrieve all the data under a</w:t>
      </w:r>
      <w:r>
        <w:t xml:space="preserve"> </w:t>
      </w:r>
      <w:r>
        <w:t xml:space="preserve">specific heading and let a management station filter unwanted data than</w:t>
      </w:r>
      <w:r>
        <w:t xml:space="preserve"> </w:t>
      </w:r>
      <w:r>
        <w:t xml:space="preserve">perform operations on the router. Additionally, Model Driven Telemetry</w:t>
      </w:r>
      <w:r>
        <w:t xml:space="preserve"> </w:t>
      </w:r>
      <w:r>
        <w:t xml:space="preserve">may not work at a leaf level, requiring retrieval of an entire subset of</w:t>
      </w:r>
      <w:r>
        <w:t xml:space="preserve"> </w:t>
      </w:r>
      <w:r>
        <w:t xml:space="preserve">data.</w:t>
      </w:r>
    </w:p>
    <w:p>
      <w:pPr>
        <w:pStyle w:val="BodyText"/>
      </w:pPr>
      <w:r>
        <w:t xml:space="preserve">The data is also available via NETCONF, which does allow subtree filters</w:t>
      </w:r>
      <w:r>
        <w:t xml:space="preserve"> </w:t>
      </w:r>
      <w:r>
        <w:t xml:space="preserve">and retrieval of specific data. However, this is a more resource</w:t>
      </w:r>
      <w:r>
        <w:t xml:space="preserve"> </w:t>
      </w:r>
      <w:r>
        <w:t xml:space="preserve">intensive operation on the router.</w:t>
      </w:r>
    </w:p>
    <w:p>
      <w:pPr>
        <w:pStyle w:val="BodyText"/>
      </w:pPr>
      <w:r>
        <w:t xml:space="preserve">Metric</w:t>
      </w:r>
      <w:r>
        <w:t xml:space="preserve"> </w:t>
      </w:r>
      <w:r>
        <w:t xml:space="preserve">Data</w:t>
      </w:r>
    </w:p>
    <w:tbl>
      <w:tblPr>
        <w:tblStyle w:val="Table"/>
        <w:tblW w:type="pct" w:w="5000.0"/>
        <w:tblLook w:firstRow="0"/>
      </w:tblPr>
      <w:tblGrid>
        <w:gridCol w:w="1867"/>
        <w:gridCol w:w="6052"/>
      </w:tblGrid>
      <w:tr>
        <w:tc>
          <w:p>
            <w:pPr>
              <w:pStyle w:val="Compact"/>
              <w:jc w:val="left"/>
            </w:pPr>
            <w:r>
              <w:t xml:space="preserve">Logical Interface Admin State</w:t>
            </w:r>
          </w:p>
        </w:tc>
        <w:tc>
          <w:p>
            <w:pPr>
              <w:pStyle w:val="Compact"/>
              <w:jc w:val="left"/>
            </w:pPr>
            <w:r>
              <w:t xml:space="preserve">Enum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IF-MIB:ifAdminStatus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openconfig-interfaces:interfaces/interface/state/admin-status (see OC model, not just up/down)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Cisco-IOS-XR-pfi-im-cmd-oper:interfaces/interface-xr/interface/state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165"/>
        <w:gridCol w:w="5754"/>
      </w:tblGrid>
      <w:tr>
        <w:tc>
          <w:p>
            <w:pPr>
              <w:pStyle w:val="Compact"/>
              <w:jc w:val="left"/>
            </w:pPr>
            <w:r>
              <w:t xml:space="preserve">Logical Interface Operational State</w:t>
            </w:r>
          </w:p>
        </w:tc>
        <w:tc>
          <w:p>
            <w:pPr>
              <w:pStyle w:val="Compact"/>
              <w:jc w:val="left"/>
            </w:pPr>
            <w:r>
              <w:t xml:space="preserve">Enum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IF-MIB:ifOperStatus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openconfig-interfaces:interfaces/interface/state/oper-status (see OC model, not just up/down)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Cisco-IOS-XR-pfi-im-cmd-oper:interfaces/interface-xr/interface/state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235"/>
        <w:gridCol w:w="5684"/>
      </w:tblGrid>
      <w:tr>
        <w:tc>
          <w:p>
            <w:pPr>
              <w:pStyle w:val="Compact"/>
              <w:jc w:val="left"/>
            </w:pPr>
            <w:r>
              <w:t xml:space="preserve">Logical Last State Change (seconds)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IF-MIB:ifLastChange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openconfig-interfaces:interfaces/interface/state/last-change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Cisco-IOS-XR-pfi-im-cmd-oper:interfaces/interface-xr/interface/last-state-transition-time</w:t>
            </w:r>
          </w:p>
        </w:tc>
      </w:tr>
    </w:tbl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Logical Interface SNMP ifIndex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IF-MIB:ifIndex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openconfig-interfaces:interfaces/interface/state/if-index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Cisco-IOS-XR-snmp-agent-oper:snmp/interface-indexes/if-index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866"/>
        <w:gridCol w:w="6053"/>
      </w:tblGrid>
      <w:tr>
        <w:tc>
          <w:p>
            <w:pPr>
              <w:pStyle w:val="Compact"/>
              <w:jc w:val="left"/>
            </w:pPr>
            <w:r>
              <w:t xml:space="preserve">Logical Interface RX Bytes 64-bit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IF-MIB:ifHCInOctets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openconfig-interfaces:/interfaces/interface/state/counters/in-octets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Cisco-IOS-XR-infra-statsd-oper:infra-statistics/interfaces/interface/latest/generic-counters/bytes-received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921"/>
        <w:gridCol w:w="5998"/>
      </w:tblGrid>
      <w:tr>
        <w:tc>
          <w:p>
            <w:pPr>
              <w:pStyle w:val="Compact"/>
              <w:jc w:val="left"/>
            </w:pPr>
            <w:r>
              <w:t xml:space="preserve">Logical Interface TX Bytes 64-bit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IF-MIB:ifHCOutOctets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openconfig-interfaces:/interfaces/interface/state/counters/out-octets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Cisco-IOS-XR-infra-statsd-oper:infra-statistics/interfaces/interface/latest/generic-counters/bytes-sent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620"/>
        <w:gridCol w:w="6300"/>
      </w:tblGrid>
      <w:tr>
        <w:tc>
          <w:p>
            <w:pPr>
              <w:pStyle w:val="Compact"/>
              <w:jc w:val="left"/>
            </w:pPr>
            <w:r>
              <w:t xml:space="preserve">Logical Interface RX Errors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IF-MIB:ifInErrors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openconfig-interfaces:/interfaces/interface/state/counters/in-errors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Cisco-IOS-XR-infra-statsd-oper:infra-statistics/interfaces/interface/latest/generic-counters/input-errors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MDT</w:t>
            </w:r>
          </w:p>
        </w:tc>
        <w:tc>
          <w:p>
            <w:pPr>
              <w:pStyle w:val="Compact"/>
              <w:jc w:val="left"/>
            </w:pPr>
            <w:r>
              <w:t xml:space="preserve">Native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607"/>
        <w:gridCol w:w="6312"/>
      </w:tblGrid>
      <w:tr>
        <w:tc>
          <w:p>
            <w:pPr>
              <w:pStyle w:val="Compact"/>
              <w:jc w:val="left"/>
            </w:pPr>
            <w:r>
              <w:t xml:space="preserve">Logical Interface TX Errors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IF-MIB:ifOutErrors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openconfig-interfaces:/interfaces/interface/state/counters/out-errors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Cisco-IOS-XR-infra-statsd-oper:infra-statistics/interfaces/interface/latest/generic-counters/output-errors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592"/>
        <w:gridCol w:w="5328"/>
      </w:tblGrid>
      <w:tr>
        <w:tc>
          <w:p>
            <w:pPr>
              <w:pStyle w:val="Compact"/>
              <w:jc w:val="left"/>
            </w:pPr>
            <w:r>
              <w:t xml:space="preserve">Logical Interface Unicast Packets RX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IF-MIB:ifHCInUcastPkts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openconfig-interfaces:/interfaces/interface/state/counters/in-unicast-pkts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Not explicitly supported, subtract multicast/broadcast from total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568"/>
        <w:gridCol w:w="5351"/>
      </w:tblGrid>
      <w:tr>
        <w:tc>
          <w:p>
            <w:pPr>
              <w:pStyle w:val="Compact"/>
              <w:jc w:val="left"/>
            </w:pPr>
            <w:r>
              <w:t xml:space="preserve">Logical Interface Unicast Packets TX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IF-MIB:ifHCOutUcastPkts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openconfig-interfaces:/interfaces/interface/state/counters/out-unicast-pkts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Not explicitly supported, subtract multicast/broadcast from total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726"/>
        <w:gridCol w:w="6193"/>
      </w:tblGrid>
      <w:tr>
        <w:tc>
          <w:p>
            <w:pPr>
              <w:pStyle w:val="Compact"/>
              <w:jc w:val="left"/>
            </w:pPr>
            <w:r>
              <w:t xml:space="preserve">Logical Interface Input Drops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IF-MIB:ifIntDiscards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openconfig-interfaces:/interfaces/interface/state/counters/in-discards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Cisco-IOS-XR-infra-statsd-oper:infra-statistics/interfaces/interface/latest/generic-counters/input-drops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760"/>
        <w:gridCol w:w="6160"/>
      </w:tblGrid>
      <w:tr>
        <w:tc>
          <w:p>
            <w:pPr>
              <w:pStyle w:val="Compact"/>
              <w:jc w:val="left"/>
            </w:pPr>
            <w:r>
              <w:t xml:space="preserve">Logical Interface Output Drops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IF-MIB:ifOutDiscards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openconfig-interfaces:/interfaces/interface/state/counters/out-discards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Cisco-IOS-XR-infra-statsd-oper:infra-statistics/interfaces/interface/latest/generic-counters/output-drops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713"/>
        <w:gridCol w:w="5206"/>
      </w:tblGrid>
      <w:tr>
        <w:tc>
          <w:p>
            <w:pPr>
              <w:pStyle w:val="Compact"/>
              <w:jc w:val="left"/>
            </w:pPr>
            <w:r>
              <w:t xml:space="preserve">Ethernet Layer Stats – All Interfaces</w:t>
            </w:r>
          </w:p>
        </w:tc>
        <w:tc>
          <w:p>
            <w:pPr>
              <w:pStyle w:val="Compact"/>
              <w:jc w:val="left"/>
            </w:pPr>
            <w:r>
              <w:t xml:space="preserve">Counters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openconfig-interfaces:interfaces/interface/oc-eth:ethernet/oc-eth:state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Cisco-IOS-XR-drivers-media-eth-oper/ethernet-interface/statistics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329"/>
        <w:gridCol w:w="5590"/>
      </w:tblGrid>
      <w:tr>
        <w:tc>
          <w:p>
            <w:pPr>
              <w:pStyle w:val="Compact"/>
              <w:jc w:val="left"/>
            </w:pPr>
            <w:r>
              <w:t xml:space="preserve">Ethernet PHY State – All Interfaces</w:t>
            </w:r>
          </w:p>
        </w:tc>
        <w:tc>
          <w:p>
            <w:pPr>
              <w:pStyle w:val="Compact"/>
              <w:jc w:val="left"/>
            </w:pPr>
            <w:r>
              <w:t xml:space="preserve">Counters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oc-platform:components/component/oc-transceiver:transceiver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Cisco-IOS-XR-drivers-media-eth-oper/ethernet-interface/interfaces/interface/phy-info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434"/>
        <w:gridCol w:w="6485"/>
      </w:tblGrid>
      <w:tr>
        <w:tc>
          <w:p>
            <w:pPr>
              <w:pStyle w:val="Compact"/>
              <w:jc w:val="left"/>
            </w:pPr>
            <w:r>
              <w:t xml:space="preserve">Ethernet Input CRC Errors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openconfig-interfaces:interfaces/interface/oc-eth:ethernet/oc-eth:state/oc-eth:counters/oc-eth:in-crc-errors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Cisco-IOS-XR-drivers-media-eth-oper/ethernet-interface/statistics/statistic/dropped-packets-with-crc-align-errors</w:t>
            </w:r>
          </w:p>
        </w:tc>
      </w:tr>
    </w:tbl>
    <w:p>
      <w:pPr>
        <w:pStyle w:val="BodyText"/>
      </w:pPr>
      <w:r>
        <w:t xml:space="preserve">The following transceiver paths retrieve the total power for the</w:t>
      </w:r>
      <w:r>
        <w:t xml:space="preserve"> </w:t>
      </w:r>
      <w:r>
        <w:t xml:space="preserve">transceiver, there are specific per-lane power levels which can be</w:t>
      </w:r>
      <w:r>
        <w:t xml:space="preserve"> </w:t>
      </w:r>
      <w:r>
        <w:t xml:space="preserve">retrieved from both native and OC models, please refer to the model YANG</w:t>
      </w:r>
      <w:r>
        <w:t xml:space="preserve"> </w:t>
      </w:r>
      <w:r>
        <w:t xml:space="preserve">file for additional</w:t>
      </w:r>
      <w:r>
        <w:t xml:space="preserve"> </w:t>
      </w:r>
      <w:r>
        <w:t xml:space="preserve">information.</w:t>
      </w:r>
    </w:p>
    <w:tbl>
      <w:tblPr>
        <w:tblStyle w:val="Table"/>
        <w:tblW w:type="pct" w:w="5000.0"/>
        <w:tblLook w:firstRow="0"/>
      </w:tblPr>
      <w:tblGrid>
        <w:gridCol w:w="1196"/>
        <w:gridCol w:w="6723"/>
      </w:tblGrid>
      <w:tr>
        <w:tc>
          <w:p>
            <w:pPr>
              <w:pStyle w:val="Compact"/>
              <w:jc w:val="left"/>
            </w:pPr>
            <w:r>
              <w:t xml:space="preserve">Ethernet Transceiver RX Power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oc-platform:components/component/oc-transceiver:transceiver/oc-transceiver:physical-channels/oc-transceiver:channel/oc-transceiver:state/oc-transceiver:input-power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Cisco-IOS-XR-drivers-media-eth-oper/ethernet-interface/interfaces/interface/phy-info/phy-details/transceiver-rx-power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196"/>
        <w:gridCol w:w="6723"/>
      </w:tblGrid>
      <w:tr>
        <w:tc>
          <w:p>
            <w:pPr>
              <w:pStyle w:val="Compact"/>
              <w:jc w:val="left"/>
            </w:pPr>
            <w:r>
              <w:t xml:space="preserve">Ethernet Transceiver TX Power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oc-platform:components/component/oc-transceiver:transceiver/oc-transceiver:physical-channels/oc-transceiver:channel/oc-transceiver:state/oc-transceiver:input-power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Cisco-IOS-XR-drivers-media-eth-oper/ethernet-interface/interfaces/interface/phy-info/phy-details/transceiver-tx-power</w:t>
            </w:r>
          </w:p>
        </w:tc>
      </w:tr>
    </w:tbl>
    <w:p>
      <w:pPr>
        <w:pStyle w:val="Heading2"/>
      </w:pPr>
      <w:bookmarkStart w:id="150" w:name="bgp-operational-state"/>
      <w:r>
        <w:t xml:space="preserve">BGP Operational State</w:t>
      </w:r>
      <w:bookmarkEnd w:id="150"/>
    </w:p>
    <w:p>
      <w:pPr>
        <w:pStyle w:val="Heading3"/>
      </w:pPr>
      <w:bookmarkStart w:id="151" w:name="global-bgp-protocol-state"/>
      <w:r>
        <w:t xml:space="preserve">Global BGP Protocol State</w:t>
      </w:r>
      <w:bookmarkEnd w:id="151"/>
    </w:p>
    <w:p>
      <w:pPr>
        <w:pStyle w:val="FirstParagraph"/>
      </w:pPr>
      <w:r>
        <w:t xml:space="preserve">IOS-XR native models do not store route information in the BGP Oper</w:t>
      </w:r>
      <w:r>
        <w:t xml:space="preserve"> </w:t>
      </w:r>
      <w:r>
        <w:t xml:space="preserve">model, they are stored in the IPv4/IPv6 RIB models. These models contain</w:t>
      </w:r>
      <w:r>
        <w:t xml:space="preserve"> </w:t>
      </w:r>
      <w:r>
        <w:t xml:space="preserve">RIB information based on protocol, with a numeric identifier for each</w:t>
      </w:r>
      <w:r>
        <w:t xml:space="preserve"> </w:t>
      </w:r>
      <w:r>
        <w:t xml:space="preserve">protocol with the BGP ProtoID being 5. The protoid must be specified or</w:t>
      </w:r>
      <w:r>
        <w:t xml:space="preserve"> </w:t>
      </w:r>
      <w:r>
        <w:t xml:space="preserve">the YANG path will return data for all configured routing</w:t>
      </w:r>
      <w:r>
        <w:t xml:space="preserve"> </w:t>
      </w:r>
      <w:r>
        <w:t xml:space="preserve">protocols.</w:t>
      </w:r>
    </w:p>
    <w:tbl>
      <w:tblPr>
        <w:tblStyle w:val="Table"/>
        <w:tblW w:type="pct" w:w="5000.0"/>
        <w:tblLook w:firstRow="0"/>
      </w:tblPr>
      <w:tblGrid>
        <w:gridCol w:w="1542"/>
        <w:gridCol w:w="6377"/>
      </w:tblGrid>
      <w:tr>
        <w:tc>
          <w:p>
            <w:pPr>
              <w:pStyle w:val="Compact"/>
              <w:jc w:val="left"/>
            </w:pPr>
            <w:r>
              <w:t xml:space="preserve">BGP Total Paths (all AFI/SAFI)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openconfig-bgp:bgp/global/state/total-paths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Cisco-IOS-XR-ip-rib-ipv4-oper/rib/rib-table-ids/rib-table-id/summary-protos/summary-proto/proto-route-count/num-active-paths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MDT</w:t>
            </w:r>
          </w:p>
        </w:tc>
        <w:tc>
          <w:p>
            <w:pPr>
              <w:pStyle w:val="Compact"/>
              <w:jc w:val="left"/>
            </w:pPr>
            <w:r>
              <w:t xml:space="preserve">Native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633"/>
        <w:gridCol w:w="6286"/>
      </w:tblGrid>
      <w:tr>
        <w:tc>
          <w:p>
            <w:pPr>
              <w:pStyle w:val="Compact"/>
              <w:jc w:val="left"/>
            </w:pPr>
            <w:r>
              <w:t xml:space="preserve">BGP Total Prefixes (all AFI/SAFI)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openconfig-bgp:bgp/global/state/total-prefixes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Cisco-IOS-XR-ip-rib-ipv4-oper/rib/rib-table-ids/rib-table-id/summary-protos/summary-proto/proto-route-count/active-routes-count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MDT</w:t>
            </w:r>
          </w:p>
        </w:tc>
        <w:tc>
          <w:p>
            <w:pPr>
              <w:pStyle w:val="Compact"/>
              <w:jc w:val="left"/>
            </w:pPr>
            <w:r>
              <w:t xml:space="preserve">Native</w:t>
            </w:r>
          </w:p>
        </w:tc>
      </w:tr>
    </w:tbl>
    <w:p>
      <w:pPr>
        <w:pStyle w:val="Heading3"/>
      </w:pPr>
      <w:bookmarkStart w:id="152" w:name="bgp-neighbor-state"/>
      <w:r>
        <w:t xml:space="preserve">BGP Neighbor State</w:t>
      </w:r>
      <w:bookmarkEnd w:id="152"/>
    </w:p>
    <w:p>
      <w:pPr>
        <w:pStyle w:val="Heading4"/>
      </w:pPr>
      <w:bookmarkStart w:id="153" w:name="example-usage"/>
      <w:r>
        <w:t xml:space="preserve">Example Usage</w:t>
      </w:r>
      <w:bookmarkEnd w:id="153"/>
    </w:p>
    <w:p>
      <w:pPr>
        <w:pStyle w:val="FirstParagraph"/>
      </w:pPr>
      <w:r>
        <w:t xml:space="preserve">Due the construction of the YANG model, the neighbor-address key must be</w:t>
      </w:r>
      <w:r>
        <w:t xml:space="preserve"> </w:t>
      </w:r>
      <w:r>
        <w:t xml:space="preserve">included as a container in all OC BGP state RPCs. The following RPC gets</w:t>
      </w:r>
      <w:r>
        <w:t xml:space="preserve"> </w:t>
      </w:r>
      <w:r>
        <w:t xml:space="preserve">the session state for all configured peers:</w:t>
      </w:r>
    </w:p>
    <w:p>
      <w:pPr>
        <w:pStyle w:val="SourceCode"/>
      </w:pPr>
      <w:r>
        <w:rPr>
          <w:rStyle w:val="VerbatimChar"/>
        </w:rPr>
        <w:t xml:space="preserve">&lt;rpc message-id="101" xmlns="urn:ietf:params:xml:ns:netconf:base:1.0"&gt;</w:t>
      </w:r>
      <w:r>
        <w:br w:type="textWrapping"/>
      </w:r>
      <w:r>
        <w:rPr>
          <w:rStyle w:val="VerbatimChar"/>
        </w:rPr>
        <w:t xml:space="preserve">  &lt;get&gt;</w:t>
      </w:r>
      <w:r>
        <w:br w:type="textWrapping"/>
      </w:r>
      <w:r>
        <w:rPr>
          <w:rStyle w:val="VerbatimChar"/>
        </w:rPr>
        <w:t xml:space="preserve">    &lt;filter&gt;</w:t>
      </w:r>
      <w:r>
        <w:br w:type="textWrapping"/>
      </w:r>
      <w:r>
        <w:rPr>
          <w:rStyle w:val="VerbatimChar"/>
        </w:rPr>
        <w:t xml:space="preserve">      &lt;bgp xmlns="http://openconfig.net/yang/bgp"&gt;</w:t>
      </w:r>
      <w:r>
        <w:br w:type="textWrapping"/>
      </w:r>
      <w:r>
        <w:rPr>
          <w:rStyle w:val="VerbatimChar"/>
        </w:rPr>
        <w:t xml:space="preserve">        &lt;neighbors&gt;</w:t>
      </w:r>
      <w:r>
        <w:br w:type="textWrapping"/>
      </w:r>
      <w:r>
        <w:rPr>
          <w:rStyle w:val="VerbatimChar"/>
        </w:rPr>
        <w:t xml:space="preserve">          &lt;neighbor&gt;</w:t>
      </w:r>
      <w:r>
        <w:br w:type="textWrapping"/>
      </w:r>
      <w:r>
        <w:rPr>
          <w:rStyle w:val="VerbatimChar"/>
        </w:rPr>
        <w:t xml:space="preserve">            &lt;neighbor-address/&gt;</w:t>
      </w:r>
      <w:r>
        <w:br w:type="textWrapping"/>
      </w:r>
      <w:r>
        <w:rPr>
          <w:rStyle w:val="VerbatimChar"/>
        </w:rPr>
        <w:t xml:space="preserve">            &lt;state&gt;</w:t>
      </w:r>
      <w:r>
        <w:br w:type="textWrapping"/>
      </w:r>
      <w:r>
        <w:rPr>
          <w:rStyle w:val="VerbatimChar"/>
        </w:rPr>
        <w:t xml:space="preserve">              &lt;session-state/&gt;</w:t>
      </w:r>
      <w:r>
        <w:br w:type="textWrapping"/>
      </w:r>
      <w:r>
        <w:rPr>
          <w:rStyle w:val="VerbatimChar"/>
        </w:rPr>
        <w:t xml:space="preserve">            &lt;/state&gt;</w:t>
      </w:r>
      <w:r>
        <w:br w:type="textWrapping"/>
      </w:r>
      <w:r>
        <w:rPr>
          <w:rStyle w:val="VerbatimChar"/>
        </w:rPr>
        <w:t xml:space="preserve">          &lt;/neighbor&gt;</w:t>
      </w:r>
      <w:r>
        <w:br w:type="textWrapping"/>
      </w:r>
      <w:r>
        <w:rPr>
          <w:rStyle w:val="VerbatimChar"/>
        </w:rPr>
        <w:t xml:space="preserve">        &lt;/neighbors&gt;</w:t>
      </w:r>
      <w:r>
        <w:br w:type="textWrapping"/>
      </w:r>
      <w:r>
        <w:rPr>
          <w:rStyle w:val="VerbatimChar"/>
        </w:rPr>
        <w:t xml:space="preserve">      &lt;/bgp&gt;</w:t>
      </w:r>
      <w:r>
        <w:br w:type="textWrapping"/>
      </w:r>
      <w:r>
        <w:rPr>
          <w:rStyle w:val="VerbatimChar"/>
        </w:rPr>
        <w:t xml:space="preserve">    &lt;/filter&gt;</w:t>
      </w:r>
      <w:r>
        <w:br w:type="textWrapping"/>
      </w:r>
      <w:r>
        <w:rPr>
          <w:rStyle w:val="VerbatimChar"/>
        </w:rPr>
        <w:t xml:space="preserve">  &lt;/get&gt;</w:t>
      </w:r>
      <w:r>
        <w:br w:type="textWrapping"/>
      </w:r>
      <w:r>
        <w:rPr>
          <w:rStyle w:val="VerbatimChar"/>
        </w:rPr>
        <w:t xml:space="preserve">&lt;/rpc&gt;  </w:t>
      </w:r>
      <w:r>
        <w:br w:type="textWrapping"/>
      </w:r>
      <w:r>
        <w:br w:type="textWrapping"/>
      </w:r>
      <w:r>
        <w:rPr>
          <w:rStyle w:val="VerbatimChar"/>
        </w:rPr>
        <w:t xml:space="preserve">&lt;nc:rpc-reply message-id="urn:uuid:24db986f-de34-4c97-9b2f-ac99ab2501e3" xmlns:nc="urn:ietf:params:xml:ns:netconf:base:1.0" xmlns="urn:ietf:params:xml:ns:netconf:base:1.0"&gt;</w:t>
      </w:r>
      <w:r>
        <w:br w:type="textWrapping"/>
      </w:r>
      <w:r>
        <w:rPr>
          <w:rStyle w:val="VerbatimChar"/>
        </w:rPr>
        <w:t xml:space="preserve">  &lt;nc:data&gt;</w:t>
      </w:r>
      <w:r>
        <w:br w:type="textWrapping"/>
      </w:r>
      <w:r>
        <w:rPr>
          <w:rStyle w:val="VerbatimChar"/>
        </w:rPr>
        <w:t xml:space="preserve">    &lt;bgp xmlns="http://openconfig.net/yang/bgp"&gt;</w:t>
      </w:r>
      <w:r>
        <w:br w:type="textWrapping"/>
      </w:r>
      <w:r>
        <w:rPr>
          <w:rStyle w:val="VerbatimChar"/>
        </w:rPr>
        <w:t xml:space="preserve">      &lt;neighbors&gt;</w:t>
      </w:r>
      <w:r>
        <w:br w:type="textWrapping"/>
      </w:r>
      <w:r>
        <w:rPr>
          <w:rStyle w:val="VerbatimChar"/>
        </w:rPr>
        <w:t xml:space="preserve">        &lt;neighbor&gt;</w:t>
      </w:r>
      <w:r>
        <w:br w:type="textWrapping"/>
      </w:r>
      <w:r>
        <w:rPr>
          <w:rStyle w:val="VerbatimChar"/>
        </w:rPr>
        <w:t xml:space="preserve">          &lt;neighbor-address&gt;172.16.0.2&lt;/neighbor-address&gt;</w:t>
      </w:r>
      <w:r>
        <w:br w:type="textWrapping"/>
      </w:r>
      <w:r>
        <w:rPr>
          <w:rStyle w:val="VerbatimChar"/>
        </w:rPr>
        <w:t xml:space="preserve">          &lt;state&gt;</w:t>
      </w:r>
      <w:r>
        <w:br w:type="textWrapping"/>
      </w:r>
      <w:r>
        <w:rPr>
          <w:rStyle w:val="VerbatimChar"/>
        </w:rPr>
        <w:t xml:space="preserve">            &lt;session-state&gt;IDLE&lt;/session-state&gt;</w:t>
      </w:r>
      <w:r>
        <w:br w:type="textWrapping"/>
      </w:r>
      <w:r>
        <w:rPr>
          <w:rStyle w:val="VerbatimChar"/>
        </w:rPr>
        <w:t xml:space="preserve">          &lt;/state&gt;</w:t>
      </w:r>
      <w:r>
        <w:br w:type="textWrapping"/>
      </w:r>
      <w:r>
        <w:rPr>
          <w:rStyle w:val="VerbatimChar"/>
        </w:rPr>
        <w:t xml:space="preserve">        &lt;/neighbor&gt;</w:t>
      </w:r>
      <w:r>
        <w:br w:type="textWrapping"/>
      </w:r>
      <w:r>
        <w:rPr>
          <w:rStyle w:val="VerbatimChar"/>
        </w:rPr>
        <w:t xml:space="preserve">        &lt;neighbor&gt;</w:t>
      </w:r>
      <w:r>
        <w:br w:type="textWrapping"/>
      </w:r>
      <w:r>
        <w:rPr>
          <w:rStyle w:val="VerbatimChar"/>
        </w:rPr>
        <w:t xml:space="preserve">          &lt;neighbor-address&gt;192.168.2.51&lt;/neighbor-address&gt;</w:t>
      </w:r>
      <w:r>
        <w:br w:type="textWrapping"/>
      </w:r>
      <w:r>
        <w:rPr>
          <w:rStyle w:val="VerbatimChar"/>
        </w:rPr>
        <w:t xml:space="preserve">          &lt;state&gt;</w:t>
      </w:r>
      <w:r>
        <w:br w:type="textWrapping"/>
      </w:r>
      <w:r>
        <w:rPr>
          <w:rStyle w:val="VerbatimChar"/>
        </w:rPr>
        <w:t xml:space="preserve">            &lt;session-state&gt;IDLE&lt;/session-state&gt;</w:t>
      </w:r>
      <w:r>
        <w:br w:type="textWrapping"/>
      </w:r>
      <w:r>
        <w:rPr>
          <w:rStyle w:val="VerbatimChar"/>
        </w:rPr>
        <w:t xml:space="preserve">          &lt;/state&gt;</w:t>
      </w:r>
      <w:r>
        <w:br w:type="textWrapping"/>
      </w:r>
      <w:r>
        <w:rPr>
          <w:rStyle w:val="VerbatimChar"/>
        </w:rPr>
        <w:t xml:space="preserve">        &lt;/neighbor&gt;</w:t>
      </w:r>
      <w:r>
        <w:br w:type="textWrapping"/>
      </w:r>
      <w:r>
        <w:rPr>
          <w:rStyle w:val="VerbatimChar"/>
        </w:rPr>
        <w:t xml:space="preserve">      &lt;/neighbors&gt;</w:t>
      </w:r>
      <w:r>
        <w:br w:type="textWrapping"/>
      </w:r>
      <w:r>
        <w:rPr>
          <w:rStyle w:val="VerbatimChar"/>
        </w:rPr>
        <w:t xml:space="preserve">    &lt;/bgp&gt;</w:t>
      </w:r>
      <w:r>
        <w:br w:type="textWrapping"/>
      </w:r>
      <w:r>
        <w:rPr>
          <w:rStyle w:val="VerbatimChar"/>
        </w:rPr>
        <w:t xml:space="preserve">  &lt;/nc:data&gt;</w:t>
      </w:r>
      <w:r>
        <w:br w:type="textWrapping"/>
      </w:r>
      <w:r>
        <w:rPr>
          <w:rStyle w:val="VerbatimChar"/>
        </w:rPr>
        <w:t xml:space="preserve">&lt;/nc:rpc-reply&gt;</w:t>
      </w:r>
    </w:p>
    <w:tbl>
      <w:tblPr>
        <w:tblStyle w:val="Table"/>
        <w:tblW w:type="pct" w:w="5000.0"/>
        <w:tblLook w:firstRow="0"/>
      </w:tblPr>
      <w:tblGrid>
        <w:gridCol w:w="2318"/>
        <w:gridCol w:w="5601"/>
      </w:tblGrid>
      <w:tr>
        <w:tc>
          <w:p>
            <w:pPr>
              <w:pStyle w:val="Compact"/>
              <w:jc w:val="left"/>
            </w:pPr>
            <w:r>
              <w:t xml:space="preserve">Complete State for all BGP neighbors</w:t>
            </w:r>
          </w:p>
        </w:tc>
        <w:tc>
          <w:p>
            <w:pPr>
              <w:pStyle w:val="Compact"/>
              <w:jc w:val="left"/>
            </w:pPr>
            <w:r>
              <w:t xml:space="preserve">Mixed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openconfig-bgp:bgp/neighbors/neighbor/state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Cisco-IOS-XR-ipv4-bgp-oper/bgp/instances/instance/instance-active/default-vrf/neighbors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318"/>
        <w:gridCol w:w="5601"/>
      </w:tblGrid>
      <w:tr>
        <w:tc>
          <w:p>
            <w:pPr>
              <w:pStyle w:val="Compact"/>
              <w:jc w:val="left"/>
            </w:pPr>
            <w:r>
              <w:t xml:space="preserve">Complete State for all BGP neighbors</w:t>
            </w:r>
          </w:p>
        </w:tc>
        <w:tc>
          <w:p>
            <w:pPr>
              <w:pStyle w:val="Compact"/>
              <w:jc w:val="left"/>
            </w:pPr>
            <w:r>
              <w:t xml:space="preserve">Mixed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openconfig-bgp:bgp/neighbors/neighbor/state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Cisco-IOS-XR-ipv4-bgp-oper/bgp/instances/instance/instance-active/default-vrf/neighbors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872"/>
        <w:gridCol w:w="6047"/>
      </w:tblGrid>
      <w:tr>
        <w:tc>
          <w:p>
            <w:pPr>
              <w:pStyle w:val="Compact"/>
              <w:jc w:val="left"/>
            </w:pPr>
            <w:r>
              <w:t xml:space="preserve">Session State for all BGP neighbors</w:t>
            </w:r>
          </w:p>
        </w:tc>
        <w:tc>
          <w:p>
            <w:pPr>
              <w:pStyle w:val="Compact"/>
              <w:jc w:val="left"/>
            </w:pPr>
            <w:r>
              <w:t xml:space="preserve">Enum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openconfig-bgp:bgp/neighbors/neighbor/state/session-state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Cisco-IOS-XR-ipv4-bgp-oper/bgp/instances/instance/instance-active/default-vrf/neighbors/neighbor/connection-state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967"/>
        <w:gridCol w:w="5952"/>
      </w:tblGrid>
      <w:tr>
        <w:tc>
          <w:p>
            <w:pPr>
              <w:pStyle w:val="Compact"/>
              <w:jc w:val="left"/>
            </w:pPr>
            <w:r>
              <w:t xml:space="preserve">Message counters for all BGP neighbors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openconfig-bgp:bgp/neighbors/neighbor/state/messages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Cisco-IOS-XR-ipv4-bgp-oper/bgp/instances/instance/instance-active/default-vrf/neighbors/neighbor/message-statistics</w:t>
            </w:r>
          </w:p>
        </w:tc>
      </w:tr>
    </w:tbl>
    <w:p>
      <w:pPr>
        <w:pStyle w:val="Compact"/>
      </w:pPr>
      <w:r>
        <w:t xml:space="preserve">Current queue depth for all BGP neighbors</w:t>
      </w:r>
    </w:p>
    <w:p>
      <w:pPr>
        <w:pStyle w:val="Compact"/>
      </w:pPr>
      <w:r>
        <w:t xml:space="preserve">Counter</w:t>
      </w:r>
    </w:p>
    <w:p>
      <w:pPr>
        <w:pStyle w:val="Compact"/>
      </w:pPr>
      <w:r>
        <w:t xml:space="preserve">SNMP OID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OC YANG</w:t>
      </w:r>
    </w:p>
    <w:p>
      <w:pPr>
        <w:pStyle w:val="Compact"/>
      </w:pPr>
      <w:r>
        <w:t xml:space="preserve">/openconfig-bgp:bgp/neighbors/neighbor/state/queues</w:t>
      </w:r>
    </w:p>
    <w:p>
      <w:pPr>
        <w:pStyle w:val="Compact"/>
      </w:pPr>
      <w:r>
        <w:t xml:space="preserve">Native YANG</w:t>
      </w:r>
    </w:p>
    <w:p>
      <w:pPr>
        <w:pStyle w:val="Compact"/>
      </w:pPr>
      <w:r>
        <w:t xml:space="preserve">Cisco-IOS-XR-ipv4-bgp-oper/bgp/instances/instance/instance-active/default-vrf/sessions/session/messages-queued-out</w:t>
      </w:r>
    </w:p>
    <w:p>
      <w:pPr>
        <w:pStyle w:val="Compact"/>
      </w:pPr>
      <w:r>
        <w:t xml:space="preserve">Cisco-IOS-XR-ipv4-bgp-oper/bgp/instances/instance/instance-active/default-vrf/sessions/session/messages-queued-in</w:t>
      </w:r>
    </w:p>
    <w:p>
      <w:pPr>
        <w:pStyle w:val="Heading3"/>
      </w:pPr>
      <w:bookmarkStart w:id="154" w:name="bgp-rib-data"/>
      <w:r>
        <w:t xml:space="preserve">BGP RIB Data</w:t>
      </w:r>
      <w:bookmarkEnd w:id="154"/>
    </w:p>
    <w:p>
      <w:pPr>
        <w:pStyle w:val="FirstParagraph"/>
      </w:pPr>
      <w:r>
        <w:t xml:space="preserve">RIB data is retrieved per AFI/SAFI. To retrieve IPv6 unicast routes</w:t>
      </w:r>
      <w:r>
        <w:t xml:space="preserve"> </w:t>
      </w:r>
      <w:r>
        <w:t xml:space="preserve">using OC models, replace</w:t>
      </w:r>
      <w:r>
        <w:t xml:space="preserve"> </w:t>
      </w:r>
      <w:r>
        <w:t xml:space="preserve">“</w:t>
      </w:r>
      <w:r>
        <w:t xml:space="preserve">ipv4-unicast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ipv6-unicast</w:t>
      </w:r>
      <w:r>
        <w:t xml:space="preserve">”</w:t>
      </w:r>
    </w:p>
    <w:p>
      <w:pPr>
        <w:pStyle w:val="BodyText"/>
      </w:pPr>
      <w:r>
        <w:t xml:space="preserve">IOS-XR native models do not have a BGP specific RIB, only RIB data</w:t>
      </w:r>
      <w:r>
        <w:t xml:space="preserve"> </w:t>
      </w:r>
      <w:r>
        <w:t xml:space="preserve">per-AFI/SAFI for all protocols. Retrieving RIB information from these</w:t>
      </w:r>
      <w:r>
        <w:t xml:space="preserve"> </w:t>
      </w:r>
      <w:r>
        <w:t xml:space="preserve">paths will include this data.</w:t>
      </w:r>
    </w:p>
    <w:p>
      <w:pPr>
        <w:pStyle w:val="BodyText"/>
      </w:pPr>
      <w:r>
        <w:t xml:space="preserve">While this data is available via both NETCONF and MDT, it is recommended</w:t>
      </w:r>
      <w:r>
        <w:t xml:space="preserve"> </w:t>
      </w:r>
      <w:r>
        <w:t xml:space="preserve">to use BMP as the mechanism to retrieve RIB table data.</w:t>
      </w:r>
    </w:p>
    <w:p>
      <w:pPr>
        <w:pStyle w:val="Heading4"/>
      </w:pPr>
      <w:bookmarkStart w:id="155" w:name="example-usage-1"/>
      <w:r>
        <w:t xml:space="preserve">Example Usage</w:t>
      </w:r>
      <w:bookmarkEnd w:id="155"/>
    </w:p>
    <w:p>
      <w:pPr>
        <w:pStyle w:val="FirstParagraph"/>
      </w:pPr>
      <w:r>
        <w:t xml:space="preserve">The following retrieves a list of best-path IPv4 prefixes without</w:t>
      </w:r>
      <w:r>
        <w:t xml:space="preserve"> </w:t>
      </w:r>
      <w:r>
        <w:t xml:space="preserve">attributes from the loc-RIB:</w:t>
      </w:r>
    </w:p>
    <w:p>
      <w:pPr>
        <w:pStyle w:val="SourceCode"/>
      </w:pPr>
      <w:r>
        <w:rPr>
          <w:rStyle w:val="VerbatimChar"/>
        </w:rPr>
        <w:t xml:space="preserve">&lt;rpc message-id="101" xmlns="urn:ietf:params:xml:ns:netconf:base:1.0"&gt;</w:t>
      </w:r>
      <w:r>
        <w:br w:type="textWrapping"/>
      </w:r>
      <w:r>
        <w:rPr>
          <w:rStyle w:val="VerbatimChar"/>
        </w:rPr>
        <w:t xml:space="preserve">  &lt;get&gt;</w:t>
      </w:r>
      <w:r>
        <w:br w:type="textWrapping"/>
      </w:r>
      <w:r>
        <w:rPr>
          <w:rStyle w:val="VerbatimChar"/>
        </w:rPr>
        <w:t xml:space="preserve">    &lt;filter&gt;</w:t>
      </w:r>
      <w:r>
        <w:br w:type="textWrapping"/>
      </w:r>
      <w:r>
        <w:rPr>
          <w:rStyle w:val="VerbatimChar"/>
        </w:rPr>
        <w:t xml:space="preserve">      &lt;bgp-rib xmlns="http://openconfig.net/yang/rib/bgp"&gt;</w:t>
      </w:r>
      <w:r>
        <w:br w:type="textWrapping"/>
      </w:r>
      <w:r>
        <w:rPr>
          <w:rStyle w:val="VerbatimChar"/>
        </w:rPr>
        <w:t xml:space="preserve">        &lt;afi-safis&gt;</w:t>
      </w:r>
      <w:r>
        <w:br w:type="textWrapping"/>
      </w:r>
      <w:r>
        <w:rPr>
          <w:rStyle w:val="VerbatimChar"/>
        </w:rPr>
        <w:t xml:space="preserve">          &lt;afi-safi&gt;</w:t>
      </w:r>
      <w:r>
        <w:br w:type="textWrapping"/>
      </w:r>
      <w:r>
        <w:rPr>
          <w:rStyle w:val="VerbatimChar"/>
        </w:rPr>
        <w:t xml:space="preserve">            &lt;ipv4-unicast&gt;</w:t>
      </w:r>
      <w:r>
        <w:br w:type="textWrapping"/>
      </w:r>
      <w:r>
        <w:rPr>
          <w:rStyle w:val="VerbatimChar"/>
        </w:rPr>
        <w:t xml:space="preserve">              &lt;loc-rib&gt;</w:t>
      </w:r>
      <w:r>
        <w:br w:type="textWrapping"/>
      </w:r>
      <w:r>
        <w:rPr>
          <w:rStyle w:val="VerbatimChar"/>
        </w:rPr>
        <w:t xml:space="preserve">                &lt;routes&gt;</w:t>
      </w:r>
      <w:r>
        <w:br w:type="textWrapping"/>
      </w:r>
      <w:r>
        <w:rPr>
          <w:rStyle w:val="VerbatimChar"/>
        </w:rPr>
        <w:t xml:space="preserve">                  &lt;route&gt;</w:t>
      </w:r>
      <w:r>
        <w:br w:type="textWrapping"/>
      </w:r>
      <w:r>
        <w:rPr>
          <w:rStyle w:val="VerbatimChar"/>
        </w:rPr>
        <w:t xml:space="preserve">                    &lt;prefix/&gt;</w:t>
      </w:r>
      <w:r>
        <w:br w:type="textWrapping"/>
      </w:r>
      <w:r>
        <w:rPr>
          <w:rStyle w:val="VerbatimChar"/>
        </w:rPr>
        <w:t xml:space="preserve">                    &lt;best-path&gt;true&lt;/best-path&gt;</w:t>
      </w:r>
      <w:r>
        <w:br w:type="textWrapping"/>
      </w:r>
      <w:r>
        <w:rPr>
          <w:rStyle w:val="VerbatimChar"/>
        </w:rPr>
        <w:t xml:space="preserve">                  &lt;/route&gt;</w:t>
      </w:r>
      <w:r>
        <w:br w:type="textWrapping"/>
      </w:r>
      <w:r>
        <w:rPr>
          <w:rStyle w:val="VerbatimChar"/>
        </w:rPr>
        <w:t xml:space="preserve">                &lt;/routes&gt;</w:t>
      </w:r>
      <w:r>
        <w:br w:type="textWrapping"/>
      </w:r>
      <w:r>
        <w:rPr>
          <w:rStyle w:val="VerbatimChar"/>
        </w:rPr>
        <w:t xml:space="preserve">              &lt;/loc-rib&gt;</w:t>
      </w:r>
      <w:r>
        <w:br w:type="textWrapping"/>
      </w:r>
      <w:r>
        <w:rPr>
          <w:rStyle w:val="VerbatimChar"/>
        </w:rPr>
        <w:t xml:space="preserve">            &lt;/ipv4-unicast&gt;</w:t>
      </w:r>
      <w:r>
        <w:br w:type="textWrapping"/>
      </w:r>
      <w:r>
        <w:rPr>
          <w:rStyle w:val="VerbatimChar"/>
        </w:rPr>
        <w:t xml:space="preserve">          &lt;/afi-safi&gt;</w:t>
      </w:r>
      <w:r>
        <w:br w:type="textWrapping"/>
      </w:r>
      <w:r>
        <w:rPr>
          <w:rStyle w:val="VerbatimChar"/>
        </w:rPr>
        <w:t xml:space="preserve">        &lt;/afi-safis&gt;</w:t>
      </w:r>
      <w:r>
        <w:br w:type="textWrapping"/>
      </w:r>
      <w:r>
        <w:rPr>
          <w:rStyle w:val="VerbatimChar"/>
        </w:rPr>
        <w:t xml:space="preserve">      &lt;/bgp-rib&gt;</w:t>
      </w:r>
      <w:r>
        <w:br w:type="textWrapping"/>
      </w:r>
      <w:r>
        <w:rPr>
          <w:rStyle w:val="VerbatimChar"/>
        </w:rPr>
        <w:t xml:space="preserve">    &lt;/filter&gt;</w:t>
      </w:r>
      <w:r>
        <w:br w:type="textWrapping"/>
      </w:r>
      <w:r>
        <w:rPr>
          <w:rStyle w:val="VerbatimChar"/>
        </w:rPr>
        <w:t xml:space="preserve">  &lt;/get&gt;</w:t>
      </w:r>
      <w:r>
        <w:br w:type="textWrapping"/>
      </w:r>
      <w:r>
        <w:rPr>
          <w:rStyle w:val="VerbatimChar"/>
        </w:rPr>
        <w:t xml:space="preserve">&lt;/rpc&gt;   </w:t>
      </w:r>
    </w:p>
    <w:tbl>
      <w:tblPr>
        <w:tblStyle w:val="Table"/>
        <w:tblW w:type="pct" w:w="5000.0"/>
        <w:tblLook w:firstRow="0"/>
      </w:tblPr>
      <w:tblGrid>
        <w:gridCol w:w="2166"/>
        <w:gridCol w:w="5753"/>
      </w:tblGrid>
      <w:tr>
        <w:tc>
          <w:p>
            <w:pPr>
              <w:pStyle w:val="Compact"/>
              <w:jc w:val="left"/>
            </w:pPr>
            <w:r>
              <w:t xml:space="preserve">IPv4 Local RIB – Prefix Count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openconfig-bgp-rib:bgp-rib/afi-safis/afi-safi/ipv4-unicast/loc-rib/num-routes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</w:pPr>
          </w:p>
        </w:tc>
      </w:tr>
    </w:tbl>
    <w:tbl>
      <w:tblPr>
        <w:tblStyle w:val="Table"/>
        <w:tblW w:type="pct" w:w="5000.0"/>
        <w:tblLook w:firstRow="0"/>
      </w:tblPr>
      <w:tblGrid>
        <w:gridCol w:w="2720"/>
        <w:gridCol w:w="5199"/>
      </w:tblGrid>
      <w:tr>
        <w:tc>
          <w:p>
            <w:pPr>
              <w:pStyle w:val="Compact"/>
              <w:jc w:val="left"/>
            </w:pPr>
            <w:r>
              <w:t xml:space="preserve">IPv4 Local RIB – IPv4 Prefixes w/o Attributes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openconfig-bgp-rib:bgp-rib/afi-safis/afi-safi/ipv4-unicast/loc-rib/routes/route/prefix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935"/>
        <w:gridCol w:w="4984"/>
      </w:tblGrid>
      <w:tr>
        <w:tc>
          <w:p>
            <w:pPr>
              <w:pStyle w:val="Compact"/>
              <w:jc w:val="left"/>
            </w:pPr>
            <w:r>
              <w:t xml:space="preserve">IPv4 Local RIB – IPv4 Prefixes w/Attributes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openconfig-bgp-rib:bgp-rib/afi-safis/afi-safi/ipv4-unicast/loc-rib/routes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The following per-neighbor RIB paths can be qualified with a specific</w:t>
      </w:r>
      <w:r>
        <w:t xml:space="preserve"> </w:t>
      </w:r>
      <w:r>
        <w:t xml:space="preserve">neighbor address to retrieve RIB data for a specific peer. Below is an</w:t>
      </w:r>
      <w:r>
        <w:t xml:space="preserve"> </w:t>
      </w:r>
      <w:r>
        <w:t xml:space="preserve">example of a NETCONF RPC to retrieve the number of post-policy routes</w:t>
      </w:r>
      <w:r>
        <w:t xml:space="preserve"> </w:t>
      </w:r>
      <w:r>
        <w:t xml:space="preserve">from the 192.168.2.51 peer and the returned output.</w:t>
      </w:r>
    </w:p>
    <w:p>
      <w:pPr>
        <w:pStyle w:val="SourceCode"/>
      </w:pPr>
      <w:r>
        <w:rPr>
          <w:rStyle w:val="VerbatimChar"/>
        </w:rPr>
        <w:t xml:space="preserve">&lt;rpc message-id="101" xmlns="urn:ietf:params:xml:ns:netconf:base:1.0"&gt;</w:t>
      </w:r>
      <w:r>
        <w:br w:type="textWrapping"/>
      </w:r>
      <w:r>
        <w:rPr>
          <w:rStyle w:val="VerbatimChar"/>
        </w:rPr>
        <w:t xml:space="preserve">  &lt;get&gt;</w:t>
      </w:r>
      <w:r>
        <w:br w:type="textWrapping"/>
      </w:r>
      <w:r>
        <w:rPr>
          <w:rStyle w:val="VerbatimChar"/>
        </w:rPr>
        <w:t xml:space="preserve">    &lt;filter&gt;</w:t>
      </w:r>
      <w:r>
        <w:br w:type="textWrapping"/>
      </w:r>
      <w:r>
        <w:rPr>
          <w:rStyle w:val="VerbatimChar"/>
        </w:rPr>
        <w:t xml:space="preserve">      &lt;bgp-rib xmlns="http://openconfig.net/yang/rib/bgp"&gt;</w:t>
      </w:r>
      <w:r>
        <w:br w:type="textWrapping"/>
      </w:r>
      <w:r>
        <w:rPr>
          <w:rStyle w:val="VerbatimChar"/>
        </w:rPr>
        <w:t xml:space="preserve">        &lt;afi-safis&gt;</w:t>
      </w:r>
      <w:r>
        <w:br w:type="textWrapping"/>
      </w:r>
      <w:r>
        <w:rPr>
          <w:rStyle w:val="VerbatimChar"/>
        </w:rPr>
        <w:t xml:space="preserve">          &lt;afi-safi&gt;</w:t>
      </w:r>
      <w:r>
        <w:br w:type="textWrapping"/>
      </w:r>
      <w:r>
        <w:rPr>
          <w:rStyle w:val="VerbatimChar"/>
        </w:rPr>
        <w:t xml:space="preserve">            &lt;ipv4-unicast&gt;</w:t>
      </w:r>
      <w:r>
        <w:br w:type="textWrapping"/>
      </w:r>
      <w:r>
        <w:rPr>
          <w:rStyle w:val="VerbatimChar"/>
        </w:rPr>
        <w:t xml:space="preserve">              &lt;neighbors&gt;</w:t>
      </w:r>
      <w:r>
        <w:br w:type="textWrapping"/>
      </w:r>
      <w:r>
        <w:rPr>
          <w:rStyle w:val="VerbatimChar"/>
        </w:rPr>
        <w:t xml:space="preserve">                &lt;neighbor&gt;</w:t>
      </w:r>
      <w:r>
        <w:br w:type="textWrapping"/>
      </w:r>
      <w:r>
        <w:rPr>
          <w:rStyle w:val="VerbatimChar"/>
        </w:rPr>
        <w:t xml:space="preserve">                  &lt;neighbor-address&gt;192.168.2.51&lt;/neighbor-address&gt;</w:t>
      </w:r>
      <w:r>
        <w:br w:type="textWrapping"/>
      </w:r>
      <w:r>
        <w:rPr>
          <w:rStyle w:val="VerbatimChar"/>
        </w:rPr>
        <w:t xml:space="preserve">                  &lt;adj-rib-in-post&gt;</w:t>
      </w:r>
      <w:r>
        <w:br w:type="textWrapping"/>
      </w:r>
      <w:r>
        <w:rPr>
          <w:rStyle w:val="VerbatimChar"/>
        </w:rPr>
        <w:t xml:space="preserve">                    &lt;num-routes/&gt;</w:t>
      </w:r>
      <w:r>
        <w:br w:type="textWrapping"/>
      </w:r>
      <w:r>
        <w:rPr>
          <w:rStyle w:val="VerbatimChar"/>
        </w:rPr>
        <w:t xml:space="preserve">                  &lt;/adj-rib-in-post&gt;</w:t>
      </w:r>
      <w:r>
        <w:br w:type="textWrapping"/>
      </w:r>
      <w:r>
        <w:rPr>
          <w:rStyle w:val="VerbatimChar"/>
        </w:rPr>
        <w:t xml:space="preserve">                &lt;/neighbor&gt;</w:t>
      </w:r>
      <w:r>
        <w:br w:type="textWrapping"/>
      </w:r>
      <w:r>
        <w:rPr>
          <w:rStyle w:val="VerbatimChar"/>
        </w:rPr>
        <w:t xml:space="preserve">              &lt;/neighbors&gt;</w:t>
      </w:r>
      <w:r>
        <w:br w:type="textWrapping"/>
      </w:r>
      <w:r>
        <w:rPr>
          <w:rStyle w:val="VerbatimChar"/>
        </w:rPr>
        <w:t xml:space="preserve">            &lt;/ipv4-unicast&gt;</w:t>
      </w:r>
      <w:r>
        <w:br w:type="textWrapping"/>
      </w:r>
      <w:r>
        <w:rPr>
          <w:rStyle w:val="VerbatimChar"/>
        </w:rPr>
        <w:t xml:space="preserve">          &lt;/afi-safi&gt;</w:t>
      </w:r>
      <w:r>
        <w:br w:type="textWrapping"/>
      </w:r>
      <w:r>
        <w:rPr>
          <w:rStyle w:val="VerbatimChar"/>
        </w:rPr>
        <w:t xml:space="preserve">        &lt;/afi-safis&gt;</w:t>
      </w:r>
      <w:r>
        <w:br w:type="textWrapping"/>
      </w:r>
      <w:r>
        <w:rPr>
          <w:rStyle w:val="VerbatimChar"/>
        </w:rPr>
        <w:t xml:space="preserve">      &lt;/bgp-rib&gt;</w:t>
      </w:r>
      <w:r>
        <w:br w:type="textWrapping"/>
      </w:r>
      <w:r>
        <w:rPr>
          <w:rStyle w:val="VerbatimChar"/>
        </w:rPr>
        <w:t xml:space="preserve">    &lt;/filter&gt;</w:t>
      </w:r>
      <w:r>
        <w:br w:type="textWrapping"/>
      </w:r>
      <w:r>
        <w:rPr>
          <w:rStyle w:val="VerbatimChar"/>
        </w:rPr>
        <w:t xml:space="preserve">  &lt;/get&gt;</w:t>
      </w:r>
      <w:r>
        <w:br w:type="textWrapping"/>
      </w:r>
      <w:r>
        <w:rPr>
          <w:rStyle w:val="VerbatimChar"/>
        </w:rPr>
        <w:t xml:space="preserve">&lt;/rpc&gt;</w:t>
      </w:r>
      <w:r>
        <w:br w:type="textWrapping"/>
      </w:r>
      <w:r>
        <w:br w:type="textWrapping"/>
      </w:r>
      <w:r>
        <w:rPr>
          <w:rStyle w:val="VerbatimChar"/>
        </w:rPr>
        <w:t xml:space="preserve">&lt;nc:rpc-reply message-id="urn:uuid:7d9a0468-4d8d-4008-972b-8e703241a8e9" xmlns:nc="urn:ietf:params:xml:ns:netconf:base:1.0" xmlns="urn:ietf:params:xml:ns:netconf:base:1.0"&gt;</w:t>
      </w:r>
      <w:r>
        <w:br w:type="textWrapping"/>
      </w:r>
      <w:r>
        <w:rPr>
          <w:rStyle w:val="VerbatimChar"/>
        </w:rPr>
        <w:t xml:space="preserve">  &lt;nc:data&gt;</w:t>
      </w:r>
      <w:r>
        <w:br w:type="textWrapping"/>
      </w:r>
      <w:r>
        <w:rPr>
          <w:rStyle w:val="VerbatimChar"/>
        </w:rPr>
        <w:t xml:space="preserve">    &lt;bgp-rib xmlns="http://openconfig.net/yang/rib/bgp"&gt;</w:t>
      </w:r>
      <w:r>
        <w:br w:type="textWrapping"/>
      </w:r>
      <w:r>
        <w:rPr>
          <w:rStyle w:val="VerbatimChar"/>
        </w:rPr>
        <w:t xml:space="preserve">      &lt;afi-safis&gt;</w:t>
      </w:r>
      <w:r>
        <w:br w:type="textWrapping"/>
      </w:r>
      <w:r>
        <w:rPr>
          <w:rStyle w:val="VerbatimChar"/>
        </w:rPr>
        <w:t xml:space="preserve">        &lt;afi-safi&gt;</w:t>
      </w:r>
      <w:r>
        <w:br w:type="textWrapping"/>
      </w:r>
      <w:r>
        <w:rPr>
          <w:rStyle w:val="VerbatimChar"/>
        </w:rPr>
        <w:t xml:space="preserve">          &lt;afi-safi-name xmlns:idx="http://openconfig.net/yang/rib/bgp-types"&gt;idx:IPV4_UNICAST&lt;/afi-safi-name&gt;</w:t>
      </w:r>
      <w:r>
        <w:br w:type="textWrapping"/>
      </w:r>
      <w:r>
        <w:rPr>
          <w:rStyle w:val="VerbatimChar"/>
        </w:rPr>
        <w:t xml:space="preserve">          &lt;ipv4-unicast&gt;</w:t>
      </w:r>
      <w:r>
        <w:br w:type="textWrapping"/>
      </w:r>
      <w:r>
        <w:rPr>
          <w:rStyle w:val="VerbatimChar"/>
        </w:rPr>
        <w:t xml:space="preserve">            &lt;neighbors&gt;</w:t>
      </w:r>
      <w:r>
        <w:br w:type="textWrapping"/>
      </w:r>
      <w:r>
        <w:rPr>
          <w:rStyle w:val="VerbatimChar"/>
        </w:rPr>
        <w:t xml:space="preserve">              &lt;neighbor&gt;</w:t>
      </w:r>
      <w:r>
        <w:br w:type="textWrapping"/>
      </w:r>
      <w:r>
        <w:rPr>
          <w:rStyle w:val="VerbatimChar"/>
        </w:rPr>
        <w:t xml:space="preserve">                &lt;neighbor-address&gt;192.168.2.51&lt;/neighbor-address&gt;</w:t>
      </w:r>
      <w:r>
        <w:br w:type="textWrapping"/>
      </w:r>
      <w:r>
        <w:rPr>
          <w:rStyle w:val="VerbatimChar"/>
        </w:rPr>
        <w:t xml:space="preserve">                &lt;adj-rib-in-post&gt;</w:t>
      </w:r>
      <w:r>
        <w:br w:type="textWrapping"/>
      </w:r>
      <w:r>
        <w:rPr>
          <w:rStyle w:val="VerbatimChar"/>
        </w:rPr>
        <w:t xml:space="preserve">                  &lt;num-routes&gt;3&lt;/num-routes&gt;</w:t>
      </w:r>
      <w:r>
        <w:br w:type="textWrapping"/>
      </w:r>
      <w:r>
        <w:rPr>
          <w:rStyle w:val="VerbatimChar"/>
        </w:rPr>
        <w:t xml:space="preserve">                &lt;/adj-rib-in-post&gt;</w:t>
      </w:r>
      <w:r>
        <w:br w:type="textWrapping"/>
      </w:r>
      <w:r>
        <w:rPr>
          <w:rStyle w:val="VerbatimChar"/>
        </w:rPr>
        <w:t xml:space="preserve">              &lt;/neighbor&gt;</w:t>
      </w:r>
      <w:r>
        <w:br w:type="textWrapping"/>
      </w:r>
      <w:r>
        <w:rPr>
          <w:rStyle w:val="VerbatimChar"/>
        </w:rPr>
        <w:t xml:space="preserve">            &lt;/neighbors&gt;</w:t>
      </w:r>
      <w:r>
        <w:br w:type="textWrapping"/>
      </w:r>
      <w:r>
        <w:rPr>
          <w:rStyle w:val="VerbatimChar"/>
        </w:rPr>
        <w:t xml:space="preserve">          &lt;/ipv4-unicast&gt;</w:t>
      </w:r>
      <w:r>
        <w:br w:type="textWrapping"/>
      </w:r>
      <w:r>
        <w:rPr>
          <w:rStyle w:val="VerbatimChar"/>
        </w:rPr>
        <w:t xml:space="preserve">        &lt;/afi-safi&gt;</w:t>
      </w:r>
      <w:r>
        <w:br w:type="textWrapping"/>
      </w:r>
      <w:r>
        <w:rPr>
          <w:rStyle w:val="VerbatimChar"/>
        </w:rPr>
        <w:t xml:space="preserve">      &lt;/afi-safis&gt;</w:t>
      </w:r>
      <w:r>
        <w:br w:type="textWrapping"/>
      </w:r>
      <w:r>
        <w:rPr>
          <w:rStyle w:val="VerbatimChar"/>
        </w:rPr>
        <w:t xml:space="preserve">    &lt;/bgp-rib&gt;</w:t>
      </w:r>
      <w:r>
        <w:br w:type="textWrapping"/>
      </w:r>
      <w:r>
        <w:rPr>
          <w:rStyle w:val="VerbatimChar"/>
        </w:rPr>
        <w:t xml:space="preserve">  &lt;/nc:data&gt;</w:t>
      </w:r>
      <w:r>
        <w:br w:type="textWrapping"/>
      </w:r>
      <w:r>
        <w:rPr>
          <w:rStyle w:val="VerbatimChar"/>
        </w:rPr>
        <w:t xml:space="preserve">&lt;/nc:rpc-reply&gt;</w:t>
      </w:r>
    </w:p>
    <w:tbl>
      <w:tblPr>
        <w:tblStyle w:val="Table"/>
        <w:tblW w:type="pct" w:w="5000.0"/>
        <w:tblLook w:firstRow="0"/>
      </w:tblPr>
      <w:tblGrid>
        <w:gridCol w:w="2200"/>
        <w:gridCol w:w="5720"/>
      </w:tblGrid>
      <w:tr>
        <w:tc>
          <w:p>
            <w:pPr>
              <w:pStyle w:val="Compact"/>
              <w:jc w:val="left"/>
            </w:pPr>
            <w:r>
              <w:t xml:space="preserve">IPv4 Neighbor adj-rib-in pre-policy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openconfig-bgp-rib:bgp-rib/afi-safis/afi-safi/ipv4-unicast/neighbors/neighbor/adj-rib-in-re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210"/>
        <w:gridCol w:w="5709"/>
      </w:tblGrid>
      <w:tr>
        <w:tc>
          <w:p>
            <w:pPr>
              <w:pStyle w:val="Compact"/>
              <w:jc w:val="left"/>
            </w:pPr>
            <w:r>
              <w:t xml:space="preserve">IPv4 Neighbor adj-rib-in post-policy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openconfig-bgp-rib:bgp-rib/afi-safis/afi-safi/ipv4-unicast/neighbors/neighbor/adj-rib-in-post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210"/>
        <w:gridCol w:w="5709"/>
      </w:tblGrid>
      <w:tr>
        <w:tc>
          <w:p>
            <w:pPr>
              <w:pStyle w:val="Compact"/>
              <w:jc w:val="left"/>
            </w:pPr>
            <w:r>
              <w:t xml:space="preserve">IPv4 Neighbor adj-rib-out pre-policy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openconfig-bgp-rib:bgp-rib/afi-safis/afi-safi/ipv4-unicast/neighbors/neighbor/adj-rib-out-pre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2254"/>
        <w:gridCol w:w="5665"/>
      </w:tblGrid>
      <w:tr>
        <w:tc>
          <w:p>
            <w:pPr>
              <w:pStyle w:val="Compact"/>
              <w:jc w:val="left"/>
            </w:pPr>
            <w:r>
              <w:t xml:space="preserve">IPv4 Neighbor adj-rib-out post-policy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openconfig-bgp-rib:bgp-rib/afi-safis/afi-safi/ipv4-unicast/neighbors/neighbor/adj-rib-out-pre</w:t>
            </w:r>
          </w:p>
        </w:tc>
      </w:tr>
    </w:tbl>
    <w:p>
      <w:pPr>
        <w:pStyle w:val="Heading3"/>
      </w:pPr>
      <w:bookmarkStart w:id="156" w:name="bgp-flowspec"/>
      <w:r>
        <w:t xml:space="preserve">BGP Flowspec</w:t>
      </w:r>
      <w:bookmarkEnd w:id="156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BGP Flowspec Operational State</w:t>
            </w:r>
          </w:p>
        </w:tc>
        <w:tc>
          <w:p>
            <w:pPr>
              <w:pStyle w:val="Compact"/>
              <w:jc w:val="left"/>
            </w:pPr>
            <w:r>
              <w:t xml:space="preserve">Counters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Cisco-IOS-XR-flowspec-oper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MDT</w:t>
            </w:r>
          </w:p>
        </w:tc>
        <w:tc>
          <w:p>
            <w:pPr>
              <w:pStyle w:val="Compact"/>
              <w:jc w:val="left"/>
            </w:pPr>
            <w:r>
              <w:t xml:space="preserve">Native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633"/>
        <w:gridCol w:w="6286"/>
      </w:tblGrid>
      <w:tr>
        <w:tc>
          <w:p>
            <w:pPr>
              <w:pStyle w:val="Compact"/>
              <w:jc w:val="left"/>
            </w:pPr>
            <w:r>
              <w:t xml:space="preserve">BGP Total Prefixes (all AFI/SAFI)</w:t>
            </w:r>
          </w:p>
        </w:tc>
        <w:tc>
          <w:p>
            <w:pPr>
              <w:pStyle w:val="Compact"/>
              <w:jc w:val="left"/>
            </w:pPr>
            <w:r>
              <w:t xml:space="preserve">Counter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SNMP OID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openconfig-bgp:bgp/global/state/total-prefixes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Cisco-IOS-XR-ip-rib-ipv4-oper/rib/rib-table-ids/rib-table-id/summary-protos/summary-proto/proto-route-count/active-routes-count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MDT</w:t>
            </w:r>
          </w:p>
        </w:tc>
        <w:tc>
          <w:p>
            <w:pPr>
              <w:pStyle w:val="Compact"/>
              <w:jc w:val="left"/>
            </w:pPr>
            <w:r>
              <w:t xml:space="preserve">Native</w:t>
            </w:r>
          </w:p>
        </w:tc>
      </w:tr>
    </w:tbl>
    <w:p>
      <w:pPr>
        <w:pStyle w:val="Heading3"/>
      </w:pPr>
      <w:bookmarkStart w:id="157" w:name="device-resource-yang-paths"/>
      <w:r>
        <w:t xml:space="preserve">Device Resource YANG Paths</w:t>
      </w:r>
      <w:bookmarkEnd w:id="157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Device Inventory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oc-platform:components</w:t>
            </w:r>
          </w:p>
        </w:tc>
      </w:tr>
    </w:tbl>
    <w:tbl>
      <w:tblPr>
        <w:tblStyle w:val="Table"/>
        <w:tblW w:type="pct" w:w="5000.0"/>
        <w:tblLook w:firstRow="0"/>
      </w:tblPr>
      <w:tblGrid>
        <w:gridCol w:w="1644"/>
        <w:gridCol w:w="6275"/>
      </w:tblGrid>
      <w:tr>
        <w:tc>
          <w:p>
            <w:pPr>
              <w:pStyle w:val="Compact"/>
              <w:jc w:val="left"/>
            </w:pPr>
            <w:r>
              <w:t xml:space="preserve">NCS5500 Dataplane Resources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 YANG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Native YANG</w:t>
            </w:r>
          </w:p>
        </w:tc>
        <w:tc>
          <w:p>
            <w:pPr>
              <w:pStyle w:val="Compact"/>
              <w:jc w:val="left"/>
            </w:pPr>
            <w:r>
              <w:t xml:space="preserve">Cisco-IOS-XR-fretta-bcm-dpa-hw-resources-oper/dpa/stats/nodes/node/hw-resources-datas/hw-resources-data</w:t>
            </w:r>
          </w:p>
        </w:tc>
      </w:tr>
    </w:tbl>
    <w:p>
      <w:pPr>
        <w:pStyle w:val="Heading2"/>
      </w:pPr>
      <w:bookmarkStart w:id="158" w:name="validated-model-driven-telemetry-sensor-paths"/>
      <w:r>
        <w:t xml:space="preserve">Validated Model-Driven Telemetry Sensor Paths</w:t>
      </w:r>
      <w:bookmarkEnd w:id="158"/>
    </w:p>
    <w:p>
      <w:pPr>
        <w:pStyle w:val="FirstParagraph"/>
      </w:pPr>
      <w:r>
        <w:t xml:space="preserve">The following represents a list of validated sensor paths useful for</w:t>
      </w:r>
      <w:r>
        <w:t xml:space="preserve"> </w:t>
      </w:r>
      <w:r>
        <w:t xml:space="preserve">monitoring the Peering Fabric and the data which can be gathered by</w:t>
      </w:r>
      <w:r>
        <w:t xml:space="preserve"> </w:t>
      </w:r>
      <w:r>
        <w:t xml:space="preserve">configuring these sensor</w:t>
      </w:r>
      <w:r>
        <w:t xml:space="preserve"> </w:t>
      </w:r>
      <w:r>
        <w:t xml:space="preserve">paths.</w:t>
      </w:r>
    </w:p>
    <w:p>
      <w:pPr>
        <w:pStyle w:val="Heading3"/>
      </w:pPr>
      <w:bookmarkStart w:id="159" w:name="device-inventory-and-monitoring-not-transceiver-monitoring-is-covered-under-openconfig-platform"/>
      <w:r>
        <w:t xml:space="preserve">Device inventory and monitoring, not transceiver monitoring is covered under openconfig-platform</w:t>
      </w:r>
      <w:bookmarkEnd w:id="159"/>
    </w:p>
    <w:p>
      <w:pPr>
        <w:pStyle w:val="SourceCode"/>
      </w:pPr>
      <w:r>
        <w:rPr>
          <w:rStyle w:val="VerbatimChar"/>
        </w:rPr>
        <w:t xml:space="preserve"> openconfig-platform:components</w:t>
      </w:r>
      <w:r>
        <w:br w:type="textWrapping"/>
      </w:r>
      <w:r>
        <w:rPr>
          <w:rStyle w:val="VerbatimChar"/>
        </w:rPr>
        <w:t xml:space="preserve"> cisco-ios-xr-fretta-bcm-dpa-hw-resources-oper/dpa/stats/nodes/node/hw-resources-datas/hw-resources-data</w:t>
      </w:r>
      <w:r>
        <w:br w:type="textWrapping"/>
      </w:r>
      <w:r>
        <w:rPr>
          <w:rStyle w:val="VerbatimChar"/>
        </w:rPr>
        <w:t xml:space="preserve"> cisco-ios-xr-controller-optics-oper:optics-oper/optics-ports/optics-port/optics-info</w:t>
      </w:r>
      <w:r>
        <w:br w:type="textWrapping"/>
      </w:r>
      <w:r>
        <w:rPr>
          <w:rStyle w:val="VerbatimChar"/>
        </w:rPr>
        <w:t xml:space="preserve"> cisco-ios-xr-shellutil-oper:system-time/uptime</w:t>
      </w:r>
      <w:r>
        <w:br w:type="textWrapping"/>
      </w:r>
      <w:r>
        <w:rPr>
          <w:rStyle w:val="VerbatimChar"/>
        </w:rPr>
        <w:t xml:space="preserve"> cisco-ios-xr-wdsysmon-fd-oper:system-monitoring/cpu-utilization</w:t>
      </w:r>
    </w:p>
    <w:p>
      <w:pPr>
        <w:pStyle w:val="Heading3"/>
      </w:pPr>
      <w:bookmarkStart w:id="160" w:name="lldp-monitoring"/>
      <w:r>
        <w:t xml:space="preserve">LLDP Monitoring</w:t>
      </w:r>
      <w:bookmarkEnd w:id="160"/>
    </w:p>
    <w:p>
      <w:pPr>
        <w:pStyle w:val="SourceCode"/>
      </w:pPr>
      <w:r>
        <w:rPr>
          <w:rStyle w:val="VerbatimChar"/>
        </w:rPr>
        <w:t xml:space="preserve">Cisco-IOS-XR-ethernet-lldp-oper:lldp</w:t>
      </w:r>
      <w:r>
        <w:br w:type="textWrapping"/>
      </w:r>
      <w:r>
        <w:rPr>
          <w:rStyle w:val="VerbatimChar"/>
        </w:rPr>
        <w:t xml:space="preserve">Cisco-IOS-XR-ethernet-lldp-oper:lldp/nodes/node/neighbors</w:t>
      </w:r>
    </w:p>
    <w:p>
      <w:pPr>
        <w:pStyle w:val="Heading3"/>
      </w:pPr>
      <w:bookmarkStart w:id="161" w:name="interface-statistics-and-state"/>
      <w:r>
        <w:t xml:space="preserve">Interface statistics and state</w:t>
      </w:r>
      <w:bookmarkEnd w:id="161"/>
    </w:p>
    <w:p>
      <w:pPr>
        <w:pStyle w:val="SourceCode"/>
      </w:pPr>
      <w:r>
        <w:rPr>
          <w:rStyle w:val="VerbatimChar"/>
        </w:rPr>
        <w:t xml:space="preserve">openconfig-interfaces:interfaces</w:t>
      </w:r>
      <w:r>
        <w:br w:type="textWrapping"/>
      </w:r>
      <w:r>
        <w:rPr>
          <w:rStyle w:val="VerbatimChar"/>
        </w:rPr>
        <w:t xml:space="preserve">Cisco-IOS-XR-infra-statsd-oper:infra-statistics/interfaces/interface/latest/generic-counters</w:t>
      </w:r>
      <w:r>
        <w:br w:type="textWrapping"/>
      </w:r>
      <w:r>
        <w:rPr>
          <w:rStyle w:val="VerbatimChar"/>
        </w:rPr>
        <w:t xml:space="preserve">Cisco-IOS-XR-pfi-im-cmd-oper:interfaces/interface-xr/interface</w:t>
      </w:r>
      <w:r>
        <w:br w:type="textWrapping"/>
      </w:r>
      <w:r>
        <w:rPr>
          <w:rStyle w:val="VerbatimChar"/>
        </w:rPr>
        <w:t xml:space="preserve">Cisco-IOS-XR-pfi-im-cmd-oper:interfaces/interface-xr/interface/interface-statistics</w:t>
      </w:r>
      <w:r>
        <w:br w:type="textWrapping"/>
      </w:r>
      <w:r>
        <w:rPr>
          <w:rStyle w:val="VerbatimChar"/>
        </w:rPr>
        <w:t xml:space="preserve">Cisco-IOS-XR-pfi-im-cmd-oper:interfaces/interface-xr/interface/interface-statistics/basic-interface-stats</w:t>
      </w:r>
    </w:p>
    <w:p>
      <w:pPr>
        <w:pStyle w:val="Heading4"/>
      </w:pPr>
      <w:bookmarkStart w:id="162" w:name="the-following-sub-paths-can-be-used-but-it-is-recommended-to-use-the-base-openconfig-interfaces-model"/>
      <w:r>
        <w:t xml:space="preserve">The following sub-paths can be used but it is recommended to use the base openconfig-interfaces model</w:t>
      </w:r>
      <w:bookmarkEnd w:id="162"/>
    </w:p>
    <w:p>
      <w:pPr>
        <w:pStyle w:val="SourceCode"/>
      </w:pPr>
      <w:r>
        <w:rPr>
          <w:rStyle w:val="VerbatimChar"/>
        </w:rPr>
        <w:t xml:space="preserve">openconfig-interfaces:interfaces/interface</w:t>
      </w:r>
      <w:r>
        <w:br w:type="textWrapping"/>
      </w:r>
      <w:r>
        <w:rPr>
          <w:rStyle w:val="VerbatimChar"/>
        </w:rPr>
        <w:t xml:space="preserve">openconfig-interfaces:interfaces/interface/state</w:t>
      </w:r>
      <w:r>
        <w:br w:type="textWrapping"/>
      </w:r>
      <w:r>
        <w:rPr>
          <w:rStyle w:val="VerbatimChar"/>
        </w:rPr>
        <w:t xml:space="preserve">openconfig-interfaces:interfaces/interface/state/counters</w:t>
      </w:r>
      <w:r>
        <w:br w:type="textWrapping"/>
      </w:r>
      <w:r>
        <w:rPr>
          <w:rStyle w:val="VerbatimChar"/>
        </w:rPr>
        <w:t xml:space="preserve">openconfig-interfaces:interfaces/interface/subinterfaces/subinterface/state/counters</w:t>
      </w:r>
    </w:p>
    <w:p>
      <w:pPr>
        <w:pStyle w:val="Heading3"/>
      </w:pPr>
      <w:bookmarkStart w:id="163" w:name="aggregate-bundle-information-use-interface-models-for-interface-counters"/>
      <w:r>
        <w:t xml:space="preserve">Aggregate bundle information (use interface models for interface counters)</w:t>
      </w:r>
      <w:bookmarkEnd w:id="163"/>
    </w:p>
    <w:p>
      <w:pPr>
        <w:pStyle w:val="SourceCode"/>
      </w:pPr>
      <w:r>
        <w:rPr>
          <w:rStyle w:val="VerbatimChar"/>
        </w:rPr>
        <w:t xml:space="preserve">sensor-group openconfig-if-aggregate:aggregate</w:t>
      </w:r>
      <w:r>
        <w:br w:type="textWrapping"/>
      </w:r>
      <w:r>
        <w:rPr>
          <w:rStyle w:val="VerbatimChar"/>
        </w:rPr>
        <w:t xml:space="preserve">sensor-group openconfig-if-aggregate:aggregate/state</w:t>
      </w:r>
      <w:r>
        <w:br w:type="textWrapping"/>
      </w:r>
      <w:r>
        <w:rPr>
          <w:rStyle w:val="VerbatimChar"/>
        </w:rPr>
        <w:t xml:space="preserve">sensor-group openconfig-lacp:lacp</w:t>
      </w:r>
      <w:r>
        <w:br w:type="textWrapping"/>
      </w:r>
      <w:r>
        <w:rPr>
          <w:rStyle w:val="VerbatimChar"/>
        </w:rPr>
        <w:t xml:space="preserve">sensor-group Cisco-IOS-XR-bundlemgr-oper:bundles</w:t>
      </w:r>
      <w:r>
        <w:br w:type="textWrapping"/>
      </w:r>
      <w:r>
        <w:rPr>
          <w:rStyle w:val="VerbatimChar"/>
        </w:rPr>
        <w:t xml:space="preserve">sensor-group Cisco-IOS-XR-bundlemgr-oper:bundle-information/bfd-counters</w:t>
      </w:r>
    </w:p>
    <w:p>
      <w:pPr>
        <w:pStyle w:val="Heading3"/>
      </w:pPr>
      <w:bookmarkStart w:id="164" w:name="bgp-peering-information"/>
      <w:r>
        <w:t xml:space="preserve">BGP Peering information</w:t>
      </w:r>
      <w:bookmarkEnd w:id="164"/>
    </w:p>
    <w:p>
      <w:pPr>
        <w:pStyle w:val="SourceCode"/>
      </w:pPr>
      <w:r>
        <w:rPr>
          <w:rStyle w:val="VerbatimChar"/>
        </w:rPr>
        <w:t xml:space="preserve">sensor-path openconfig-bgp:bgp</w:t>
      </w:r>
      <w:r>
        <w:br w:type="textWrapping"/>
      </w:r>
      <w:r>
        <w:rPr>
          <w:rStyle w:val="VerbatimChar"/>
        </w:rPr>
        <w:t xml:space="preserve">sensor-path openconfig-bgp:bgp/neighbors</w:t>
      </w:r>
      <w:r>
        <w:br w:type="textWrapping"/>
      </w:r>
      <w:r>
        <w:rPr>
          <w:rStyle w:val="VerbatimChar"/>
        </w:rPr>
        <w:t xml:space="preserve">sensor-path Cisco-IOS-XR-ipv4-bgp-oper/bgp/instances/instance/instance-active/default-vrf/neighbors</w:t>
      </w:r>
      <w:r>
        <w:br w:type="textWrapping"/>
      </w:r>
      <w:r>
        <w:rPr>
          <w:rStyle w:val="VerbatimChar"/>
        </w:rPr>
        <w:t xml:space="preserve">sensor-path Cisco-IOS-XR-ipv4-bgp-oper:bgp/instances/instance/instance-active/default-vrf/process-info/vrf</w:t>
      </w:r>
      <w:r>
        <w:br w:type="textWrapping"/>
      </w:r>
      <w:r>
        <w:rPr>
          <w:rStyle w:val="VerbatimChar"/>
        </w:rPr>
        <w:t xml:space="preserve">sensor-path Cisco-IOS-XR-ipv4-bgp-oper:bgp/instances/instance/instance-active/default-vrf/neighbors/neighbor</w:t>
      </w:r>
      <w:r>
        <w:br w:type="textWrapping"/>
      </w:r>
      <w:r>
        <w:rPr>
          <w:rStyle w:val="VerbatimChar"/>
        </w:rPr>
        <w:t xml:space="preserve">sensor-path Cisco-IOS-XR-ipv4-bgp-oper:bgp/instances/instance/instance-active/default-vrf/process-info/global</w:t>
      </w:r>
      <w:r>
        <w:br w:type="textWrapping"/>
      </w:r>
      <w:r>
        <w:rPr>
          <w:rStyle w:val="VerbatimChar"/>
        </w:rPr>
        <w:t xml:space="preserve">sensor-path Cisco-IOS-XR-ipv4-bgp-oper:bgp/instances/instance/instance-active/default-vrf/process-info/performance-statistics</w:t>
      </w:r>
      <w:r>
        <w:br w:type="textWrapping"/>
      </w:r>
      <w:r>
        <w:rPr>
          <w:rStyle w:val="VerbatimChar"/>
        </w:rPr>
        <w:t xml:space="preserve">sensor-path Cisco-IOS-XR-ipv4-bgp-oper:bgp/instances/instance/instance-active/default-vrf/bmp</w:t>
      </w:r>
      <w:r>
        <w:br w:type="textWrapping"/>
      </w:r>
      <w:r>
        <w:rPr>
          <w:rStyle w:val="VerbatimChar"/>
        </w:rPr>
        <w:t xml:space="preserve">sensor-path Cisco-IOS-XR-ipv6-bgp-oper/bgp/instances/instance/instance-active/default-vrf/neighbors</w:t>
      </w:r>
      <w:r>
        <w:br w:type="textWrapping"/>
      </w:r>
      <w:r>
        <w:rPr>
          <w:rStyle w:val="VerbatimChar"/>
        </w:rPr>
        <w:t xml:space="preserve">sensor-path Cisco-IOS-XR-ipv6-bgp-oper:bgp/instances/instance/instance-active/default-vrf/process-info/vrf</w:t>
      </w:r>
      <w:r>
        <w:br w:type="textWrapping"/>
      </w:r>
      <w:r>
        <w:rPr>
          <w:rStyle w:val="VerbatimChar"/>
        </w:rPr>
        <w:t xml:space="preserve">sensor-path Cisco-IOS-XR-ipv6-bgp-oper:bgp/instances/instance/instance-active/default-vrf/neighbors/neighbor</w:t>
      </w:r>
      <w:r>
        <w:br w:type="textWrapping"/>
      </w:r>
      <w:r>
        <w:rPr>
          <w:rStyle w:val="VerbatimChar"/>
        </w:rPr>
        <w:t xml:space="preserve">sensor-path Cisco-IOS-XR-ipv6-bgp-oper:bgp/instances/instance/instance-active/default-vrf/process-info/global</w:t>
      </w:r>
      <w:r>
        <w:br w:type="textWrapping"/>
      </w:r>
      <w:r>
        <w:rPr>
          <w:rStyle w:val="VerbatimChar"/>
        </w:rPr>
        <w:t xml:space="preserve">sensor-path Cisco-IOS-XR-ipv6-bgp-oper:bgp/instances/instance/instance-active/default-vrf/bmp</w:t>
      </w:r>
      <w:r>
        <w:br w:type="textWrapping"/>
      </w:r>
      <w:r>
        <w:rPr>
          <w:rStyle w:val="VerbatimChar"/>
        </w:rPr>
        <w:t xml:space="preserve">sensor-path Cisco-IOS-XR-ipv6-bgp-oper:bgp/instances/instance/instance-active/default-vrf/process-info/performance-statistics</w:t>
      </w:r>
    </w:p>
    <w:p>
      <w:pPr>
        <w:pStyle w:val="Heading3"/>
      </w:pPr>
      <w:bookmarkStart w:id="165" w:name="is-is-igp-information"/>
      <w:r>
        <w:t xml:space="preserve">IS-IS IGP information</w:t>
      </w:r>
      <w:bookmarkEnd w:id="165"/>
    </w:p>
    <w:p>
      <w:pPr>
        <w:pStyle w:val="SourceCode"/>
      </w:pPr>
      <w:r>
        <w:rPr>
          <w:rStyle w:val="VerbatimChar"/>
        </w:rPr>
        <w:t xml:space="preserve">sensor-path Cisco-IOS-XR-clns-isis-oper:isis/instances/instance/neighbors</w:t>
      </w:r>
      <w:r>
        <w:br w:type="textWrapping"/>
      </w:r>
      <w:r>
        <w:rPr>
          <w:rStyle w:val="VerbatimChar"/>
        </w:rPr>
        <w:t xml:space="preserve">sensor-path Cisco-IOS-XR-clns-isis-oper:isis/instances/instance/levels/interfaces</w:t>
      </w:r>
      <w:r>
        <w:br w:type="textWrapping"/>
      </w:r>
      <w:r>
        <w:rPr>
          <w:rStyle w:val="VerbatimChar"/>
        </w:rPr>
        <w:t xml:space="preserve">sensor-path Cisco-IOS-XR-clns-isis-oper:isis/instances/instance/levels/adjacencies</w:t>
      </w:r>
    </w:p>
    <w:p>
      <w:pPr>
        <w:pStyle w:val="Heading4"/>
      </w:pPr>
      <w:bookmarkStart w:id="166" w:name="it-is-not-recommended-to-monitor-complete-rib-tables-using-mdt-but-can-be-used-for-troubleshooting"/>
      <w:r>
        <w:t xml:space="preserve">It is not recommended to monitor complete RIB tables using MDT but can be used for troubleshooting</w:t>
      </w:r>
      <w:bookmarkEnd w:id="166"/>
    </w:p>
    <w:p>
      <w:pPr>
        <w:pStyle w:val="SourceCode"/>
      </w:pPr>
      <w:r>
        <w:rPr>
          <w:rStyle w:val="VerbatimChar"/>
        </w:rPr>
        <w:t xml:space="preserve">Cisco-IOS-XR-ip-rib-ipv4-oper:rib/rib-table-ids/rib-table-id/summary-protos/summary-proto/rtype-isis-l1</w:t>
      </w:r>
      <w:r>
        <w:br w:type="textWrapping"/>
      </w:r>
      <w:r>
        <w:rPr>
          <w:rStyle w:val="VerbatimChar"/>
        </w:rPr>
        <w:t xml:space="preserve">Cisco-IOS-XR-ip-rib-ipv4-oper:rib/rib-table-ids/rib-table-id/summary-protos/summary-proto/rtype-isis-l2</w:t>
      </w:r>
      <w:r>
        <w:br w:type="textWrapping"/>
      </w:r>
      <w:r>
        <w:rPr>
          <w:rStyle w:val="VerbatimChar"/>
        </w:rPr>
        <w:t xml:space="preserve">Cisco-IOS-XR-ip-rib-ipv4-oper:rib/rib-table-ids/rib-table-id/summary-protos/summary-proto/rtype-isis-sum</w:t>
      </w:r>
      <w:r>
        <w:br w:type="textWrapping"/>
      </w:r>
      <w:r>
        <w:rPr>
          <w:rStyle w:val="VerbatimChar"/>
        </w:rPr>
        <w:t xml:space="preserve">Cisco-IOS-XR-ip-rib-ipv4-oper:rib/rib-table-ids/rib-table-id/summary-protos/summary-proto/proto-route-count</w:t>
      </w:r>
      <w:r>
        <w:br w:type="textWrapping"/>
      </w:r>
      <w:r>
        <w:rPr>
          <w:rStyle w:val="VerbatimChar"/>
        </w:rPr>
        <w:t xml:space="preserve">Cisco-IOS-XR-ip-rib-ipv6-oper:rib/rib-table-ids/rib-table-id/summary-protos/summary-proto/rtype-isis-l1</w:t>
      </w:r>
      <w:r>
        <w:br w:type="textWrapping"/>
      </w:r>
      <w:r>
        <w:rPr>
          <w:rStyle w:val="VerbatimChar"/>
        </w:rPr>
        <w:t xml:space="preserve">Cisco-IOS-XR-ip-rib-ipv6-oper:rib/rib-table-ids/rib-table-id/summary-protos/summary-proto/rtype-isis-l2</w:t>
      </w:r>
      <w:r>
        <w:br w:type="textWrapping"/>
      </w:r>
      <w:r>
        <w:rPr>
          <w:rStyle w:val="VerbatimChar"/>
        </w:rPr>
        <w:t xml:space="preserve">Cisco-IOS-XR-ip-rib-ipv6-oper:rib/rib-table-ids/rib-table-id/summary-protos/summary-proto/rtype-isis-sum</w:t>
      </w:r>
      <w:r>
        <w:br w:type="textWrapping"/>
      </w:r>
      <w:r>
        <w:rPr>
          <w:rStyle w:val="VerbatimChar"/>
        </w:rPr>
        <w:t xml:space="preserve">Cisco-IOS-XR-ip-rib-ipv6-oper:rib/rib-table-ids/rib-table-id/summary-protos/summary-proto/proto-route-count</w:t>
      </w:r>
    </w:p>
    <w:p>
      <w:pPr>
        <w:pStyle w:val="Heading3"/>
      </w:pPr>
      <w:bookmarkStart w:id="167" w:name="qos-and-acl-monitoring"/>
      <w:r>
        <w:t xml:space="preserve">QoS and ACL monitoring</w:t>
      </w:r>
      <w:bookmarkEnd w:id="167"/>
    </w:p>
    <w:p>
      <w:pPr>
        <w:pStyle w:val="SourceCode"/>
      </w:pPr>
      <w:r>
        <w:rPr>
          <w:rStyle w:val="VerbatimChar"/>
        </w:rPr>
        <w:t xml:space="preserve">openconfig-acl:acl</w:t>
      </w:r>
      <w:r>
        <w:br w:type="textWrapping"/>
      </w:r>
      <w:r>
        <w:rPr>
          <w:rStyle w:val="VerbatimChar"/>
        </w:rPr>
        <w:t xml:space="preserve">Cisco-IOS-XR-qos-ma-oper:qos/nodes/node/policy-map/interface-table/interface/input/statistics/</w:t>
      </w:r>
      <w:r>
        <w:br w:type="textWrapping"/>
      </w:r>
      <w:r>
        <w:rPr>
          <w:rStyle w:val="VerbatimChar"/>
        </w:rPr>
        <w:t xml:space="preserve">Cisco-IOS-XR-qos-ma-oper:qos/nodes/node/policy-map/interface-table/interface/input/statistics/class-stats/general-stats</w:t>
      </w:r>
      <w:r>
        <w:br w:type="textWrapping"/>
      </w:r>
      <w:r>
        <w:rPr>
          <w:rStyle w:val="VerbatimChar"/>
        </w:rPr>
        <w:t xml:space="preserve">Cisco-IOS-XR-qos-ma-oper:qos/nodes/node/policy-map/interface-table/interface/input/statistics/class-stats/queue-stats-array</w:t>
      </w:r>
    </w:p>
    <w:p>
      <w:pPr>
        <w:pStyle w:val="Heading3"/>
      </w:pPr>
      <w:bookmarkStart w:id="168" w:name="bgp-rib-information"/>
      <w:r>
        <w:t xml:space="preserve">BGP RIB information</w:t>
      </w:r>
      <w:bookmarkEnd w:id="168"/>
    </w:p>
    <w:p>
      <w:pPr>
        <w:pStyle w:val="Heading4"/>
      </w:pPr>
      <w:bookmarkStart w:id="169" w:name="it-is-not-recommended-to-monitor-these-paths-using-mdt-with-large-tables"/>
      <w:r>
        <w:t xml:space="preserve">It is not recommended to monitor these paths using MDT with large tables</w:t>
      </w:r>
      <w:bookmarkEnd w:id="169"/>
    </w:p>
    <w:p>
      <w:pPr>
        <w:pStyle w:val="SourceCode"/>
      </w:pPr>
      <w:r>
        <w:rPr>
          <w:rStyle w:val="VerbatimChar"/>
        </w:rPr>
        <w:t xml:space="preserve">openconfig-rib-bgp:bgp-rib</w:t>
      </w:r>
      <w:r>
        <w:br w:type="textWrapping"/>
      </w:r>
      <w:r>
        <w:rPr>
          <w:rStyle w:val="VerbatimChar"/>
        </w:rPr>
        <w:t xml:space="preserve">Cisco-IOS-XR-ip-rib-ipv6-oper:rib/rib-table-ids/rib-table-id/summary-protos/summary-proto/rtype-bgp-ext</w:t>
      </w:r>
      <w:r>
        <w:br w:type="textWrapping"/>
      </w:r>
      <w:r>
        <w:rPr>
          <w:rStyle w:val="VerbatimChar"/>
        </w:rPr>
        <w:t xml:space="preserve">Cisco-IOS-XR-ip-rib-ipv6-oper:rib/rib-table-ids/rib-table-id/summary-protos/summary-proto/rtype-bgp-int</w:t>
      </w:r>
      <w:r>
        <w:br w:type="textWrapping"/>
      </w:r>
      <w:r>
        <w:rPr>
          <w:rStyle w:val="VerbatimChar"/>
        </w:rPr>
        <w:t xml:space="preserve">Cisco-IOS-XR-ip-rib-ipv4-oper:rib/rib-table-ids/rib-table-id/summary-protos/summary-proto/rtype-bgp-ext</w:t>
      </w:r>
      <w:r>
        <w:br w:type="textWrapping"/>
      </w:r>
      <w:r>
        <w:rPr>
          <w:rStyle w:val="VerbatimChar"/>
        </w:rPr>
        <w:t xml:space="preserve">Cisco-IOS-XR-ip-rib-ipv4-oper:rib/rib-table-ids/rib-table-id/summary-protos/summary-proto/rtype-bgp-int</w:t>
      </w:r>
    </w:p>
    <w:p>
      <w:pPr>
        <w:pStyle w:val="Heading3"/>
      </w:pPr>
      <w:bookmarkStart w:id="170" w:name="routing-policy-information"/>
      <w:r>
        <w:t xml:space="preserve">Routing policy Information</w:t>
      </w:r>
      <w:bookmarkEnd w:id="170"/>
    </w:p>
    <w:p>
      <w:pPr>
        <w:pStyle w:val="SourceCode"/>
      </w:pPr>
      <w:r>
        <w:rPr>
          <w:rStyle w:val="VerbatimChar"/>
        </w:rPr>
        <w:t xml:space="preserve">Cisco-IOS-XR-policy-repository-oper:routing-policy/policies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2" Target="media/rId62.png" /><Relationship Type="http://schemas.openxmlformats.org/officeDocument/2006/relationships/image" Id="rId76" Target="media/rId76.png" /><Relationship Type="http://schemas.openxmlformats.org/officeDocument/2006/relationships/image" Id="rId28" Target="media/rId28.png" /><Relationship Type="http://schemas.openxmlformats.org/officeDocument/2006/relationships/image" Id="rId56" Target="media/rId56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47" Target="media/rId47.png" /><Relationship Type="http://schemas.openxmlformats.org/officeDocument/2006/relationships/image" Id="rId54" Target="media/rId54.png" /><Relationship Type="http://schemas.openxmlformats.org/officeDocument/2006/relationships/image" Id="rId139" Target="media/rId139.png" /><Relationship Type="http://schemas.openxmlformats.org/officeDocument/2006/relationships/image" Id="rId137" Target="media/rId137.png" /><Relationship Type="http://schemas.openxmlformats.org/officeDocument/2006/relationships/image" Id="rId45" Target="media/rId4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135" Target="media/rId135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90" Target="media/rId90.png" /><Relationship Type="http://schemas.openxmlformats.org/officeDocument/2006/relationships/image" Id="rId38" Target="media/rId38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hyperlink" Id="rId51" Target="http://segment-routing.net" TargetMode="External" /><Relationship Type="http://schemas.openxmlformats.org/officeDocument/2006/relationships/hyperlink" Id="rId58" Target="https://www.cisco.com/c/en/us/products/routers/network-convergence-system-5500-series/index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1" Target="http://segment-routing.net" TargetMode="External" /><Relationship Type="http://schemas.openxmlformats.org/officeDocument/2006/relationships/hyperlink" Id="rId58" Target="https://www.cisco.com/c/en/us/products/routers/network-convergence-system-5500-series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2018-11-12T21:15:28Z</dcterms:created>
  <dcterms:modified xsi:type="dcterms:W3CDTF">2018-11-12T21:15:28Z</dcterms:modified>
</cp:coreProperties>
</file>