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E55F3" w14:textId="58008074" w:rsidR="0019230E" w:rsidRDefault="00073E2B" w:rsidP="00073E2B">
      <w:pPr>
        <w:jc w:val="center"/>
      </w:pPr>
      <w:r w:rsidRPr="00073E2B">
        <w:rPr>
          <w:rFonts w:asciiTheme="majorHAnsi" w:eastAsiaTheme="majorEastAsia" w:hAnsiTheme="majorHAnsi" w:cstheme="majorBidi"/>
          <w:b/>
          <w:bCs/>
          <w:color w:val="2F5496" w:themeColor="accent1" w:themeShade="BF"/>
          <w:sz w:val="72"/>
          <w:szCs w:val="72"/>
        </w:rPr>
        <w:t>Life Expectancy and GDP</w:t>
      </w:r>
    </w:p>
    <w:p w14:paraId="79C12D64" w14:textId="77777777" w:rsidR="0019230E" w:rsidRDefault="0019230E" w:rsidP="0019230E"/>
    <w:p w14:paraId="66F204A2" w14:textId="77777777" w:rsidR="0019230E" w:rsidRPr="0019230E" w:rsidRDefault="0019230E" w:rsidP="0019230E"/>
    <w:p w14:paraId="539152D1" w14:textId="5DF7A76C" w:rsidR="006F709D" w:rsidRPr="00C9571C" w:rsidRDefault="00000000" w:rsidP="00C9571C">
      <w:pPr>
        <w:pStyle w:val="ListParagraph"/>
        <w:numPr>
          <w:ilvl w:val="0"/>
          <w:numId w:val="4"/>
        </w:numPr>
        <w:rPr>
          <w:sz w:val="28"/>
          <w:szCs w:val="28"/>
        </w:rPr>
      </w:pPr>
      <w:hyperlink w:anchor="_Introduction" w:history="1">
        <w:r w:rsidR="006F709D" w:rsidRPr="0019230E">
          <w:rPr>
            <w:rStyle w:val="Hyperlink"/>
            <w:sz w:val="28"/>
            <w:szCs w:val="28"/>
          </w:rPr>
          <w:t>Introduction</w:t>
        </w:r>
      </w:hyperlink>
    </w:p>
    <w:p w14:paraId="15914D8C" w14:textId="17475416" w:rsidR="006F709D" w:rsidRPr="00C9571C" w:rsidRDefault="00936FAB" w:rsidP="00C9571C">
      <w:pPr>
        <w:pStyle w:val="ListParagraph"/>
        <w:numPr>
          <w:ilvl w:val="1"/>
          <w:numId w:val="4"/>
        </w:numPr>
        <w:rPr>
          <w:sz w:val="28"/>
          <w:szCs w:val="28"/>
        </w:rPr>
      </w:pPr>
      <w:r>
        <w:t xml:space="preserve"> </w:t>
      </w:r>
      <w:hyperlink w:anchor="_Hands_on_data" w:history="1">
        <w:r>
          <w:rPr>
            <w:rStyle w:val="Hyperlink"/>
            <w:sz w:val="28"/>
            <w:szCs w:val="28"/>
          </w:rPr>
          <w:t>Goals</w:t>
        </w:r>
      </w:hyperlink>
    </w:p>
    <w:p w14:paraId="7D0A1105" w14:textId="4896C147" w:rsidR="00E32160" w:rsidRPr="00E9374A" w:rsidRDefault="00000000" w:rsidP="00E32160">
      <w:pPr>
        <w:pStyle w:val="ListParagraph"/>
        <w:numPr>
          <w:ilvl w:val="0"/>
          <w:numId w:val="4"/>
        </w:numPr>
        <w:rPr>
          <w:sz w:val="28"/>
          <w:szCs w:val="28"/>
        </w:rPr>
      </w:pPr>
      <w:hyperlink w:anchor="_2.__Analysis" w:history="1">
        <w:r w:rsidR="006F709D" w:rsidRPr="00E9374A">
          <w:rPr>
            <w:rStyle w:val="Hyperlink"/>
            <w:sz w:val="28"/>
            <w:szCs w:val="28"/>
          </w:rPr>
          <w:t>Research and visualiz</w:t>
        </w:r>
        <w:r w:rsidR="00277DD3" w:rsidRPr="00E9374A">
          <w:rPr>
            <w:rStyle w:val="Hyperlink"/>
            <w:sz w:val="28"/>
            <w:szCs w:val="28"/>
          </w:rPr>
          <w:t>ation</w:t>
        </w:r>
      </w:hyperlink>
    </w:p>
    <w:p w14:paraId="6D5F6B1D" w14:textId="07DF7CB5" w:rsidR="00E32160" w:rsidRPr="00C9571C" w:rsidRDefault="00000000" w:rsidP="003249AC">
      <w:pPr>
        <w:pStyle w:val="ListParagraph"/>
        <w:numPr>
          <w:ilvl w:val="1"/>
          <w:numId w:val="4"/>
        </w:numPr>
        <w:rPr>
          <w:sz w:val="28"/>
          <w:szCs w:val="28"/>
        </w:rPr>
      </w:pPr>
      <w:hyperlink w:anchor="_conversion_status" w:history="1">
        <w:r w:rsidR="00E32160" w:rsidRPr="00C9571C">
          <w:rPr>
            <w:rStyle w:val="Hyperlink"/>
            <w:sz w:val="28"/>
            <w:szCs w:val="28"/>
          </w:rPr>
          <w:t xml:space="preserve"> </w:t>
        </w:r>
        <w:r w:rsidR="005E15D8" w:rsidRPr="00C9571C">
          <w:rPr>
            <w:rStyle w:val="Hyperlink"/>
            <w:sz w:val="28"/>
            <w:szCs w:val="28"/>
          </w:rPr>
          <w:t>life expectancy trends</w:t>
        </w:r>
      </w:hyperlink>
    </w:p>
    <w:p w14:paraId="1B65B0B1" w14:textId="366391A8" w:rsidR="00401A46" w:rsidRPr="00C9571C" w:rsidRDefault="00277DD3" w:rsidP="00AE1583">
      <w:pPr>
        <w:pStyle w:val="ListParagraph"/>
        <w:numPr>
          <w:ilvl w:val="1"/>
          <w:numId w:val="4"/>
        </w:numPr>
        <w:rPr>
          <w:sz w:val="28"/>
          <w:szCs w:val="28"/>
        </w:rPr>
      </w:pPr>
      <w:r w:rsidRPr="00C9571C">
        <w:rPr>
          <w:sz w:val="28"/>
          <w:szCs w:val="28"/>
        </w:rPr>
        <w:t xml:space="preserve"> </w:t>
      </w:r>
      <w:hyperlink w:anchor="_protection_status_of" w:history="1">
        <w:r w:rsidR="00610D19" w:rsidRPr="00C9571C">
          <w:rPr>
            <w:rStyle w:val="Hyperlink"/>
            <w:sz w:val="28"/>
            <w:szCs w:val="28"/>
          </w:rPr>
          <w:t>Trends in GDP for each country</w:t>
        </w:r>
      </w:hyperlink>
    </w:p>
    <w:p w14:paraId="047E8223" w14:textId="0E139535" w:rsidR="00401A46" w:rsidRPr="00C9571C" w:rsidRDefault="004F2CE5" w:rsidP="00401A46">
      <w:pPr>
        <w:pStyle w:val="ListParagraph"/>
        <w:numPr>
          <w:ilvl w:val="1"/>
          <w:numId w:val="4"/>
        </w:numPr>
        <w:rPr>
          <w:sz w:val="28"/>
          <w:szCs w:val="28"/>
        </w:rPr>
      </w:pPr>
      <w:hyperlink w:anchor="_Average_GDP_of" w:history="1">
        <w:r w:rsidR="00277DD3" w:rsidRPr="004F2CE5">
          <w:rPr>
            <w:rStyle w:val="Hyperlink"/>
            <w:sz w:val="28"/>
            <w:szCs w:val="28"/>
          </w:rPr>
          <w:t xml:space="preserve"> </w:t>
        </w:r>
        <w:r w:rsidR="00610D19" w:rsidRPr="004F2CE5">
          <w:rPr>
            <w:rStyle w:val="Hyperlink"/>
            <w:sz w:val="28"/>
            <w:szCs w:val="28"/>
          </w:rPr>
          <w:t>A</w:t>
        </w:r>
        <w:r w:rsidR="00610D19" w:rsidRPr="004F2CE5">
          <w:rPr>
            <w:rStyle w:val="Hyperlink"/>
            <w:sz w:val="28"/>
            <w:szCs w:val="28"/>
          </w:rPr>
          <w:t>verage GDP</w:t>
        </w:r>
        <w:r w:rsidR="00610D19" w:rsidRPr="004F2CE5">
          <w:rPr>
            <w:rStyle w:val="Hyperlink"/>
            <w:sz w:val="28"/>
            <w:szCs w:val="28"/>
          </w:rPr>
          <w:t xml:space="preserve"> of c</w:t>
        </w:r>
        <w:r w:rsidR="00610D19" w:rsidRPr="004F2CE5">
          <w:rPr>
            <w:rStyle w:val="Hyperlink"/>
            <w:sz w:val="28"/>
            <w:szCs w:val="28"/>
          </w:rPr>
          <w:t>o</w:t>
        </w:r>
        <w:r w:rsidR="00610D19" w:rsidRPr="004F2CE5">
          <w:rPr>
            <w:rStyle w:val="Hyperlink"/>
            <w:sz w:val="28"/>
            <w:szCs w:val="28"/>
          </w:rPr>
          <w:t>untries</w:t>
        </w:r>
      </w:hyperlink>
    </w:p>
    <w:p w14:paraId="192F49EC" w14:textId="7D36000D" w:rsidR="00401A46" w:rsidRPr="00C9571C" w:rsidRDefault="004F2CE5" w:rsidP="00E32160">
      <w:pPr>
        <w:pStyle w:val="ListParagraph"/>
        <w:numPr>
          <w:ilvl w:val="1"/>
          <w:numId w:val="4"/>
        </w:numPr>
        <w:rPr>
          <w:sz w:val="28"/>
          <w:szCs w:val="28"/>
        </w:rPr>
      </w:pPr>
      <w:hyperlink w:anchor="_Average_life_expectancy" w:history="1">
        <w:r w:rsidR="00277DD3" w:rsidRPr="004F2CE5">
          <w:rPr>
            <w:rStyle w:val="Hyperlink"/>
            <w:sz w:val="28"/>
            <w:szCs w:val="28"/>
          </w:rPr>
          <w:t xml:space="preserve"> </w:t>
        </w:r>
        <w:bookmarkStart w:id="0" w:name="_Hlk156231397"/>
        <w:r w:rsidR="007D1277" w:rsidRPr="004F2CE5">
          <w:rPr>
            <w:rStyle w:val="Hyperlink"/>
            <w:sz w:val="28"/>
            <w:szCs w:val="28"/>
          </w:rPr>
          <w:t xml:space="preserve">Average </w:t>
        </w:r>
        <w:r w:rsidR="007D1277" w:rsidRPr="004F2CE5">
          <w:rPr>
            <w:rStyle w:val="Hyperlink"/>
            <w:sz w:val="28"/>
            <w:szCs w:val="28"/>
          </w:rPr>
          <w:t>life expe</w:t>
        </w:r>
        <w:r w:rsidR="007D1277" w:rsidRPr="004F2CE5">
          <w:rPr>
            <w:rStyle w:val="Hyperlink"/>
            <w:sz w:val="28"/>
            <w:szCs w:val="28"/>
          </w:rPr>
          <w:t>c</w:t>
        </w:r>
        <w:r w:rsidR="007D1277" w:rsidRPr="004F2CE5">
          <w:rPr>
            <w:rStyle w:val="Hyperlink"/>
            <w:sz w:val="28"/>
            <w:szCs w:val="28"/>
          </w:rPr>
          <w:t>tancy</w:t>
        </w:r>
        <w:r w:rsidR="007D1277" w:rsidRPr="004F2CE5">
          <w:rPr>
            <w:rStyle w:val="Hyperlink"/>
            <w:sz w:val="28"/>
            <w:szCs w:val="28"/>
          </w:rPr>
          <w:t xml:space="preserve"> of countries</w:t>
        </w:r>
        <w:bookmarkEnd w:id="0"/>
      </w:hyperlink>
    </w:p>
    <w:p w14:paraId="0273DFCA" w14:textId="587AFB76" w:rsidR="0019230E" w:rsidRPr="00C9571C" w:rsidRDefault="00401A46" w:rsidP="00C9571C">
      <w:pPr>
        <w:pStyle w:val="ListParagraph"/>
        <w:numPr>
          <w:ilvl w:val="1"/>
          <w:numId w:val="4"/>
        </w:numPr>
        <w:rPr>
          <w:sz w:val="28"/>
          <w:szCs w:val="28"/>
        </w:rPr>
      </w:pPr>
      <w:r w:rsidRPr="00C9571C">
        <w:rPr>
          <w:sz w:val="28"/>
          <w:szCs w:val="28"/>
        </w:rPr>
        <w:t xml:space="preserve"> </w:t>
      </w:r>
      <w:hyperlink w:anchor="_2.5_GDP_VS" w:history="1">
        <w:r w:rsidR="00C9571C" w:rsidRPr="004F2CE5">
          <w:rPr>
            <w:rStyle w:val="Hyperlink"/>
            <w:sz w:val="28"/>
            <w:szCs w:val="28"/>
          </w:rPr>
          <w:t xml:space="preserve">GDP </w:t>
        </w:r>
        <w:r w:rsidR="00C9571C" w:rsidRPr="004F2CE5">
          <w:rPr>
            <w:rStyle w:val="Hyperlink"/>
            <w:sz w:val="28"/>
            <w:szCs w:val="28"/>
          </w:rPr>
          <w:t>VS</w:t>
        </w:r>
        <w:r w:rsidR="00C9571C" w:rsidRPr="004F2CE5">
          <w:rPr>
            <w:rStyle w:val="Hyperlink"/>
            <w:sz w:val="28"/>
            <w:szCs w:val="28"/>
          </w:rPr>
          <w:t xml:space="preserve"> </w:t>
        </w:r>
        <w:r w:rsidR="00C9571C" w:rsidRPr="004F2CE5">
          <w:rPr>
            <w:rStyle w:val="Hyperlink"/>
            <w:sz w:val="28"/>
            <w:szCs w:val="28"/>
          </w:rPr>
          <w:t>L</w:t>
        </w:r>
        <w:r w:rsidR="00C9571C" w:rsidRPr="004F2CE5">
          <w:rPr>
            <w:rStyle w:val="Hyperlink"/>
            <w:sz w:val="28"/>
            <w:szCs w:val="28"/>
          </w:rPr>
          <w:t xml:space="preserve">ife </w:t>
        </w:r>
        <w:r w:rsidR="00C9571C" w:rsidRPr="004F2CE5">
          <w:rPr>
            <w:rStyle w:val="Hyperlink"/>
            <w:sz w:val="28"/>
            <w:szCs w:val="28"/>
          </w:rPr>
          <w:t>E</w:t>
        </w:r>
        <w:r w:rsidR="00C9571C" w:rsidRPr="004F2CE5">
          <w:rPr>
            <w:rStyle w:val="Hyperlink"/>
            <w:sz w:val="28"/>
            <w:szCs w:val="28"/>
          </w:rPr>
          <w:t>xpecta</w:t>
        </w:r>
        <w:r w:rsidR="00C9571C" w:rsidRPr="004F2CE5">
          <w:rPr>
            <w:rStyle w:val="Hyperlink"/>
            <w:sz w:val="28"/>
            <w:szCs w:val="28"/>
          </w:rPr>
          <w:t>n</w:t>
        </w:r>
        <w:r w:rsidR="00C9571C" w:rsidRPr="004F2CE5">
          <w:rPr>
            <w:rStyle w:val="Hyperlink"/>
            <w:sz w:val="28"/>
            <w:szCs w:val="28"/>
          </w:rPr>
          <w:t>cy</w:t>
        </w:r>
      </w:hyperlink>
    </w:p>
    <w:p w14:paraId="0A30AB69" w14:textId="4A7C689E" w:rsidR="00401A46" w:rsidRPr="0019230E" w:rsidRDefault="00000000" w:rsidP="00401A46">
      <w:pPr>
        <w:pStyle w:val="ListParagraph"/>
        <w:numPr>
          <w:ilvl w:val="0"/>
          <w:numId w:val="4"/>
        </w:numPr>
        <w:rPr>
          <w:sz w:val="28"/>
          <w:szCs w:val="28"/>
        </w:rPr>
      </w:pPr>
      <w:hyperlink w:anchor="_Conclusions" w:history="1">
        <w:r w:rsidR="0019230E" w:rsidRPr="0019230E">
          <w:rPr>
            <w:rStyle w:val="Hyperlink"/>
            <w:sz w:val="28"/>
            <w:szCs w:val="28"/>
          </w:rPr>
          <w:t>Concl</w:t>
        </w:r>
        <w:r w:rsidR="0019230E" w:rsidRPr="0019230E">
          <w:rPr>
            <w:rStyle w:val="Hyperlink"/>
            <w:sz w:val="28"/>
            <w:szCs w:val="28"/>
          </w:rPr>
          <w:t>u</w:t>
        </w:r>
        <w:r w:rsidR="0019230E" w:rsidRPr="0019230E">
          <w:rPr>
            <w:rStyle w:val="Hyperlink"/>
            <w:sz w:val="28"/>
            <w:szCs w:val="28"/>
          </w:rPr>
          <w:t>sions</w:t>
        </w:r>
      </w:hyperlink>
    </w:p>
    <w:p w14:paraId="0C0F1DC5" w14:textId="009D216A" w:rsidR="00E32160" w:rsidRDefault="00E32160" w:rsidP="00E32160">
      <w:pPr>
        <w:pStyle w:val="ListParagraph"/>
        <w:ind w:left="360"/>
      </w:pPr>
    </w:p>
    <w:p w14:paraId="2698C863" w14:textId="2FE0E134" w:rsidR="006F709D" w:rsidRDefault="006F709D" w:rsidP="006F709D">
      <w:pPr>
        <w:pStyle w:val="ListParagraph"/>
        <w:ind w:left="1440"/>
      </w:pPr>
    </w:p>
    <w:p w14:paraId="2F8C93B8" w14:textId="77777777" w:rsidR="00D25605" w:rsidRDefault="00D25605" w:rsidP="0014794B"/>
    <w:p w14:paraId="1F0B15DA" w14:textId="77777777" w:rsidR="00E9374A" w:rsidRDefault="00E9374A" w:rsidP="0014794B"/>
    <w:p w14:paraId="716DE846" w14:textId="77777777" w:rsidR="00E9374A" w:rsidRDefault="00E9374A" w:rsidP="0014794B"/>
    <w:p w14:paraId="7921B0A7" w14:textId="77777777" w:rsidR="00E9374A" w:rsidRDefault="00E9374A" w:rsidP="0014794B"/>
    <w:p w14:paraId="68C9A95F" w14:textId="77777777" w:rsidR="00E9374A" w:rsidRDefault="00E9374A" w:rsidP="0014794B"/>
    <w:p w14:paraId="7E63CA5D" w14:textId="0F3B4A97" w:rsidR="00D25605" w:rsidRPr="00167938" w:rsidRDefault="00E32160" w:rsidP="00E32160">
      <w:pPr>
        <w:pStyle w:val="Heading2"/>
        <w:numPr>
          <w:ilvl w:val="0"/>
          <w:numId w:val="5"/>
        </w:numPr>
        <w:rPr>
          <w:b/>
          <w:bCs/>
          <w:sz w:val="40"/>
          <w:szCs w:val="40"/>
        </w:rPr>
      </w:pPr>
      <w:bookmarkStart w:id="1" w:name="_Introduction"/>
      <w:bookmarkEnd w:id="1"/>
      <w:r>
        <w:rPr>
          <w:b/>
          <w:bCs/>
          <w:sz w:val="40"/>
          <w:szCs w:val="40"/>
        </w:rPr>
        <w:t xml:space="preserve"> </w:t>
      </w:r>
      <w:r w:rsidR="00167938" w:rsidRPr="00167938">
        <w:rPr>
          <w:b/>
          <w:bCs/>
          <w:sz w:val="40"/>
          <w:szCs w:val="40"/>
        </w:rPr>
        <w:t>Introduction</w:t>
      </w:r>
    </w:p>
    <w:p w14:paraId="43B932C3" w14:textId="77777777" w:rsidR="00D25605" w:rsidRDefault="00D25605" w:rsidP="0014794B"/>
    <w:p w14:paraId="7777A254" w14:textId="77777777" w:rsidR="009A1216" w:rsidRDefault="009A1216" w:rsidP="009A1216">
      <w:r>
        <w:t>This analysis delves into the interplay between economic development and health across six countries from 2000 to 2015.</w:t>
      </w:r>
    </w:p>
    <w:p w14:paraId="760BB618" w14:textId="5B76CBDC" w:rsidR="009A1216" w:rsidRDefault="009A1216" w:rsidP="009A1216">
      <w:r>
        <w:t>We leverage data from the World Health Organization and World Bank, focusing on two key indicators: Gross Domestic Product (GDP) and life expectancy.</w:t>
      </w:r>
    </w:p>
    <w:p w14:paraId="33A7AF7C" w14:textId="3C90BC8E" w:rsidR="00936FAB" w:rsidRDefault="009A1216" w:rsidP="009A1216">
      <w:r>
        <w:t>GDP reflects the overall economic output of a country, while life expectancy gauges the average lifespan of its citizens. Understanding their relationship illuminates a country's health and economic well-</w:t>
      </w:r>
      <w:r>
        <w:t>being.</w:t>
      </w:r>
    </w:p>
    <w:p w14:paraId="3D32651C" w14:textId="77777777" w:rsidR="00E9374A" w:rsidRDefault="00E9374A" w:rsidP="0019230E"/>
    <w:p w14:paraId="1B918E91" w14:textId="77777777" w:rsidR="000C215D" w:rsidRPr="0014794B" w:rsidRDefault="000C215D" w:rsidP="0014794B"/>
    <w:p w14:paraId="731E8BEE" w14:textId="37283898" w:rsidR="00474802" w:rsidRDefault="00E32160" w:rsidP="009839A8">
      <w:pPr>
        <w:pStyle w:val="Heading3"/>
        <w:rPr>
          <w:b/>
          <w:bCs/>
          <w:sz w:val="32"/>
          <w:szCs w:val="32"/>
        </w:rPr>
      </w:pPr>
      <w:bookmarkStart w:id="2" w:name="_Hands_on_data"/>
      <w:bookmarkEnd w:id="2"/>
      <w:r>
        <w:rPr>
          <w:b/>
          <w:bCs/>
          <w:sz w:val="32"/>
          <w:szCs w:val="32"/>
        </w:rPr>
        <w:lastRenderedPageBreak/>
        <w:t xml:space="preserve">1.2 </w:t>
      </w:r>
      <w:r w:rsidR="00936FAB">
        <w:rPr>
          <w:b/>
          <w:bCs/>
          <w:sz w:val="32"/>
          <w:szCs w:val="32"/>
        </w:rPr>
        <w:t>Goals</w:t>
      </w:r>
    </w:p>
    <w:p w14:paraId="4B603472" w14:textId="77777777" w:rsidR="009839A8" w:rsidRDefault="009839A8" w:rsidP="009839A8"/>
    <w:p w14:paraId="6D7BD889" w14:textId="2AD2C8AE" w:rsidR="000C215D" w:rsidRDefault="00936FAB" w:rsidP="009839A8">
      <w:r w:rsidRPr="00936FAB">
        <w:t>Goal</w:t>
      </w:r>
      <w:r>
        <w:t xml:space="preserve"> is t</w:t>
      </w:r>
      <w:r w:rsidRPr="00936FAB">
        <w:t>o identify the relationship between GDP and life expectancy of these countries.</w:t>
      </w:r>
    </w:p>
    <w:p w14:paraId="6159C7A5" w14:textId="77777777" w:rsidR="009A1216" w:rsidRDefault="009A1216" w:rsidP="009839A8"/>
    <w:p w14:paraId="1F1B7260" w14:textId="77777777" w:rsidR="009A1216" w:rsidRDefault="009A1216" w:rsidP="009A1216">
      <w:pPr>
        <w:pStyle w:val="ListParagraph"/>
        <w:numPr>
          <w:ilvl w:val="0"/>
          <w:numId w:val="14"/>
        </w:numPr>
        <w:spacing w:line="360" w:lineRule="auto"/>
      </w:pPr>
      <w:r>
        <w:t>Track life expectancy trends for each country over the analyzed period (2000-2015).</w:t>
      </w:r>
    </w:p>
    <w:p w14:paraId="7AFF9FAB" w14:textId="4C4CEEAA" w:rsidR="009A1216" w:rsidRDefault="009A1216" w:rsidP="009A1216">
      <w:pPr>
        <w:pStyle w:val="ListParagraph"/>
        <w:numPr>
          <w:ilvl w:val="0"/>
          <w:numId w:val="14"/>
        </w:numPr>
        <w:spacing w:line="360" w:lineRule="auto"/>
      </w:pPr>
      <w:r>
        <w:t xml:space="preserve">Explore </w:t>
      </w:r>
      <w:bookmarkStart w:id="3" w:name="_Hlk156229131"/>
      <w:r>
        <w:t>trends in GDP for each country</w:t>
      </w:r>
      <w:bookmarkEnd w:id="3"/>
      <w:r>
        <w:t>.</w:t>
      </w:r>
    </w:p>
    <w:p w14:paraId="1E51ABD6" w14:textId="4CAE3F3C" w:rsidR="009A1216" w:rsidRDefault="009A1216" w:rsidP="009A1216">
      <w:pPr>
        <w:pStyle w:val="ListParagraph"/>
        <w:numPr>
          <w:ilvl w:val="0"/>
          <w:numId w:val="14"/>
        </w:numPr>
        <w:spacing w:line="360" w:lineRule="auto"/>
      </w:pPr>
      <w:r>
        <w:t xml:space="preserve">Calculate </w:t>
      </w:r>
      <w:bookmarkStart w:id="4" w:name="_Hlk156229751"/>
      <w:r w:rsidR="00A80A72">
        <w:t xml:space="preserve">minimum, </w:t>
      </w:r>
      <w:r w:rsidR="00A80A72">
        <w:t xml:space="preserve">maximum and </w:t>
      </w:r>
      <w:r>
        <w:t>average GDP</w:t>
      </w:r>
      <w:bookmarkEnd w:id="4"/>
      <w:r>
        <w:t xml:space="preserve"> across all countries.</w:t>
      </w:r>
    </w:p>
    <w:p w14:paraId="3E3A021D" w14:textId="7030D0B9" w:rsidR="009A1216" w:rsidRDefault="009A1216" w:rsidP="009A1216">
      <w:pPr>
        <w:pStyle w:val="ListParagraph"/>
        <w:numPr>
          <w:ilvl w:val="0"/>
          <w:numId w:val="14"/>
        </w:numPr>
        <w:spacing w:line="360" w:lineRule="auto"/>
      </w:pPr>
      <w:r>
        <w:t>Calculate minimum, maximum, and average life expectancy for each country.</w:t>
      </w:r>
    </w:p>
    <w:p w14:paraId="27F48B5F" w14:textId="02BF8BA9" w:rsidR="00936FAB" w:rsidRDefault="009A1216" w:rsidP="004F2CE5">
      <w:pPr>
        <w:pStyle w:val="ListParagraph"/>
        <w:numPr>
          <w:ilvl w:val="0"/>
          <w:numId w:val="14"/>
        </w:numPr>
        <w:spacing w:line="360" w:lineRule="auto"/>
      </w:pPr>
      <w:r>
        <w:t>Investigate the correlation between GDP and life expectancy for each country and across all countries.</w:t>
      </w:r>
    </w:p>
    <w:p w14:paraId="62B4DB65" w14:textId="77777777" w:rsidR="004F2CE5" w:rsidRDefault="004F2CE5" w:rsidP="004F2CE5">
      <w:pPr>
        <w:spacing w:line="360" w:lineRule="auto"/>
      </w:pPr>
    </w:p>
    <w:p w14:paraId="6D7FDF73" w14:textId="77777777" w:rsidR="004F2CE5" w:rsidRDefault="004F2CE5" w:rsidP="004F2CE5">
      <w:pPr>
        <w:spacing w:line="360" w:lineRule="auto"/>
      </w:pPr>
    </w:p>
    <w:p w14:paraId="2F9AC750" w14:textId="77777777" w:rsidR="004F2CE5" w:rsidRDefault="004F2CE5" w:rsidP="004F2CE5">
      <w:pPr>
        <w:spacing w:line="360" w:lineRule="auto"/>
      </w:pPr>
    </w:p>
    <w:p w14:paraId="42368368" w14:textId="77777777" w:rsidR="004F2CE5" w:rsidRDefault="004F2CE5" w:rsidP="004F2CE5">
      <w:pPr>
        <w:spacing w:line="360" w:lineRule="auto"/>
      </w:pPr>
    </w:p>
    <w:p w14:paraId="278A9B83" w14:textId="77777777" w:rsidR="004F2CE5" w:rsidRDefault="004F2CE5" w:rsidP="004F2CE5">
      <w:pPr>
        <w:spacing w:line="360" w:lineRule="auto"/>
      </w:pPr>
    </w:p>
    <w:p w14:paraId="48588A38" w14:textId="77777777" w:rsidR="004F2CE5" w:rsidRDefault="004F2CE5" w:rsidP="004F2CE5">
      <w:pPr>
        <w:spacing w:line="360" w:lineRule="auto"/>
      </w:pPr>
    </w:p>
    <w:p w14:paraId="386333E5" w14:textId="77777777" w:rsidR="004F2CE5" w:rsidRDefault="004F2CE5" w:rsidP="004F2CE5">
      <w:pPr>
        <w:spacing w:line="360" w:lineRule="auto"/>
      </w:pPr>
    </w:p>
    <w:p w14:paraId="0C5BC03A" w14:textId="77777777" w:rsidR="004F2CE5" w:rsidRDefault="004F2CE5" w:rsidP="004F2CE5">
      <w:pPr>
        <w:spacing w:line="360" w:lineRule="auto"/>
      </w:pPr>
    </w:p>
    <w:p w14:paraId="4FE7BC43" w14:textId="77777777" w:rsidR="004F2CE5" w:rsidRDefault="004F2CE5" w:rsidP="004F2CE5">
      <w:pPr>
        <w:spacing w:line="360" w:lineRule="auto"/>
      </w:pPr>
    </w:p>
    <w:p w14:paraId="7187A906" w14:textId="77777777" w:rsidR="004F2CE5" w:rsidRDefault="004F2CE5" w:rsidP="004F2CE5">
      <w:pPr>
        <w:spacing w:line="360" w:lineRule="auto"/>
      </w:pPr>
    </w:p>
    <w:p w14:paraId="5F4D3A86" w14:textId="77777777" w:rsidR="004F2CE5" w:rsidRDefault="004F2CE5" w:rsidP="004F2CE5">
      <w:pPr>
        <w:spacing w:line="360" w:lineRule="auto"/>
      </w:pPr>
    </w:p>
    <w:p w14:paraId="7B748B38" w14:textId="77777777" w:rsidR="004F2CE5" w:rsidRDefault="004F2CE5" w:rsidP="004F2CE5">
      <w:pPr>
        <w:spacing w:line="360" w:lineRule="auto"/>
      </w:pPr>
    </w:p>
    <w:p w14:paraId="4DCAF900" w14:textId="77777777" w:rsidR="004F2CE5" w:rsidRDefault="004F2CE5" w:rsidP="004F2CE5">
      <w:pPr>
        <w:spacing w:line="360" w:lineRule="auto"/>
      </w:pPr>
    </w:p>
    <w:p w14:paraId="0E5427DB" w14:textId="77777777" w:rsidR="004F2CE5" w:rsidRDefault="004F2CE5" w:rsidP="004F2CE5">
      <w:pPr>
        <w:spacing w:line="360" w:lineRule="auto"/>
      </w:pPr>
    </w:p>
    <w:p w14:paraId="36DF932F" w14:textId="77777777" w:rsidR="004F2CE5" w:rsidRDefault="004F2CE5" w:rsidP="004F2CE5">
      <w:pPr>
        <w:spacing w:line="360" w:lineRule="auto"/>
      </w:pPr>
    </w:p>
    <w:p w14:paraId="40CA323B" w14:textId="5F02DA85" w:rsidR="00F51FF4" w:rsidRPr="0019230E" w:rsidRDefault="00090C3C" w:rsidP="00E32160">
      <w:pPr>
        <w:pStyle w:val="Heading2"/>
        <w:numPr>
          <w:ilvl w:val="0"/>
          <w:numId w:val="5"/>
        </w:numPr>
        <w:jc w:val="center"/>
        <w:rPr>
          <w:rStyle w:val="Heading2Char"/>
          <w:b/>
          <w:bCs/>
          <w:sz w:val="40"/>
          <w:szCs w:val="40"/>
        </w:rPr>
      </w:pPr>
      <w:bookmarkStart w:id="5" w:name="_2.__Analysis"/>
      <w:bookmarkEnd w:id="5"/>
      <w:r w:rsidRPr="0019230E">
        <w:rPr>
          <w:rStyle w:val="Heading2Char"/>
          <w:b/>
          <w:bCs/>
          <w:sz w:val="40"/>
          <w:szCs w:val="40"/>
        </w:rPr>
        <w:lastRenderedPageBreak/>
        <w:t>Analysis</w:t>
      </w:r>
    </w:p>
    <w:p w14:paraId="740994C1" w14:textId="77777777" w:rsidR="00E32160" w:rsidRDefault="00E32160" w:rsidP="00E32160"/>
    <w:p w14:paraId="3674A265" w14:textId="77777777" w:rsidR="0019230E" w:rsidRPr="00E32160" w:rsidRDefault="0019230E" w:rsidP="00E32160"/>
    <w:p w14:paraId="467A71E7" w14:textId="62709085" w:rsidR="00090C3C" w:rsidRDefault="00090C3C" w:rsidP="00E32160"/>
    <w:p w14:paraId="136523D9" w14:textId="1B805DAA" w:rsidR="00090C3C" w:rsidRDefault="00950C59" w:rsidP="00E32160">
      <w:pPr>
        <w:pStyle w:val="Heading3"/>
        <w:numPr>
          <w:ilvl w:val="1"/>
          <w:numId w:val="5"/>
        </w:numPr>
        <w:rPr>
          <w:b/>
          <w:bCs/>
          <w:sz w:val="32"/>
          <w:szCs w:val="32"/>
        </w:rPr>
      </w:pPr>
      <w:bookmarkStart w:id="6" w:name="_conversion_status"/>
      <w:bookmarkStart w:id="7" w:name="_Hlk156229093"/>
      <w:bookmarkEnd w:id="6"/>
      <w:r w:rsidRPr="00950C59">
        <w:rPr>
          <w:b/>
          <w:bCs/>
          <w:sz w:val="32"/>
          <w:szCs w:val="32"/>
        </w:rPr>
        <w:t>life expectancy trends</w:t>
      </w:r>
    </w:p>
    <w:bookmarkEnd w:id="7"/>
    <w:p w14:paraId="20310AB8" w14:textId="77777777" w:rsidR="00E32160" w:rsidRPr="00E32160" w:rsidRDefault="00E32160" w:rsidP="00E32160">
      <w:pPr>
        <w:pStyle w:val="ListParagraph"/>
        <w:ind w:left="870"/>
      </w:pPr>
    </w:p>
    <w:p w14:paraId="3FF8893C" w14:textId="7C2CDDAC" w:rsidR="00B40F69" w:rsidRDefault="004947B9" w:rsidP="00E32160">
      <w:r w:rsidRPr="004947B9">
        <w:t>While life expectancy is rising steadily across the globe, Germany stands out with its citizens living longer lives. Despite significant progress, Zimbabwe's life expectancy continues to lag behind, with residents facing a ten-year deficit compared to other nations. However, Zimbabwe is experiencing a remarkable surge in life expectancy, narrowing the gap and offering a brighter outlook for the future.</w:t>
      </w:r>
    </w:p>
    <w:p w14:paraId="38ECFCBD" w14:textId="77777777" w:rsidR="004947B9" w:rsidRDefault="004947B9" w:rsidP="00E32160"/>
    <w:p w14:paraId="72111E3E" w14:textId="7D6CB1F2" w:rsidR="00090C3C" w:rsidRDefault="00090C3C" w:rsidP="00E32160">
      <w:pPr>
        <w:jc w:val="center"/>
      </w:pPr>
    </w:p>
    <w:p w14:paraId="095A63F4" w14:textId="13D0E08C" w:rsidR="00E32160" w:rsidRDefault="002F37FC" w:rsidP="00E32160">
      <w:pPr>
        <w:jc w:val="center"/>
      </w:pPr>
      <w:r>
        <w:rPr>
          <w:noProof/>
        </w:rPr>
        <w:drawing>
          <wp:inline distT="0" distB="0" distL="0" distR="0" wp14:anchorId="4F431FF1" wp14:editId="0BB6F47E">
            <wp:extent cx="6388735" cy="2608733"/>
            <wp:effectExtent l="0" t="0" r="0" b="1270"/>
            <wp:docPr id="2067015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15178" name="Picture 2067015178"/>
                    <pic:cNvPicPr/>
                  </pic:nvPicPr>
                  <pic:blipFill>
                    <a:blip r:embed="rId5">
                      <a:extLst>
                        <a:ext uri="{28A0092B-C50C-407E-A947-70E740481C1C}">
                          <a14:useLocalDpi xmlns:a14="http://schemas.microsoft.com/office/drawing/2010/main" val="0"/>
                        </a:ext>
                      </a:extLst>
                    </a:blip>
                    <a:stretch>
                      <a:fillRect/>
                    </a:stretch>
                  </pic:blipFill>
                  <pic:spPr>
                    <a:xfrm>
                      <a:off x="0" y="0"/>
                      <a:ext cx="6432721" cy="2626694"/>
                    </a:xfrm>
                    <a:prstGeom prst="rect">
                      <a:avLst/>
                    </a:prstGeom>
                  </pic:spPr>
                </pic:pic>
              </a:graphicData>
            </a:graphic>
          </wp:inline>
        </w:drawing>
      </w:r>
    </w:p>
    <w:p w14:paraId="39A55C06" w14:textId="77777777" w:rsidR="00E32160" w:rsidRDefault="00E32160" w:rsidP="00E32160">
      <w:pPr>
        <w:jc w:val="center"/>
      </w:pPr>
    </w:p>
    <w:p w14:paraId="7325A651" w14:textId="77777777" w:rsidR="00E32160" w:rsidRDefault="00E32160" w:rsidP="00E32160">
      <w:pPr>
        <w:jc w:val="center"/>
      </w:pPr>
    </w:p>
    <w:p w14:paraId="0DF04628" w14:textId="77777777" w:rsidR="004947B9" w:rsidRDefault="004947B9" w:rsidP="00E32160">
      <w:pPr>
        <w:jc w:val="center"/>
      </w:pPr>
    </w:p>
    <w:p w14:paraId="774661E7" w14:textId="77777777" w:rsidR="004947B9" w:rsidRDefault="004947B9" w:rsidP="00E32160">
      <w:pPr>
        <w:jc w:val="center"/>
      </w:pPr>
    </w:p>
    <w:p w14:paraId="07EA836D" w14:textId="77777777" w:rsidR="004947B9" w:rsidRDefault="004947B9" w:rsidP="00E32160">
      <w:pPr>
        <w:jc w:val="center"/>
      </w:pPr>
    </w:p>
    <w:p w14:paraId="5AE96926" w14:textId="77777777" w:rsidR="004947B9" w:rsidRDefault="004947B9" w:rsidP="00E32160">
      <w:pPr>
        <w:jc w:val="center"/>
      </w:pPr>
    </w:p>
    <w:p w14:paraId="3A5CD8D8" w14:textId="77777777" w:rsidR="00E32160" w:rsidRDefault="00E32160" w:rsidP="00E32160">
      <w:pPr>
        <w:jc w:val="center"/>
      </w:pPr>
    </w:p>
    <w:p w14:paraId="68EB6B6C" w14:textId="49A560B6" w:rsidR="006A75A1" w:rsidRDefault="005E15D8" w:rsidP="00E32160">
      <w:pPr>
        <w:pStyle w:val="Heading3"/>
        <w:numPr>
          <w:ilvl w:val="1"/>
          <w:numId w:val="5"/>
        </w:numPr>
        <w:rPr>
          <w:b/>
          <w:bCs/>
          <w:sz w:val="32"/>
          <w:szCs w:val="32"/>
        </w:rPr>
      </w:pPr>
      <w:bookmarkStart w:id="8" w:name="_protection_status_of"/>
      <w:bookmarkStart w:id="9" w:name="_Hlk155705542"/>
      <w:bookmarkEnd w:id="8"/>
      <w:r>
        <w:rPr>
          <w:b/>
          <w:bCs/>
          <w:sz w:val="32"/>
          <w:szCs w:val="32"/>
        </w:rPr>
        <w:lastRenderedPageBreak/>
        <w:t>T</w:t>
      </w:r>
      <w:r w:rsidRPr="005E15D8">
        <w:rPr>
          <w:b/>
          <w:bCs/>
          <w:sz w:val="32"/>
          <w:szCs w:val="32"/>
        </w:rPr>
        <w:t>rends in GDP for each country</w:t>
      </w:r>
    </w:p>
    <w:bookmarkEnd w:id="9"/>
    <w:p w14:paraId="3D7A5938" w14:textId="77777777" w:rsidR="00E32160" w:rsidRDefault="00E32160" w:rsidP="00E32160"/>
    <w:p w14:paraId="5D4A0930" w14:textId="5A55DD9D" w:rsidR="00B40F69" w:rsidRDefault="00610D19" w:rsidP="00E32160">
      <w:r w:rsidRPr="00610D19">
        <w:t>The United States maintains a significant GDP lead over most other countries, and its consistent growth further widens that gap. Germany held the second-place GDP ranking until 2007, when China's astonishing economic growth propelled it past Germany. Now, China stands as the only country approaching the U.S., with their GDPs potentially converging in the coming years.</w:t>
      </w:r>
    </w:p>
    <w:p w14:paraId="0BEC8CC4" w14:textId="77777777" w:rsidR="00B40F69" w:rsidRPr="00E32160" w:rsidRDefault="00B40F69" w:rsidP="00E32160"/>
    <w:p w14:paraId="0A57D180" w14:textId="76A8BE44" w:rsidR="006A75A1" w:rsidRDefault="006A75A1" w:rsidP="00B40F69">
      <w:pPr>
        <w:jc w:val="center"/>
      </w:pPr>
    </w:p>
    <w:p w14:paraId="1313608A" w14:textId="0713D596" w:rsidR="009346AC" w:rsidRDefault="004947B9" w:rsidP="0019230E">
      <w:pPr>
        <w:jc w:val="center"/>
      </w:pPr>
      <w:r>
        <w:rPr>
          <w:noProof/>
        </w:rPr>
        <w:drawing>
          <wp:inline distT="0" distB="0" distL="0" distR="0" wp14:anchorId="1EF5A081" wp14:editId="610984D6">
            <wp:extent cx="5943600" cy="2714625"/>
            <wp:effectExtent l="0" t="0" r="0" b="9525"/>
            <wp:docPr id="19959516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51613" name="Picture 1995951613"/>
                    <pic:cNvPicPr/>
                  </pic:nvPicPr>
                  <pic:blipFill>
                    <a:blip r:embed="rId6">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14:paraId="7128E05C" w14:textId="77777777" w:rsidR="00A80A72" w:rsidRDefault="00A80A72" w:rsidP="0019230E">
      <w:pPr>
        <w:jc w:val="center"/>
      </w:pPr>
    </w:p>
    <w:p w14:paraId="1410F22B" w14:textId="77777777" w:rsidR="00A80A72" w:rsidRDefault="00A80A72" w:rsidP="0019230E">
      <w:pPr>
        <w:jc w:val="center"/>
      </w:pPr>
    </w:p>
    <w:p w14:paraId="1BE25397" w14:textId="77777777" w:rsidR="00A80A72" w:rsidRDefault="00A80A72" w:rsidP="0019230E">
      <w:pPr>
        <w:jc w:val="center"/>
      </w:pPr>
    </w:p>
    <w:p w14:paraId="219A3870" w14:textId="77777777" w:rsidR="00A80A72" w:rsidRDefault="00A80A72" w:rsidP="0019230E">
      <w:pPr>
        <w:jc w:val="center"/>
      </w:pPr>
    </w:p>
    <w:p w14:paraId="5B87F674" w14:textId="77777777" w:rsidR="00A80A72" w:rsidRDefault="00A80A72" w:rsidP="0019230E">
      <w:pPr>
        <w:jc w:val="center"/>
      </w:pPr>
    </w:p>
    <w:p w14:paraId="3BF490D8" w14:textId="77777777" w:rsidR="00A80A72" w:rsidRDefault="00A80A72" w:rsidP="0019230E">
      <w:pPr>
        <w:jc w:val="center"/>
      </w:pPr>
    </w:p>
    <w:p w14:paraId="434D634F" w14:textId="77777777" w:rsidR="00A80A72" w:rsidRDefault="00A80A72" w:rsidP="0019230E">
      <w:pPr>
        <w:jc w:val="center"/>
      </w:pPr>
    </w:p>
    <w:p w14:paraId="74DF419F" w14:textId="77777777" w:rsidR="00A80A72" w:rsidRDefault="00A80A72" w:rsidP="0019230E">
      <w:pPr>
        <w:jc w:val="center"/>
      </w:pPr>
    </w:p>
    <w:p w14:paraId="007F8FB2" w14:textId="77777777" w:rsidR="00A80A72" w:rsidRDefault="00A80A72" w:rsidP="0019230E">
      <w:pPr>
        <w:jc w:val="center"/>
      </w:pPr>
    </w:p>
    <w:p w14:paraId="1303F620" w14:textId="77777777" w:rsidR="00A80A72" w:rsidRDefault="00A80A72" w:rsidP="0019230E">
      <w:pPr>
        <w:jc w:val="center"/>
      </w:pPr>
    </w:p>
    <w:p w14:paraId="6DB5437A" w14:textId="77777777" w:rsidR="00A80A72" w:rsidRDefault="00A80A72" w:rsidP="0019230E">
      <w:pPr>
        <w:jc w:val="center"/>
      </w:pPr>
    </w:p>
    <w:p w14:paraId="38B85C66" w14:textId="77777777" w:rsidR="00A80A72" w:rsidRDefault="00A80A72" w:rsidP="00F5230A"/>
    <w:p w14:paraId="0D038FB6" w14:textId="249643A3" w:rsidR="00A80A72" w:rsidRDefault="00AD4683" w:rsidP="00A80A72">
      <w:pPr>
        <w:pStyle w:val="Heading3"/>
        <w:numPr>
          <w:ilvl w:val="1"/>
          <w:numId w:val="5"/>
        </w:numPr>
        <w:rPr>
          <w:rFonts w:asciiTheme="minorHAnsi" w:eastAsiaTheme="minorHAnsi" w:hAnsiTheme="minorHAnsi" w:cstheme="minorBidi"/>
          <w:color w:val="auto"/>
          <w:sz w:val="22"/>
          <w:szCs w:val="22"/>
        </w:rPr>
      </w:pPr>
      <w:bookmarkStart w:id="10" w:name="_Endangered_species"/>
      <w:bookmarkStart w:id="11" w:name="_Average_GDP_of"/>
      <w:bookmarkEnd w:id="10"/>
      <w:bookmarkEnd w:id="11"/>
      <w:r w:rsidRPr="00AD4683">
        <w:rPr>
          <w:b/>
          <w:bCs/>
          <w:sz w:val="32"/>
          <w:szCs w:val="32"/>
        </w:rPr>
        <w:lastRenderedPageBreak/>
        <w:t>Average GDP of countries</w:t>
      </w:r>
    </w:p>
    <w:p w14:paraId="364816C2" w14:textId="77777777" w:rsidR="00A80A72" w:rsidRDefault="00A80A72" w:rsidP="00A80A72"/>
    <w:p w14:paraId="459D4DCA" w14:textId="77777777" w:rsidR="00A80A72" w:rsidRDefault="00A80A72" w:rsidP="00A80A72"/>
    <w:p w14:paraId="1DE7D20E" w14:textId="5452749C" w:rsidR="00A80A72" w:rsidRPr="00A80A72" w:rsidRDefault="00A80A72" w:rsidP="00F5230A">
      <w:pPr>
        <w:jc w:val="center"/>
      </w:pPr>
      <w:r>
        <w:rPr>
          <w:noProof/>
        </w:rPr>
        <w:drawing>
          <wp:inline distT="0" distB="0" distL="0" distR="0" wp14:anchorId="549033DD" wp14:editId="1EFC68F0">
            <wp:extent cx="5495925" cy="4540596"/>
            <wp:effectExtent l="0" t="0" r="0" b="0"/>
            <wp:docPr id="8037245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24581" name="Picture 803724581"/>
                    <pic:cNvPicPr/>
                  </pic:nvPicPr>
                  <pic:blipFill>
                    <a:blip r:embed="rId7">
                      <a:extLst>
                        <a:ext uri="{28A0092B-C50C-407E-A947-70E740481C1C}">
                          <a14:useLocalDpi xmlns:a14="http://schemas.microsoft.com/office/drawing/2010/main" val="0"/>
                        </a:ext>
                      </a:extLst>
                    </a:blip>
                    <a:stretch>
                      <a:fillRect/>
                    </a:stretch>
                  </pic:blipFill>
                  <pic:spPr>
                    <a:xfrm>
                      <a:off x="0" y="0"/>
                      <a:ext cx="5520402" cy="4560819"/>
                    </a:xfrm>
                    <a:prstGeom prst="rect">
                      <a:avLst/>
                    </a:prstGeom>
                  </pic:spPr>
                </pic:pic>
              </a:graphicData>
            </a:graphic>
          </wp:inline>
        </w:drawing>
      </w:r>
    </w:p>
    <w:p w14:paraId="2C733948" w14:textId="1C8B50BD" w:rsidR="00A80A72" w:rsidRDefault="00A80A72" w:rsidP="00B40F69">
      <w:r w:rsidRPr="00A80A72">
        <w:t>The U.S. is like a financial giant compared to other countries. Their average income is a whopping 1.4 trillion compared to China's 0.6 trillion. It's a big difference!</w:t>
      </w:r>
    </w:p>
    <w:p w14:paraId="7B34D781" w14:textId="77777777" w:rsidR="00F5230A" w:rsidRDefault="00F5230A" w:rsidP="00B40F69"/>
    <w:p w14:paraId="1BF9DA5F" w14:textId="5678A3BC" w:rsidR="00C7336F" w:rsidRDefault="00A4704A" w:rsidP="00C7336F">
      <w:r>
        <w:rPr>
          <w:noProof/>
        </w:rPr>
        <w:drawing>
          <wp:inline distT="0" distB="0" distL="0" distR="0" wp14:anchorId="7972C47A" wp14:editId="3FE54AEB">
            <wp:extent cx="3033566" cy="1933575"/>
            <wp:effectExtent l="0" t="0" r="0" b="0"/>
            <wp:docPr id="2111265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26548" name="Picture 2111265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5748" cy="1973209"/>
                    </a:xfrm>
                    <a:prstGeom prst="rect">
                      <a:avLst/>
                    </a:prstGeom>
                  </pic:spPr>
                </pic:pic>
              </a:graphicData>
            </a:graphic>
          </wp:inline>
        </w:drawing>
      </w:r>
      <w:r>
        <w:rPr>
          <w:noProof/>
        </w:rPr>
        <w:drawing>
          <wp:inline distT="0" distB="0" distL="0" distR="0" wp14:anchorId="439C27E5" wp14:editId="68BB3022">
            <wp:extent cx="2743127" cy="1933575"/>
            <wp:effectExtent l="0" t="0" r="635" b="0"/>
            <wp:docPr id="582100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0082" name="Picture 582100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5913" cy="1991929"/>
                    </a:xfrm>
                    <a:prstGeom prst="rect">
                      <a:avLst/>
                    </a:prstGeom>
                  </pic:spPr>
                </pic:pic>
              </a:graphicData>
            </a:graphic>
          </wp:inline>
        </w:drawing>
      </w:r>
    </w:p>
    <w:p w14:paraId="231CEBAE" w14:textId="7D49FAC6" w:rsidR="00C7336F" w:rsidRDefault="00C7336F" w:rsidP="00C7336F">
      <w:pPr>
        <w:jc w:val="center"/>
      </w:pPr>
      <w:r>
        <w:rPr>
          <w:noProof/>
        </w:rPr>
        <w:lastRenderedPageBreak/>
        <w:drawing>
          <wp:inline distT="0" distB="0" distL="0" distR="0" wp14:anchorId="1A267A63" wp14:editId="70F43E6A">
            <wp:extent cx="5961074" cy="6715125"/>
            <wp:effectExtent l="0" t="0" r="1905" b="0"/>
            <wp:docPr id="16950647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064739" name="Picture 169506473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07654" cy="6767597"/>
                    </a:xfrm>
                    <a:prstGeom prst="rect">
                      <a:avLst/>
                    </a:prstGeom>
                  </pic:spPr>
                </pic:pic>
              </a:graphicData>
            </a:graphic>
          </wp:inline>
        </w:drawing>
      </w:r>
    </w:p>
    <w:p w14:paraId="665C7780" w14:textId="77777777" w:rsidR="00C7336F" w:rsidRDefault="00C7336F" w:rsidP="00C7336F">
      <w:pPr>
        <w:jc w:val="center"/>
      </w:pPr>
    </w:p>
    <w:p w14:paraId="27F01243" w14:textId="77777777" w:rsidR="00C7336F" w:rsidRDefault="00C7336F" w:rsidP="00C7336F">
      <w:pPr>
        <w:jc w:val="center"/>
      </w:pPr>
    </w:p>
    <w:p w14:paraId="0AC6C838" w14:textId="24F141DE" w:rsidR="00C7336F" w:rsidRDefault="00C7336F" w:rsidP="00B40F69">
      <w:r w:rsidRPr="00C7336F">
        <w:t>Check out the fascinating highs and lows of each country's GDP in these plots. More excitingly, global GDP is on a steady upward curve, with the US and China in the driver's seat.</w:t>
      </w:r>
    </w:p>
    <w:p w14:paraId="7CA81B87" w14:textId="77777777" w:rsidR="00C7336F" w:rsidRDefault="00C7336F" w:rsidP="00B40F69"/>
    <w:p w14:paraId="79A0A2E9" w14:textId="77777777" w:rsidR="007D1277" w:rsidRPr="007D1277" w:rsidRDefault="007D1277" w:rsidP="0019230E">
      <w:pPr>
        <w:pStyle w:val="Heading3"/>
        <w:numPr>
          <w:ilvl w:val="1"/>
          <w:numId w:val="5"/>
        </w:numPr>
        <w:rPr>
          <w:b/>
          <w:bCs/>
          <w:sz w:val="36"/>
          <w:szCs w:val="36"/>
        </w:rPr>
      </w:pPr>
      <w:bookmarkStart w:id="12" w:name="_Threatened_species"/>
      <w:bookmarkStart w:id="13" w:name="_Average_life_expectancy"/>
      <w:bookmarkEnd w:id="12"/>
      <w:bookmarkEnd w:id="13"/>
      <w:r w:rsidRPr="007D1277">
        <w:rPr>
          <w:b/>
          <w:bCs/>
          <w:sz w:val="32"/>
          <w:szCs w:val="32"/>
        </w:rPr>
        <w:lastRenderedPageBreak/>
        <w:t>Average life expectancy of countries</w:t>
      </w:r>
      <w:r w:rsidRPr="007D1277">
        <w:rPr>
          <w:b/>
          <w:bCs/>
          <w:sz w:val="32"/>
          <w:szCs w:val="32"/>
        </w:rPr>
        <w:t xml:space="preserve"> </w:t>
      </w:r>
    </w:p>
    <w:p w14:paraId="0BF55084" w14:textId="77777777" w:rsidR="007D1277" w:rsidRDefault="007D1277" w:rsidP="00B40F69"/>
    <w:p w14:paraId="6EE97A97" w14:textId="77777777" w:rsidR="007D1277" w:rsidRDefault="007D1277" w:rsidP="00B40F69"/>
    <w:p w14:paraId="38441B0F" w14:textId="4EEC1917" w:rsidR="007D1277" w:rsidRDefault="007D1277" w:rsidP="00B40F69">
      <w:r>
        <w:rPr>
          <w:noProof/>
        </w:rPr>
        <w:drawing>
          <wp:inline distT="0" distB="0" distL="0" distR="0" wp14:anchorId="528B5ECC" wp14:editId="335EDAB6">
            <wp:extent cx="5943600" cy="3843655"/>
            <wp:effectExtent l="0" t="0" r="0" b="4445"/>
            <wp:docPr id="9640692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69206" name="Picture 964069206"/>
                    <pic:cNvPicPr/>
                  </pic:nvPicPr>
                  <pic:blipFill>
                    <a:blip r:embed="rId11">
                      <a:extLst>
                        <a:ext uri="{28A0092B-C50C-407E-A947-70E740481C1C}">
                          <a14:useLocalDpi xmlns:a14="http://schemas.microsoft.com/office/drawing/2010/main" val="0"/>
                        </a:ext>
                      </a:extLst>
                    </a:blip>
                    <a:stretch>
                      <a:fillRect/>
                    </a:stretch>
                  </pic:blipFill>
                  <pic:spPr>
                    <a:xfrm>
                      <a:off x="0" y="0"/>
                      <a:ext cx="5943600" cy="3843655"/>
                    </a:xfrm>
                    <a:prstGeom prst="rect">
                      <a:avLst/>
                    </a:prstGeom>
                  </pic:spPr>
                </pic:pic>
              </a:graphicData>
            </a:graphic>
          </wp:inline>
        </w:drawing>
      </w:r>
    </w:p>
    <w:p w14:paraId="7664FD50" w14:textId="77777777" w:rsidR="007D1277" w:rsidRDefault="007D1277" w:rsidP="00B40F69"/>
    <w:p w14:paraId="6A5F1106" w14:textId="77777777" w:rsidR="00F5230A" w:rsidRDefault="00F5230A" w:rsidP="00B40F69"/>
    <w:p w14:paraId="0567A28B" w14:textId="7C578152" w:rsidR="007D1277" w:rsidRDefault="007D1277" w:rsidP="00B40F69">
      <w:r w:rsidRPr="007D1277">
        <w:t>Most countries can expect average life spans between 70 and 80 years. Zimbabwe, however, has a notably lower average around 50 years old.</w:t>
      </w:r>
    </w:p>
    <w:p w14:paraId="2D85D778" w14:textId="77777777" w:rsidR="007D1277" w:rsidRDefault="007D1277" w:rsidP="00B40F69"/>
    <w:p w14:paraId="7CBA66C8" w14:textId="7F98764C" w:rsidR="007D1277" w:rsidRDefault="007D1277" w:rsidP="00B40F69">
      <w:r>
        <w:rPr>
          <w:noProof/>
        </w:rPr>
        <w:lastRenderedPageBreak/>
        <w:drawing>
          <wp:inline distT="0" distB="0" distL="0" distR="0" wp14:anchorId="16FF4C3B" wp14:editId="5A0064A1">
            <wp:extent cx="5943600" cy="3073400"/>
            <wp:effectExtent l="0" t="0" r="0" b="0"/>
            <wp:docPr id="20027772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77245" name="Picture 2002777245"/>
                    <pic:cNvPicPr/>
                  </pic:nvPicPr>
                  <pic:blipFill>
                    <a:blip r:embed="rId12">
                      <a:extLst>
                        <a:ext uri="{28A0092B-C50C-407E-A947-70E740481C1C}">
                          <a14:useLocalDpi xmlns:a14="http://schemas.microsoft.com/office/drawing/2010/main" val="0"/>
                        </a:ext>
                      </a:extLst>
                    </a:blip>
                    <a:stretch>
                      <a:fillRect/>
                    </a:stretch>
                  </pic:blipFill>
                  <pic:spPr>
                    <a:xfrm>
                      <a:off x="0" y="0"/>
                      <a:ext cx="5943600" cy="3073400"/>
                    </a:xfrm>
                    <a:prstGeom prst="rect">
                      <a:avLst/>
                    </a:prstGeom>
                  </pic:spPr>
                </pic:pic>
              </a:graphicData>
            </a:graphic>
          </wp:inline>
        </w:drawing>
      </w:r>
    </w:p>
    <w:p w14:paraId="11CF4333" w14:textId="77777777" w:rsidR="007D1277" w:rsidRDefault="007D1277" w:rsidP="00B40F69"/>
    <w:p w14:paraId="0428A54E" w14:textId="62B8DA0A" w:rsidR="007D1277" w:rsidRDefault="007D1277" w:rsidP="00B40F69">
      <w:r>
        <w:rPr>
          <w:noProof/>
        </w:rPr>
        <w:drawing>
          <wp:inline distT="0" distB="0" distL="0" distR="0" wp14:anchorId="68919031" wp14:editId="1100C988">
            <wp:extent cx="2895600" cy="1872550"/>
            <wp:effectExtent l="0" t="0" r="0" b="0"/>
            <wp:docPr id="146512960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29606" name="Picture 146512960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4768" cy="1884946"/>
                    </a:xfrm>
                    <a:prstGeom prst="rect">
                      <a:avLst/>
                    </a:prstGeom>
                  </pic:spPr>
                </pic:pic>
              </a:graphicData>
            </a:graphic>
          </wp:inline>
        </w:drawing>
      </w:r>
      <w:r>
        <w:rPr>
          <w:noProof/>
        </w:rPr>
        <w:drawing>
          <wp:inline distT="0" distB="0" distL="0" distR="0" wp14:anchorId="24528873" wp14:editId="4D8BE5F8">
            <wp:extent cx="2886075" cy="1866391"/>
            <wp:effectExtent l="0" t="0" r="0" b="635"/>
            <wp:docPr id="18368393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839322" name="Picture 183683932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1755" cy="1882998"/>
                    </a:xfrm>
                    <a:prstGeom prst="rect">
                      <a:avLst/>
                    </a:prstGeom>
                  </pic:spPr>
                </pic:pic>
              </a:graphicData>
            </a:graphic>
          </wp:inline>
        </w:drawing>
      </w:r>
    </w:p>
    <w:p w14:paraId="46EB2538" w14:textId="77777777" w:rsidR="007D1277" w:rsidRDefault="007D1277" w:rsidP="00B40F69"/>
    <w:p w14:paraId="2002A145" w14:textId="586EFE2A" w:rsidR="00472639" w:rsidRDefault="00472639" w:rsidP="00B40F69">
      <w:r w:rsidRPr="00472639">
        <w:t>These interactive plots invite us to explore the captivating tapestry of global life expectancy. Delving deeper, we can discover the range of average lifespans, and even uncover the intriguing minimum and maximum values for each country.</w:t>
      </w:r>
    </w:p>
    <w:p w14:paraId="14170110" w14:textId="77777777" w:rsidR="00472639" w:rsidRDefault="00472639" w:rsidP="00B40F69"/>
    <w:p w14:paraId="2E3F04BF" w14:textId="77777777" w:rsidR="00472639" w:rsidRDefault="00472639" w:rsidP="00B40F69"/>
    <w:p w14:paraId="610A98F4" w14:textId="77777777" w:rsidR="00F5230A" w:rsidRDefault="00F5230A" w:rsidP="00B40F69"/>
    <w:p w14:paraId="4234C25C" w14:textId="77777777" w:rsidR="00F5230A" w:rsidRDefault="00F5230A" w:rsidP="00B40F69"/>
    <w:p w14:paraId="119A07AD" w14:textId="77777777" w:rsidR="00F5230A" w:rsidRDefault="00F5230A" w:rsidP="00B40F69"/>
    <w:p w14:paraId="78D1980C" w14:textId="56EAAB04" w:rsidR="00E80434" w:rsidRDefault="00E80434" w:rsidP="0019230E">
      <w:pPr>
        <w:pStyle w:val="Heading3"/>
        <w:rPr>
          <w:b/>
          <w:bCs/>
          <w:sz w:val="32"/>
          <w:szCs w:val="32"/>
        </w:rPr>
      </w:pPr>
      <w:bookmarkStart w:id="14" w:name="_2.5__Species"/>
      <w:bookmarkStart w:id="15" w:name="_2.5_GDP_VS"/>
      <w:bookmarkEnd w:id="14"/>
      <w:bookmarkEnd w:id="15"/>
      <w:r w:rsidRPr="0015392B">
        <w:rPr>
          <w:b/>
          <w:bCs/>
          <w:sz w:val="32"/>
          <w:szCs w:val="32"/>
        </w:rPr>
        <w:lastRenderedPageBreak/>
        <w:t>2.5 GDP</w:t>
      </w:r>
      <w:r w:rsidRPr="00E80434">
        <w:rPr>
          <w:b/>
          <w:bCs/>
          <w:sz w:val="32"/>
          <w:szCs w:val="32"/>
        </w:rPr>
        <w:t xml:space="preserve"> </w:t>
      </w:r>
      <w:r>
        <w:rPr>
          <w:b/>
          <w:bCs/>
          <w:sz w:val="32"/>
          <w:szCs w:val="32"/>
        </w:rPr>
        <w:t>VS Life</w:t>
      </w:r>
      <w:r w:rsidRPr="00E80434">
        <w:rPr>
          <w:b/>
          <w:bCs/>
          <w:sz w:val="32"/>
          <w:szCs w:val="32"/>
        </w:rPr>
        <w:t xml:space="preserve"> </w:t>
      </w:r>
      <w:r>
        <w:rPr>
          <w:b/>
          <w:bCs/>
          <w:sz w:val="32"/>
          <w:szCs w:val="32"/>
        </w:rPr>
        <w:t>E</w:t>
      </w:r>
      <w:r w:rsidRPr="00E80434">
        <w:rPr>
          <w:b/>
          <w:bCs/>
          <w:sz w:val="32"/>
          <w:szCs w:val="32"/>
        </w:rPr>
        <w:t xml:space="preserve">xpectancy </w:t>
      </w:r>
    </w:p>
    <w:p w14:paraId="0D83BEBD" w14:textId="14FFEA1E" w:rsidR="00D35ABD" w:rsidRDefault="00D35ABD" w:rsidP="0019230E">
      <w:pPr>
        <w:pStyle w:val="Heading3"/>
        <w:rPr>
          <w:noProof/>
        </w:rPr>
      </w:pPr>
    </w:p>
    <w:p w14:paraId="0206A693" w14:textId="77777777" w:rsidR="00E80434" w:rsidRDefault="00E80434" w:rsidP="00E80434"/>
    <w:p w14:paraId="7881CDA9" w14:textId="1ABEFBAC" w:rsidR="00E80434" w:rsidRDefault="00E80434" w:rsidP="00E80434">
      <w:r>
        <w:t>Plot below</w:t>
      </w:r>
      <w:r w:rsidRPr="00E80434">
        <w:t xml:space="preserve"> displays the varying correlations in the relationship between life expectancy and GDP for these countries</w:t>
      </w:r>
      <w:r w:rsidR="00F5230A">
        <w:t>.</w:t>
      </w:r>
    </w:p>
    <w:p w14:paraId="760CCCE0" w14:textId="77777777" w:rsidR="00F5230A" w:rsidRDefault="00F5230A" w:rsidP="00E80434"/>
    <w:p w14:paraId="3B0DDA95" w14:textId="77777777" w:rsidR="00F5230A" w:rsidRDefault="00F5230A" w:rsidP="00E80434"/>
    <w:p w14:paraId="22C723B6" w14:textId="5AA2086E" w:rsidR="00E80434" w:rsidRDefault="00E80434" w:rsidP="00E80434">
      <w:r>
        <w:rPr>
          <w:noProof/>
        </w:rPr>
        <w:drawing>
          <wp:inline distT="0" distB="0" distL="0" distR="0" wp14:anchorId="152A3EC7" wp14:editId="14F92DDC">
            <wp:extent cx="5943600" cy="3421380"/>
            <wp:effectExtent l="0" t="0" r="0" b="7620"/>
            <wp:docPr id="11593581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58152" name="Picture 1159358152"/>
                    <pic:cNvPicPr/>
                  </pic:nvPicPr>
                  <pic:blipFill>
                    <a:blip r:embed="rId15">
                      <a:extLst>
                        <a:ext uri="{28A0092B-C50C-407E-A947-70E740481C1C}">
                          <a14:useLocalDpi xmlns:a14="http://schemas.microsoft.com/office/drawing/2010/main" val="0"/>
                        </a:ext>
                      </a:extLst>
                    </a:blip>
                    <a:stretch>
                      <a:fillRect/>
                    </a:stretch>
                  </pic:blipFill>
                  <pic:spPr>
                    <a:xfrm>
                      <a:off x="0" y="0"/>
                      <a:ext cx="5943600" cy="3421380"/>
                    </a:xfrm>
                    <a:prstGeom prst="rect">
                      <a:avLst/>
                    </a:prstGeom>
                  </pic:spPr>
                </pic:pic>
              </a:graphicData>
            </a:graphic>
          </wp:inline>
        </w:drawing>
      </w:r>
    </w:p>
    <w:p w14:paraId="0A9CBE40" w14:textId="77777777" w:rsidR="00E80434" w:rsidRPr="00E80434" w:rsidRDefault="00E80434" w:rsidP="00E80434"/>
    <w:p w14:paraId="4F6DB47C" w14:textId="5331A84D" w:rsidR="00D35ABD" w:rsidRDefault="00D35ABD" w:rsidP="00E32160"/>
    <w:p w14:paraId="07592A2C" w14:textId="619E5882" w:rsidR="00E80434" w:rsidRPr="00F5230A" w:rsidRDefault="00E80434" w:rsidP="00F5230A">
      <w:pPr>
        <w:pStyle w:val="Heading3"/>
        <w:rPr>
          <w:b/>
          <w:bCs/>
          <w:sz w:val="32"/>
          <w:szCs w:val="32"/>
        </w:rPr>
      </w:pPr>
      <w:bookmarkStart w:id="16" w:name="_2.6__Brief"/>
      <w:bookmarkEnd w:id="16"/>
      <w:r w:rsidRPr="00E80434">
        <w:rPr>
          <w:rFonts w:asciiTheme="minorHAnsi" w:eastAsiaTheme="minorHAnsi" w:hAnsiTheme="minorHAnsi" w:cstheme="minorBidi"/>
          <w:color w:val="auto"/>
          <w:sz w:val="22"/>
          <w:szCs w:val="22"/>
        </w:rPr>
        <w:t xml:space="preserve">However, we are unable to see the details of some countries, so we will look at the correlation of each country </w:t>
      </w:r>
      <w:r w:rsidR="00F5230A" w:rsidRPr="00E80434">
        <w:rPr>
          <w:rFonts w:asciiTheme="minorHAnsi" w:eastAsiaTheme="minorHAnsi" w:hAnsiTheme="minorHAnsi" w:cstheme="minorBidi"/>
          <w:color w:val="auto"/>
          <w:sz w:val="22"/>
          <w:szCs w:val="22"/>
        </w:rPr>
        <w:t>individually.</w:t>
      </w:r>
    </w:p>
    <w:p w14:paraId="6C9855BF" w14:textId="77777777" w:rsidR="00E80434" w:rsidRDefault="00E80434" w:rsidP="00E80434"/>
    <w:p w14:paraId="49A89017" w14:textId="008684B1" w:rsidR="00E80434" w:rsidRDefault="00E80434" w:rsidP="00E80434">
      <w:r>
        <w:rPr>
          <w:noProof/>
        </w:rPr>
        <w:lastRenderedPageBreak/>
        <w:drawing>
          <wp:inline distT="0" distB="0" distL="0" distR="0" wp14:anchorId="439D24B6" wp14:editId="53E9EBAE">
            <wp:extent cx="6027420" cy="4210050"/>
            <wp:effectExtent l="0" t="0" r="0" b="0"/>
            <wp:docPr id="37266879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68793" name="Picture 372668793"/>
                    <pic:cNvPicPr/>
                  </pic:nvPicPr>
                  <pic:blipFill>
                    <a:blip r:embed="rId16">
                      <a:extLst>
                        <a:ext uri="{28A0092B-C50C-407E-A947-70E740481C1C}">
                          <a14:useLocalDpi xmlns:a14="http://schemas.microsoft.com/office/drawing/2010/main" val="0"/>
                        </a:ext>
                      </a:extLst>
                    </a:blip>
                    <a:stretch>
                      <a:fillRect/>
                    </a:stretch>
                  </pic:blipFill>
                  <pic:spPr>
                    <a:xfrm>
                      <a:off x="0" y="0"/>
                      <a:ext cx="6032784" cy="4213797"/>
                    </a:xfrm>
                    <a:prstGeom prst="rect">
                      <a:avLst/>
                    </a:prstGeom>
                  </pic:spPr>
                </pic:pic>
              </a:graphicData>
            </a:graphic>
          </wp:inline>
        </w:drawing>
      </w:r>
    </w:p>
    <w:p w14:paraId="2D60742B" w14:textId="77777777" w:rsidR="00F5230A" w:rsidRDefault="00F5230A" w:rsidP="00E80434"/>
    <w:p w14:paraId="10FFB236" w14:textId="77777777" w:rsidR="00E80434" w:rsidRDefault="00E80434" w:rsidP="00E80434"/>
    <w:p w14:paraId="2BCF19DC" w14:textId="1C03C7D6" w:rsidR="00E80434" w:rsidRDefault="000E111C" w:rsidP="00E80434">
      <w:r>
        <w:t>M</w:t>
      </w:r>
      <w:r w:rsidRPr="000E111C">
        <w:t>ost countries show a positive relationship between life expectancy and GDP. But China is truly astonishing, with its booming economy leading to an exponential increase in life expectancy. This means that wealthier nations generally have healthier populations, with China exemplifying this link in a remarkable way.</w:t>
      </w:r>
    </w:p>
    <w:p w14:paraId="3A23D5AB" w14:textId="77777777" w:rsidR="00E80434" w:rsidRDefault="00E80434" w:rsidP="00E80434"/>
    <w:p w14:paraId="74B9EF4E" w14:textId="77777777" w:rsidR="00F5230A" w:rsidRDefault="00F5230A" w:rsidP="00E80434"/>
    <w:p w14:paraId="59C5D596" w14:textId="77777777" w:rsidR="00F5230A" w:rsidRDefault="00F5230A" w:rsidP="00E80434"/>
    <w:p w14:paraId="2B892937" w14:textId="77777777" w:rsidR="00F5230A" w:rsidRDefault="00F5230A" w:rsidP="00E80434"/>
    <w:p w14:paraId="1AA08833" w14:textId="77777777" w:rsidR="00F5230A" w:rsidRDefault="00F5230A" w:rsidP="00E80434"/>
    <w:p w14:paraId="5BBA0F1C" w14:textId="77777777" w:rsidR="00F5230A" w:rsidRDefault="00F5230A" w:rsidP="00E80434"/>
    <w:p w14:paraId="0E7F619D" w14:textId="77777777" w:rsidR="00F5230A" w:rsidRDefault="00F5230A" w:rsidP="00E80434"/>
    <w:p w14:paraId="253D7A7A" w14:textId="77777777" w:rsidR="00F5230A" w:rsidRDefault="00F5230A" w:rsidP="00E80434"/>
    <w:p w14:paraId="3832D82F" w14:textId="77777777" w:rsidR="00F5230A" w:rsidRDefault="00F5230A" w:rsidP="00E80434"/>
    <w:p w14:paraId="3446C9F8" w14:textId="77777777" w:rsidR="00F5230A" w:rsidRPr="00E80434" w:rsidRDefault="00F5230A" w:rsidP="00E80434"/>
    <w:p w14:paraId="511173C7" w14:textId="1D94B795" w:rsidR="006F709D" w:rsidRPr="00981848" w:rsidRDefault="006F709D" w:rsidP="00401A46">
      <w:pPr>
        <w:pStyle w:val="Heading2"/>
        <w:numPr>
          <w:ilvl w:val="0"/>
          <w:numId w:val="5"/>
        </w:numPr>
        <w:rPr>
          <w:b/>
          <w:bCs/>
          <w:sz w:val="36"/>
          <w:szCs w:val="36"/>
        </w:rPr>
      </w:pPr>
      <w:bookmarkStart w:id="17" w:name="_Conclusions"/>
      <w:bookmarkEnd w:id="17"/>
      <w:r w:rsidRPr="00981848">
        <w:rPr>
          <w:b/>
          <w:bCs/>
          <w:sz w:val="36"/>
          <w:szCs w:val="36"/>
        </w:rPr>
        <w:t xml:space="preserve">Conclusions </w:t>
      </w:r>
    </w:p>
    <w:p w14:paraId="13A53315" w14:textId="77777777" w:rsidR="00785C3C" w:rsidRDefault="00785C3C" w:rsidP="00785C3C"/>
    <w:p w14:paraId="65EB8B5F" w14:textId="77777777" w:rsidR="00A43BA7" w:rsidRDefault="00A43BA7" w:rsidP="00A43BA7"/>
    <w:p w14:paraId="20FE5ADB" w14:textId="72B5A977" w:rsidR="00A43BA7" w:rsidRPr="00A43BA7" w:rsidRDefault="00A43BA7" w:rsidP="00A43BA7">
      <w:pPr>
        <w:pStyle w:val="ListParagraph"/>
        <w:numPr>
          <w:ilvl w:val="0"/>
          <w:numId w:val="15"/>
        </w:numPr>
        <w:rPr>
          <w:b/>
          <w:bCs/>
          <w:sz w:val="24"/>
          <w:szCs w:val="24"/>
        </w:rPr>
      </w:pPr>
      <w:r w:rsidRPr="00A43BA7">
        <w:rPr>
          <w:b/>
          <w:bCs/>
          <w:sz w:val="24"/>
          <w:szCs w:val="24"/>
        </w:rPr>
        <w:t>Economic Prosperity and Longer Lives:</w:t>
      </w:r>
    </w:p>
    <w:p w14:paraId="4B47A93F" w14:textId="77777777" w:rsidR="00A43BA7" w:rsidRPr="00A43BA7" w:rsidRDefault="00A43BA7" w:rsidP="00A43BA7">
      <w:pPr>
        <w:rPr>
          <w:b/>
          <w:bCs/>
        </w:rPr>
      </w:pPr>
    </w:p>
    <w:p w14:paraId="58F049EA" w14:textId="77777777" w:rsidR="00A43BA7" w:rsidRDefault="00A43BA7" w:rsidP="00A43BA7">
      <w:pPr>
        <w:pStyle w:val="ListParagraph"/>
        <w:numPr>
          <w:ilvl w:val="1"/>
          <w:numId w:val="15"/>
        </w:numPr>
      </w:pPr>
      <w:r>
        <w:t>Across most analyzed countries, higher GDPs were linked to longer life expectancies, highlighting the positive impact of economic development on health.</w:t>
      </w:r>
    </w:p>
    <w:p w14:paraId="1550855B" w14:textId="77777777" w:rsidR="00A43BA7" w:rsidRDefault="00A43BA7" w:rsidP="00A43BA7"/>
    <w:p w14:paraId="6F82B025" w14:textId="77777777" w:rsidR="00A43BA7" w:rsidRDefault="00A43BA7" w:rsidP="00A43BA7"/>
    <w:p w14:paraId="4D18A463" w14:textId="33B32680" w:rsidR="00A43BA7" w:rsidRPr="00A43BA7" w:rsidRDefault="00A43BA7" w:rsidP="00A43BA7">
      <w:pPr>
        <w:pStyle w:val="ListParagraph"/>
        <w:numPr>
          <w:ilvl w:val="0"/>
          <w:numId w:val="15"/>
        </w:numPr>
        <w:rPr>
          <w:b/>
          <w:bCs/>
          <w:sz w:val="24"/>
          <w:szCs w:val="24"/>
        </w:rPr>
      </w:pPr>
      <w:r w:rsidRPr="00A43BA7">
        <w:rPr>
          <w:b/>
          <w:bCs/>
          <w:sz w:val="24"/>
          <w:szCs w:val="24"/>
        </w:rPr>
        <w:t>Life Expectancy Trends:</w:t>
      </w:r>
    </w:p>
    <w:p w14:paraId="456749E0" w14:textId="77777777" w:rsidR="00A43BA7" w:rsidRDefault="00A43BA7" w:rsidP="00A43BA7"/>
    <w:p w14:paraId="2689DD09" w14:textId="77777777" w:rsidR="00A43BA7" w:rsidRDefault="00A43BA7" w:rsidP="00A43BA7">
      <w:pPr>
        <w:pStyle w:val="ListParagraph"/>
        <w:numPr>
          <w:ilvl w:val="1"/>
          <w:numId w:val="15"/>
        </w:numPr>
      </w:pPr>
      <w:r>
        <w:t>Generally rising: All countries saw life expectancy increases, demonstrating global progress.</w:t>
      </w:r>
    </w:p>
    <w:p w14:paraId="11F160C3" w14:textId="77777777" w:rsidR="00A43BA7" w:rsidRDefault="00A43BA7" w:rsidP="00A43BA7">
      <w:pPr>
        <w:pStyle w:val="ListParagraph"/>
        <w:numPr>
          <w:ilvl w:val="1"/>
          <w:numId w:val="15"/>
        </w:numPr>
      </w:pPr>
      <w:r>
        <w:t>Variations and extremes: Zimbabwe faced the lowest average (44.3 years), while Germany boasted the highest peak (81 years).</w:t>
      </w:r>
    </w:p>
    <w:p w14:paraId="7419DF0B" w14:textId="77777777" w:rsidR="00A43BA7" w:rsidRDefault="00A43BA7" w:rsidP="00A43BA7">
      <w:pPr>
        <w:pStyle w:val="ListParagraph"/>
        <w:numPr>
          <w:ilvl w:val="1"/>
          <w:numId w:val="15"/>
        </w:numPr>
      </w:pPr>
      <w:r>
        <w:t>Average lifespan: Across these countries, the average life expectancy reached 72.79 years.</w:t>
      </w:r>
    </w:p>
    <w:p w14:paraId="67F74E48" w14:textId="77777777" w:rsidR="00A43BA7" w:rsidRDefault="00A43BA7" w:rsidP="00A43BA7"/>
    <w:p w14:paraId="0852DA3F" w14:textId="77777777" w:rsidR="00A43BA7" w:rsidRDefault="00A43BA7" w:rsidP="00A43BA7"/>
    <w:p w14:paraId="1F8EB0C5" w14:textId="4350FF08" w:rsidR="00A43BA7" w:rsidRPr="00A43BA7" w:rsidRDefault="00A43BA7" w:rsidP="00A43BA7">
      <w:pPr>
        <w:pStyle w:val="ListParagraph"/>
        <w:numPr>
          <w:ilvl w:val="0"/>
          <w:numId w:val="15"/>
        </w:numPr>
        <w:rPr>
          <w:b/>
          <w:bCs/>
          <w:sz w:val="24"/>
          <w:szCs w:val="24"/>
        </w:rPr>
      </w:pPr>
      <w:r w:rsidRPr="00A43BA7">
        <w:rPr>
          <w:b/>
          <w:bCs/>
          <w:sz w:val="24"/>
          <w:szCs w:val="24"/>
        </w:rPr>
        <w:t>Economic Growth Patterns:</w:t>
      </w:r>
    </w:p>
    <w:p w14:paraId="40202E23" w14:textId="77777777" w:rsidR="00A43BA7" w:rsidRDefault="00A43BA7" w:rsidP="00A43BA7"/>
    <w:p w14:paraId="2D96D3E0" w14:textId="77777777" w:rsidR="00A43BA7" w:rsidRDefault="00A43BA7" w:rsidP="00A43BA7">
      <w:pPr>
        <w:pStyle w:val="ListParagraph"/>
        <w:numPr>
          <w:ilvl w:val="1"/>
          <w:numId w:val="15"/>
        </w:numPr>
      </w:pPr>
      <w:r>
        <w:t>Overall progress: All countries experienced GDP growth during the analyzed period.</w:t>
      </w:r>
    </w:p>
    <w:p w14:paraId="0E4B0614" w14:textId="77777777" w:rsidR="00A43BA7" w:rsidRDefault="00A43BA7" w:rsidP="00A43BA7">
      <w:pPr>
        <w:pStyle w:val="ListParagraph"/>
        <w:numPr>
          <w:ilvl w:val="1"/>
          <w:numId w:val="15"/>
        </w:numPr>
      </w:pPr>
      <w:r>
        <w:t>Financial leaders: The US and China led the way, with the US holding the highest GDP (18.1 trillion dollars) and China demonstrating impressive growth.</w:t>
      </w:r>
    </w:p>
    <w:p w14:paraId="6F34EE9A" w14:textId="77777777" w:rsidR="00A43BA7" w:rsidRDefault="00A43BA7" w:rsidP="00A43BA7">
      <w:pPr>
        <w:pStyle w:val="ListParagraph"/>
        <w:numPr>
          <w:ilvl w:val="1"/>
          <w:numId w:val="15"/>
        </w:numPr>
      </w:pPr>
      <w:r>
        <w:t>Average wealth: The average GDP across these countries stood at around 3.9 trillion dollars.</w:t>
      </w:r>
    </w:p>
    <w:p w14:paraId="63298AD3" w14:textId="77777777" w:rsidR="00A43BA7" w:rsidRDefault="00A43BA7" w:rsidP="00A43BA7"/>
    <w:p w14:paraId="4475AFFA" w14:textId="77777777" w:rsidR="00A43BA7" w:rsidRDefault="00A43BA7" w:rsidP="00A43BA7"/>
    <w:p w14:paraId="5CB272C5" w14:textId="6AC4376D" w:rsidR="00A43BA7" w:rsidRPr="00A43BA7" w:rsidRDefault="00A43BA7" w:rsidP="00A43BA7">
      <w:pPr>
        <w:pStyle w:val="ListParagraph"/>
        <w:numPr>
          <w:ilvl w:val="0"/>
          <w:numId w:val="15"/>
        </w:numPr>
        <w:rPr>
          <w:b/>
          <w:bCs/>
          <w:sz w:val="24"/>
          <w:szCs w:val="24"/>
        </w:rPr>
      </w:pPr>
      <w:r w:rsidRPr="00A43BA7">
        <w:rPr>
          <w:b/>
          <w:bCs/>
          <w:sz w:val="24"/>
          <w:szCs w:val="24"/>
        </w:rPr>
        <w:t>Notable Observations from the Data:</w:t>
      </w:r>
    </w:p>
    <w:p w14:paraId="44E9CDE7" w14:textId="77777777" w:rsidR="00A43BA7" w:rsidRDefault="00A43BA7" w:rsidP="00A43BA7"/>
    <w:p w14:paraId="588CE4B1" w14:textId="77777777" w:rsidR="00A43BA7" w:rsidRDefault="00A43BA7" w:rsidP="00A43BA7">
      <w:pPr>
        <w:pStyle w:val="ListParagraph"/>
        <w:numPr>
          <w:ilvl w:val="1"/>
          <w:numId w:val="15"/>
        </w:numPr>
      </w:pPr>
      <w:r>
        <w:t>2008 turning point: Around 2008, GDP growth trends shifted, with China being least affected and Mexico experiencing the largest decline.</w:t>
      </w:r>
    </w:p>
    <w:p w14:paraId="302E48F9" w14:textId="77777777" w:rsidR="00A43BA7" w:rsidRDefault="00A43BA7" w:rsidP="00A43BA7">
      <w:pPr>
        <w:pStyle w:val="ListParagraph"/>
        <w:numPr>
          <w:ilvl w:val="1"/>
          <w:numId w:val="15"/>
        </w:numPr>
      </w:pPr>
      <w:r>
        <w:t>Zimbabwe's surge: After 2008, Zimbabwe saw a notable increase in GDP.</w:t>
      </w:r>
    </w:p>
    <w:p w14:paraId="7AB236CB" w14:textId="77777777" w:rsidR="00A43BA7" w:rsidRDefault="00A43BA7" w:rsidP="00A43BA7">
      <w:pPr>
        <w:pStyle w:val="ListParagraph"/>
        <w:numPr>
          <w:ilvl w:val="1"/>
          <w:numId w:val="15"/>
        </w:numPr>
      </w:pPr>
      <w:r>
        <w:lastRenderedPageBreak/>
        <w:t>Life expectancy outlier: Chile had a high life expectancy despite a lower GDP compared to other countries.</w:t>
      </w:r>
    </w:p>
    <w:p w14:paraId="21ED0EBF" w14:textId="77777777" w:rsidR="00A43BA7" w:rsidRDefault="00A43BA7" w:rsidP="00A43BA7">
      <w:pPr>
        <w:pStyle w:val="ListParagraph"/>
        <w:numPr>
          <w:ilvl w:val="1"/>
          <w:numId w:val="15"/>
        </w:numPr>
      </w:pPr>
      <w:r>
        <w:t>China's unique trajectory: In the GDP-life expectancy relationship, China stood out with an exponential growth trend.</w:t>
      </w:r>
    </w:p>
    <w:p w14:paraId="27D27CF9" w14:textId="77777777" w:rsidR="00A43BA7" w:rsidRDefault="00A43BA7" w:rsidP="00A43BA7"/>
    <w:p w14:paraId="616AE126" w14:textId="77777777" w:rsidR="00A43BA7" w:rsidRDefault="00A43BA7" w:rsidP="00A43BA7"/>
    <w:p w14:paraId="77859CD9" w14:textId="77777777" w:rsidR="00A43BA7" w:rsidRPr="00A43BA7" w:rsidRDefault="00A43BA7" w:rsidP="00A43BA7">
      <w:pPr>
        <w:pStyle w:val="ListParagraph"/>
        <w:numPr>
          <w:ilvl w:val="0"/>
          <w:numId w:val="15"/>
        </w:numPr>
        <w:rPr>
          <w:b/>
          <w:bCs/>
          <w:sz w:val="24"/>
          <w:szCs w:val="24"/>
        </w:rPr>
      </w:pPr>
      <w:r w:rsidRPr="00A43BA7">
        <w:rPr>
          <w:b/>
          <w:bCs/>
          <w:sz w:val="24"/>
          <w:szCs w:val="24"/>
        </w:rPr>
        <w:t>Final Takeaway:</w:t>
      </w:r>
    </w:p>
    <w:p w14:paraId="74369383" w14:textId="77777777" w:rsidR="00A43BA7" w:rsidRDefault="00A43BA7" w:rsidP="00A43BA7"/>
    <w:p w14:paraId="7DCC2C2B" w14:textId="5C4C55D4" w:rsidR="00981848" w:rsidRPr="00981848" w:rsidRDefault="00A43BA7" w:rsidP="00A43BA7">
      <w:pPr>
        <w:pStyle w:val="ListParagraph"/>
        <w:numPr>
          <w:ilvl w:val="1"/>
          <w:numId w:val="15"/>
        </w:numPr>
      </w:pPr>
      <w:r>
        <w:t xml:space="preserve"> While disparities exist and further research is needed, this analysis reveals a clear connection between economic advancement and healthier lives. China's remarkable progress underlines the transformative potential of economic growth in shaping positive health outcomes.</w:t>
      </w:r>
    </w:p>
    <w:sectPr w:rsidR="00981848" w:rsidRPr="00981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F364A"/>
    <w:multiLevelType w:val="multilevel"/>
    <w:tmpl w:val="9712FB0C"/>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b w:val="0"/>
        <w:bCs w:val="0"/>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2AD6EF4"/>
    <w:multiLevelType w:val="hybridMultilevel"/>
    <w:tmpl w:val="9182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A1EA8"/>
    <w:multiLevelType w:val="multilevel"/>
    <w:tmpl w:val="A56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9564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AEE7A1C"/>
    <w:multiLevelType w:val="multilevel"/>
    <w:tmpl w:val="9F2A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55042B"/>
    <w:multiLevelType w:val="multilevel"/>
    <w:tmpl w:val="2FDE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75560E"/>
    <w:multiLevelType w:val="multilevel"/>
    <w:tmpl w:val="450E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C6710D"/>
    <w:multiLevelType w:val="hybridMultilevel"/>
    <w:tmpl w:val="C1F8D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5318B"/>
    <w:multiLevelType w:val="hybridMultilevel"/>
    <w:tmpl w:val="CCBA6FF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CF7597"/>
    <w:multiLevelType w:val="multilevel"/>
    <w:tmpl w:val="CC6C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D675D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344743A"/>
    <w:multiLevelType w:val="hybridMultilevel"/>
    <w:tmpl w:val="6E227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BA0209"/>
    <w:multiLevelType w:val="multilevel"/>
    <w:tmpl w:val="B5D6525A"/>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39311FC"/>
    <w:multiLevelType w:val="multilevel"/>
    <w:tmpl w:val="6A7E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487C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2B7A76"/>
    <w:multiLevelType w:val="multilevel"/>
    <w:tmpl w:val="B5D6525A"/>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332030256">
    <w:abstractNumId w:val="2"/>
  </w:num>
  <w:num w:numId="2" w16cid:durableId="1042831319">
    <w:abstractNumId w:val="1"/>
  </w:num>
  <w:num w:numId="3" w16cid:durableId="1319845957">
    <w:abstractNumId w:val="8"/>
  </w:num>
  <w:num w:numId="4" w16cid:durableId="485704709">
    <w:abstractNumId w:val="3"/>
  </w:num>
  <w:num w:numId="5" w16cid:durableId="1155949033">
    <w:abstractNumId w:val="0"/>
  </w:num>
  <w:num w:numId="6" w16cid:durableId="900334908">
    <w:abstractNumId w:val="14"/>
  </w:num>
  <w:num w:numId="7" w16cid:durableId="1101922804">
    <w:abstractNumId w:val="15"/>
  </w:num>
  <w:num w:numId="8" w16cid:durableId="1159537554">
    <w:abstractNumId w:val="12"/>
  </w:num>
  <w:num w:numId="9" w16cid:durableId="1327517089">
    <w:abstractNumId w:val="6"/>
  </w:num>
  <w:num w:numId="10" w16cid:durableId="1853643656">
    <w:abstractNumId w:val="9"/>
  </w:num>
  <w:num w:numId="11" w16cid:durableId="864248362">
    <w:abstractNumId w:val="5"/>
  </w:num>
  <w:num w:numId="12" w16cid:durableId="573781942">
    <w:abstractNumId w:val="13"/>
  </w:num>
  <w:num w:numId="13" w16cid:durableId="169953597">
    <w:abstractNumId w:val="4"/>
  </w:num>
  <w:num w:numId="14" w16cid:durableId="668558210">
    <w:abstractNumId w:val="7"/>
  </w:num>
  <w:num w:numId="15" w16cid:durableId="868685526">
    <w:abstractNumId w:val="10"/>
  </w:num>
  <w:num w:numId="16" w16cid:durableId="20055434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FF4"/>
    <w:rsid w:val="000241A1"/>
    <w:rsid w:val="00073E2B"/>
    <w:rsid w:val="00090C3C"/>
    <w:rsid w:val="000C215D"/>
    <w:rsid w:val="000E111C"/>
    <w:rsid w:val="0014794B"/>
    <w:rsid w:val="0015392B"/>
    <w:rsid w:val="00160DF0"/>
    <w:rsid w:val="00167938"/>
    <w:rsid w:val="0019230E"/>
    <w:rsid w:val="00205578"/>
    <w:rsid w:val="00277DD3"/>
    <w:rsid w:val="002A79C2"/>
    <w:rsid w:val="002F37FC"/>
    <w:rsid w:val="002F76C0"/>
    <w:rsid w:val="0038055E"/>
    <w:rsid w:val="003C3FA6"/>
    <w:rsid w:val="003E3DFB"/>
    <w:rsid w:val="00401A46"/>
    <w:rsid w:val="00472639"/>
    <w:rsid w:val="00473645"/>
    <w:rsid w:val="00474802"/>
    <w:rsid w:val="0047584B"/>
    <w:rsid w:val="0049216D"/>
    <w:rsid w:val="004947B9"/>
    <w:rsid w:val="004F2CE5"/>
    <w:rsid w:val="00506756"/>
    <w:rsid w:val="0053653A"/>
    <w:rsid w:val="00553980"/>
    <w:rsid w:val="005E15D8"/>
    <w:rsid w:val="0060326E"/>
    <w:rsid w:val="00610D19"/>
    <w:rsid w:val="006A75A1"/>
    <w:rsid w:val="006F0840"/>
    <w:rsid w:val="006F709D"/>
    <w:rsid w:val="00730151"/>
    <w:rsid w:val="00785C3C"/>
    <w:rsid w:val="007D1277"/>
    <w:rsid w:val="007E13E2"/>
    <w:rsid w:val="00847C67"/>
    <w:rsid w:val="00894CF8"/>
    <w:rsid w:val="009346AC"/>
    <w:rsid w:val="00936FAB"/>
    <w:rsid w:val="009452A7"/>
    <w:rsid w:val="00950C59"/>
    <w:rsid w:val="00960500"/>
    <w:rsid w:val="00981848"/>
    <w:rsid w:val="009839A8"/>
    <w:rsid w:val="009A1216"/>
    <w:rsid w:val="00A07C6C"/>
    <w:rsid w:val="00A43BA7"/>
    <w:rsid w:val="00A4704A"/>
    <w:rsid w:val="00A70C20"/>
    <w:rsid w:val="00A80A72"/>
    <w:rsid w:val="00AD4683"/>
    <w:rsid w:val="00B40F69"/>
    <w:rsid w:val="00C20C12"/>
    <w:rsid w:val="00C65AB9"/>
    <w:rsid w:val="00C7336F"/>
    <w:rsid w:val="00C9571C"/>
    <w:rsid w:val="00D02C2F"/>
    <w:rsid w:val="00D14665"/>
    <w:rsid w:val="00D25605"/>
    <w:rsid w:val="00D35ABD"/>
    <w:rsid w:val="00D55075"/>
    <w:rsid w:val="00DB61B3"/>
    <w:rsid w:val="00DD14A4"/>
    <w:rsid w:val="00E32160"/>
    <w:rsid w:val="00E80434"/>
    <w:rsid w:val="00E9374A"/>
    <w:rsid w:val="00EC1637"/>
    <w:rsid w:val="00F01388"/>
    <w:rsid w:val="00F2204F"/>
    <w:rsid w:val="00F51FF4"/>
    <w:rsid w:val="00F523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8718"/>
  <w15:chartTrackingRefBased/>
  <w15:docId w15:val="{7FE52AB0-C45E-4141-8007-BE87AC32D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56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79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36F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24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41A1"/>
    <w:rPr>
      <w:rFonts w:ascii="Courier New" w:eastAsia="Times New Roman" w:hAnsi="Courier New" w:cs="Courier New"/>
      <w:sz w:val="20"/>
      <w:szCs w:val="20"/>
    </w:rPr>
  </w:style>
  <w:style w:type="paragraph" w:customStyle="1" w:styleId="stylesptnq46">
    <w:name w:val="styles_p__tnq46"/>
    <w:basedOn w:val="Normal"/>
    <w:rsid w:val="004748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slimfncb">
    <w:name w:val="styles_li__mfncb"/>
    <w:basedOn w:val="Normal"/>
    <w:rsid w:val="004748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4802"/>
    <w:rPr>
      <w:b/>
      <w:bCs/>
    </w:rPr>
  </w:style>
  <w:style w:type="character" w:customStyle="1" w:styleId="Heading1Char">
    <w:name w:val="Heading 1 Char"/>
    <w:basedOn w:val="DefaultParagraphFont"/>
    <w:link w:val="Heading1"/>
    <w:uiPriority w:val="9"/>
    <w:rsid w:val="001479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56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793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67938"/>
    <w:pPr>
      <w:ind w:left="720"/>
      <w:contextualSpacing/>
    </w:pPr>
  </w:style>
  <w:style w:type="character" w:styleId="Hyperlink">
    <w:name w:val="Hyperlink"/>
    <w:basedOn w:val="DefaultParagraphFont"/>
    <w:uiPriority w:val="99"/>
    <w:unhideWhenUsed/>
    <w:rsid w:val="006F709D"/>
    <w:rPr>
      <w:color w:val="0563C1" w:themeColor="hyperlink"/>
      <w:u w:val="single"/>
    </w:rPr>
  </w:style>
  <w:style w:type="character" w:styleId="UnresolvedMention">
    <w:name w:val="Unresolved Mention"/>
    <w:basedOn w:val="DefaultParagraphFont"/>
    <w:uiPriority w:val="99"/>
    <w:semiHidden/>
    <w:unhideWhenUsed/>
    <w:rsid w:val="006F709D"/>
    <w:rPr>
      <w:color w:val="605E5C"/>
      <w:shd w:val="clear" w:color="auto" w:fill="E1DFDD"/>
    </w:rPr>
  </w:style>
  <w:style w:type="character" w:styleId="FollowedHyperlink">
    <w:name w:val="FollowedHyperlink"/>
    <w:basedOn w:val="DefaultParagraphFont"/>
    <w:uiPriority w:val="99"/>
    <w:semiHidden/>
    <w:unhideWhenUsed/>
    <w:rsid w:val="00960500"/>
    <w:rPr>
      <w:color w:val="954F72" w:themeColor="followedHyperlink"/>
      <w:u w:val="single"/>
    </w:rPr>
  </w:style>
  <w:style w:type="character" w:customStyle="1" w:styleId="Heading4Char">
    <w:name w:val="Heading 4 Char"/>
    <w:basedOn w:val="DefaultParagraphFont"/>
    <w:link w:val="Heading4"/>
    <w:uiPriority w:val="9"/>
    <w:semiHidden/>
    <w:rsid w:val="00936FA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11763">
      <w:bodyDiv w:val="1"/>
      <w:marLeft w:val="0"/>
      <w:marRight w:val="0"/>
      <w:marTop w:val="0"/>
      <w:marBottom w:val="0"/>
      <w:divBdr>
        <w:top w:val="none" w:sz="0" w:space="0" w:color="auto"/>
        <w:left w:val="none" w:sz="0" w:space="0" w:color="auto"/>
        <w:bottom w:val="none" w:sz="0" w:space="0" w:color="auto"/>
        <w:right w:val="none" w:sz="0" w:space="0" w:color="auto"/>
      </w:divBdr>
    </w:div>
    <w:div w:id="460922651">
      <w:bodyDiv w:val="1"/>
      <w:marLeft w:val="0"/>
      <w:marRight w:val="0"/>
      <w:marTop w:val="0"/>
      <w:marBottom w:val="0"/>
      <w:divBdr>
        <w:top w:val="none" w:sz="0" w:space="0" w:color="auto"/>
        <w:left w:val="none" w:sz="0" w:space="0" w:color="auto"/>
        <w:bottom w:val="none" w:sz="0" w:space="0" w:color="auto"/>
        <w:right w:val="none" w:sz="0" w:space="0" w:color="auto"/>
      </w:divBdr>
    </w:div>
    <w:div w:id="1324427821">
      <w:bodyDiv w:val="1"/>
      <w:marLeft w:val="0"/>
      <w:marRight w:val="0"/>
      <w:marTop w:val="0"/>
      <w:marBottom w:val="0"/>
      <w:divBdr>
        <w:top w:val="none" w:sz="0" w:space="0" w:color="auto"/>
        <w:left w:val="none" w:sz="0" w:space="0" w:color="auto"/>
        <w:bottom w:val="none" w:sz="0" w:space="0" w:color="auto"/>
        <w:right w:val="none" w:sz="0" w:space="0" w:color="auto"/>
      </w:divBdr>
    </w:div>
    <w:div w:id="1390763941">
      <w:bodyDiv w:val="1"/>
      <w:marLeft w:val="0"/>
      <w:marRight w:val="0"/>
      <w:marTop w:val="0"/>
      <w:marBottom w:val="0"/>
      <w:divBdr>
        <w:top w:val="none" w:sz="0" w:space="0" w:color="auto"/>
        <w:left w:val="none" w:sz="0" w:space="0" w:color="auto"/>
        <w:bottom w:val="none" w:sz="0" w:space="0" w:color="auto"/>
        <w:right w:val="none" w:sz="0" w:space="0" w:color="auto"/>
      </w:divBdr>
    </w:div>
    <w:div w:id="1533880218">
      <w:bodyDiv w:val="1"/>
      <w:marLeft w:val="0"/>
      <w:marRight w:val="0"/>
      <w:marTop w:val="0"/>
      <w:marBottom w:val="0"/>
      <w:divBdr>
        <w:top w:val="none" w:sz="0" w:space="0" w:color="auto"/>
        <w:left w:val="none" w:sz="0" w:space="0" w:color="auto"/>
        <w:bottom w:val="none" w:sz="0" w:space="0" w:color="auto"/>
        <w:right w:val="none" w:sz="0" w:space="0" w:color="auto"/>
      </w:divBdr>
    </w:div>
    <w:div w:id="1996491518">
      <w:bodyDiv w:val="1"/>
      <w:marLeft w:val="0"/>
      <w:marRight w:val="0"/>
      <w:marTop w:val="0"/>
      <w:marBottom w:val="0"/>
      <w:divBdr>
        <w:top w:val="none" w:sz="0" w:space="0" w:color="auto"/>
        <w:left w:val="none" w:sz="0" w:space="0" w:color="auto"/>
        <w:bottom w:val="none" w:sz="0" w:space="0" w:color="auto"/>
        <w:right w:val="none" w:sz="0" w:space="0" w:color="auto"/>
      </w:divBdr>
    </w:div>
    <w:div w:id="2057853984">
      <w:bodyDiv w:val="1"/>
      <w:marLeft w:val="0"/>
      <w:marRight w:val="0"/>
      <w:marTop w:val="0"/>
      <w:marBottom w:val="0"/>
      <w:divBdr>
        <w:top w:val="none" w:sz="0" w:space="0" w:color="auto"/>
        <w:left w:val="none" w:sz="0" w:space="0" w:color="auto"/>
        <w:bottom w:val="none" w:sz="0" w:space="0" w:color="auto"/>
        <w:right w:val="none" w:sz="0" w:space="0" w:color="auto"/>
      </w:divBdr>
    </w:div>
    <w:div w:id="214468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12</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eshghi</dc:creator>
  <cp:keywords/>
  <dc:description/>
  <cp:lastModifiedBy>reza eshghi</cp:lastModifiedBy>
  <cp:revision>51</cp:revision>
  <cp:lastPrinted>2024-01-09T11:41:00Z</cp:lastPrinted>
  <dcterms:created xsi:type="dcterms:W3CDTF">2023-11-22T14:04:00Z</dcterms:created>
  <dcterms:modified xsi:type="dcterms:W3CDTF">2024-01-15T14:19:00Z</dcterms:modified>
</cp:coreProperties>
</file>