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0298" w14:textId="5F00C809" w:rsidR="00660EBC" w:rsidRDefault="00660EBC" w:rsidP="002335DB">
      <w:pPr>
        <w:pStyle w:val="Nadpis1"/>
        <w:rPr>
          <w:color w:val="auto"/>
        </w:rPr>
      </w:pPr>
      <w:r>
        <w:rPr>
          <w:color w:val="auto"/>
        </w:rPr>
        <w:t xml:space="preserve">Autoři: </w:t>
      </w:r>
    </w:p>
    <w:p w14:paraId="3C06E4ED" w14:textId="48133245" w:rsidR="00660EBC" w:rsidRDefault="00660EBC" w:rsidP="00660EBC">
      <w:r>
        <w:t>Valentýna Sadecká</w:t>
      </w:r>
      <w:r w:rsidR="005C571E">
        <w:t xml:space="preserve"> </w:t>
      </w:r>
    </w:p>
    <w:p w14:paraId="67BE6DA1" w14:textId="16612C47" w:rsidR="00CA4A1E" w:rsidRDefault="005C571E" w:rsidP="00660EBC">
      <w:r>
        <w:tab/>
        <w:t>Odkaz na github:</w:t>
      </w:r>
      <w:r w:rsidRPr="005C571E">
        <w:t xml:space="preserve"> </w:t>
      </w:r>
      <w:hyperlink r:id="rId4" w:history="1">
        <w:r w:rsidR="00CA4A1E" w:rsidRPr="00291A1B">
          <w:rPr>
            <w:rStyle w:val="Hypertextovodkaz"/>
          </w:rPr>
          <w:t>https://github.com/AliaArettez/bds-db-design.git</w:t>
        </w:r>
      </w:hyperlink>
    </w:p>
    <w:p w14:paraId="525DF4C0" w14:textId="1BF9AFBD" w:rsidR="00660EBC" w:rsidRDefault="00660EBC" w:rsidP="00660EBC">
      <w:r>
        <w:t>Květoslav Reinhard</w:t>
      </w:r>
    </w:p>
    <w:p w14:paraId="54D7A5CC" w14:textId="1E38B71E" w:rsidR="005C571E" w:rsidRDefault="005C571E" w:rsidP="00660EBC">
      <w:r>
        <w:tab/>
        <w:t>Odkaz na github:</w:t>
      </w:r>
      <w:r w:rsidR="00CA4A1E">
        <w:t xml:space="preserve"> </w:t>
      </w:r>
      <w:hyperlink r:id="rId5" w:history="1">
        <w:r w:rsidR="00CA4A1E" w:rsidRPr="00291A1B">
          <w:rPr>
            <w:rStyle w:val="Hypertextovodkaz"/>
          </w:rPr>
          <w:t>https://github.com/xreinh01/bds-db-design.git</w:t>
        </w:r>
      </w:hyperlink>
    </w:p>
    <w:p w14:paraId="29C4DFE2" w14:textId="77777777" w:rsidR="00CA4A1E" w:rsidRDefault="00CA4A1E" w:rsidP="00660EBC"/>
    <w:p w14:paraId="58D72685" w14:textId="77777777" w:rsidR="005C571E" w:rsidRPr="00660EBC" w:rsidRDefault="005C571E" w:rsidP="00660EBC"/>
    <w:p w14:paraId="4176245D" w14:textId="29DD9035" w:rsidR="0000602E" w:rsidRDefault="002335DB" w:rsidP="002335DB">
      <w:pPr>
        <w:pStyle w:val="Nadpis1"/>
        <w:rPr>
          <w:color w:val="auto"/>
        </w:rPr>
      </w:pPr>
      <w:r>
        <w:rPr>
          <w:color w:val="auto"/>
        </w:rPr>
        <w:t>Popis aplikace</w:t>
      </w:r>
    </w:p>
    <w:p w14:paraId="1A4D540C" w14:textId="77777777" w:rsidR="005457C0" w:rsidRPr="00492268" w:rsidRDefault="002335DB" w:rsidP="004420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268">
        <w:rPr>
          <w:rFonts w:ascii="Times New Roman" w:hAnsi="Times New Roman" w:cs="Times New Roman"/>
          <w:sz w:val="24"/>
          <w:szCs w:val="24"/>
        </w:rPr>
        <w:t xml:space="preserve">V našem projektu jsme se pokusili zkonstruovat aplikaci pro dodávkovou službu. Snažíme se zajistit, aby </w:t>
      </w:r>
      <w:r w:rsidR="00A81B1C" w:rsidRPr="00492268">
        <w:rPr>
          <w:rFonts w:ascii="Times New Roman" w:hAnsi="Times New Roman" w:cs="Times New Roman"/>
          <w:sz w:val="24"/>
          <w:szCs w:val="24"/>
        </w:rPr>
        <w:t xml:space="preserve">služba byla schopna doručit balíček na adresu, kterou si uživatel zvolí, tedy ne pouze na adresu bydliště, či v rámci firmy </w:t>
      </w:r>
      <w:r w:rsidR="00F02743" w:rsidRPr="00492268">
        <w:rPr>
          <w:rFonts w:ascii="Times New Roman" w:hAnsi="Times New Roman" w:cs="Times New Roman"/>
          <w:sz w:val="24"/>
          <w:szCs w:val="24"/>
        </w:rPr>
        <w:t xml:space="preserve">na fakturační adresu. </w:t>
      </w:r>
    </w:p>
    <w:p w14:paraId="6766AB22" w14:textId="2064D4F5" w:rsidR="002335DB" w:rsidRPr="005C571E" w:rsidRDefault="00F02743" w:rsidP="004420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268">
        <w:rPr>
          <w:rFonts w:ascii="Times New Roman" w:hAnsi="Times New Roman" w:cs="Times New Roman"/>
          <w:sz w:val="24"/>
          <w:szCs w:val="24"/>
        </w:rPr>
        <w:t xml:space="preserve">Také jsme se pokusili vyřešit případ kdy si </w:t>
      </w:r>
      <w:r w:rsidR="00780511" w:rsidRPr="00492268">
        <w:rPr>
          <w:rFonts w:ascii="Times New Roman" w:hAnsi="Times New Roman" w:cs="Times New Roman"/>
          <w:sz w:val="24"/>
          <w:szCs w:val="24"/>
        </w:rPr>
        <w:t xml:space="preserve">uživatel nemůže převzít balíček sám, a tedy musí ho za něj převzít někdo jiný, v našem případě jsme pak tuto osobu označili jako </w:t>
      </w:r>
      <w:r w:rsidR="00780511" w:rsidRPr="00492268">
        <w:rPr>
          <w:rFonts w:ascii="Times New Roman" w:hAnsi="Times New Roman" w:cs="Times New Roman"/>
          <w:i/>
          <w:iCs/>
          <w:sz w:val="24"/>
          <w:szCs w:val="24"/>
        </w:rPr>
        <w:t>representer</w:t>
      </w:r>
      <w:r w:rsidR="000C0D20" w:rsidRPr="00492268">
        <w:rPr>
          <w:rFonts w:ascii="Times New Roman" w:hAnsi="Times New Roman" w:cs="Times New Roman"/>
          <w:sz w:val="24"/>
          <w:szCs w:val="24"/>
        </w:rPr>
        <w:t xml:space="preserve">, zároveň však tento zástupce nemusí být </w:t>
      </w:r>
      <w:r w:rsidR="005457C0" w:rsidRPr="00492268">
        <w:rPr>
          <w:rFonts w:ascii="Times New Roman" w:hAnsi="Times New Roman" w:cs="Times New Roman"/>
          <w:sz w:val="24"/>
          <w:szCs w:val="24"/>
        </w:rPr>
        <w:t>uživatelem</w:t>
      </w:r>
      <w:r w:rsidR="000C0D20" w:rsidRPr="00492268">
        <w:rPr>
          <w:rFonts w:ascii="Times New Roman" w:hAnsi="Times New Roman" w:cs="Times New Roman"/>
          <w:sz w:val="24"/>
          <w:szCs w:val="24"/>
        </w:rPr>
        <w:t xml:space="preserve"> čili </w:t>
      </w:r>
      <w:r w:rsidR="00CD3CAD" w:rsidRPr="00492268">
        <w:rPr>
          <w:rFonts w:ascii="Times New Roman" w:hAnsi="Times New Roman" w:cs="Times New Roman"/>
          <w:sz w:val="24"/>
          <w:szCs w:val="24"/>
        </w:rPr>
        <w:t xml:space="preserve">se tato osoba </w:t>
      </w:r>
      <w:r w:rsidR="00B24ABA">
        <w:rPr>
          <w:rFonts w:ascii="Times New Roman" w:hAnsi="Times New Roman" w:cs="Times New Roman"/>
          <w:sz w:val="24"/>
          <w:szCs w:val="24"/>
        </w:rPr>
        <w:t>nemusí nutně vyskytovat v tabulce USER</w:t>
      </w:r>
      <w:r w:rsidR="005E612A">
        <w:rPr>
          <w:rFonts w:ascii="Times New Roman" w:hAnsi="Times New Roman" w:cs="Times New Roman"/>
          <w:sz w:val="24"/>
          <w:szCs w:val="24"/>
        </w:rPr>
        <w:t xml:space="preserve">. Také je potom zbytečné jej zapisovat do tabulky USER, </w:t>
      </w:r>
      <w:r w:rsidR="00BB79D7">
        <w:rPr>
          <w:rFonts w:ascii="Times New Roman" w:hAnsi="Times New Roman" w:cs="Times New Roman"/>
          <w:sz w:val="24"/>
          <w:szCs w:val="24"/>
        </w:rPr>
        <w:t>jelikož je možnost, že on sám aplikaci nikdy nevyužije.</w:t>
      </w:r>
      <w:r w:rsidR="00CD3CAD" w:rsidRPr="00492268">
        <w:rPr>
          <w:rFonts w:ascii="Times New Roman" w:hAnsi="Times New Roman" w:cs="Times New Roman"/>
          <w:sz w:val="24"/>
          <w:szCs w:val="24"/>
        </w:rPr>
        <w:t xml:space="preserve"> </w:t>
      </w:r>
      <w:r w:rsidR="00BB79D7">
        <w:rPr>
          <w:rFonts w:ascii="Times New Roman" w:hAnsi="Times New Roman" w:cs="Times New Roman"/>
          <w:sz w:val="24"/>
          <w:szCs w:val="24"/>
        </w:rPr>
        <w:t>A</w:t>
      </w:r>
      <w:r w:rsidR="00CD3CAD" w:rsidRPr="00492268">
        <w:rPr>
          <w:rFonts w:ascii="Times New Roman" w:hAnsi="Times New Roman" w:cs="Times New Roman"/>
          <w:sz w:val="24"/>
          <w:szCs w:val="24"/>
        </w:rPr>
        <w:t xml:space="preserve"> tím pádem se na ni nevztahují poplatky, a akce aplikace</w:t>
      </w:r>
      <w:r w:rsidR="00C11CA8">
        <w:rPr>
          <w:rFonts w:ascii="Times New Roman" w:hAnsi="Times New Roman" w:cs="Times New Roman"/>
          <w:sz w:val="24"/>
          <w:szCs w:val="24"/>
        </w:rPr>
        <w:t xml:space="preserve">. Zároveň </w:t>
      </w:r>
      <w:r w:rsidR="004B17DD">
        <w:rPr>
          <w:rFonts w:ascii="Times New Roman" w:hAnsi="Times New Roman" w:cs="Times New Roman"/>
          <w:sz w:val="24"/>
          <w:szCs w:val="24"/>
        </w:rPr>
        <w:t xml:space="preserve">se tím řeší i problém, kdy </w:t>
      </w:r>
      <w:r w:rsidR="00BB79D7">
        <w:rPr>
          <w:rFonts w:ascii="Times New Roman" w:hAnsi="Times New Roman" w:cs="Times New Roman"/>
          <w:sz w:val="24"/>
          <w:szCs w:val="24"/>
        </w:rPr>
        <w:t>ne</w:t>
      </w:r>
      <w:r w:rsidR="004B17DD">
        <w:rPr>
          <w:rFonts w:ascii="Times New Roman" w:hAnsi="Times New Roman" w:cs="Times New Roman"/>
          <w:sz w:val="24"/>
          <w:szCs w:val="24"/>
        </w:rPr>
        <w:t xml:space="preserve"> každý uživatel </w:t>
      </w:r>
      <w:r w:rsidR="00B24ABA">
        <w:rPr>
          <w:rFonts w:ascii="Times New Roman" w:hAnsi="Times New Roman" w:cs="Times New Roman"/>
          <w:sz w:val="24"/>
          <w:szCs w:val="24"/>
        </w:rPr>
        <w:t xml:space="preserve">vyžaduje </w:t>
      </w:r>
      <w:r w:rsidR="00B24ABA">
        <w:rPr>
          <w:rFonts w:ascii="Times New Roman" w:hAnsi="Times New Roman" w:cs="Times New Roman"/>
          <w:i/>
          <w:iCs/>
          <w:sz w:val="24"/>
          <w:szCs w:val="24"/>
        </w:rPr>
        <w:t>representera</w:t>
      </w:r>
      <w:r w:rsidR="005C57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C571E">
        <w:rPr>
          <w:rFonts w:ascii="Times New Roman" w:hAnsi="Times New Roman" w:cs="Times New Roman"/>
          <w:sz w:val="24"/>
          <w:szCs w:val="24"/>
        </w:rPr>
        <w:t xml:space="preserve">v tomto případě se bere, že si přebírá balíček sám. </w:t>
      </w:r>
    </w:p>
    <w:p w14:paraId="4E0E2CBA" w14:textId="6A620728" w:rsidR="005457C0" w:rsidRPr="00492268" w:rsidRDefault="00BE1F2D" w:rsidP="004420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Tento způsob řešení doručování </w:t>
      </w:r>
      <w:r w:rsidR="00EB355A">
        <w:rPr>
          <w:rFonts w:ascii="Times New Roman" w:hAnsi="Times New Roman" w:cs="Times New Roman"/>
          <w:sz w:val="24"/>
          <w:szCs w:val="24"/>
        </w:rPr>
        <w:t xml:space="preserve">je možné </w:t>
      </w:r>
      <w:r w:rsidR="00125776">
        <w:rPr>
          <w:rFonts w:ascii="Times New Roman" w:hAnsi="Times New Roman" w:cs="Times New Roman"/>
          <w:sz w:val="24"/>
          <w:szCs w:val="24"/>
        </w:rPr>
        <w:t>nejspíše</w:t>
      </w:r>
      <w:r>
        <w:rPr>
          <w:rFonts w:ascii="Times New Roman" w:hAnsi="Times New Roman" w:cs="Times New Roman"/>
          <w:sz w:val="24"/>
          <w:szCs w:val="24"/>
        </w:rPr>
        <w:t xml:space="preserve"> využít </w:t>
      </w:r>
      <w:r w:rsidR="00125776">
        <w:rPr>
          <w:rFonts w:ascii="Times New Roman" w:hAnsi="Times New Roman" w:cs="Times New Roman"/>
          <w:sz w:val="24"/>
          <w:szCs w:val="24"/>
        </w:rPr>
        <w:t>při</w:t>
      </w:r>
      <w:r w:rsidR="007B351F">
        <w:rPr>
          <w:rFonts w:ascii="Times New Roman" w:hAnsi="Times New Roman" w:cs="Times New Roman"/>
          <w:sz w:val="24"/>
          <w:szCs w:val="24"/>
        </w:rPr>
        <w:t> </w:t>
      </w:r>
      <w:r w:rsidR="00125776">
        <w:rPr>
          <w:rFonts w:ascii="Times New Roman" w:hAnsi="Times New Roman" w:cs="Times New Roman"/>
          <w:sz w:val="24"/>
          <w:szCs w:val="24"/>
        </w:rPr>
        <w:t>doručování/</w:t>
      </w:r>
      <w:r w:rsidR="007B351F">
        <w:rPr>
          <w:rFonts w:ascii="Times New Roman" w:hAnsi="Times New Roman" w:cs="Times New Roman"/>
          <w:sz w:val="24"/>
          <w:szCs w:val="24"/>
        </w:rPr>
        <w:t xml:space="preserve">dopravě v rámci firmy, kdy se hodnotné „zásilky“ převáží z jednoho oddělení na druhé na vyžádání určité osoby, a tedy je nutno je předat pouze do pověřených rukou. Tedy do rukou </w:t>
      </w:r>
      <w:r w:rsidR="007B351F">
        <w:rPr>
          <w:rFonts w:ascii="Times New Roman" w:hAnsi="Times New Roman" w:cs="Times New Roman"/>
          <w:i/>
          <w:iCs/>
          <w:sz w:val="24"/>
          <w:szCs w:val="24"/>
        </w:rPr>
        <w:t>reresentera</w:t>
      </w:r>
      <w:r w:rsidR="00290E66">
        <w:rPr>
          <w:rFonts w:ascii="Times New Roman" w:hAnsi="Times New Roman" w:cs="Times New Roman"/>
          <w:sz w:val="24"/>
          <w:szCs w:val="24"/>
        </w:rPr>
        <w:t>, což může být například sekretářka žadatele.</w:t>
      </w:r>
      <w:r w:rsidR="007B3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F96F2" w14:textId="35734708" w:rsidR="005F07CA" w:rsidRDefault="005F07CA" w:rsidP="005F07CA">
      <w:pPr>
        <w:pStyle w:val="Nadpis1"/>
        <w:rPr>
          <w:color w:val="auto"/>
        </w:rPr>
      </w:pPr>
      <w:r>
        <w:rPr>
          <w:color w:val="auto"/>
        </w:rPr>
        <w:t>Popis tabulek</w:t>
      </w:r>
    </w:p>
    <w:p w14:paraId="1080D17E" w14:textId="0501C7CD" w:rsidR="005F07CA" w:rsidRPr="0057712F" w:rsidRDefault="00C647B6" w:rsidP="0057712F">
      <w:pPr>
        <w:pStyle w:val="Nadpis2"/>
        <w:rPr>
          <w:color w:val="auto"/>
        </w:rPr>
      </w:pPr>
      <w:r w:rsidRPr="0057712F">
        <w:rPr>
          <w:color w:val="auto"/>
        </w:rPr>
        <w:t>User</w:t>
      </w:r>
    </w:p>
    <w:p w14:paraId="71979541" w14:textId="70B079D3" w:rsidR="00C647B6" w:rsidRPr="001E3FB4" w:rsidRDefault="0057712F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>Tato tabulka</w:t>
      </w:r>
      <w:r w:rsidR="009A5319" w:rsidRPr="001E3FB4">
        <w:rPr>
          <w:rFonts w:ascii="Times New Roman" w:hAnsi="Times New Roman" w:cs="Times New Roman"/>
          <w:sz w:val="24"/>
          <w:szCs w:val="24"/>
        </w:rPr>
        <w:t xml:space="preserve"> </w:t>
      </w:r>
      <w:r w:rsidR="00BE6DCD" w:rsidRPr="001E3FB4">
        <w:rPr>
          <w:rFonts w:ascii="Times New Roman" w:hAnsi="Times New Roman" w:cs="Times New Roman"/>
          <w:sz w:val="24"/>
          <w:szCs w:val="24"/>
        </w:rPr>
        <w:t>zahrnuje jednotlivé uživatele, kteří si mohou doručení objednat</w:t>
      </w:r>
      <w:r w:rsidR="00767900" w:rsidRPr="001E3F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A5885D" w14:textId="49A0CCE6" w:rsidR="005C571E" w:rsidRDefault="00E7040B" w:rsidP="005C571E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>Tabulka za</w:t>
      </w:r>
      <w:r w:rsidR="0054210B" w:rsidRPr="001E3FB4">
        <w:rPr>
          <w:rFonts w:ascii="Times New Roman" w:hAnsi="Times New Roman" w:cs="Times New Roman"/>
          <w:sz w:val="24"/>
          <w:szCs w:val="24"/>
        </w:rPr>
        <w:t xml:space="preserve">hrnuje sloupce </w:t>
      </w:r>
      <w:r w:rsidR="00BE0A8F" w:rsidRPr="001E3FB4">
        <w:rPr>
          <w:rFonts w:ascii="Times New Roman" w:hAnsi="Times New Roman" w:cs="Times New Roman"/>
          <w:sz w:val="24"/>
          <w:szCs w:val="24"/>
        </w:rPr>
        <w:t xml:space="preserve">user_id, ve které jsou označení pro uživatele. </w:t>
      </w:r>
      <w:r w:rsidR="00CE1E79" w:rsidRPr="001E3FB4">
        <w:rPr>
          <w:rFonts w:ascii="Times New Roman" w:hAnsi="Times New Roman" w:cs="Times New Roman"/>
          <w:sz w:val="24"/>
          <w:szCs w:val="24"/>
        </w:rPr>
        <w:t xml:space="preserve">Zvolili jsme </w:t>
      </w:r>
      <w:r w:rsidR="001D6324" w:rsidRPr="001E3FB4">
        <w:rPr>
          <w:rFonts w:ascii="Times New Roman" w:hAnsi="Times New Roman" w:cs="Times New Roman"/>
          <w:sz w:val="24"/>
          <w:szCs w:val="24"/>
        </w:rPr>
        <w:t>datový typ INT</w:t>
      </w:r>
      <w:r w:rsidR="005C571E">
        <w:rPr>
          <w:rFonts w:ascii="Times New Roman" w:hAnsi="Times New Roman" w:cs="Times New Roman"/>
          <w:sz w:val="24"/>
          <w:szCs w:val="24"/>
        </w:rPr>
        <w:t>(resp. SERIAL)</w:t>
      </w:r>
      <w:r w:rsidR="001D6324" w:rsidRPr="001E3FB4">
        <w:rPr>
          <w:rFonts w:ascii="Times New Roman" w:hAnsi="Times New Roman" w:cs="Times New Roman"/>
          <w:sz w:val="24"/>
          <w:szCs w:val="24"/>
        </w:rPr>
        <w:t xml:space="preserve">, jelikož </w:t>
      </w:r>
      <w:r w:rsidR="00AA627A" w:rsidRPr="001E3FB4">
        <w:rPr>
          <w:rFonts w:ascii="Times New Roman" w:hAnsi="Times New Roman" w:cs="Times New Roman"/>
          <w:sz w:val="24"/>
          <w:szCs w:val="24"/>
        </w:rPr>
        <w:t>neznáme množství uživatel</w:t>
      </w:r>
      <w:r w:rsidR="00584F0D" w:rsidRPr="001E3FB4">
        <w:rPr>
          <w:rFonts w:ascii="Times New Roman" w:hAnsi="Times New Roman" w:cs="Times New Roman"/>
          <w:sz w:val="24"/>
          <w:szCs w:val="24"/>
        </w:rPr>
        <w:t>ů, které budeme zapisova</w:t>
      </w:r>
      <w:r w:rsidR="005C571E">
        <w:rPr>
          <w:rFonts w:ascii="Times New Roman" w:hAnsi="Times New Roman" w:cs="Times New Roman"/>
          <w:sz w:val="24"/>
          <w:szCs w:val="24"/>
        </w:rPr>
        <w:t>t a pak sloupec name_name_id, který ukazuje na jméno uživatele. (tabulku se jménem mají společnou s Presenter)</w:t>
      </w:r>
    </w:p>
    <w:p w14:paraId="7D7392C9" w14:textId="3AC5499B" w:rsidR="00193B52" w:rsidRPr="005C571E" w:rsidRDefault="00F76E22" w:rsidP="005C571E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r w:rsidRPr="005C571E">
        <w:rPr>
          <w:color w:val="auto"/>
        </w:rPr>
        <w:t>User_has</w:t>
      </w:r>
      <w:r w:rsidR="00D94F71" w:rsidRPr="005C571E">
        <w:rPr>
          <w:color w:val="auto"/>
        </w:rPr>
        <w:t>_Address</w:t>
      </w:r>
    </w:p>
    <w:p w14:paraId="2C691931" w14:textId="7F6E9AA3" w:rsidR="00D94F71" w:rsidRPr="001E3FB4" w:rsidRDefault="00D94F71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 xml:space="preserve">Slouží k propojení </w:t>
      </w:r>
      <w:r w:rsidR="00F82AA2" w:rsidRPr="001E3FB4">
        <w:rPr>
          <w:rFonts w:ascii="Times New Roman" w:hAnsi="Times New Roman" w:cs="Times New Roman"/>
          <w:sz w:val="24"/>
          <w:szCs w:val="24"/>
        </w:rPr>
        <w:t xml:space="preserve">tabulek User a </w:t>
      </w:r>
      <w:r w:rsidR="00C565EE" w:rsidRPr="001E3FB4">
        <w:rPr>
          <w:rFonts w:ascii="Times New Roman" w:hAnsi="Times New Roman" w:cs="Times New Roman"/>
          <w:sz w:val="24"/>
          <w:szCs w:val="24"/>
        </w:rPr>
        <w:t>Address</w:t>
      </w:r>
      <w:r w:rsidR="00066580" w:rsidRPr="001E3FB4">
        <w:rPr>
          <w:rFonts w:ascii="Times New Roman" w:hAnsi="Times New Roman" w:cs="Times New Roman"/>
          <w:sz w:val="24"/>
          <w:szCs w:val="24"/>
        </w:rPr>
        <w:t xml:space="preserve">, datové typy byli zvoleny podle </w:t>
      </w:r>
      <w:r w:rsidR="0087336C" w:rsidRPr="001E3FB4">
        <w:rPr>
          <w:rFonts w:ascii="Times New Roman" w:hAnsi="Times New Roman" w:cs="Times New Roman"/>
          <w:sz w:val="24"/>
          <w:szCs w:val="24"/>
        </w:rPr>
        <w:t>těchto dvou tabulek.</w:t>
      </w:r>
    </w:p>
    <w:p w14:paraId="1FF3CE7D" w14:textId="6A10A380" w:rsidR="0087336C" w:rsidRDefault="0087336C" w:rsidP="0087336C">
      <w:pPr>
        <w:pStyle w:val="Nadpis2"/>
        <w:rPr>
          <w:color w:val="auto"/>
        </w:rPr>
      </w:pPr>
      <w:r>
        <w:rPr>
          <w:color w:val="auto"/>
        </w:rPr>
        <w:t>Address</w:t>
      </w:r>
    </w:p>
    <w:p w14:paraId="655C06DE" w14:textId="0E3414ED" w:rsidR="0087336C" w:rsidRPr="001E3FB4" w:rsidRDefault="0087336C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 xml:space="preserve">V této tabulce jsou uloženy veškeré adresy, které zadají </w:t>
      </w:r>
      <w:r w:rsidR="000A7090" w:rsidRPr="001E3FB4">
        <w:rPr>
          <w:rFonts w:ascii="Times New Roman" w:hAnsi="Times New Roman" w:cs="Times New Roman"/>
          <w:sz w:val="24"/>
          <w:szCs w:val="24"/>
        </w:rPr>
        <w:t>uživatelé.</w:t>
      </w:r>
    </w:p>
    <w:p w14:paraId="27731F5B" w14:textId="71A06812" w:rsidR="000A7090" w:rsidRPr="001E3FB4" w:rsidRDefault="004840C0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>J</w:t>
      </w:r>
      <w:r w:rsidR="00D35AAF" w:rsidRPr="001E3FB4">
        <w:rPr>
          <w:rFonts w:ascii="Times New Roman" w:hAnsi="Times New Roman" w:cs="Times New Roman"/>
          <w:sz w:val="24"/>
          <w:szCs w:val="24"/>
        </w:rPr>
        <w:t xml:space="preserve">sou zde sloupce </w:t>
      </w:r>
      <w:r w:rsidR="001E50A4" w:rsidRPr="001E3FB4">
        <w:rPr>
          <w:rFonts w:ascii="Times New Roman" w:hAnsi="Times New Roman" w:cs="Times New Roman"/>
          <w:sz w:val="24"/>
          <w:szCs w:val="24"/>
        </w:rPr>
        <w:t xml:space="preserve">State, </w:t>
      </w:r>
      <w:r w:rsidR="001B575A" w:rsidRPr="001E3FB4">
        <w:rPr>
          <w:rFonts w:ascii="Times New Roman" w:hAnsi="Times New Roman" w:cs="Times New Roman"/>
          <w:sz w:val="24"/>
          <w:szCs w:val="24"/>
        </w:rPr>
        <w:t xml:space="preserve">City, </w:t>
      </w:r>
      <w:r w:rsidR="001C45CA" w:rsidRPr="001E3FB4">
        <w:rPr>
          <w:rFonts w:ascii="Times New Roman" w:hAnsi="Times New Roman" w:cs="Times New Roman"/>
          <w:sz w:val="24"/>
          <w:szCs w:val="24"/>
        </w:rPr>
        <w:t xml:space="preserve">Street, </w:t>
      </w:r>
      <w:r w:rsidR="006212D8" w:rsidRPr="001E3FB4">
        <w:rPr>
          <w:rFonts w:ascii="Times New Roman" w:hAnsi="Times New Roman" w:cs="Times New Roman"/>
          <w:sz w:val="24"/>
          <w:szCs w:val="24"/>
        </w:rPr>
        <w:t>House_number</w:t>
      </w:r>
      <w:r w:rsidR="0037290F" w:rsidRPr="001E3FB4">
        <w:rPr>
          <w:rFonts w:ascii="Times New Roman" w:hAnsi="Times New Roman" w:cs="Times New Roman"/>
          <w:sz w:val="24"/>
          <w:szCs w:val="24"/>
        </w:rPr>
        <w:t xml:space="preserve"> a Zip_code, které </w:t>
      </w:r>
      <w:r w:rsidR="00D16846" w:rsidRPr="001E3FB4">
        <w:rPr>
          <w:rFonts w:ascii="Times New Roman" w:hAnsi="Times New Roman" w:cs="Times New Roman"/>
          <w:sz w:val="24"/>
          <w:szCs w:val="24"/>
        </w:rPr>
        <w:t>zapíšou</w:t>
      </w:r>
      <w:r w:rsidR="0037290F" w:rsidRPr="001E3FB4">
        <w:rPr>
          <w:rFonts w:ascii="Times New Roman" w:hAnsi="Times New Roman" w:cs="Times New Roman"/>
          <w:sz w:val="24"/>
          <w:szCs w:val="24"/>
        </w:rPr>
        <w:t xml:space="preserve"> celou adresu, kterou zadá uživatel. </w:t>
      </w:r>
      <w:r w:rsidR="00D55BDA" w:rsidRPr="001E3FB4">
        <w:rPr>
          <w:rFonts w:ascii="Times New Roman" w:hAnsi="Times New Roman" w:cs="Times New Roman"/>
          <w:sz w:val="24"/>
          <w:szCs w:val="24"/>
        </w:rPr>
        <w:t xml:space="preserve">VARCHAR jsme zvolili, jelikož </w:t>
      </w:r>
      <w:r w:rsidR="00D16846" w:rsidRPr="001E3FB4">
        <w:rPr>
          <w:rFonts w:ascii="Times New Roman" w:hAnsi="Times New Roman" w:cs="Times New Roman"/>
          <w:sz w:val="24"/>
          <w:szCs w:val="24"/>
        </w:rPr>
        <w:t>se v různých zemích používají různé speciální znaky.</w:t>
      </w:r>
    </w:p>
    <w:p w14:paraId="7EFD0876" w14:textId="57749335" w:rsidR="00D16846" w:rsidRPr="001E3FB4" w:rsidRDefault="008842A8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lastRenderedPageBreak/>
        <w:t>Poslední sloupec v této tabulce je Address_id, která řadí adresy a jedná se pouze o čísla</w:t>
      </w:r>
      <w:r w:rsidR="00D14D99" w:rsidRPr="001E3FB4">
        <w:rPr>
          <w:rFonts w:ascii="Times New Roman" w:hAnsi="Times New Roman" w:cs="Times New Roman"/>
          <w:sz w:val="24"/>
          <w:szCs w:val="24"/>
        </w:rPr>
        <w:t>. Proto jsme tedy zvolili datový typ INT</w:t>
      </w:r>
      <w:r w:rsidR="005C571E">
        <w:rPr>
          <w:rFonts w:ascii="Times New Roman" w:hAnsi="Times New Roman" w:cs="Times New Roman"/>
          <w:sz w:val="24"/>
          <w:szCs w:val="24"/>
        </w:rPr>
        <w:t>(SERIÁL)</w:t>
      </w:r>
      <w:r w:rsidR="00D14D99" w:rsidRPr="001E3FB4">
        <w:rPr>
          <w:rFonts w:ascii="Times New Roman" w:hAnsi="Times New Roman" w:cs="Times New Roman"/>
          <w:sz w:val="24"/>
          <w:szCs w:val="24"/>
        </w:rPr>
        <w:t>.</w:t>
      </w:r>
    </w:p>
    <w:p w14:paraId="69A97A29" w14:textId="461382DC" w:rsidR="00D14D99" w:rsidRPr="000373EC" w:rsidRDefault="000373EC" w:rsidP="000373EC">
      <w:pPr>
        <w:pStyle w:val="Nadpis2"/>
        <w:rPr>
          <w:color w:val="auto"/>
        </w:rPr>
      </w:pPr>
      <w:r w:rsidRPr="000373EC">
        <w:rPr>
          <w:color w:val="auto"/>
        </w:rPr>
        <w:t>User_has_Delivery</w:t>
      </w:r>
    </w:p>
    <w:p w14:paraId="2BAC3C08" w14:textId="71BCAC11" w:rsidR="00372D48" w:rsidRPr="00372D48" w:rsidRDefault="004B249D" w:rsidP="00956650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 xml:space="preserve">Tato tabulka </w:t>
      </w:r>
      <w:r w:rsidR="004D62F1" w:rsidRPr="001E3FB4">
        <w:rPr>
          <w:rFonts w:ascii="Times New Roman" w:hAnsi="Times New Roman" w:cs="Times New Roman"/>
          <w:sz w:val="24"/>
          <w:szCs w:val="24"/>
        </w:rPr>
        <w:t>zjišťuje,</w:t>
      </w:r>
      <w:r w:rsidR="009035C4" w:rsidRPr="001E3FB4">
        <w:rPr>
          <w:rFonts w:ascii="Times New Roman" w:hAnsi="Times New Roman" w:cs="Times New Roman"/>
          <w:sz w:val="24"/>
          <w:szCs w:val="24"/>
        </w:rPr>
        <w:t xml:space="preserve"> zda uživatel má </w:t>
      </w:r>
      <w:r w:rsidR="004D62F1" w:rsidRPr="001E3FB4">
        <w:rPr>
          <w:rFonts w:ascii="Times New Roman" w:hAnsi="Times New Roman" w:cs="Times New Roman"/>
          <w:sz w:val="24"/>
          <w:szCs w:val="24"/>
        </w:rPr>
        <w:t xml:space="preserve">nějakou čekající objednávku. Datové typy jsou zvoleny podle </w:t>
      </w:r>
      <w:r w:rsidR="00372D48" w:rsidRPr="001E3FB4">
        <w:rPr>
          <w:rFonts w:ascii="Times New Roman" w:hAnsi="Times New Roman" w:cs="Times New Roman"/>
          <w:sz w:val="24"/>
          <w:szCs w:val="24"/>
        </w:rPr>
        <w:t>propojených tabulek.</w:t>
      </w:r>
    </w:p>
    <w:p w14:paraId="36902C2F" w14:textId="003F0D4B" w:rsidR="00372D48" w:rsidRPr="00372D48" w:rsidRDefault="00372D48" w:rsidP="00372D48">
      <w:pPr>
        <w:pStyle w:val="Nadpis2"/>
        <w:rPr>
          <w:color w:val="auto"/>
        </w:rPr>
      </w:pPr>
      <w:r w:rsidRPr="00372D48">
        <w:rPr>
          <w:color w:val="auto"/>
        </w:rPr>
        <w:t>Delivery</w:t>
      </w:r>
    </w:p>
    <w:p w14:paraId="5B25EFAF" w14:textId="66C9FB96" w:rsidR="00372D48" w:rsidRPr="001E3FB4" w:rsidRDefault="007C28A5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 xml:space="preserve">Tabulka obsahuje informace o jednotlivých </w:t>
      </w:r>
      <w:r w:rsidR="002614AE" w:rsidRPr="001E3FB4">
        <w:rPr>
          <w:rFonts w:ascii="Times New Roman" w:hAnsi="Times New Roman" w:cs="Times New Roman"/>
          <w:sz w:val="24"/>
          <w:szCs w:val="24"/>
        </w:rPr>
        <w:t xml:space="preserve">doručovaných zásilkách uživatelů. </w:t>
      </w:r>
      <w:r w:rsidR="000C3793" w:rsidRPr="001E3FB4">
        <w:rPr>
          <w:rFonts w:ascii="Times New Roman" w:hAnsi="Times New Roman" w:cs="Times New Roman"/>
          <w:sz w:val="24"/>
          <w:szCs w:val="24"/>
        </w:rPr>
        <w:t xml:space="preserve">Skládá se ze sloupců </w:t>
      </w:r>
      <w:r w:rsidR="00F63EEE" w:rsidRPr="001E3FB4">
        <w:rPr>
          <w:rFonts w:ascii="Times New Roman" w:hAnsi="Times New Roman" w:cs="Times New Roman"/>
          <w:sz w:val="24"/>
          <w:szCs w:val="24"/>
        </w:rPr>
        <w:t xml:space="preserve">id_delivery, což je označení jednotlivých zásilek, opět jsme zvolili </w:t>
      </w:r>
      <w:r w:rsidR="00A9199A" w:rsidRPr="001E3FB4">
        <w:rPr>
          <w:rFonts w:ascii="Times New Roman" w:hAnsi="Times New Roman" w:cs="Times New Roman"/>
          <w:sz w:val="24"/>
          <w:szCs w:val="24"/>
        </w:rPr>
        <w:t xml:space="preserve">datový typ </w:t>
      </w:r>
      <w:r w:rsidR="00642069" w:rsidRPr="001E3FB4">
        <w:rPr>
          <w:rFonts w:ascii="Times New Roman" w:hAnsi="Times New Roman" w:cs="Times New Roman"/>
          <w:sz w:val="24"/>
          <w:szCs w:val="24"/>
        </w:rPr>
        <w:t>INT</w:t>
      </w:r>
      <w:r w:rsidR="005D657E">
        <w:rPr>
          <w:rFonts w:ascii="Times New Roman" w:hAnsi="Times New Roman" w:cs="Times New Roman"/>
          <w:sz w:val="24"/>
          <w:szCs w:val="24"/>
        </w:rPr>
        <w:t>(SERIÁL)</w:t>
      </w:r>
      <w:r w:rsidR="00642069" w:rsidRPr="001E3FB4">
        <w:rPr>
          <w:rFonts w:ascii="Times New Roman" w:hAnsi="Times New Roman" w:cs="Times New Roman"/>
          <w:sz w:val="24"/>
          <w:szCs w:val="24"/>
        </w:rPr>
        <w:t xml:space="preserve">. </w:t>
      </w:r>
      <w:r w:rsidR="000B56A4" w:rsidRPr="001E3FB4">
        <w:rPr>
          <w:rFonts w:ascii="Times New Roman" w:hAnsi="Times New Roman" w:cs="Times New Roman"/>
          <w:sz w:val="24"/>
          <w:szCs w:val="24"/>
        </w:rPr>
        <w:t xml:space="preserve">Dále delivery_arrive_soon a delivery_arrive_late pro označení </w:t>
      </w:r>
      <w:r w:rsidR="00842B4F" w:rsidRPr="001E3FB4">
        <w:rPr>
          <w:rFonts w:ascii="Times New Roman" w:hAnsi="Times New Roman" w:cs="Times New Roman"/>
          <w:sz w:val="24"/>
          <w:szCs w:val="24"/>
        </w:rPr>
        <w:t xml:space="preserve">rozsahu data doručení, </w:t>
      </w:r>
      <w:r w:rsidR="00A4424D" w:rsidRPr="001E3FB4">
        <w:rPr>
          <w:rFonts w:ascii="Times New Roman" w:hAnsi="Times New Roman" w:cs="Times New Roman"/>
          <w:sz w:val="24"/>
          <w:szCs w:val="24"/>
        </w:rPr>
        <w:t>z toho důvodu jsme také zvolili datový typ Da</w:t>
      </w:r>
      <w:r w:rsidR="005D657E">
        <w:rPr>
          <w:rFonts w:ascii="Times New Roman" w:hAnsi="Times New Roman" w:cs="Times New Roman"/>
          <w:sz w:val="24"/>
          <w:szCs w:val="24"/>
        </w:rPr>
        <w:t>te</w:t>
      </w:r>
      <w:r w:rsidR="00A4424D" w:rsidRPr="001E3FB4">
        <w:rPr>
          <w:rFonts w:ascii="Times New Roman" w:hAnsi="Times New Roman" w:cs="Times New Roman"/>
          <w:sz w:val="24"/>
          <w:szCs w:val="24"/>
        </w:rPr>
        <w:t xml:space="preserve">. </w:t>
      </w:r>
      <w:r w:rsidR="0041039A" w:rsidRPr="001E3FB4">
        <w:rPr>
          <w:rFonts w:ascii="Times New Roman" w:hAnsi="Times New Roman" w:cs="Times New Roman"/>
          <w:sz w:val="24"/>
          <w:szCs w:val="24"/>
        </w:rPr>
        <w:t xml:space="preserve">Dále je zde sloupec </w:t>
      </w:r>
      <w:r w:rsidR="00794E5B" w:rsidRPr="001E3FB4">
        <w:rPr>
          <w:rFonts w:ascii="Times New Roman" w:hAnsi="Times New Roman" w:cs="Times New Roman"/>
          <w:sz w:val="24"/>
          <w:szCs w:val="24"/>
        </w:rPr>
        <w:t xml:space="preserve">delivery_man_num, který je </w:t>
      </w:r>
      <w:r w:rsidR="00A1291E" w:rsidRPr="001E3FB4">
        <w:rPr>
          <w:rFonts w:ascii="Times New Roman" w:hAnsi="Times New Roman" w:cs="Times New Roman"/>
          <w:sz w:val="24"/>
          <w:szCs w:val="24"/>
        </w:rPr>
        <w:t>telefonním</w:t>
      </w:r>
      <w:r w:rsidR="00794E5B" w:rsidRPr="001E3FB4">
        <w:rPr>
          <w:rFonts w:ascii="Times New Roman" w:hAnsi="Times New Roman" w:cs="Times New Roman"/>
          <w:sz w:val="24"/>
          <w:szCs w:val="24"/>
        </w:rPr>
        <w:t xml:space="preserve"> kontaktem na </w:t>
      </w:r>
      <w:r w:rsidR="00A1291E" w:rsidRPr="001E3FB4">
        <w:rPr>
          <w:rFonts w:ascii="Times New Roman" w:hAnsi="Times New Roman" w:cs="Times New Roman"/>
          <w:sz w:val="24"/>
          <w:szCs w:val="24"/>
        </w:rPr>
        <w:t>„pošťáka“ a proto má</w:t>
      </w:r>
      <w:r w:rsidR="009C4150" w:rsidRPr="001E3FB4">
        <w:rPr>
          <w:rFonts w:ascii="Times New Roman" w:hAnsi="Times New Roman" w:cs="Times New Roman"/>
          <w:sz w:val="24"/>
          <w:szCs w:val="24"/>
        </w:rPr>
        <w:t xml:space="preserve"> datový typ </w:t>
      </w:r>
      <w:r w:rsidR="007F4D83" w:rsidRPr="001E3FB4">
        <w:rPr>
          <w:rFonts w:ascii="Times New Roman" w:hAnsi="Times New Roman" w:cs="Times New Roman"/>
          <w:sz w:val="24"/>
          <w:szCs w:val="24"/>
        </w:rPr>
        <w:t>VARCHAR</w:t>
      </w:r>
      <w:r w:rsidR="005C571E">
        <w:rPr>
          <w:rFonts w:ascii="Times New Roman" w:hAnsi="Times New Roman" w:cs="Times New Roman"/>
          <w:sz w:val="24"/>
          <w:szCs w:val="24"/>
        </w:rPr>
        <w:t>, pošťák není</w:t>
      </w:r>
      <w:r w:rsidR="005D657E">
        <w:rPr>
          <w:rFonts w:ascii="Times New Roman" w:hAnsi="Times New Roman" w:cs="Times New Roman"/>
          <w:sz w:val="24"/>
          <w:szCs w:val="24"/>
        </w:rPr>
        <w:t xml:space="preserve"> považován </w:t>
      </w:r>
      <w:r w:rsidR="005C571E">
        <w:rPr>
          <w:rFonts w:ascii="Times New Roman" w:hAnsi="Times New Roman" w:cs="Times New Roman"/>
          <w:sz w:val="24"/>
          <w:szCs w:val="24"/>
        </w:rPr>
        <w:t>jako user, proto zde není ani jako role ani není uložen v kontaktech</w:t>
      </w:r>
      <w:r w:rsidR="007F4D83" w:rsidRPr="001E3FB4">
        <w:rPr>
          <w:rFonts w:ascii="Times New Roman" w:hAnsi="Times New Roman" w:cs="Times New Roman"/>
          <w:sz w:val="24"/>
          <w:szCs w:val="24"/>
        </w:rPr>
        <w:t xml:space="preserve">. </w:t>
      </w:r>
      <w:r w:rsidR="00BC4BB0" w:rsidRPr="001E3FB4">
        <w:rPr>
          <w:rFonts w:ascii="Times New Roman" w:hAnsi="Times New Roman" w:cs="Times New Roman"/>
          <w:sz w:val="24"/>
          <w:szCs w:val="24"/>
        </w:rPr>
        <w:t xml:space="preserve">Posledním sloupcem je </w:t>
      </w:r>
      <w:r w:rsidR="006E56FA" w:rsidRPr="001E3FB4">
        <w:rPr>
          <w:rFonts w:ascii="Times New Roman" w:hAnsi="Times New Roman" w:cs="Times New Roman"/>
          <w:sz w:val="24"/>
          <w:szCs w:val="24"/>
        </w:rPr>
        <w:t>location_id</w:t>
      </w:r>
      <w:r w:rsidR="005D657E">
        <w:rPr>
          <w:rFonts w:ascii="Times New Roman" w:hAnsi="Times New Roman" w:cs="Times New Roman"/>
          <w:sz w:val="24"/>
          <w:szCs w:val="24"/>
        </w:rPr>
        <w:t>_location</w:t>
      </w:r>
      <w:r w:rsidR="006E56FA" w:rsidRPr="001E3FB4">
        <w:rPr>
          <w:rFonts w:ascii="Times New Roman" w:hAnsi="Times New Roman" w:cs="Times New Roman"/>
          <w:sz w:val="24"/>
          <w:szCs w:val="24"/>
        </w:rPr>
        <w:t>, což je informace převzatá s tabulky Location</w:t>
      </w:r>
      <w:r w:rsidR="00986B27" w:rsidRPr="001E3FB4">
        <w:rPr>
          <w:rFonts w:ascii="Times New Roman" w:hAnsi="Times New Roman" w:cs="Times New Roman"/>
          <w:sz w:val="24"/>
          <w:szCs w:val="24"/>
        </w:rPr>
        <w:t>.</w:t>
      </w:r>
      <w:r w:rsidR="00E07D5D">
        <w:rPr>
          <w:rFonts w:ascii="Times New Roman" w:hAnsi="Times New Roman" w:cs="Times New Roman"/>
          <w:sz w:val="24"/>
          <w:szCs w:val="24"/>
        </w:rPr>
        <w:t xml:space="preserve"> V této tabulce je sloupec s cizím klíčem </w:t>
      </w:r>
      <w:r w:rsidR="00EE7978">
        <w:rPr>
          <w:rFonts w:ascii="Times New Roman" w:hAnsi="Times New Roman" w:cs="Times New Roman"/>
          <w:sz w:val="24"/>
          <w:szCs w:val="24"/>
        </w:rPr>
        <w:t>repre</w:t>
      </w:r>
      <w:r w:rsidR="005D657E">
        <w:rPr>
          <w:rFonts w:ascii="Times New Roman" w:hAnsi="Times New Roman" w:cs="Times New Roman"/>
          <w:sz w:val="24"/>
          <w:szCs w:val="24"/>
        </w:rPr>
        <w:t>senter</w:t>
      </w:r>
      <w:r w:rsidR="00EE7978">
        <w:rPr>
          <w:rFonts w:ascii="Times New Roman" w:hAnsi="Times New Roman" w:cs="Times New Roman"/>
          <w:sz w:val="24"/>
          <w:szCs w:val="24"/>
        </w:rPr>
        <w:t xml:space="preserve">_id, které </w:t>
      </w:r>
      <w:r w:rsidR="009320EE">
        <w:rPr>
          <w:rFonts w:ascii="Times New Roman" w:hAnsi="Times New Roman" w:cs="Times New Roman"/>
          <w:sz w:val="24"/>
          <w:szCs w:val="24"/>
        </w:rPr>
        <w:t>říká,</w:t>
      </w:r>
      <w:r w:rsidR="00EE7978">
        <w:rPr>
          <w:rFonts w:ascii="Times New Roman" w:hAnsi="Times New Roman" w:cs="Times New Roman"/>
          <w:sz w:val="24"/>
          <w:szCs w:val="24"/>
        </w:rPr>
        <w:t xml:space="preserve"> zda balíček převezme zas</w:t>
      </w:r>
      <w:r w:rsidR="00E33634">
        <w:rPr>
          <w:rFonts w:ascii="Times New Roman" w:hAnsi="Times New Roman" w:cs="Times New Roman"/>
          <w:sz w:val="24"/>
          <w:szCs w:val="24"/>
        </w:rPr>
        <w:t>tupující osoba nebo ne.</w:t>
      </w:r>
      <w:r w:rsidR="00FA681F">
        <w:rPr>
          <w:rFonts w:ascii="Times New Roman" w:hAnsi="Times New Roman" w:cs="Times New Roman"/>
          <w:sz w:val="24"/>
          <w:szCs w:val="24"/>
        </w:rPr>
        <w:t xml:space="preserve"> Každá objednávka může mít pouze jednu zastupující osobu.</w:t>
      </w:r>
    </w:p>
    <w:p w14:paraId="03E23682" w14:textId="4C47789C" w:rsidR="00986B27" w:rsidRDefault="00986B27" w:rsidP="00986B27">
      <w:pPr>
        <w:pStyle w:val="Nadpis2"/>
        <w:rPr>
          <w:color w:val="auto"/>
        </w:rPr>
      </w:pPr>
      <w:r w:rsidRPr="00986B27">
        <w:rPr>
          <w:color w:val="auto"/>
        </w:rPr>
        <w:t>Location</w:t>
      </w:r>
    </w:p>
    <w:p w14:paraId="07B49C1A" w14:textId="7CF66880" w:rsidR="00986B27" w:rsidRPr="001E3FB4" w:rsidRDefault="00986B27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>Tato tabulka slouží k propojení Delivery a Address.</w:t>
      </w:r>
    </w:p>
    <w:p w14:paraId="6DE64C0B" w14:textId="45FBB620" w:rsidR="00745997" w:rsidRPr="001E3FB4" w:rsidRDefault="005810A9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 xml:space="preserve">Má sloupce podobné všem tabulkám, </w:t>
      </w:r>
      <w:r w:rsidR="00C61224" w:rsidRPr="001E3FB4">
        <w:rPr>
          <w:rFonts w:ascii="Times New Roman" w:hAnsi="Times New Roman" w:cs="Times New Roman"/>
          <w:sz w:val="24"/>
          <w:szCs w:val="24"/>
        </w:rPr>
        <w:t xml:space="preserve">rozdílným je sloupec </w:t>
      </w:r>
      <w:r w:rsidR="00E04A80" w:rsidRPr="001E3FB4">
        <w:rPr>
          <w:rFonts w:ascii="Times New Roman" w:hAnsi="Times New Roman" w:cs="Times New Roman"/>
          <w:sz w:val="24"/>
          <w:szCs w:val="24"/>
        </w:rPr>
        <w:t>location, který slouží k popisu lokace, proto jsme pro něj zvolili</w:t>
      </w:r>
      <w:r w:rsidR="004F3F17" w:rsidRPr="001E3FB4">
        <w:rPr>
          <w:rFonts w:ascii="Times New Roman" w:hAnsi="Times New Roman" w:cs="Times New Roman"/>
          <w:sz w:val="24"/>
          <w:szCs w:val="24"/>
        </w:rPr>
        <w:t xml:space="preserve"> datový typ VARCHAR</w:t>
      </w:r>
      <w:r w:rsidR="00545708" w:rsidRPr="001E3F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AE145B" w14:textId="6FAF923B" w:rsidR="00CE2995" w:rsidRPr="00AB0997" w:rsidRDefault="00CE2995" w:rsidP="00AB0997">
      <w:pPr>
        <w:pStyle w:val="Nadpis2"/>
        <w:rPr>
          <w:color w:val="auto"/>
        </w:rPr>
      </w:pPr>
      <w:r w:rsidRPr="00AB0997">
        <w:rPr>
          <w:color w:val="auto"/>
        </w:rPr>
        <w:t>User_has_discount</w:t>
      </w:r>
    </w:p>
    <w:p w14:paraId="69C248A7" w14:textId="77F8F193" w:rsidR="00CE2995" w:rsidRPr="001E3FB4" w:rsidRDefault="00CE2995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 xml:space="preserve">Slouži k propojení tabulek User a Discout, čímž zajišťuje </w:t>
      </w:r>
      <w:r w:rsidR="00A302EE" w:rsidRPr="001E3FB4">
        <w:rPr>
          <w:rFonts w:ascii="Times New Roman" w:hAnsi="Times New Roman" w:cs="Times New Roman"/>
          <w:sz w:val="24"/>
          <w:szCs w:val="24"/>
        </w:rPr>
        <w:t>zjišťování,</w:t>
      </w:r>
      <w:r w:rsidRPr="001E3FB4">
        <w:rPr>
          <w:rFonts w:ascii="Times New Roman" w:hAnsi="Times New Roman" w:cs="Times New Roman"/>
          <w:sz w:val="24"/>
          <w:szCs w:val="24"/>
        </w:rPr>
        <w:t xml:space="preserve"> zda daná osoba má nějakou slevu z dopravy.</w:t>
      </w:r>
    </w:p>
    <w:p w14:paraId="55119E86" w14:textId="00620D7A" w:rsidR="00BF4732" w:rsidRPr="00AB0997" w:rsidRDefault="00BF4732" w:rsidP="00AB0997">
      <w:pPr>
        <w:pStyle w:val="Nadpis2"/>
        <w:rPr>
          <w:color w:val="auto"/>
        </w:rPr>
      </w:pPr>
      <w:r w:rsidRPr="00AB0997">
        <w:rPr>
          <w:color w:val="auto"/>
        </w:rPr>
        <w:t>Discount</w:t>
      </w:r>
    </w:p>
    <w:p w14:paraId="7215C9D9" w14:textId="61452562" w:rsidR="00BF4732" w:rsidRPr="001E3FB4" w:rsidRDefault="00BF4732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 xml:space="preserve">Tabulka obsahuje </w:t>
      </w:r>
      <w:r w:rsidR="00AD6319" w:rsidRPr="001E3FB4">
        <w:rPr>
          <w:rFonts w:ascii="Times New Roman" w:hAnsi="Times New Roman" w:cs="Times New Roman"/>
          <w:sz w:val="24"/>
          <w:szCs w:val="24"/>
        </w:rPr>
        <w:t xml:space="preserve">jako všechny tabulky </w:t>
      </w:r>
      <w:r w:rsidR="000F601B" w:rsidRPr="001E3FB4">
        <w:rPr>
          <w:rFonts w:ascii="Times New Roman" w:hAnsi="Times New Roman" w:cs="Times New Roman"/>
          <w:sz w:val="24"/>
          <w:szCs w:val="24"/>
        </w:rPr>
        <w:t xml:space="preserve">své id zařazení (discount_id), také má sloupec discount_name, což je </w:t>
      </w:r>
      <w:r w:rsidR="000503FD" w:rsidRPr="001E3FB4">
        <w:rPr>
          <w:rFonts w:ascii="Times New Roman" w:hAnsi="Times New Roman" w:cs="Times New Roman"/>
          <w:sz w:val="24"/>
          <w:szCs w:val="24"/>
        </w:rPr>
        <w:t xml:space="preserve">označení jednotlivých </w:t>
      </w:r>
      <w:r w:rsidR="00F82C51" w:rsidRPr="001E3FB4">
        <w:rPr>
          <w:rFonts w:ascii="Times New Roman" w:hAnsi="Times New Roman" w:cs="Times New Roman"/>
          <w:sz w:val="24"/>
          <w:szCs w:val="24"/>
        </w:rPr>
        <w:t>slev,</w:t>
      </w:r>
      <w:r w:rsidR="000503FD" w:rsidRPr="001E3FB4">
        <w:rPr>
          <w:rFonts w:ascii="Times New Roman" w:hAnsi="Times New Roman" w:cs="Times New Roman"/>
          <w:sz w:val="24"/>
          <w:szCs w:val="24"/>
        </w:rPr>
        <w:t xml:space="preserve"> a proto je nastaven datový typ VARCHAR. </w:t>
      </w:r>
      <w:r w:rsidR="00F82C51" w:rsidRPr="001E3FB4">
        <w:rPr>
          <w:rFonts w:ascii="Times New Roman" w:hAnsi="Times New Roman" w:cs="Times New Roman"/>
          <w:sz w:val="24"/>
          <w:szCs w:val="24"/>
        </w:rPr>
        <w:t xml:space="preserve">Dále má sloupec </w:t>
      </w:r>
      <w:r w:rsidR="00952592" w:rsidRPr="001E3FB4">
        <w:rPr>
          <w:rFonts w:ascii="Times New Roman" w:hAnsi="Times New Roman" w:cs="Times New Roman"/>
          <w:sz w:val="24"/>
          <w:szCs w:val="24"/>
        </w:rPr>
        <w:t xml:space="preserve">expires_date, pro nastavení </w:t>
      </w:r>
      <w:r w:rsidR="00A302EE" w:rsidRPr="001E3FB4">
        <w:rPr>
          <w:rFonts w:ascii="Times New Roman" w:hAnsi="Times New Roman" w:cs="Times New Roman"/>
          <w:sz w:val="24"/>
          <w:szCs w:val="24"/>
        </w:rPr>
        <w:t>data,</w:t>
      </w:r>
      <w:r w:rsidR="00952592" w:rsidRPr="001E3FB4">
        <w:rPr>
          <w:rFonts w:ascii="Times New Roman" w:hAnsi="Times New Roman" w:cs="Times New Roman"/>
          <w:sz w:val="24"/>
          <w:szCs w:val="24"/>
        </w:rPr>
        <w:t xml:space="preserve"> kdy má sleva skončit. </w:t>
      </w:r>
      <w:r w:rsidR="0025069B" w:rsidRPr="001E3FB4">
        <w:rPr>
          <w:rFonts w:ascii="Times New Roman" w:hAnsi="Times New Roman" w:cs="Times New Roman"/>
          <w:sz w:val="24"/>
          <w:szCs w:val="24"/>
        </w:rPr>
        <w:t>A nakonec discount_size, kd</w:t>
      </w:r>
      <w:r w:rsidR="00216629" w:rsidRPr="001E3FB4">
        <w:rPr>
          <w:rFonts w:ascii="Times New Roman" w:hAnsi="Times New Roman" w:cs="Times New Roman"/>
          <w:sz w:val="24"/>
          <w:szCs w:val="24"/>
        </w:rPr>
        <w:t xml:space="preserve">e jsou zapsány velikosti jednotlivých </w:t>
      </w:r>
      <w:r w:rsidR="00A302EE" w:rsidRPr="001E3FB4">
        <w:rPr>
          <w:rFonts w:ascii="Times New Roman" w:hAnsi="Times New Roman" w:cs="Times New Roman"/>
          <w:sz w:val="24"/>
          <w:szCs w:val="24"/>
        </w:rPr>
        <w:t>slev,</w:t>
      </w:r>
      <w:r w:rsidR="00216629" w:rsidRPr="001E3FB4">
        <w:rPr>
          <w:rFonts w:ascii="Times New Roman" w:hAnsi="Times New Roman" w:cs="Times New Roman"/>
          <w:sz w:val="24"/>
          <w:szCs w:val="24"/>
        </w:rPr>
        <w:t xml:space="preserve"> a proto je zvolen typ VARCHAR.</w:t>
      </w:r>
    </w:p>
    <w:p w14:paraId="4475E449" w14:textId="427530FD" w:rsidR="00BE6B4A" w:rsidRPr="001E3FB4" w:rsidRDefault="00804AB7" w:rsidP="001E3FB4">
      <w:pPr>
        <w:pStyle w:val="Nadpis2"/>
        <w:rPr>
          <w:color w:val="auto"/>
        </w:rPr>
      </w:pPr>
      <w:r w:rsidRPr="001E3FB4">
        <w:rPr>
          <w:color w:val="auto"/>
        </w:rPr>
        <w:t>User_has_role</w:t>
      </w:r>
    </w:p>
    <w:p w14:paraId="09804D19" w14:textId="429A8035" w:rsidR="00804AB7" w:rsidRPr="001E3FB4" w:rsidRDefault="00804AB7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>Tabulka opět slouží pouze k propojení dvou tabulek. Jedná se o tabulky User a Role, kde jsou její hodnoty také popsány.</w:t>
      </w:r>
    </w:p>
    <w:p w14:paraId="651E376A" w14:textId="78AEC923" w:rsidR="00804AB7" w:rsidRPr="001E3FB4" w:rsidRDefault="00622FAE" w:rsidP="001E3FB4">
      <w:pPr>
        <w:pStyle w:val="Nadpis2"/>
        <w:rPr>
          <w:color w:val="auto"/>
        </w:rPr>
      </w:pPr>
      <w:r w:rsidRPr="001E3FB4">
        <w:rPr>
          <w:color w:val="auto"/>
        </w:rPr>
        <w:t>Representer</w:t>
      </w:r>
    </w:p>
    <w:p w14:paraId="67C80A26" w14:textId="2FB8E57F" w:rsidR="00622FAE" w:rsidRPr="001E3FB4" w:rsidRDefault="00622FAE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 xml:space="preserve">Tato tabulka plní funkci pro zapisování náhradníků uživatelů, tedy pro informování „pošťáka“, že balíček nebude přebírat </w:t>
      </w:r>
      <w:r w:rsidR="00D3584F" w:rsidRPr="001E3FB4">
        <w:rPr>
          <w:rFonts w:ascii="Times New Roman" w:hAnsi="Times New Roman" w:cs="Times New Roman"/>
          <w:sz w:val="24"/>
          <w:szCs w:val="24"/>
        </w:rPr>
        <w:t>přímo osoba napsaná na balíku. Obsahuje sloupce</w:t>
      </w:r>
      <w:r w:rsidR="005D657E">
        <w:rPr>
          <w:rFonts w:ascii="Times New Roman" w:hAnsi="Times New Roman" w:cs="Times New Roman"/>
          <w:sz w:val="24"/>
          <w:szCs w:val="24"/>
        </w:rPr>
        <w:t xml:space="preserve"> name_name_id, které odkazuje na jméno</w:t>
      </w:r>
      <w:r w:rsidR="007B6824" w:rsidRPr="001E3FB4">
        <w:rPr>
          <w:rFonts w:ascii="Times New Roman" w:hAnsi="Times New Roman" w:cs="Times New Roman"/>
          <w:sz w:val="24"/>
          <w:szCs w:val="24"/>
        </w:rPr>
        <w:t xml:space="preserve">. </w:t>
      </w:r>
      <w:r w:rsidR="00785CC6" w:rsidRPr="001E3FB4">
        <w:rPr>
          <w:rFonts w:ascii="Times New Roman" w:hAnsi="Times New Roman" w:cs="Times New Roman"/>
          <w:sz w:val="24"/>
          <w:szCs w:val="24"/>
        </w:rPr>
        <w:t xml:space="preserve">Také se zde nachází sloupec repre_phone_num, který slouží k uložení čísla na </w:t>
      </w:r>
      <w:r w:rsidR="00710DF5" w:rsidRPr="001E3FB4">
        <w:rPr>
          <w:rFonts w:ascii="Times New Roman" w:hAnsi="Times New Roman" w:cs="Times New Roman"/>
          <w:sz w:val="24"/>
          <w:szCs w:val="24"/>
        </w:rPr>
        <w:t xml:space="preserve">náhradníka pro </w:t>
      </w:r>
      <w:r w:rsidR="0051565A" w:rsidRPr="001E3FB4">
        <w:rPr>
          <w:rFonts w:ascii="Times New Roman" w:hAnsi="Times New Roman" w:cs="Times New Roman"/>
          <w:sz w:val="24"/>
          <w:szCs w:val="24"/>
        </w:rPr>
        <w:t>zjištění,</w:t>
      </w:r>
      <w:r w:rsidR="00710DF5" w:rsidRPr="001E3FB4">
        <w:rPr>
          <w:rFonts w:ascii="Times New Roman" w:hAnsi="Times New Roman" w:cs="Times New Roman"/>
          <w:sz w:val="24"/>
          <w:szCs w:val="24"/>
        </w:rPr>
        <w:t xml:space="preserve"> zda se skutečně jedná o danou osobu</w:t>
      </w:r>
      <w:r w:rsidR="0051565A" w:rsidRPr="001E3FB4">
        <w:rPr>
          <w:rFonts w:ascii="Times New Roman" w:hAnsi="Times New Roman" w:cs="Times New Roman"/>
          <w:sz w:val="24"/>
          <w:szCs w:val="24"/>
        </w:rPr>
        <w:t>, datový typ VARCHAR byl zvolen ze stejného důvodu jako u USER</w:t>
      </w:r>
      <w:r w:rsidR="00710DF5" w:rsidRPr="001E3FB4">
        <w:rPr>
          <w:rFonts w:ascii="Times New Roman" w:hAnsi="Times New Roman" w:cs="Times New Roman"/>
          <w:sz w:val="24"/>
          <w:szCs w:val="24"/>
        </w:rPr>
        <w:t>. A posledním sloupcem je repre</w:t>
      </w:r>
      <w:r w:rsidR="005D657E">
        <w:rPr>
          <w:rFonts w:ascii="Times New Roman" w:hAnsi="Times New Roman" w:cs="Times New Roman"/>
          <w:sz w:val="24"/>
          <w:szCs w:val="24"/>
        </w:rPr>
        <w:t>senter</w:t>
      </w:r>
      <w:r w:rsidR="00710DF5" w:rsidRPr="001E3FB4">
        <w:rPr>
          <w:rFonts w:ascii="Times New Roman" w:hAnsi="Times New Roman" w:cs="Times New Roman"/>
          <w:sz w:val="24"/>
          <w:szCs w:val="24"/>
        </w:rPr>
        <w:t xml:space="preserve">_id, který podobně jako v jiných tabulkách slouží k označení jednotlivých </w:t>
      </w:r>
      <w:r w:rsidR="00492982" w:rsidRPr="001E3FB4">
        <w:rPr>
          <w:rFonts w:ascii="Times New Roman" w:hAnsi="Times New Roman" w:cs="Times New Roman"/>
          <w:sz w:val="24"/>
          <w:szCs w:val="24"/>
        </w:rPr>
        <w:t>náhradníků,</w:t>
      </w:r>
      <w:r w:rsidR="0051565A" w:rsidRPr="001E3FB4">
        <w:rPr>
          <w:rFonts w:ascii="Times New Roman" w:hAnsi="Times New Roman" w:cs="Times New Roman"/>
          <w:sz w:val="24"/>
          <w:szCs w:val="24"/>
        </w:rPr>
        <w:t xml:space="preserve"> a proto mu byl tedy přiřazen datový typ INT.</w:t>
      </w:r>
    </w:p>
    <w:p w14:paraId="6027E31B" w14:textId="64008BE8" w:rsidR="00216629" w:rsidRPr="001E3FB4" w:rsidRDefault="00754D45" w:rsidP="001E3FB4">
      <w:pPr>
        <w:pStyle w:val="Nadpis2"/>
        <w:rPr>
          <w:color w:val="auto"/>
        </w:rPr>
      </w:pPr>
      <w:r w:rsidRPr="001E3FB4">
        <w:rPr>
          <w:color w:val="auto"/>
        </w:rPr>
        <w:lastRenderedPageBreak/>
        <w:t>Role</w:t>
      </w:r>
    </w:p>
    <w:p w14:paraId="312DCE46" w14:textId="634915F9" w:rsidR="00754D45" w:rsidRDefault="00754D45" w:rsidP="001E3FB4">
      <w:pPr>
        <w:jc w:val="both"/>
        <w:rPr>
          <w:rFonts w:ascii="Times New Roman" w:hAnsi="Times New Roman" w:cs="Times New Roman"/>
          <w:sz w:val="24"/>
          <w:szCs w:val="24"/>
        </w:rPr>
      </w:pPr>
      <w:r w:rsidRPr="001E3FB4">
        <w:rPr>
          <w:rFonts w:ascii="Times New Roman" w:hAnsi="Times New Roman" w:cs="Times New Roman"/>
          <w:sz w:val="24"/>
          <w:szCs w:val="24"/>
        </w:rPr>
        <w:t>Tato tabulka slouží jako třídič, tedy někte</w:t>
      </w:r>
      <w:r w:rsidR="00985805" w:rsidRPr="001E3FB4">
        <w:rPr>
          <w:rFonts w:ascii="Times New Roman" w:hAnsi="Times New Roman" w:cs="Times New Roman"/>
          <w:sz w:val="24"/>
          <w:szCs w:val="24"/>
        </w:rPr>
        <w:t>ří uživatelé mají ve rozdílná práva od ostatních</w:t>
      </w:r>
      <w:r w:rsidR="005D657E">
        <w:rPr>
          <w:rFonts w:ascii="Times New Roman" w:hAnsi="Times New Roman" w:cs="Times New Roman"/>
          <w:sz w:val="24"/>
          <w:szCs w:val="24"/>
        </w:rPr>
        <w:t xml:space="preserve"> </w:t>
      </w:r>
      <w:r w:rsidR="005C571E">
        <w:rPr>
          <w:rFonts w:ascii="Times New Roman" w:hAnsi="Times New Roman" w:cs="Times New Roman"/>
          <w:sz w:val="24"/>
          <w:szCs w:val="24"/>
        </w:rPr>
        <w:t>(např.na slevu)</w:t>
      </w:r>
      <w:r w:rsidR="00985805" w:rsidRPr="001E3FB4">
        <w:rPr>
          <w:rFonts w:ascii="Times New Roman" w:hAnsi="Times New Roman" w:cs="Times New Roman"/>
          <w:sz w:val="24"/>
          <w:szCs w:val="24"/>
        </w:rPr>
        <w:t xml:space="preserve">. </w:t>
      </w:r>
      <w:r w:rsidR="008C5324" w:rsidRPr="001E3FB4">
        <w:rPr>
          <w:rFonts w:ascii="Times New Roman" w:hAnsi="Times New Roman" w:cs="Times New Roman"/>
          <w:sz w:val="24"/>
          <w:szCs w:val="24"/>
        </w:rPr>
        <w:t xml:space="preserve">Obsahuje pouze 2 slupce a to Role_id, který </w:t>
      </w:r>
      <w:r w:rsidR="00E32AD8" w:rsidRPr="001E3FB4">
        <w:rPr>
          <w:rFonts w:ascii="Times New Roman" w:hAnsi="Times New Roman" w:cs="Times New Roman"/>
          <w:sz w:val="24"/>
          <w:szCs w:val="24"/>
        </w:rPr>
        <w:t>slouží</w:t>
      </w:r>
      <w:r w:rsidR="008C5324" w:rsidRPr="001E3FB4">
        <w:rPr>
          <w:rFonts w:ascii="Times New Roman" w:hAnsi="Times New Roman" w:cs="Times New Roman"/>
          <w:sz w:val="24"/>
          <w:szCs w:val="24"/>
        </w:rPr>
        <w:t xml:space="preserve"> k </w:t>
      </w:r>
      <w:r w:rsidR="00375AA5" w:rsidRPr="001E3FB4">
        <w:rPr>
          <w:rFonts w:ascii="Times New Roman" w:hAnsi="Times New Roman" w:cs="Times New Roman"/>
          <w:sz w:val="24"/>
          <w:szCs w:val="24"/>
        </w:rPr>
        <w:t>označení jednotlivých</w:t>
      </w:r>
      <w:r w:rsidR="0019120F" w:rsidRPr="001E3FB4">
        <w:rPr>
          <w:rFonts w:ascii="Times New Roman" w:hAnsi="Times New Roman" w:cs="Times New Roman"/>
          <w:sz w:val="24"/>
          <w:szCs w:val="24"/>
        </w:rPr>
        <w:t xml:space="preserve"> rolí a </w:t>
      </w:r>
      <w:r w:rsidR="00E32AD8" w:rsidRPr="001E3FB4">
        <w:rPr>
          <w:rFonts w:ascii="Times New Roman" w:hAnsi="Times New Roman" w:cs="Times New Roman"/>
          <w:sz w:val="24"/>
          <w:szCs w:val="24"/>
        </w:rPr>
        <w:t>role_type, který slouží pro jejich pojmenování. U rol</w:t>
      </w:r>
      <w:r w:rsidR="0009286E" w:rsidRPr="001E3FB4">
        <w:rPr>
          <w:rFonts w:ascii="Times New Roman" w:hAnsi="Times New Roman" w:cs="Times New Roman"/>
          <w:sz w:val="24"/>
          <w:szCs w:val="24"/>
        </w:rPr>
        <w:t xml:space="preserve">e_type byl zvolen </w:t>
      </w:r>
      <w:r w:rsidR="00375AA5" w:rsidRPr="001E3FB4">
        <w:rPr>
          <w:rFonts w:ascii="Times New Roman" w:hAnsi="Times New Roman" w:cs="Times New Roman"/>
          <w:sz w:val="24"/>
          <w:szCs w:val="24"/>
        </w:rPr>
        <w:t>VARCHAR, jelikož názvy rolí budou psány pomocí písmen, zatím co řazení rolí pomocí role_id bude podle čísel, tedy INT.</w:t>
      </w:r>
    </w:p>
    <w:p w14:paraId="2919E32A" w14:textId="6CE412AB" w:rsidR="00B614BB" w:rsidRDefault="00B614BB" w:rsidP="00B614BB">
      <w:pPr>
        <w:pStyle w:val="Nadpis2"/>
        <w:rPr>
          <w:color w:val="auto"/>
        </w:rPr>
      </w:pPr>
      <w:r w:rsidRPr="00B614BB">
        <w:rPr>
          <w:color w:val="auto"/>
        </w:rPr>
        <w:t>Contact</w:t>
      </w:r>
    </w:p>
    <w:p w14:paraId="4FF58B6E" w14:textId="17F6A0B7" w:rsidR="009F3451" w:rsidRPr="001E3FB4" w:rsidRDefault="009F3451" w:rsidP="009F3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Obsahuje sloupce</w:t>
      </w:r>
      <w:r w:rsidRPr="001E3FB4">
        <w:rPr>
          <w:rFonts w:ascii="Times New Roman" w:hAnsi="Times New Roman" w:cs="Times New Roman"/>
          <w:sz w:val="24"/>
          <w:szCs w:val="24"/>
        </w:rPr>
        <w:t xml:space="preserve"> mail a phone_num, které slouží k zápisu kontaktu na</w:t>
      </w:r>
      <w:r w:rsidR="005D657E">
        <w:rPr>
          <w:rFonts w:ascii="Times New Roman" w:hAnsi="Times New Roman" w:cs="Times New Roman"/>
          <w:sz w:val="24"/>
          <w:szCs w:val="24"/>
        </w:rPr>
        <w:t xml:space="preserve"> uživatele</w:t>
      </w:r>
      <w:r w:rsidRPr="001E3FB4">
        <w:rPr>
          <w:rFonts w:ascii="Times New Roman" w:hAnsi="Times New Roman" w:cs="Times New Roman"/>
          <w:sz w:val="24"/>
          <w:szCs w:val="24"/>
        </w:rPr>
        <w:t xml:space="preserve">, kde se mohou vyskytovat znaky jako: @, </w:t>
      </w:r>
      <w:r w:rsidRPr="001E3FB4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1E3FB4">
        <w:rPr>
          <w:rFonts w:ascii="Times New Roman" w:hAnsi="Times New Roman" w:cs="Times New Roman"/>
          <w:sz w:val="24"/>
          <w:szCs w:val="24"/>
        </w:rPr>
        <w:t xml:space="preserve"> a podobné. </w:t>
      </w:r>
      <w:r>
        <w:rPr>
          <w:rFonts w:ascii="Times New Roman" w:hAnsi="Times New Roman" w:cs="Times New Roman"/>
          <w:sz w:val="24"/>
          <w:szCs w:val="24"/>
        </w:rPr>
        <w:t xml:space="preserve">Dále </w:t>
      </w:r>
      <w:r w:rsidR="00AA58D3">
        <w:rPr>
          <w:rFonts w:ascii="Times New Roman" w:hAnsi="Times New Roman" w:cs="Times New Roman"/>
          <w:sz w:val="24"/>
          <w:szCs w:val="24"/>
        </w:rPr>
        <w:t xml:space="preserve">obsahuje sloupec Contact_id, který pracuje jako číslování jednotlivých </w:t>
      </w:r>
      <w:r w:rsidR="008712AB">
        <w:rPr>
          <w:rFonts w:ascii="Times New Roman" w:hAnsi="Times New Roman" w:cs="Times New Roman"/>
          <w:sz w:val="24"/>
          <w:szCs w:val="24"/>
        </w:rPr>
        <w:t>kontaktů.</w:t>
      </w:r>
      <w:r w:rsidR="00670C5B">
        <w:rPr>
          <w:rFonts w:ascii="Times New Roman" w:hAnsi="Times New Roman" w:cs="Times New Roman"/>
          <w:sz w:val="24"/>
          <w:szCs w:val="24"/>
        </w:rPr>
        <w:t xml:space="preserve"> Posledním sloupcem je sloupec user_id, který slouží k přiřazení jednotlivých kontaktů k uživatelům.</w:t>
      </w:r>
    </w:p>
    <w:p w14:paraId="7F48D5B6" w14:textId="77777777" w:rsidR="00B614BB" w:rsidRPr="00B614BB" w:rsidRDefault="00B614BB" w:rsidP="00B614BB"/>
    <w:p w14:paraId="53DC9939" w14:textId="0483C680" w:rsidR="009B1071" w:rsidRDefault="009B1071" w:rsidP="009B1071">
      <w:pPr>
        <w:pStyle w:val="Nadpis1"/>
        <w:rPr>
          <w:color w:val="auto"/>
        </w:rPr>
      </w:pPr>
      <w:r>
        <w:rPr>
          <w:color w:val="auto"/>
        </w:rPr>
        <w:t>Třetí normální forma</w:t>
      </w:r>
    </w:p>
    <w:p w14:paraId="3F3C0238" w14:textId="38434A31" w:rsidR="009B1071" w:rsidRPr="00492268" w:rsidRDefault="009F3622" w:rsidP="009B1071">
      <w:pPr>
        <w:rPr>
          <w:rFonts w:ascii="Times New Roman" w:hAnsi="Times New Roman" w:cs="Times New Roman"/>
          <w:sz w:val="24"/>
          <w:szCs w:val="24"/>
        </w:rPr>
      </w:pPr>
      <w:r w:rsidRPr="00492268">
        <w:rPr>
          <w:rFonts w:ascii="Times New Roman" w:hAnsi="Times New Roman" w:cs="Times New Roman"/>
          <w:sz w:val="24"/>
          <w:szCs w:val="24"/>
        </w:rPr>
        <w:t xml:space="preserve">Databáze je 3 normální </w:t>
      </w:r>
      <w:r w:rsidR="009F4AA3" w:rsidRPr="00492268">
        <w:rPr>
          <w:rFonts w:ascii="Times New Roman" w:hAnsi="Times New Roman" w:cs="Times New Roman"/>
          <w:sz w:val="24"/>
          <w:szCs w:val="24"/>
        </w:rPr>
        <w:t>formě</w:t>
      </w:r>
      <w:r w:rsidR="005E522C" w:rsidRPr="00492268">
        <w:rPr>
          <w:rFonts w:ascii="Times New Roman" w:hAnsi="Times New Roman" w:cs="Times New Roman"/>
          <w:sz w:val="24"/>
          <w:szCs w:val="24"/>
        </w:rPr>
        <w:t xml:space="preserve">, jelikož splňuje 5 základních pravidel třetí </w:t>
      </w:r>
      <w:r w:rsidR="00EC0DA2" w:rsidRPr="00492268">
        <w:rPr>
          <w:rFonts w:ascii="Times New Roman" w:hAnsi="Times New Roman" w:cs="Times New Roman"/>
          <w:sz w:val="24"/>
          <w:szCs w:val="24"/>
        </w:rPr>
        <w:t xml:space="preserve">formy. V jednotlivých tabulkách se nenachází duplicitní </w:t>
      </w:r>
      <w:r w:rsidR="00C411D3" w:rsidRPr="00492268">
        <w:rPr>
          <w:rFonts w:ascii="Times New Roman" w:hAnsi="Times New Roman" w:cs="Times New Roman"/>
          <w:sz w:val="24"/>
          <w:szCs w:val="24"/>
        </w:rPr>
        <w:t xml:space="preserve">sloupce. </w:t>
      </w:r>
      <w:r w:rsidR="002029BD" w:rsidRPr="00492268">
        <w:rPr>
          <w:rFonts w:ascii="Times New Roman" w:hAnsi="Times New Roman" w:cs="Times New Roman"/>
          <w:sz w:val="24"/>
          <w:szCs w:val="24"/>
        </w:rPr>
        <w:t>Jednotlivé buňky mají jednoduchá data, která se dále nedělí</w:t>
      </w:r>
      <w:r w:rsidR="00122A37" w:rsidRPr="00492268">
        <w:rPr>
          <w:rFonts w:ascii="Times New Roman" w:hAnsi="Times New Roman" w:cs="Times New Roman"/>
          <w:sz w:val="24"/>
          <w:szCs w:val="24"/>
        </w:rPr>
        <w:t xml:space="preserve"> a nenachází se zde přímo závislé sloupce. </w:t>
      </w:r>
    </w:p>
    <w:sectPr w:rsidR="009B1071" w:rsidRPr="00492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DB"/>
    <w:rsid w:val="0000602E"/>
    <w:rsid w:val="000373EC"/>
    <w:rsid w:val="000503FD"/>
    <w:rsid w:val="00066580"/>
    <w:rsid w:val="0009286E"/>
    <w:rsid w:val="000A7090"/>
    <w:rsid w:val="000B56A4"/>
    <w:rsid w:val="000C0D20"/>
    <w:rsid w:val="000C3793"/>
    <w:rsid w:val="000E4B57"/>
    <w:rsid w:val="000F601B"/>
    <w:rsid w:val="000F7969"/>
    <w:rsid w:val="00122A37"/>
    <w:rsid w:val="00125776"/>
    <w:rsid w:val="00174DC7"/>
    <w:rsid w:val="0019120F"/>
    <w:rsid w:val="00193B52"/>
    <w:rsid w:val="001B575A"/>
    <w:rsid w:val="001C45CA"/>
    <w:rsid w:val="001D3120"/>
    <w:rsid w:val="001D6324"/>
    <w:rsid w:val="001E3FB4"/>
    <w:rsid w:val="001E50A4"/>
    <w:rsid w:val="002029BD"/>
    <w:rsid w:val="00216629"/>
    <w:rsid w:val="002335DB"/>
    <w:rsid w:val="0025069B"/>
    <w:rsid w:val="002614AE"/>
    <w:rsid w:val="00290E66"/>
    <w:rsid w:val="0037290F"/>
    <w:rsid w:val="00372D48"/>
    <w:rsid w:val="00375AA5"/>
    <w:rsid w:val="003B402E"/>
    <w:rsid w:val="0041039A"/>
    <w:rsid w:val="004120B8"/>
    <w:rsid w:val="004343D0"/>
    <w:rsid w:val="0043776D"/>
    <w:rsid w:val="00442091"/>
    <w:rsid w:val="004840C0"/>
    <w:rsid w:val="00492268"/>
    <w:rsid w:val="00492982"/>
    <w:rsid w:val="004B17DD"/>
    <w:rsid w:val="004B249D"/>
    <w:rsid w:val="004B3AFC"/>
    <w:rsid w:val="004D62F1"/>
    <w:rsid w:val="004F3F17"/>
    <w:rsid w:val="0051565A"/>
    <w:rsid w:val="00515981"/>
    <w:rsid w:val="00534C3C"/>
    <w:rsid w:val="0054210B"/>
    <w:rsid w:val="00545708"/>
    <w:rsid w:val="005457C0"/>
    <w:rsid w:val="0057712F"/>
    <w:rsid w:val="005810A9"/>
    <w:rsid w:val="00584F0D"/>
    <w:rsid w:val="005C571E"/>
    <w:rsid w:val="005D63D4"/>
    <w:rsid w:val="005D657E"/>
    <w:rsid w:val="005E522C"/>
    <w:rsid w:val="005E612A"/>
    <w:rsid w:val="005F07CA"/>
    <w:rsid w:val="005F23A9"/>
    <w:rsid w:val="00606885"/>
    <w:rsid w:val="006212D8"/>
    <w:rsid w:val="00622FAE"/>
    <w:rsid w:val="00625FA9"/>
    <w:rsid w:val="00642069"/>
    <w:rsid w:val="00651BEF"/>
    <w:rsid w:val="00660EBC"/>
    <w:rsid w:val="00670C5B"/>
    <w:rsid w:val="006E56FA"/>
    <w:rsid w:val="00710DF5"/>
    <w:rsid w:val="00737672"/>
    <w:rsid w:val="007416A1"/>
    <w:rsid w:val="00745997"/>
    <w:rsid w:val="00754D45"/>
    <w:rsid w:val="00767900"/>
    <w:rsid w:val="00780511"/>
    <w:rsid w:val="00785CC6"/>
    <w:rsid w:val="00794E5B"/>
    <w:rsid w:val="007B351F"/>
    <w:rsid w:val="007B6824"/>
    <w:rsid w:val="007C28A5"/>
    <w:rsid w:val="007D0BBE"/>
    <w:rsid w:val="007F4D83"/>
    <w:rsid w:val="00804AB7"/>
    <w:rsid w:val="008243D9"/>
    <w:rsid w:val="00842B4F"/>
    <w:rsid w:val="008712AB"/>
    <w:rsid w:val="0087336C"/>
    <w:rsid w:val="008842A8"/>
    <w:rsid w:val="008C5324"/>
    <w:rsid w:val="009035C4"/>
    <w:rsid w:val="009320EE"/>
    <w:rsid w:val="00952592"/>
    <w:rsid w:val="00956650"/>
    <w:rsid w:val="009737E9"/>
    <w:rsid w:val="00985805"/>
    <w:rsid w:val="00986B27"/>
    <w:rsid w:val="009A5319"/>
    <w:rsid w:val="009B1071"/>
    <w:rsid w:val="009B4726"/>
    <w:rsid w:val="009C4150"/>
    <w:rsid w:val="009F3451"/>
    <w:rsid w:val="009F3622"/>
    <w:rsid w:val="009F4AA3"/>
    <w:rsid w:val="00A1291E"/>
    <w:rsid w:val="00A302EE"/>
    <w:rsid w:val="00A4424D"/>
    <w:rsid w:val="00A81B1C"/>
    <w:rsid w:val="00A9199A"/>
    <w:rsid w:val="00AA58D3"/>
    <w:rsid w:val="00AA627A"/>
    <w:rsid w:val="00AB0997"/>
    <w:rsid w:val="00AD6319"/>
    <w:rsid w:val="00AF6D1C"/>
    <w:rsid w:val="00B202DF"/>
    <w:rsid w:val="00B24ABA"/>
    <w:rsid w:val="00B614BB"/>
    <w:rsid w:val="00B66C6A"/>
    <w:rsid w:val="00B8438C"/>
    <w:rsid w:val="00BA02CD"/>
    <w:rsid w:val="00BB79D7"/>
    <w:rsid w:val="00BC4BB0"/>
    <w:rsid w:val="00BE0A8F"/>
    <w:rsid w:val="00BE1F2D"/>
    <w:rsid w:val="00BE6B4A"/>
    <w:rsid w:val="00BE6DCD"/>
    <w:rsid w:val="00BF4732"/>
    <w:rsid w:val="00C03F21"/>
    <w:rsid w:val="00C11CA8"/>
    <w:rsid w:val="00C411D3"/>
    <w:rsid w:val="00C565EE"/>
    <w:rsid w:val="00C61224"/>
    <w:rsid w:val="00C647B6"/>
    <w:rsid w:val="00CA4A1E"/>
    <w:rsid w:val="00CB344C"/>
    <w:rsid w:val="00CD3CAD"/>
    <w:rsid w:val="00CE1E79"/>
    <w:rsid w:val="00CE2995"/>
    <w:rsid w:val="00CF66A3"/>
    <w:rsid w:val="00D14D99"/>
    <w:rsid w:val="00D16846"/>
    <w:rsid w:val="00D3584F"/>
    <w:rsid w:val="00D35AAF"/>
    <w:rsid w:val="00D55BDA"/>
    <w:rsid w:val="00D94F71"/>
    <w:rsid w:val="00DE443A"/>
    <w:rsid w:val="00E04A80"/>
    <w:rsid w:val="00E07D5D"/>
    <w:rsid w:val="00E14010"/>
    <w:rsid w:val="00E32AD8"/>
    <w:rsid w:val="00E33634"/>
    <w:rsid w:val="00E7040B"/>
    <w:rsid w:val="00EB355A"/>
    <w:rsid w:val="00EC0DA2"/>
    <w:rsid w:val="00EE7978"/>
    <w:rsid w:val="00F02743"/>
    <w:rsid w:val="00F63EEE"/>
    <w:rsid w:val="00F76E22"/>
    <w:rsid w:val="00F82AA2"/>
    <w:rsid w:val="00F82C51"/>
    <w:rsid w:val="00F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FAE0"/>
  <w15:chartTrackingRefBased/>
  <w15:docId w15:val="{0B0516ED-DEC6-40C0-A761-667007BE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3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3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64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5C571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5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reinh01/bds-db-design.git" TargetMode="External"/><Relationship Id="rId4" Type="http://schemas.openxmlformats.org/officeDocument/2006/relationships/hyperlink" Target="https://github.com/AliaArettez/bds-db-design.gi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826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Květoslav Reinhard</dc:creator>
  <cp:keywords/>
  <dc:description/>
  <cp:lastModifiedBy>Alia Arettez</cp:lastModifiedBy>
  <cp:revision>163</cp:revision>
  <dcterms:created xsi:type="dcterms:W3CDTF">2021-10-28T19:31:00Z</dcterms:created>
  <dcterms:modified xsi:type="dcterms:W3CDTF">2021-11-02T21:21:00Z</dcterms:modified>
</cp:coreProperties>
</file>