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40D1844E" w:rsidR="004D2163" w:rsidRPr="00BC0D76" w:rsidRDefault="004D2163" w:rsidP="004F2E6A">
      <w:pPr>
        <w:pStyle w:val="CRExBodyText"/>
        <w:ind w:left="0"/>
      </w:pPr>
      <w:r w:rsidRPr="00BC0D76">
        <w:t xml:space="preserve">These rules are effective as of </w:t>
      </w:r>
      <w:r w:rsidR="00205D70">
        <w:t>July 3</w:t>
      </w:r>
      <w:r w:rsidR="004003F0">
        <w:t>,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 xml:space="preserve">cards. A constructed deck may contain any number of basic land cards and no more than four of any </w:t>
      </w:r>
      <w:proofErr w:type="gramStart"/>
      <w:r w:rsidRPr="00BC0D76">
        <w:t>card</w:t>
      </w:r>
      <w:proofErr w:type="gramEnd"/>
      <w:r w:rsidRPr="00BC0D76">
        <w:t xml:space="preserve">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b In an Archenemy game, these methods aren’t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D1AB67" w:rsidR="004D2163" w:rsidRPr="00BC0D76" w:rsidRDefault="004D2163" w:rsidP="00505DF2">
      <w:pPr>
        <w:pStyle w:val="CR1001a"/>
      </w:pPr>
      <w:r w:rsidRPr="00BC0D76">
        <w:t>103.</w:t>
      </w:r>
      <w:r w:rsidR="00CE6375">
        <w:t>2</w:t>
      </w:r>
      <w:r w:rsidR="00CE6375" w:rsidRPr="00BC0D76">
        <w:t xml:space="preserve">a </w:t>
      </w:r>
      <w:r w:rsidRPr="00BC0D76">
        <w:t>If a player is using a sideboard (see rule 100.4) or cards being represented by checklist 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E575419"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2F52CC3C"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w:t>
      </w:r>
      <w:proofErr w:type="gramStart"/>
      <w:r w:rsidRPr="00D72FF6">
        <w:t>a number of</w:t>
      </w:r>
      <w:proofErr w:type="gramEnd"/>
      <w:r w:rsidRPr="00D72FF6">
        <w:t xml:space="preserve">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lastRenderedPageBreak/>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w:t>
      </w:r>
      <w:r w:rsidRPr="00BC0D76">
        <w:lastRenderedPageBreak/>
        <w:t>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lastRenderedPageBreak/>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2F80C6AD"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5E59BF5C" w:rsidR="00381558" w:rsidRDefault="00381558" w:rsidP="00B67C04">
      <w:pPr>
        <w:pStyle w:val="CRBodyText"/>
      </w:pPr>
    </w:p>
    <w:p w14:paraId="340F0FDA" w14:textId="1775969B" w:rsidR="005D6B1F" w:rsidRDefault="005D6B1F" w:rsidP="00E01927">
      <w:pPr>
        <w:pStyle w:val="CR1001a"/>
      </w:pPr>
      <w:r>
        <w:t xml:space="preserve">107.3k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107.3h.</w:t>
      </w:r>
    </w:p>
    <w:p w14:paraId="6B71E07B" w14:textId="77777777" w:rsidR="005D6B1F" w:rsidRPr="00BC0D76" w:rsidRDefault="005D6B1F" w:rsidP="00B67C04">
      <w:pPr>
        <w:pStyle w:val="CRBodyText"/>
      </w:pPr>
    </w:p>
    <w:p w14:paraId="359902BB" w14:textId="42EF3022" w:rsidR="004D2163" w:rsidRPr="00BC0D76" w:rsidRDefault="004D2163" w:rsidP="00505DF2">
      <w:pPr>
        <w:pStyle w:val="CR1001a"/>
      </w:pPr>
      <w:r w:rsidRPr="00BC0D76">
        <w:t>107.</w:t>
      </w:r>
      <w:r w:rsidR="00E52F80" w:rsidRPr="00BC0D76">
        <w:t>3</w:t>
      </w:r>
      <w:r w:rsidR="00E52F80">
        <w:t>m</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w:t>
      </w:r>
      <w:proofErr w:type="gramStart"/>
      <w:r w:rsidRPr="00BC0D76">
        <w:t>and also</w:t>
      </w:r>
      <w:proofErr w:type="gramEnd"/>
      <w:r w:rsidRPr="00BC0D76">
        <w:t xml:space="preserve">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w:t>
      </w:r>
      <w:r w:rsidRPr="00BC0D76">
        <w:lastRenderedPageBreak/>
        <w:t xml:space="preserve">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w:t>
      </w:r>
      <w:proofErr w:type="gramStart"/>
      <w:r w:rsidRPr="00BC0D76">
        <w:t>all of</w:t>
      </w:r>
      <w:proofErr w:type="gramEnd"/>
      <w:r w:rsidRPr="00BC0D76">
        <w:t xml:space="preserve">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w:t>
      </w:r>
      <w:proofErr w:type="gramStart"/>
      <w:r w:rsidRPr="00BC0D76">
        <w:t>and</w:t>
      </w:r>
      <w:proofErr w:type="gramEnd"/>
      <w:r w:rsidRPr="00BC0D76">
        <w:t xml:space="preserve">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w:t>
      </w:r>
      <w:r w:rsidRPr="00BC0D76">
        <w:lastRenderedPageBreak/>
        <w:t>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w:t>
      </w:r>
      <w:proofErr w:type="gramStart"/>
      <w:r w:rsidRPr="00BC0D76">
        <w:t>card</w:t>
      </w:r>
      <w:proofErr w:type="gramEnd"/>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w:t>
      </w:r>
      <w:proofErr w:type="gramStart"/>
      <w:r w:rsidRPr="00BC0D76">
        <w:t>is considered to be</w:t>
      </w:r>
      <w:proofErr w:type="gramEnd"/>
      <w:r w:rsidRPr="00BC0D76">
        <w:t xml:space="preserv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w:t>
      </w:r>
      <w:proofErr w:type="gramStart"/>
      <w:r w:rsidRPr="00BC0D76">
        <w:t>all of</w:t>
      </w:r>
      <w:proofErr w:type="gramEnd"/>
      <w:r w:rsidRPr="00BC0D76">
        <w:t xml:space="preserve">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t xml:space="preserve">109.4a </w:t>
      </w:r>
      <w:proofErr w:type="gramStart"/>
      <w:r w:rsidR="00666751">
        <w:t>The</w:t>
      </w:r>
      <w:proofErr w:type="gramEnd"/>
      <w:r w:rsidR="00666751">
        <w:t xml:space="preserv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t>109.</w:t>
      </w:r>
      <w:r w:rsidR="00C15411">
        <w:t xml:space="preserve">4b </w:t>
      </w:r>
      <w:proofErr w:type="gramStart"/>
      <w:r>
        <w:t>An</w:t>
      </w:r>
      <w:proofErr w:type="gramEnd"/>
      <w:r>
        <w:t xml:space="preserve">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lastRenderedPageBreak/>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w:t>
      </w:r>
      <w:proofErr w:type="gramStart"/>
      <w:r w:rsidRPr="00BC0D76">
        <w:t>battlefield</w:t>
      </w:r>
      <w:proofErr w:type="gramEnd"/>
      <w:r w:rsidRPr="00BC0D76">
        <w:t xml:space="preserve">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3295F8E" w14:textId="1B23388A" w:rsidR="00006CC5" w:rsidRDefault="00656727" w:rsidP="00C91088">
      <w:pPr>
        <w:pStyle w:val="CR1001a"/>
      </w:pPr>
      <w:r>
        <w:t>111.10c A Gold token is a colorless Gold artifact token with “Sacrifice this artifact: Add one mana of any color.”</w:t>
      </w: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w:t>
      </w:r>
      <w:proofErr w:type="gramStart"/>
      <w:r w:rsidR="004D2163" w:rsidRPr="00BC0D76">
        <w:t>An</w:t>
      </w:r>
      <w:proofErr w:type="gramEnd"/>
      <w:r w:rsidR="004D2163" w:rsidRPr="00BC0D76">
        <w:t xml:space="preserve">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 xml:space="preserve">.1b </w:t>
      </w:r>
      <w:proofErr w:type="gramStart"/>
      <w:r w:rsidR="00BD25A1">
        <w:t>An</w:t>
      </w:r>
      <w:proofErr w:type="gramEnd"/>
      <w:r w:rsidR="00BD25A1">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lastRenderedPageBreak/>
        <w:t>113</w:t>
      </w:r>
      <w:r w:rsidR="004D2163" w:rsidRPr="00BC0D76">
        <w:t>.</w:t>
      </w:r>
      <w:r w:rsidR="00BD25A1" w:rsidRPr="00BC0D76">
        <w:t>1</w:t>
      </w:r>
      <w:r w:rsidR="00BD25A1">
        <w:t>c</w:t>
      </w:r>
      <w:r w:rsidR="00BD25A1" w:rsidRPr="00BC0D76">
        <w:t xml:space="preserve"> </w:t>
      </w:r>
      <w:proofErr w:type="gramStart"/>
      <w:r w:rsidR="004D2163" w:rsidRPr="00BC0D76">
        <w:t>An</w:t>
      </w:r>
      <w:proofErr w:type="gramEnd"/>
      <w:r w:rsidR="004D2163" w:rsidRPr="00BC0D76">
        <w:t xml:space="preserve">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 xml:space="preserve">.2b </w:t>
      </w:r>
      <w:proofErr w:type="gramStart"/>
      <w:r w:rsidR="004D2163" w:rsidRPr="00BC0D76">
        <w:t>An</w:t>
      </w:r>
      <w:proofErr w:type="gramEnd"/>
      <w:r w:rsidR="004D2163"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w:t>
      </w:r>
      <w:proofErr w:type="gramStart"/>
      <w:r w:rsidR="004D2163" w:rsidRPr="00BC0D76">
        <w:t>An</w:t>
      </w:r>
      <w:proofErr w:type="gramEnd"/>
      <w:r w:rsidR="004D2163" w:rsidRPr="00BC0D76">
        <w:t xml:space="preserve">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lastRenderedPageBreak/>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 xml:space="preserve">.6b </w:t>
      </w:r>
      <w:proofErr w:type="gramStart"/>
      <w:r w:rsidR="004D2163" w:rsidRPr="00BC0D76">
        <w:t>An</w:t>
      </w:r>
      <w:proofErr w:type="gramEnd"/>
      <w:r w:rsidR="004D2163"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 xml:space="preserve">.6d </w:t>
      </w:r>
      <w:proofErr w:type="gramStart"/>
      <w:r w:rsidR="004D2163" w:rsidRPr="00BC0D76">
        <w:t>An</w:t>
      </w:r>
      <w:proofErr w:type="gramEnd"/>
      <w:r w:rsidR="004D2163"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w:t>
      </w:r>
      <w:proofErr w:type="gramStart"/>
      <w:r w:rsidR="00C92A0E">
        <w:t>particular object</w:t>
      </w:r>
      <w:proofErr w:type="gramEnd"/>
      <w:r w:rsidR="00C92A0E">
        <w:t xml:space="preserve">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 xml:space="preserve">.6e </w:t>
      </w:r>
      <w:proofErr w:type="gramStart"/>
      <w:r w:rsidR="004D2163" w:rsidRPr="00BC0D76">
        <w:t>An</w:t>
      </w:r>
      <w:proofErr w:type="gramEnd"/>
      <w:r w:rsidR="004D2163"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 xml:space="preserve">.6f </w:t>
      </w:r>
      <w:proofErr w:type="gramStart"/>
      <w:r w:rsidR="004D2163" w:rsidRPr="00BC0D76">
        <w:t>An</w:t>
      </w:r>
      <w:proofErr w:type="gramEnd"/>
      <w:r w:rsidR="004D2163"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 xml:space="preserve">.6g </w:t>
      </w:r>
      <w:proofErr w:type="gramStart"/>
      <w:r w:rsidR="004D2163" w:rsidRPr="00BC0D76">
        <w:t>An</w:t>
      </w:r>
      <w:proofErr w:type="gramEnd"/>
      <w:r w:rsidR="004D2163"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 xml:space="preserve">.6i </w:t>
      </w:r>
      <w:proofErr w:type="gramStart"/>
      <w:r w:rsidR="004D2163" w:rsidRPr="00BC0D76">
        <w:t>An</w:t>
      </w:r>
      <w:proofErr w:type="gramEnd"/>
      <w:r w:rsidR="004D2163"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w:t>
      </w:r>
      <w:proofErr w:type="gramStart"/>
      <w:r w:rsidR="00574269" w:rsidRPr="00574269">
        <w:t>particular zone</w:t>
      </w:r>
      <w:proofErr w:type="gramEnd"/>
      <w:r w:rsidR="00574269" w:rsidRPr="00574269">
        <w:t>.</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w:t>
      </w:r>
      <w:proofErr w:type="gramStart"/>
      <w:r w:rsidR="004D2163" w:rsidRPr="00BC0D76">
        <w:t>An</w:t>
      </w:r>
      <w:proofErr w:type="gramEnd"/>
      <w:r w:rsidR="004D2163" w:rsidRPr="00BC0D76">
        <w:t xml:space="preserve">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w:t>
      </w:r>
      <w:r w:rsidR="004D2163" w:rsidRPr="00BC0D76">
        <w:lastRenderedPageBreak/>
        <w:t>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proofErr w:type="gramStart"/>
      <w:r w:rsidR="005D6C42" w:rsidRPr="005D6C42">
        <w:t>An</w:t>
      </w:r>
      <w:proofErr w:type="gramEnd"/>
      <w:r w:rsidR="005D6C42"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lastRenderedPageBreak/>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w:t>
      </w:r>
      <w:proofErr w:type="gramStart"/>
      <w:r w:rsidR="004D2163" w:rsidRPr="00BC0D76">
        <w:t>In particular, an</w:t>
      </w:r>
      <w:proofErr w:type="gramEnd"/>
      <w:r w:rsidR="004D2163" w:rsidRPr="00BC0D76">
        <w:t xml:space="preserve">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w:t>
      </w:r>
      <w:proofErr w:type="gramStart"/>
      <w:r w:rsidR="004D2163" w:rsidRPr="00BC0D76">
        <w:t>its</w:t>
      </w:r>
      <w:proofErr w:type="gramEnd"/>
      <w:r w:rsidR="004D2163" w:rsidRPr="00BC0D76">
        <w:t xml:space="preserve">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w:t>
      </w:r>
      <w:proofErr w:type="gramStart"/>
      <w:r w:rsidR="004D2163" w:rsidRPr="00BC0D76">
        <w:t>An</w:t>
      </w:r>
      <w:proofErr w:type="gramEnd"/>
      <w:r w:rsidR="004D2163" w:rsidRPr="00BC0D76">
        <w:t xml:space="preserve">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lastRenderedPageBreak/>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w:t>
      </w:r>
      <w:proofErr w:type="gramStart"/>
      <w:r w:rsidR="004D2163" w:rsidRPr="00BC0D76">
        <w:t>as long as</w:t>
      </w:r>
      <w:proofErr w:type="gramEnd"/>
      <w:r w:rsidR="004D2163" w:rsidRPr="00BC0D76">
        <w:t xml:space="preserve">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w:t>
      </w:r>
      <w:proofErr w:type="gramStart"/>
      <w:r w:rsidR="004D2163" w:rsidRPr="00BC0D76">
        <w:t>all of</w:t>
      </w:r>
      <w:proofErr w:type="gramEnd"/>
      <w:r w:rsidR="004D2163" w:rsidRPr="00BC0D76">
        <w:t xml:space="preserve">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2A5D9E76" w:rsidR="004D2163" w:rsidRPr="00BC0D76" w:rsidRDefault="004E7454" w:rsidP="00A77B42">
      <w:pPr>
        <w:pStyle w:val="CR1001"/>
      </w:pPr>
      <w:r>
        <w:t>116</w:t>
      </w:r>
      <w:r w:rsidR="004D2163" w:rsidRPr="00BC0D76">
        <w:t xml:space="preserve">.2. There are </w:t>
      </w:r>
      <w:r w:rsidR="005C345F">
        <w:t>nine</w:t>
      </w:r>
      <w:r w:rsidR="005C34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w:t>
      </w:r>
      <w:proofErr w:type="gramStart"/>
      <w:r w:rsidR="004D2163" w:rsidRPr="00BC0D76">
        <w:t>at a later time</w:t>
      </w:r>
      <w:proofErr w:type="gramEnd"/>
      <w:r w:rsidR="004D2163" w:rsidRPr="00BC0D76">
        <w:t xml:space="preserv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1BC28D90" w14:textId="171693A3" w:rsidR="004D2163" w:rsidRDefault="004E7454" w:rsidP="00505DF2">
      <w:pPr>
        <w:pStyle w:val="CR1001a"/>
      </w:pPr>
      <w:r>
        <w:t>116</w:t>
      </w:r>
      <w:r w:rsidR="004D2163" w:rsidRPr="00BC0D76">
        <w:t>.</w:t>
      </w:r>
      <w:r w:rsidR="0094488A" w:rsidRPr="00BC0D76">
        <w:t>2</w:t>
      </w:r>
      <w:r w:rsidR="0094488A">
        <w:t>h</w:t>
      </w:r>
      <w:r w:rsidR="0094488A" w:rsidRPr="00BC0D76">
        <w:t xml:space="preserve"> </w:t>
      </w:r>
      <w:r w:rsidR="004D2163" w:rsidRPr="00BC0D76">
        <w:t xml:space="preserve">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w:t>
      </w:r>
      <w:proofErr w:type="gramStart"/>
      <w:r w:rsidR="004D2163" w:rsidRPr="00BC0D76">
        <w:t>costs</w:t>
      </w:r>
      <w:proofErr w:type="gramEnd"/>
      <w:r w:rsidR="004D2163" w:rsidRPr="00BC0D76">
        <w:t xml:space="preserve">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582A99E6" w:rsidR="00BC2E60" w:rsidRPr="00BC0D76" w:rsidRDefault="004E7454" w:rsidP="00505DF2">
      <w:pPr>
        <w:pStyle w:val="CR1001a"/>
      </w:pPr>
      <w:r>
        <w:t>116</w:t>
      </w:r>
      <w:r w:rsidR="00BC2E60">
        <w:t>.</w:t>
      </w:r>
      <w:r w:rsidR="00B513CE">
        <w:t>2</w:t>
      </w:r>
      <w:r w:rsidR="0094488A">
        <w:t>i</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w:t>
      </w:r>
      <w:proofErr w:type="gramStart"/>
      <w:r w:rsidR="004D2163" w:rsidRPr="00BC0D76">
        <w:t>triggers</w:t>
      </w:r>
      <w:proofErr w:type="gramEnd"/>
      <w:r w:rsidR="004D2163" w:rsidRPr="00BC0D76">
        <w:t xml:space="preserve">.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lastRenderedPageBreak/>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 xml:space="preserve">.3b </w:t>
      </w:r>
      <w:proofErr w:type="gramStart"/>
      <w:r w:rsidR="004D2163" w:rsidRPr="00BC0D76">
        <w:t>The</w:t>
      </w:r>
      <w:proofErr w:type="gramEnd"/>
      <w:r w:rsidR="004D2163"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lastRenderedPageBreak/>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 xml:space="preserve">.7. What a player </w:t>
      </w:r>
      <w:proofErr w:type="gramStart"/>
      <w:r w:rsidR="004D2163" w:rsidRPr="00BC0D76">
        <w:t>actually needs</w:t>
      </w:r>
      <w:proofErr w:type="gramEnd"/>
      <w:r w:rsidR="004D2163" w:rsidRPr="00BC0D76">
        <w:t xml:space="preserve">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w:t>
      </w:r>
      <w:proofErr w:type="gramStart"/>
      <w:r w:rsidR="004D2163" w:rsidRPr="00BC0D76">
        <w:t>all of</w:t>
      </w:r>
      <w:proofErr w:type="gramEnd"/>
      <w:r w:rsidR="004D2163" w:rsidRPr="00BC0D76">
        <w:t xml:space="preserve">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w:t>
      </w:r>
      <w:proofErr w:type="gramStart"/>
      <w:r w:rsidR="004D2163" w:rsidRPr="00BC0D76">
        <w:t>has to</w:t>
      </w:r>
      <w:proofErr w:type="gramEnd"/>
      <w:r w:rsidR="004D2163" w:rsidRPr="00BC0D76">
        <w:t xml:space="preserve">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 xml:space="preserve">.10. Each payment of a cost applies to only one spell, ability, or effect. For example, a player can’t sacrifice just one creature to activate the activated abilities of two permanents that each require </w:t>
      </w:r>
      <w:r w:rsidR="004D2163" w:rsidRPr="00BC0D76">
        <w:lastRenderedPageBreak/>
        <w:t>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w:t>
      </w:r>
      <w:proofErr w:type="gramStart"/>
      <w:r w:rsidR="004D2163" w:rsidRPr="00BC0D76">
        <w:t>actually occurred</w:t>
      </w:r>
      <w:proofErr w:type="gramEnd"/>
      <w:r w:rsidR="004D2163" w:rsidRPr="00BC0D76">
        <w:t>.</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lastRenderedPageBreak/>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 xml:space="preserve">Whenever [a player] gains life, </w:t>
      </w:r>
      <w:proofErr w:type="gramStart"/>
      <w:r w:rsidR="004D2163" w:rsidRPr="00BC0D76">
        <w:t>. . . .</w:t>
      </w:r>
      <w:proofErr w:type="gramEnd"/>
      <w:r w:rsidR="00B47B36">
        <w:t>”</w:t>
      </w:r>
      <w:r w:rsidR="004D2163" w:rsidRPr="00BC0D76">
        <w:t xml:space="preserve"> Such abilities are treated as though they are written, </w:t>
      </w:r>
      <w:r w:rsidR="00B47B36">
        <w:t>“</w:t>
      </w:r>
      <w:r w:rsidR="004D2163" w:rsidRPr="00BC0D76">
        <w:t xml:space="preserve">Whenever a source causes [a player] to gain life, </w:t>
      </w:r>
      <w:proofErr w:type="gramStart"/>
      <w:r w:rsidR="004D2163" w:rsidRPr="00BC0D76">
        <w:t>. . . .</w:t>
      </w:r>
      <w:proofErr w:type="gramEnd"/>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w:t>
      </w:r>
      <w:proofErr w:type="gramStart"/>
      <w:r w:rsidR="000A26D8" w:rsidRPr="00BC0D76">
        <w:t>. . . .</w:t>
      </w:r>
      <w:proofErr w:type="gramEnd"/>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w:t>
      </w:r>
      <w:proofErr w:type="gramStart"/>
      <w:r w:rsidR="000A26D8" w:rsidRPr="00BC0D76">
        <w:t>. . . .</w:t>
      </w:r>
      <w:proofErr w:type="gramEnd"/>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6252F8CE"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013454EE" w14:textId="3B77A266" w:rsidR="0064140B" w:rsidRDefault="0064140B" w:rsidP="004F2E6A">
      <w:pPr>
        <w:pStyle w:val="CR1001a"/>
      </w:pPr>
      <w:r w:rsidRPr="0064140B">
        <w:t>1</w:t>
      </w:r>
      <w:r w:rsidR="0037092A">
        <w:t>20</w:t>
      </w:r>
      <w:r w:rsidRPr="0064140B">
        <w:t xml:space="preserve">.4a First, if </w:t>
      </w:r>
      <w:r w:rsidR="00407E97">
        <w:t>an</w:t>
      </w:r>
      <w:r w:rsidRPr="0064140B">
        <w:t xml:space="preserve"> effect </w:t>
      </w:r>
      <w:r w:rsidR="00407E97">
        <w:t xml:space="preserve">is </w:t>
      </w:r>
      <w:r w:rsidRPr="0064140B">
        <w:t xml:space="preserve">causing damage to be dealt </w:t>
      </w:r>
      <w:r w:rsidR="00E16F6F">
        <w:t xml:space="preserve">to a creature </w:t>
      </w:r>
      <w:r w:rsidR="00407E97">
        <w:t xml:space="preserve">and that effect </w:t>
      </w:r>
      <w:r w:rsidRPr="0064140B">
        <w:t xml:space="preserve">specifies that </w:t>
      </w:r>
      <w:r w:rsidRPr="004F2E6A">
        <w:rPr>
          <w:i/>
          <w:iCs/>
        </w:rPr>
        <w:t>excess damage</w:t>
      </w:r>
      <w:r w:rsidRPr="0064140B">
        <w:t xml:space="preserve"> </w:t>
      </w:r>
      <w:r w:rsidR="00E16F6F">
        <w:t>is</w:t>
      </w:r>
      <w:r w:rsidRPr="0064140B">
        <w:t xml:space="preserve"> dealt to another object or player</w:t>
      </w:r>
      <w:r w:rsidR="0045051A">
        <w:t xml:space="preserve"> instead</w:t>
      </w:r>
      <w:r w:rsidRPr="0064140B">
        <w:t xml:space="preserve">, the damage event is modified to deal damage accordingly. Excess damage is damage greater than </w:t>
      </w:r>
      <w:r w:rsidR="00DB720F">
        <w:t>lethal damage</w:t>
      </w:r>
      <w:r w:rsidR="004E6A81">
        <w:t xml:space="preserve"> that would be dealt to a creature. Lethal damage is</w:t>
      </w:r>
      <w:r w:rsidR="00DB720F">
        <w:t xml:space="preserve"> </w:t>
      </w:r>
      <w:r w:rsidR="00E16F6F">
        <w:t>the</w:t>
      </w:r>
      <w:r w:rsidRPr="0064140B">
        <w:t xml:space="preserve"> creature</w:t>
      </w:r>
      <w:r w:rsidR="00E16F6F">
        <w:t>’</w:t>
      </w:r>
      <w:r w:rsidRPr="0064140B">
        <w:t>s toughness</w:t>
      </w:r>
      <w:r w:rsidR="00DB720F">
        <w:t xml:space="preserve"> minus</w:t>
      </w:r>
      <w:r w:rsidRPr="0064140B">
        <w:t xml:space="preserve"> damage marked on that creature and other damage being dealt to it at the same time as this damage. Any damage greater than 1 is excess damage if the source dealing that damage has deathtouch.</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lastRenderedPageBreak/>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lastRenderedPageBreak/>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 xml:space="preserve">.2. Cards may only be drawn one at a time. If a player is instructed to draw multiple cards, that player performs that many individual </w:t>
      </w:r>
      <w:proofErr w:type="gramStart"/>
      <w:r w:rsidR="004D2163" w:rsidRPr="00BC0D76">
        <w:t>card</w:t>
      </w:r>
      <w:proofErr w:type="gramEnd"/>
      <w:r w:rsidR="004D2163" w:rsidRPr="00BC0D76">
        <w:t xml:space="preserve">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proofErr w:type="gramStart"/>
      <w:r w:rsidR="00933F3D">
        <w:t>An</w:t>
      </w:r>
      <w:proofErr w:type="gramEnd"/>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w:t>
      </w:r>
      <w:proofErr w:type="gramStart"/>
      <w:r w:rsidR="004D2163" w:rsidRPr="00BC0D76">
        <w:t>all of</w:t>
      </w:r>
      <w:proofErr w:type="gramEnd"/>
      <w:r w:rsidR="004D2163" w:rsidRPr="00BC0D76">
        <w:t xml:space="preserve">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w:t>
      </w:r>
      <w:proofErr w:type="gramStart"/>
      <w:r w:rsidR="004D2163" w:rsidRPr="00BC0D76">
        <w:t>The</w:t>
      </w:r>
      <w:proofErr w:type="gramEnd"/>
      <w:r w:rsidR="004D2163" w:rsidRPr="00BC0D76">
        <w:t xml:space="preserv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 xml:space="preserve">.6a </w:t>
      </w:r>
      <w:proofErr w:type="gramStart"/>
      <w:r w:rsidR="004D2163" w:rsidRPr="00BC0D76">
        <w:t>An</w:t>
      </w:r>
      <w:proofErr w:type="gramEnd"/>
      <w:r w:rsidR="004D2163"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7C67CC7" w:rsidR="00E72BA2" w:rsidRDefault="00C81AF2" w:rsidP="00A77B42">
      <w:pPr>
        <w:pStyle w:val="CR1001"/>
      </w:pPr>
      <w:r>
        <w:lastRenderedPageBreak/>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w:t>
      </w:r>
      <w:proofErr w:type="gramStart"/>
      <w:r w:rsidR="004D2163" w:rsidRPr="00BC0D76">
        <w:t>objects</w:t>
      </w:r>
      <w:proofErr w:type="gramEnd"/>
      <w:r w:rsidR="004D2163" w:rsidRPr="00BC0D76">
        <w:t xml:space="preserve">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w:t>
      </w:r>
      <w:proofErr w:type="gramStart"/>
      <w:r w:rsidR="004D2163" w:rsidRPr="00BC0D76">
        <w:t>The</w:t>
      </w:r>
      <w:proofErr w:type="gramEnd"/>
      <w:r w:rsidR="004D2163"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proofErr w:type="gramStart"/>
      <w:r w:rsidR="006019E0">
        <w:t>and also</w:t>
      </w:r>
      <w:proofErr w:type="gramEnd"/>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lastRenderedPageBreak/>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5AC306E4" w:rsidR="00A35CBE" w:rsidRDefault="00A35CBE" w:rsidP="00E01927">
      <w:pPr>
        <w:pStyle w:val="CR1001"/>
      </w:pPr>
      <w:r w:rsidRPr="00A35CBE">
        <w:t>122.</w:t>
      </w:r>
      <w:r>
        <w:t>8</w:t>
      </w:r>
      <w:r w:rsidRPr="00A35CBE">
        <w:t>. If a triggered ability instructs a player to “put those counters” or to “put [an object’s] counters” on another object and that ability’s trigger condition or effect checks that the object with those counters left the battlefield, that player puts a number of counters on the second object of each kind the first object had before it left the battlefield. The player doesn’t move counters from one object to another.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 xml:space="preserve">type line, expansion symbol, text box, power and toughness, loyalty, hand modifier, life modifier, illustration credit, legal text, and collector number. Some cards may have more than one of any or </w:t>
      </w:r>
      <w:proofErr w:type="gramStart"/>
      <w:r w:rsidRPr="00BC0D76">
        <w:t>all of</w:t>
      </w:r>
      <w:proofErr w:type="gramEnd"/>
      <w:r w:rsidRPr="00BC0D76">
        <w:t xml:space="preserve">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 xml:space="preserve">201.4. Text that refers to the object it’s on by name means just that </w:t>
      </w:r>
      <w:proofErr w:type="gramStart"/>
      <w:r w:rsidRPr="00BC0D76">
        <w:t>particular object</w:t>
      </w:r>
      <w:proofErr w:type="gramEnd"/>
      <w:r w:rsidRPr="00BC0D76">
        <w:t xml:space="preserve">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17DC6A97" w:rsidR="00E439C8" w:rsidRDefault="00E439C8" w:rsidP="00D63841">
      <w:pPr>
        <w:pStyle w:val="CR1001"/>
      </w:pPr>
      <w:r w:rsidRPr="00E439C8">
        <w:t>201.5. Some promotiona</w:t>
      </w:r>
      <w:r>
        <w:t>l</w:t>
      </w:r>
      <w:r w:rsidRPr="00E439C8">
        <w:t xml:space="preserve"> versions of </w:t>
      </w:r>
      <w:proofErr w:type="spellStart"/>
      <w:r w:rsidR="00ED0637">
        <w:rPr>
          <w:i/>
          <w:iCs/>
        </w:rPr>
        <w:t>Ikoria</w:t>
      </w:r>
      <w:proofErr w:type="spellEnd"/>
      <w:r w:rsidR="00ED0637">
        <w:rPr>
          <w:i/>
          <w:iCs/>
        </w:rPr>
        <w:t xml:space="preserve">™: Lair of Behemoths </w:t>
      </w:r>
      <w:r w:rsidRPr="00E439C8">
        <w:t xml:space="preserve">cards 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lastRenderedPageBreak/>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lastRenderedPageBreak/>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w:t>
      </w:r>
      <w:proofErr w:type="gramStart"/>
      <w:r w:rsidRPr="00BC0D76">
        <w:t>1}{</w:t>
      </w:r>
      <w:proofErr w:type="gramEnd"/>
      <w:r w:rsidRPr="00BC0D76">
        <w:t>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w:t>
      </w:r>
      <w:r w:rsidRPr="00BC0D76">
        <w:lastRenderedPageBreak/>
        <w:t xml:space="preserve">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xml:space="preserve">; these effects also allow the object to retain </w:t>
      </w:r>
      <w:proofErr w:type="gramStart"/>
      <w:r w:rsidRPr="00BC0D76">
        <w:t>all of</w:t>
      </w:r>
      <w:proofErr w:type="gramEnd"/>
      <w:r w:rsidRPr="00BC0D76">
        <w:t xml:space="preserve">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 xml:space="preserve">205.3b Subtypes of each card type except plane are always single words and are listed after a long dash. Each word after the dash is a separate subtype; such objects may have multiple types. Subtypes of planes are also listed after a long </w:t>
      </w:r>
      <w:proofErr w:type="gramStart"/>
      <w:r w:rsidRPr="00BC0D76">
        <w:t>dash, but</w:t>
      </w:r>
      <w:proofErr w:type="gramEnd"/>
      <w:r w:rsidRPr="00BC0D76">
        <w:t xml:space="preserve">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6468B2C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proofErr w:type="spellStart"/>
      <w:r w:rsidR="00FE1017">
        <w:t>Basri</w:t>
      </w:r>
      <w:proofErr w:type="spellEnd"/>
      <w:r w:rsidR="00FE1017">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67794">
        <w:t>Lukka</w:t>
      </w:r>
      <w:proofErr w:type="spellEnd"/>
      <w:r w:rsidR="00567794">
        <w:t xml:space="preserve">,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02D370AE"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Cephalid,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lastRenderedPageBreak/>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t>
      </w:r>
      <w:proofErr w:type="gramStart"/>
      <w:r w:rsidRPr="00BC0D76">
        <w:t>with the exception of</w:t>
      </w:r>
      <w:proofErr w:type="gramEnd"/>
      <w:r w:rsidRPr="00BC0D76">
        <w:t xml:space="preserve">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lastRenderedPageBreak/>
        <w:t xml:space="preserve">206.3. </w:t>
      </w:r>
      <w:r w:rsidR="001E63CD">
        <w:t>Previously, a</w:t>
      </w:r>
      <w:r w:rsidRPr="00BC0D76">
        <w:t xml:space="preserve"> spell or ability that affect</w:t>
      </w:r>
      <w:r w:rsidR="001E63CD">
        <w:t>ed</w:t>
      </w:r>
      <w:r w:rsidRPr="00BC0D76">
        <w:t xml:space="preserve"> cards from a </w:t>
      </w:r>
      <w:proofErr w:type="gramStart"/>
      <w:r w:rsidRPr="00BC0D76">
        <w:t>particular set</w:t>
      </w:r>
      <w:proofErr w:type="gramEnd"/>
      <w:r w:rsidRPr="00BC0D76">
        <w:t xml:space="preserve">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w:t>
      </w:r>
      <w:proofErr w:type="gramStart"/>
      <w:r w:rsidR="001E63CD">
        <w:t>particular set</w:t>
      </w:r>
      <w:proofErr w:type="gramEnd"/>
      <w:r w:rsidR="001E63CD">
        <w: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w:t>
      </w:r>
      <w:proofErr w:type="gramStart"/>
      <w:r w:rsidRPr="00BC0D76">
        <w:t>similar to</w:t>
      </w:r>
      <w:proofErr w:type="gramEnd"/>
      <w:r w:rsidRPr="00BC0D76">
        <w:t xml:space="preserve">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 xml:space="preserve">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w:t>
      </w:r>
      <w:proofErr w:type="gramStart"/>
      <w:r w:rsidRPr="00BC0D76">
        <w:t>particular values</w:t>
      </w:r>
      <w:proofErr w:type="gramEnd"/>
      <w:r w:rsidRPr="00BC0D76">
        <w:t xml:space="preserve">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 xml:space="preserve">[This </w:t>
      </w:r>
      <w:r w:rsidRPr="00BC0D76">
        <w:lastRenderedPageBreak/>
        <w:t>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lastRenderedPageBreak/>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w:t>
      </w:r>
      <w:proofErr w:type="gramStart"/>
      <w:r w:rsidR="00057E70">
        <w:t>all of</w:t>
      </w:r>
      <w:proofErr w:type="gramEnd"/>
      <w:r w:rsidR="00057E70">
        <w:t xml:space="preserve">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w:t>
      </w:r>
      <w:proofErr w:type="gramStart"/>
      <w:r w:rsidR="00820B69">
        <w:t>/[</w:t>
      </w:r>
      <w:proofErr w:type="gramEnd"/>
      <w:r w:rsidR="00820B69">
        <w:t>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w:t>
      </w:r>
      <w:proofErr w:type="gramStart"/>
      <w:r w:rsidRPr="00BC0D76">
        <w:t>its</w:t>
      </w:r>
      <w:proofErr w:type="gramEnd"/>
      <w:r w:rsidRPr="00BC0D76">
        <w:t xml:space="preserve">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w:t>
      </w:r>
      <w:proofErr w:type="gramStart"/>
      <w:r w:rsidRPr="00BC0D76">
        <w:t>its</w:t>
      </w:r>
      <w:proofErr w:type="gramEnd"/>
      <w:r w:rsidRPr="00BC0D76">
        <w:t xml:space="preserve">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 xml:space="preserve">that player from casting a spell or casting an instant don’t affect the player’s capability to perform that action (unless the action is </w:t>
      </w:r>
      <w:proofErr w:type="gramStart"/>
      <w:r w:rsidRPr="00BC0D76">
        <w:t>actually casting</w:t>
      </w:r>
      <w:proofErr w:type="gramEnd"/>
      <w:r w:rsidRPr="00BC0D76">
        <w:t xml:space="preserve">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w:t>
      </w:r>
      <w:proofErr w:type="gramStart"/>
      <w:r w:rsidR="006F0601">
        <w:t>lands</w:t>
      </w:r>
      <w:proofErr w:type="gramEnd"/>
      <w:r w:rsidR="006F0601">
        <w:t xml:space="preserve">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w:t>
      </w:r>
      <w:proofErr w:type="gramStart"/>
      <w:r w:rsidRPr="00BC0D76">
        <w:t>a number of</w:t>
      </w:r>
      <w:proofErr w:type="gramEnd"/>
      <w:r w:rsidRPr="00BC0D76">
        <w:t xml:space="preserve">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 xml:space="preserve">player’s capability to perform that action (unless the action is </w:t>
      </w:r>
      <w:proofErr w:type="gramStart"/>
      <w:r w:rsidRPr="00BC0D76">
        <w:t>actually casting</w:t>
      </w:r>
      <w:proofErr w:type="gramEnd"/>
      <w:r w:rsidRPr="00BC0D76">
        <w:t xml:space="preserve">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w:t>
      </w:r>
      <w:proofErr w:type="gramStart"/>
      <w:r w:rsidRPr="00BC0D76">
        <w:t>dash, and</w:t>
      </w:r>
      <w:proofErr w:type="gramEnd"/>
      <w:r w:rsidRPr="00BC0D76">
        <w:t xml:space="preserve">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 xml:space="preserve">309.4. A plane card may have any number of static, triggered, and/or activated abilities. </w:t>
      </w:r>
      <w:proofErr w:type="gramStart"/>
      <w:r w:rsidRPr="00BC0D76">
        <w:t>As long as</w:t>
      </w:r>
      <w:proofErr w:type="gramEnd"/>
      <w:r w:rsidRPr="00BC0D76">
        <w:t xml:space="preserve">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w:t>
      </w:r>
      <w:proofErr w:type="gramStart"/>
      <w:r w:rsidRPr="00BC0D76">
        <w:t>game</w:t>
      </w:r>
      <w:proofErr w:type="gramEnd"/>
      <w:r w:rsidRPr="00BC0D76">
        <w:t xml:space="preserv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w:t>
      </w:r>
      <w:proofErr w:type="gramStart"/>
      <w:r w:rsidRPr="00BC0D76">
        <w:t>game</w:t>
      </w:r>
      <w:proofErr w:type="gramEnd"/>
      <w:r w:rsidRPr="00BC0D76">
        <w:t xml:space="preserv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 xml:space="preserve">.4. A vanguard card may have any number of static, triggered, and/or activated abilities. </w:t>
      </w:r>
      <w:proofErr w:type="gramStart"/>
      <w:r w:rsidRPr="00BC0D76">
        <w:t>As long as</w:t>
      </w:r>
      <w:proofErr w:type="gramEnd"/>
      <w:r w:rsidRPr="00BC0D76">
        <w:t xml:space="preserve">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 xml:space="preserve">.4. A scheme card may have any number of static, triggered, and/or activated abilities. </w:t>
      </w:r>
      <w:proofErr w:type="gramStart"/>
      <w:r w:rsidRPr="00BC0D76">
        <w:t>As long as</w:t>
      </w:r>
      <w:proofErr w:type="gramEnd"/>
      <w:r w:rsidRPr="00BC0D76">
        <w:t xml:space="preserve">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w:t>
      </w:r>
      <w:proofErr w:type="gramStart"/>
      <w:r w:rsidR="004903EE">
        <w:t>As long as</w:t>
      </w:r>
      <w:proofErr w:type="gramEnd"/>
      <w:r w:rsidR="004903EE">
        <w:t xml:space="preserve">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proofErr w:type="gramStart"/>
      <w:r w:rsidR="00F51328">
        <w:t>An</w:t>
      </w:r>
      <w:proofErr w:type="gramEnd"/>
      <w:r w:rsidR="00F51328">
        <w:t xml:space="preserve">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w:t>
      </w:r>
      <w:proofErr w:type="gramStart"/>
      <w:r w:rsidRPr="00BC0D76">
        <w:t>particular card</w:t>
      </w:r>
      <w:proofErr w:type="gramEnd"/>
      <w:r w:rsidRPr="00BC0D76">
        <w:t xml:space="preserve">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w:t>
      </w:r>
      <w:proofErr w:type="gramStart"/>
      <w:r w:rsidRPr="00BC0D76">
        <w:t xml:space="preserve">a </w:t>
      </w:r>
      <w:r w:rsidR="00513FA8">
        <w:t>number</w:t>
      </w:r>
      <w:r w:rsidR="00513FA8" w:rsidRPr="00BC0D76">
        <w:t xml:space="preserve"> </w:t>
      </w:r>
      <w:r w:rsidRPr="00BC0D76">
        <w:t>of</w:t>
      </w:r>
      <w:proofErr w:type="gramEnd"/>
      <w:r w:rsidRPr="00BC0D76">
        <w:t xml:space="preserve">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w:t>
      </w:r>
      <w:proofErr w:type="gramStart"/>
      <w:r w:rsidRPr="00BC0D76">
        <w:t>produced</w:t>
      </w:r>
      <w:proofErr w:type="gramEnd"/>
      <w:r w:rsidRPr="00BC0D76">
        <w:t xml:space="preserve">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w:t>
      </w:r>
      <w:proofErr w:type="gramStart"/>
      <w:r w:rsidR="003C7CCB">
        <w:t>is allowed to</w:t>
      </w:r>
      <w:proofErr w:type="gramEnd"/>
      <w:r w:rsidR="003C7CCB">
        <w:t xml:space="preserve">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lastRenderedPageBreak/>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 xml:space="preserve">500.2. A phase or step in which players receive priority ends when the stack is </w:t>
      </w:r>
      <w:proofErr w:type="gramStart"/>
      <w:r w:rsidRPr="00BC0D76">
        <w:t>empty</w:t>
      </w:r>
      <w:proofErr w:type="gramEnd"/>
      <w:r w:rsidRPr="00BC0D76">
        <w:t xml:space="preserve"> and all players pass in succession. Simply having the stack become empty doesn’t cause such a phase or step to end; all players </w:t>
      </w:r>
      <w:proofErr w:type="gramStart"/>
      <w:r w:rsidRPr="00BC0D76">
        <w:t>have to</w:t>
      </w:r>
      <w:proofErr w:type="gramEnd"/>
      <w:r w:rsidRPr="00BC0D76">
        <w:t xml:space="preserve">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w:t>
      </w:r>
      <w:proofErr w:type="gramStart"/>
      <w:r w:rsidRPr="00BC0D76">
        <w:t>extra turns</w:t>
      </w:r>
      <w:proofErr w:type="gramEnd"/>
      <w:r w:rsidRPr="00BC0D76">
        <w:t xml:space="preserve">.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w:t>
      </w:r>
      <w:proofErr w:type="gramStart"/>
      <w:r w:rsidRPr="00BC0D76">
        <w:t>all of</w:t>
      </w:r>
      <w:proofErr w:type="gramEnd"/>
      <w:r w:rsidRPr="00BC0D76">
        <w:t xml:space="preserve">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w:t>
      </w:r>
      <w:proofErr w:type="gramStart"/>
      <w:r w:rsidRPr="00BC0D76">
        <w:t>resolve</w:t>
      </w:r>
      <w:proofErr w:type="gramEnd"/>
      <w:r w:rsidRPr="00BC0D76">
        <w:t xml:space="preser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w:t>
      </w:r>
      <w:r w:rsidR="00D55981">
        <w:t>5</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w:t>
      </w:r>
      <w:proofErr w:type="gramStart"/>
      <w:r w:rsidRPr="00BC0D76">
        <w:t>attackers</w:t>
      </w:r>
      <w:proofErr w:type="gramEnd"/>
      <w:r w:rsidRPr="00BC0D76">
        <w:t xml:space="preserve">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w:t>
      </w:r>
      <w:proofErr w:type="gramStart"/>
      <w:r w:rsidRPr="00BC0D76">
        <w:t>actually declared</w:t>
      </w:r>
      <w:proofErr w:type="gramEnd"/>
      <w:r w:rsidRPr="00BC0D76">
        <w:t>.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w:t>
      </w:r>
      <w:proofErr w:type="gramStart"/>
      <w:r w:rsidRPr="00BC0D76">
        <w:t>actually declared</w:t>
      </w:r>
      <w:proofErr w:type="gramEnd"/>
      <w:r w:rsidRPr="00BC0D76">
        <w:t>.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 xml:space="preserve">declare </w:t>
      </w:r>
      <w:proofErr w:type="gramStart"/>
      <w:r w:rsidR="00D97501">
        <w:t>attackers</w:t>
      </w:r>
      <w:proofErr w:type="gramEnd"/>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w:t>
      </w:r>
      <w:proofErr w:type="gramStart"/>
      <w:r w:rsidRPr="00BC0D76">
        <w:t>or</w:t>
      </w:r>
      <w:proofErr w:type="gramEnd"/>
      <w:r w:rsidRPr="00BC0D76">
        <w:t xml:space="preserve">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 xml:space="preserve">If an ability triggers when a creature blocks or becomes blocked by a </w:t>
      </w:r>
      <w:proofErr w:type="gramStart"/>
      <w:r w:rsidRPr="00BC0D76">
        <w:t>particular number</w:t>
      </w:r>
      <w:proofErr w:type="gramEnd"/>
      <w:r w:rsidRPr="00BC0D76">
        <w:t xml:space="preserve">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 xml:space="preserve">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w:t>
      </w:r>
      <w:proofErr w:type="gramStart"/>
      <w:r w:rsidRPr="00BC0D76">
        <w:t>later on</w:t>
      </w:r>
      <w:proofErr w:type="gramEnd"/>
      <w:r w:rsidRPr="00BC0D76">
        <w:t>.</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 xml:space="preserve">514.3. Normally, no player receives priority during the cleanup step, so no spells can be </w:t>
      </w:r>
      <w:proofErr w:type="gramStart"/>
      <w:r w:rsidRPr="00BC0D76">
        <w:t>cast</w:t>
      </w:r>
      <w:proofErr w:type="gramEnd"/>
      <w:r w:rsidRPr="00BC0D76">
        <w:t xml:space="preserve">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w:t>
      </w:r>
      <w:proofErr w:type="gramStart"/>
      <w:r w:rsidRPr="00BC0D76">
        <w:t>reference</w:t>
      </w:r>
      <w:proofErr w:type="gramEnd"/>
      <w:r w:rsidRPr="00BC0D76">
        <w:t xml:space="preserv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w:t>
      </w:r>
      <w:proofErr w:type="gramStart"/>
      <w:r w:rsidRPr="00BC0D76">
        <w:t>as long as</w:t>
      </w:r>
      <w:proofErr w:type="gramEnd"/>
      <w:r w:rsidRPr="00BC0D76">
        <w:t xml:space="preserve">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w:t>
      </w:r>
      <w:proofErr w:type="gramStart"/>
      <w:r w:rsidRPr="00BC0D76">
        <w:t>is considered to be</w:t>
      </w:r>
      <w:proofErr w:type="gramEnd"/>
      <w:r w:rsidRPr="00BC0D76">
        <w:t xml:space="preserv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w:t>
      </w:r>
      <w:proofErr w:type="gramStart"/>
      <w:r w:rsidRPr="00BC0D76">
        <w:t>actually made</w:t>
      </w:r>
      <w:proofErr w:type="gramEnd"/>
      <w:r w:rsidRPr="00BC0D76">
        <w:t>,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 xml:space="preserve">effects that modify the characteristics of the spell as </w:t>
      </w:r>
      <w:proofErr w:type="gramStart"/>
      <w:r w:rsidR="00953329">
        <w:t>it’s</w:t>
      </w:r>
      <w:proofErr w:type="gramEnd"/>
      <w:r w:rsidR="00953329">
        <w:t xml:space="preserve">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noncreature card with morph, you may cast it using its morph ability.</w:t>
      </w:r>
    </w:p>
    <w:p w14:paraId="1E32EFF4" w14:textId="54B0F5F3"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753880" w:rsidRPr="006A04EA">
        <w:t>You may cast instant and sorcery spells from the top of your library.</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5CEC69FC" w14:textId="23D85F6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 xml:space="preserve">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w:t>
      </w:r>
      <w:proofErr w:type="gramStart"/>
      <w:r w:rsidRPr="00BC0D76">
        <w:t>functions at all times</w:t>
      </w:r>
      <w:proofErr w:type="gramEnd"/>
      <w:r w:rsidRPr="00BC0D76">
        <w:t>.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w:t>
      </w:r>
      <w:proofErr w:type="gramStart"/>
      <w:r w:rsidRPr="00BC0D76">
        <w:t>reference</w:t>
      </w:r>
      <w:proofErr w:type="gramEnd"/>
      <w:r w:rsidRPr="00BC0D76">
        <w:t xml:space="preserv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w:t>
      </w:r>
      <w:proofErr w:type="gramStart"/>
      <w:r w:rsidRPr="00BC0D76">
        <w:t>actually need</w:t>
      </w:r>
      <w:proofErr w:type="gramEnd"/>
      <w:r w:rsidRPr="00BC0D76">
        <w:t xml:space="preserve">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w:t>
      </w:r>
      <w:proofErr w:type="gramStart"/>
      <w:r w:rsidRPr="00BC0D76">
        <w:t>actually need</w:t>
      </w:r>
      <w:proofErr w:type="gramEnd"/>
      <w:r w:rsidRPr="00BC0D76">
        <w:t xml:space="preserve">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 xml:space="preserve">Whenever a land is put into a graveyard from the battlefield, </w:t>
      </w:r>
      <w:proofErr w:type="gramStart"/>
      <w:r w:rsidRPr="00BC0D76">
        <w:t>. . . .</w:t>
      </w:r>
      <w:proofErr w:type="gramEnd"/>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w:t>
      </w:r>
      <w:proofErr w:type="gramStart"/>
      <w:r>
        <w:t>An</w:t>
      </w:r>
      <w:proofErr w:type="gramEnd"/>
      <w:r>
        <w:t xml:space="preserve">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w:t>
      </w:r>
      <w:proofErr w:type="gramStart"/>
      <w:r>
        <w:t>triggers</w:t>
      </w:r>
      <w:proofErr w:type="gramEnd"/>
      <w:r>
        <w:t>.</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lastRenderedPageBreak/>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w:t>
      </w:r>
      <w:proofErr w:type="gramStart"/>
      <w:r w:rsidR="004D2163" w:rsidRPr="00BC0D76">
        <w:t>resolves</w:t>
      </w:r>
      <w:proofErr w:type="gramEnd"/>
      <w:r w:rsidR="004D2163" w:rsidRPr="00BC0D76">
        <w:t xml:space="preserve">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w:t>
      </w:r>
      <w:proofErr w:type="gramStart"/>
      <w:r w:rsidRPr="00BC0D76">
        <w:t>true</w:t>
      </w:r>
      <w:proofErr w:type="gramEnd"/>
      <w:r w:rsidRPr="00BC0D76">
        <w:t xml:space="preserv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w:t>
      </w:r>
      <w:proofErr w:type="gramStart"/>
      <w:r w:rsidRPr="00BC0D76">
        <w:t>returns again</w:t>
      </w:r>
      <w:proofErr w:type="gramEnd"/>
      <w:r w:rsidRPr="00BC0D76">
        <w:t xml:space="preserve">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proofErr w:type="gramStart"/>
      <w:r w:rsidR="00B47B36">
        <w:t>“</w:t>
      </w:r>
      <w:r w:rsidRPr="00BC0D76">
        <w:t xml:space="preserve"> or</w:t>
      </w:r>
      <w:proofErr w:type="gramEnd"/>
      <w:r w:rsidRPr="00BC0D76">
        <w:t xml:space="preserve">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w:t>
      </w:r>
      <w:proofErr w:type="gramStart"/>
      <w:r w:rsidRPr="00BC0D76">
        <w:t>permanent moves</w:t>
      </w:r>
      <w:proofErr w:type="gramEnd"/>
      <w:r w:rsidRPr="00BC0D76">
        <w:t xml:space="preserve">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 xml:space="preserve">Whenever [something] is put into a graveyard from the battlefield, </w:t>
      </w:r>
      <w:proofErr w:type="gramStart"/>
      <w:r w:rsidRPr="00BC0D76">
        <w:t>. . . .</w:t>
      </w:r>
      <w:proofErr w:type="gramEnd"/>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w:t>
      </w:r>
      <w:proofErr w:type="gramStart"/>
      <w:r w:rsidRPr="00BC0D76">
        <w:t>at a later time</w:t>
      </w:r>
      <w:proofErr w:type="gramEnd"/>
      <w:r w:rsidRPr="00BC0D76">
        <w:t xml:space="preserv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w:t>
      </w:r>
      <w:proofErr w:type="gramStart"/>
      <w:r w:rsidRPr="00BC0D76">
        <w:t>actually been</w:t>
      </w:r>
      <w:proofErr w:type="gramEnd"/>
      <w:r w:rsidRPr="00BC0D76">
        <w:t xml:space="preserve"> created, even if its </w:t>
      </w:r>
      <w:r w:rsidRPr="00BC0D76">
        <w:lastRenderedPageBreak/>
        <w:t>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 xml:space="preserve">603.7c A delayed triggered ability that refers to a </w:t>
      </w:r>
      <w:proofErr w:type="gramStart"/>
      <w:r w:rsidRPr="00BC0D76">
        <w:t>particular object</w:t>
      </w:r>
      <w:proofErr w:type="gramEnd"/>
      <w:r w:rsidRPr="00BC0D76">
        <w:t xml:space="preserve">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w:t>
      </w:r>
      <w:proofErr w:type="gramStart"/>
      <w:r w:rsidRPr="00BC0D76">
        <w:t>particular card</w:t>
      </w:r>
      <w:proofErr w:type="gramEnd"/>
      <w:r w:rsidRPr="00BC0D76">
        <w:t xml:space="preserve">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 xml:space="preserve">603.10b Abilities that trigger when a </w:t>
      </w:r>
      <w:proofErr w:type="gramStart"/>
      <w:r>
        <w:t>permanent phases</w:t>
      </w:r>
      <w:proofErr w:type="gramEnd"/>
      <w:r>
        <w:t xml:space="preserve">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w:t>
      </w:r>
      <w:proofErr w:type="gramStart"/>
      <w:r w:rsidRPr="00BC0D76">
        <w:t>as long as</w:t>
      </w:r>
      <w:proofErr w:type="gramEnd"/>
      <w:r w:rsidRPr="00BC0D76">
        <w:t xml:space="preserve"> the permanent with the ability remains on the battlefield </w:t>
      </w:r>
      <w:r w:rsidRPr="00BC0D76">
        <w:lastRenderedPageBreak/>
        <w:t xml:space="preserve">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lastRenderedPageBreak/>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4ED94D8A"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w:t>
      </w:r>
      <w:r w:rsidRPr="00BC0D76">
        <w:lastRenderedPageBreak/>
        <w:t xml:space="preserve">for a color to be chosen for it, because it didn’t enter the battlefield as Voice of </w:t>
      </w:r>
      <w:proofErr w:type="gramStart"/>
      <w:r w:rsidRPr="00BC0D76">
        <w:t>All</w:t>
      </w:r>
      <w:proofErr w:type="gramEnd"/>
      <w:r w:rsidRPr="00BC0D76">
        <w:t xml:space="preserve">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t>“</w:t>
      </w:r>
      <w:r w:rsidRPr="00BC0D76">
        <w:t>{T}: Add one mana of the chosen color.</w:t>
      </w:r>
      <w:r>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w:t>
      </w:r>
      <w:proofErr w:type="gramStart"/>
      <w:r w:rsidRPr="00BC0D76">
        <w:t>changed</w:t>
      </w:r>
      <w:proofErr w:type="gramEnd"/>
      <w:r w:rsidRPr="00BC0D76">
        <w:t xml:space="preserve">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lastRenderedPageBreak/>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 xml:space="preserve">he currently resolving spell or ability continues to resolve, which may include casting other spells this way. No other spells can normally be </w:t>
      </w:r>
      <w:proofErr w:type="gramStart"/>
      <w:r w:rsidRPr="00BC0D76">
        <w:t>cast</w:t>
      </w:r>
      <w:proofErr w:type="gramEnd"/>
      <w:r w:rsidRPr="00BC0D76">
        <w:t xml:space="preserve">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0215D72A" w:rsidR="004D2163" w:rsidRPr="00BC0D76" w:rsidRDefault="004D2163" w:rsidP="00A77B42">
      <w:pPr>
        <w:pStyle w:val="CR1001"/>
      </w:pPr>
      <w:r w:rsidRPr="00BC0D76">
        <w:lastRenderedPageBreak/>
        <w:t>608.3. If the object that’s resolving is a permanent spell, its resolution involves a single step (unless it’s an Aura</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w:t>
      </w:r>
      <w:proofErr w:type="gramStart"/>
      <w:r w:rsidRPr="00BC0D76">
        <w:t>its</w:t>
      </w:r>
      <w:proofErr w:type="gramEnd"/>
      <w:r w:rsidRPr="00BC0D76">
        <w:t xml:space="preserve">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5789D448" w14:textId="3634F73C" w:rsidR="00892E6F" w:rsidRDefault="00892E6F" w:rsidP="00D63841">
      <w:pPr>
        <w:pStyle w:val="CR1001a"/>
      </w:pPr>
      <w:r w:rsidRPr="00BC0D76">
        <w:t>608.3</w:t>
      </w:r>
      <w:r>
        <w:t>b</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spell card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3BF295CF" w:rsidR="004D2163" w:rsidRPr="00BC0D76" w:rsidRDefault="004D2163" w:rsidP="00505DF2">
      <w:pPr>
        <w:pStyle w:val="CR1001a"/>
      </w:pPr>
      <w:r w:rsidRPr="00BC0D76">
        <w:t>608.</w:t>
      </w:r>
      <w:r w:rsidR="00892E6F" w:rsidRPr="00BC0D76">
        <w:t>3</w:t>
      </w:r>
      <w:r w:rsidR="00892E6F">
        <w:t>c</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 xml:space="preserve">609.2. Effects apply only to permanents unless the instruction’s text states </w:t>
      </w:r>
      <w:proofErr w:type="gramStart"/>
      <w:r w:rsidRPr="00BC0D76">
        <w:t>otherwise</w:t>
      </w:r>
      <w:proofErr w:type="gramEnd"/>
      <w:r w:rsidRPr="00BC0D76">
        <w:t xml:space="preserv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lastRenderedPageBreak/>
        <w:t xml:space="preserve">609.4b If an effect allows a player to spend mana “as though it were mana of any [type or color],” this affects only how the player may pay a cost. It doesn’t change that cost, and it doesn’t change what mana was </w:t>
      </w:r>
      <w:proofErr w:type="gramStart"/>
      <w:r>
        <w:t>actually spent</w:t>
      </w:r>
      <w:proofErr w:type="gramEnd"/>
      <w:r>
        <w:t xml:space="preserve">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w:t>
      </w:r>
      <w:proofErr w:type="gramStart"/>
      <w:r w:rsidRPr="00BC0D76">
        <w:t>particular color</w:t>
      </w:r>
      <w:proofErr w:type="gramEnd"/>
      <w:r w:rsidRPr="00BC0D76">
        <w:t xml:space="preserve">.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doesn’t move.</w:t>
      </w:r>
    </w:p>
    <w:p w14:paraId="4CD6A855" w14:textId="1B55D58F" w:rsidR="00935F03" w:rsidRDefault="00935F03" w:rsidP="00B67C04">
      <w:pPr>
        <w:pStyle w:val="CRBodyText"/>
      </w:pPr>
    </w:p>
    <w:p w14:paraId="46EE8FC3" w14:textId="247DC40D"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doesn’t move.</w:t>
      </w:r>
    </w:p>
    <w:p w14:paraId="3AAC0DFF" w14:textId="77777777" w:rsidR="008D783F" w:rsidRDefault="008D783F" w:rsidP="00B67C04">
      <w:pPr>
        <w:pStyle w:val="CRBodyText"/>
      </w:pPr>
    </w:p>
    <w:p w14:paraId="6204A250" w14:textId="2EA72D7F" w:rsidR="00935F03" w:rsidRDefault="00E13588" w:rsidP="00505DF2">
      <w:pPr>
        <w:pStyle w:val="CR1001a"/>
      </w:pPr>
      <w:r>
        <w:lastRenderedPageBreak/>
        <w:t>610.</w:t>
      </w:r>
      <w:r w:rsidR="003F0C7A">
        <w:t xml:space="preserve">3c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w:t>
      </w:r>
      <w:proofErr w:type="gramStart"/>
      <w:r w:rsidRPr="00BC0D76">
        <w:t>as long as</w:t>
      </w:r>
      <w:proofErr w:type="gramEnd"/>
      <w:r w:rsidRPr="00BC0D76">
        <w:t xml:space="preserve">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 xml:space="preserve">for as long as </w:t>
      </w:r>
      <w:proofErr w:type="gramStart"/>
      <w:r w:rsidRPr="00BC0D76">
        <w:t>. . . .</w:t>
      </w:r>
      <w:proofErr w:type="gramEnd"/>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w:t>
      </w:r>
      <w:proofErr w:type="gramStart"/>
      <w:r w:rsidRPr="00BC0D76">
        <w:t>as long as</w:t>
      </w:r>
      <w:proofErr w:type="gramEnd"/>
      <w:r w:rsidRPr="00BC0D76">
        <w:t xml:space="preserve">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lastRenderedPageBreak/>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lastRenderedPageBreak/>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lastRenderedPageBreak/>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 xml:space="preserve">power and apply it to the creature’s </w:t>
      </w:r>
      <w:proofErr w:type="gramStart"/>
      <w:r w:rsidR="004D2163" w:rsidRPr="00BC0D76">
        <w:t>toughness, and</w:t>
      </w:r>
      <w:proofErr w:type="gramEnd"/>
      <w:r w:rsidR="004D2163" w:rsidRPr="00BC0D76">
        <w:t xml:space="preserve">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lastRenderedPageBreak/>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w:t>
      </w:r>
      <w:proofErr w:type="gramStart"/>
      <w:r w:rsidR="004D2163" w:rsidRPr="00BC0D76">
        <w:t>An</w:t>
      </w:r>
      <w:proofErr w:type="gramEnd"/>
      <w:r w:rsidR="004D2163" w:rsidRPr="00BC0D76">
        <w:t xml:space="preserve">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2C02B176" w:rsidR="00873338" w:rsidRPr="00BC0D76" w:rsidRDefault="00563609" w:rsidP="00505DF2">
      <w:pPr>
        <w:pStyle w:val="CR1001a"/>
      </w:pPr>
      <w:r>
        <w:t>613.</w:t>
      </w:r>
      <w:r w:rsidR="00BD73AD">
        <w:t xml:space="preserve">7g </w:t>
      </w:r>
      <w:r w:rsidR="00873338">
        <w:t xml:space="preserve">A 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 xml:space="preserve">A conspiracy card receives a timestamp at the beginning of the game. If it’s </w:t>
      </w:r>
      <w:proofErr w:type="gramStart"/>
      <w:r w:rsidR="00873338">
        <w:t>face</w:t>
      </w:r>
      <w:proofErr w:type="gramEnd"/>
      <w:r w:rsidR="00873338">
        <w:t xml:space="preserv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lastRenderedPageBreak/>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xml:space="preserve">. Otherwise, the effect </w:t>
      </w:r>
      <w:proofErr w:type="gramStart"/>
      <w:r w:rsidR="004D2163" w:rsidRPr="00BC0D76">
        <w:t>is considered to be</w:t>
      </w:r>
      <w:proofErr w:type="gramEnd"/>
      <w:r w:rsidR="004D2163" w:rsidRPr="00BC0D76">
        <w:t xml:space="preserv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 xml:space="preserve">b </w:t>
      </w:r>
      <w:proofErr w:type="gramStart"/>
      <w:r w:rsidR="004D2163" w:rsidRPr="00BC0D76">
        <w:t>An</w:t>
      </w:r>
      <w:proofErr w:type="gramEnd"/>
      <w:r w:rsidR="004D2163"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w:t>
      </w:r>
      <w:proofErr w:type="gramStart"/>
      <w:r w:rsidRPr="00BC0D76">
        <w:t>particular event</w:t>
      </w:r>
      <w:proofErr w:type="gramEnd"/>
      <w:r w:rsidRPr="00BC0D76">
        <w:t xml:space="preserve">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lastRenderedPageBreak/>
        <w:t xml:space="preserve">614.1c Effects that read </w:t>
      </w:r>
      <w:r w:rsidR="00B47B36">
        <w:t>“</w:t>
      </w:r>
      <w:r w:rsidRPr="00BC0D76">
        <w:t xml:space="preserve">[This permanent] enters the battlefield with </w:t>
      </w:r>
      <w:proofErr w:type="gramStart"/>
      <w:r w:rsidRPr="00BC0D76">
        <w:t>. . . ,</w:t>
      </w:r>
      <w:proofErr w:type="gramEnd"/>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 xml:space="preserve">As [this permanent] is turned face up </w:t>
      </w:r>
      <w:proofErr w:type="gramStart"/>
      <w:r w:rsidRPr="00BC0D76">
        <w:t>. . . ,</w:t>
      </w:r>
      <w:proofErr w:type="gramEnd"/>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w:t>
      </w:r>
      <w:proofErr w:type="gramStart"/>
      <w:r w:rsidRPr="00BC0D76">
        <w:t>redirected, or</w:t>
      </w:r>
      <w:proofErr w:type="gramEnd"/>
      <w:r w:rsidRPr="00BC0D76">
        <w:t xml:space="preserve">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 xml:space="preserve">614.10b Some effects cause a player to skip a step, phase, or turn, then take another action. That action </w:t>
      </w:r>
      <w:proofErr w:type="gramStart"/>
      <w:r w:rsidRPr="00BC0D76">
        <w:t>is considered to be</w:t>
      </w:r>
      <w:proofErr w:type="gramEnd"/>
      <w:r w:rsidRPr="00BC0D76">
        <w:t xml:space="preserv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proofErr w:type="gramStart"/>
      <w:r w:rsidR="00585ECF">
        <w:t>a number of</w:t>
      </w:r>
      <w:proofErr w:type="gramEnd"/>
      <w:r w:rsidR="00585ECF">
        <w:t xml:space="preserve">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lastRenderedPageBreak/>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w:t>
      </w:r>
      <w:proofErr w:type="gramStart"/>
      <w:r w:rsidRPr="00BC0D76">
        <w:t>all of</w:t>
      </w:r>
      <w:proofErr w:type="gramEnd"/>
      <w:r w:rsidRPr="00BC0D76">
        <w:t xml:space="preserve">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lastRenderedPageBreak/>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w:t>
      </w:r>
      <w:proofErr w:type="gramStart"/>
      <w:r w:rsidRPr="00082FBF">
        <w:t>replaced</w:t>
      </w:r>
      <w:proofErr w:type="gramEnd"/>
      <w:r w:rsidRPr="00082FBF">
        <w:t xml:space="preserve">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lastRenderedPageBreak/>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xml:space="preserve">. Some prevention effects prevent the next N damage that would be dealt to each of </w:t>
      </w:r>
      <w:proofErr w:type="gramStart"/>
      <w:r w:rsidRPr="00BC0D76">
        <w:t>a number of</w:t>
      </w:r>
      <w:proofErr w:type="gramEnd"/>
      <w:r w:rsidRPr="00BC0D76">
        <w:t xml:space="preserve">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 xml:space="preserve">A prevention effect is applied to any </w:t>
      </w:r>
      <w:proofErr w:type="gramStart"/>
      <w:r w:rsidRPr="00BC0D76">
        <w:t>particular unpreventable</w:t>
      </w:r>
      <w:proofErr w:type="gramEnd"/>
      <w:r w:rsidRPr="00BC0D76">
        <w:t xml:space="preserv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 xml:space="preserve">damage events and prevents some or </w:t>
      </w:r>
      <w:proofErr w:type="gramStart"/>
      <w:r w:rsidR="00D0346F">
        <w:t>all of</w:t>
      </w:r>
      <w:proofErr w:type="gramEnd"/>
      <w:r w:rsidR="00D0346F">
        <w:t xml:space="preserve">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 xml:space="preserve">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w:t>
      </w:r>
      <w:proofErr w:type="gramStart"/>
      <w:r w:rsidRPr="00BC0D76">
        <w:t>have to</w:t>
      </w:r>
      <w:proofErr w:type="gramEnd"/>
      <w:r w:rsidRPr="00BC0D76">
        <w:t xml:space="preserve">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w:t>
      </w:r>
      <w:r w:rsidRPr="00BC0D76">
        <w:lastRenderedPageBreak/>
        <w:t>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w:t>
      </w:r>
      <w:proofErr w:type="gramStart"/>
      <w:r w:rsidR="006A1B04">
        <w:t>reference</w:t>
      </w:r>
      <w:proofErr w:type="gramEnd"/>
      <w:r w:rsidR="006A1B04">
        <w:t xml:space="preserv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w:t>
      </w:r>
      <w:proofErr w:type="gramStart"/>
      <w:r w:rsidRPr="00DF7FE8">
        <w:t>is allowed to</w:t>
      </w:r>
      <w:proofErr w:type="gramEnd"/>
      <w:r w:rsidRPr="00DF7FE8">
        <w:t xml:space="preserve">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w:t>
      </w:r>
      <w:proofErr w:type="gramStart"/>
      <w:r w:rsidRPr="00DF7FE8">
        <w:t>particular mode</w:t>
      </w:r>
      <w:proofErr w:type="gramEnd"/>
      <w:r w:rsidRPr="00DF7FE8">
        <w:t xml:space="preserv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w:t>
      </w:r>
      <w:proofErr w:type="gramStart"/>
      <w:r w:rsidR="00C9666A">
        <w:t>particular set</w:t>
      </w:r>
      <w:proofErr w:type="gramEnd"/>
      <w:r w:rsidR="00C9666A">
        <w: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Weaponsmith,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Orcish Mechanics, Ornithopter, </w:t>
      </w:r>
      <w:proofErr w:type="spellStart"/>
      <w:r w:rsidR="00D732F1">
        <w:t>Phyrexian</w:t>
      </w:r>
      <w:proofErr w:type="spellEnd"/>
      <w:r w:rsidR="00D732F1">
        <w:t xml:space="preserve"> </w:t>
      </w:r>
      <w:r w:rsidR="00D732F1">
        <w:lastRenderedPageBreak/>
        <w:t xml:space="preserve">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w:t>
      </w:r>
      <w:proofErr w:type="spellStart"/>
      <w:r w:rsidR="00D732F1">
        <w:t>Su</w:t>
      </w:r>
      <w:proofErr w:type="spellEnd"/>
      <w:r w:rsidR="00D732F1">
        <w:t xml:space="preserve">-Chi,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w:t>
      </w:r>
      <w:proofErr w:type="gramStart"/>
      <w:r>
        <w:t>nothing</w:t>
      </w:r>
      <w:proofErr w:type="gramEnd"/>
      <w:r>
        <w:t xml:space="preserve">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w:t>
      </w:r>
      <w:proofErr w:type="gramStart"/>
      <w:r>
        <w:t>reference</w:t>
      </w:r>
      <w:proofErr w:type="gramEnd"/>
      <w:r>
        <w:t xml:space="preserv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proofErr w:type="gramStart"/>
      <w:r w:rsidR="00F871D5">
        <w:t>For</w:t>
      </w:r>
      <w:proofErr w:type="gramEnd"/>
      <w:r w:rsidR="00F871D5">
        <w:t xml:space="preserve">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 xml:space="preserve">b A player can’t mill </w:t>
      </w:r>
      <w:proofErr w:type="gramStart"/>
      <w:r>
        <w:t>a number of</w:t>
      </w:r>
      <w:proofErr w:type="gramEnd"/>
      <w:r>
        <w:t xml:space="preserve"> cards greater than the number of cards in their library. If</w:t>
      </w:r>
      <w:r w:rsidR="004867F7">
        <w:t xml:space="preserve"> </w:t>
      </w:r>
      <w:r w:rsidR="00D55981">
        <w:t>given the choice</w:t>
      </w:r>
      <w:r>
        <w:t xml:space="preserve"> to do so, they can’t choose to take that action. If instructed to do so, they mill as </w:t>
      </w:r>
      <w:r w:rsidR="008F6455">
        <w:t>many as possible</w:t>
      </w:r>
      <w:r>
        <w:t>.</w:t>
      </w:r>
      <w:r w:rsidR="00D55981">
        <w:t xml:space="preserve"> </w:t>
      </w:r>
      <w:r w:rsidR="00D55981" w:rsidRPr="00D55981">
        <w:t xml:space="preserve">Similarly, the player can't pay a cost that includes milling </w:t>
      </w:r>
      <w:proofErr w:type="gramStart"/>
      <w:r w:rsidR="00D55981" w:rsidRPr="00D55981">
        <w:t>a number of</w:t>
      </w:r>
      <w:proofErr w:type="gramEnd"/>
      <w:r w:rsidR="00D55981" w:rsidRPr="00D55981">
        <w:t xml:space="preserve"> cards greater than the number of cards in their library.</w:t>
      </w:r>
    </w:p>
    <w:p w14:paraId="5AFE31CB" w14:textId="64C921A5" w:rsidR="00F871D5" w:rsidRDefault="00F871D5" w:rsidP="00B67C04">
      <w:pPr>
        <w:pStyle w:val="CRBodyText"/>
      </w:pPr>
    </w:p>
    <w:p w14:paraId="5ED687D4" w14:textId="0C6C5496" w:rsidR="0004090F" w:rsidRDefault="00F871D5" w:rsidP="004867F7">
      <w:pPr>
        <w:pStyle w:val="CR1001a"/>
      </w:pPr>
      <w:r>
        <w:t>701.</w:t>
      </w:r>
      <w:r w:rsidR="003F0C7A">
        <w:t>13</w:t>
      </w:r>
      <w:r>
        <w:t xml:space="preserve">c </w:t>
      </w:r>
      <w:proofErr w:type="gramStart"/>
      <w:r>
        <w:t>An</w:t>
      </w:r>
      <w:proofErr w:type="gramEnd"/>
      <w:r>
        <w:t xml:space="preserve"> effect that refers to the “milled card” can find that card in the zone it moved to from the library, as long as that zone is a public zone.</w:t>
      </w:r>
    </w:p>
    <w:p w14:paraId="2BD51E04" w14:textId="095D91D4" w:rsidR="0004090F" w:rsidRDefault="0004090F" w:rsidP="00B67C04">
      <w:pPr>
        <w:pStyle w:val="CRBodyText"/>
      </w:pPr>
    </w:p>
    <w:p w14:paraId="65B02EB5" w14:textId="32F5ABE6"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w:t>
      </w:r>
      <w:r w:rsidRPr="00D31730">
        <w:lastRenderedPageBreak/>
        <w:t xml:space="preserve">about the </w:t>
      </w:r>
      <w:r>
        <w:t>milled</w:t>
      </w:r>
      <w:r w:rsidRPr="00D31730">
        <w:t xml:space="preserve"> card, such as a characteristic or converted mana cost,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w:t>
      </w:r>
      <w:proofErr w:type="gramStart"/>
      <w:r w:rsidR="004D2163" w:rsidRPr="00BC0D76">
        <w:t>reference</w:t>
      </w:r>
      <w:proofErr w:type="gramEnd"/>
      <w:r w:rsidR="004D2163" w:rsidRPr="00BC0D76">
        <w:t xml:space="preserv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w:t>
      </w:r>
      <w:proofErr w:type="gramStart"/>
      <w:r w:rsidR="004D2163" w:rsidRPr="00BC0D76">
        <w:t>reference</w:t>
      </w:r>
      <w:proofErr w:type="gramEnd"/>
      <w:r w:rsidR="004D2163" w:rsidRPr="00BC0D76">
        <w:t xml:space="preserv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b Revealing a card doesn’t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lastRenderedPageBreak/>
        <w:t>701.1</w:t>
      </w:r>
      <w:r w:rsidR="006648FB">
        <w:t>9</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w:t>
      </w:r>
      <w:proofErr w:type="spellStart"/>
      <w:r>
        <w:t>Darksteel</w:t>
      </w:r>
      <w:proofErr w:type="spellEnd"/>
      <w:r>
        <w:t xml:space="preserve"> Colossus and </w:t>
      </w:r>
      <w:proofErr w:type="spellStart"/>
      <w:r>
        <w:t>Gravebane</w:t>
      </w:r>
      <w:proofErr w:type="spellEnd"/>
      <w:r>
        <w:t xml:space="preserve"> Zombie are put into a player’s </w:t>
      </w:r>
      <w:r w:rsidR="000D1AA8">
        <w:t>graveyard</w:t>
      </w:r>
      <w:r>
        <w:t xml:space="preserve"> from the battlefield at the same time. </w:t>
      </w:r>
      <w:proofErr w:type="spellStart"/>
      <w:r>
        <w:t>Darksteel</w:t>
      </w:r>
      <w:proofErr w:type="spellEnd"/>
      <w:r>
        <w:t xml:space="preserve"> Colossus says in part “</w:t>
      </w:r>
      <w:r w:rsidRPr="00620074">
        <w:t xml:space="preserve">If </w:t>
      </w:r>
      <w:proofErr w:type="spellStart"/>
      <w:r w:rsidRPr="00620074">
        <w:t>Darksteel</w:t>
      </w:r>
      <w:proofErr w:type="spellEnd"/>
      <w:r w:rsidRPr="00620074">
        <w:t xml:space="preserve"> Colossus would be put into a graveyard from anywhere, reveal </w:t>
      </w:r>
      <w:proofErr w:type="spellStart"/>
      <w:r w:rsidRPr="00620074">
        <w:t>Darksteel</w:t>
      </w:r>
      <w:proofErr w:type="spellEnd"/>
      <w:r w:rsidRPr="00620074">
        <w:t xml:space="preserve"> Colossus and shuffle it into its owner</w:t>
      </w:r>
      <w:r w:rsidR="00293F4D">
        <w:t>’</w:t>
      </w:r>
      <w:r w:rsidRPr="00620074">
        <w:t>s library instead.</w:t>
      </w:r>
      <w:r>
        <w:t xml:space="preserve">” </w:t>
      </w:r>
      <w:proofErr w:type="spellStart"/>
      <w:r>
        <w:t>Gravebane</w:t>
      </w:r>
      <w:proofErr w:type="spellEnd"/>
      <w:r>
        <w:t xml:space="preserve"> Zombie says “</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293F4D">
        <w:t>’</w:t>
      </w:r>
      <w:r w:rsidRPr="00620074">
        <w:t>s library instead.</w:t>
      </w:r>
      <w:r>
        <w:t>”</w:t>
      </w:r>
      <w:r w:rsidR="00461B32">
        <w:t xml:space="preserve"> The player shuffles </w:t>
      </w:r>
      <w:proofErr w:type="spellStart"/>
      <w:r w:rsidR="00461B32">
        <w:t>Darksteel</w:t>
      </w:r>
      <w:proofErr w:type="spellEnd"/>
      <w:r w:rsidR="00461B32">
        <w:t xml:space="preserve">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00E32E0B"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w:t>
      </w:r>
      <w:r w:rsidR="004D2163" w:rsidRPr="00BC0D76">
        <w:lastRenderedPageBreak/>
        <w:t>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3B0FC8E0" w:rsidR="004D2163" w:rsidRPr="00BC0D76" w:rsidRDefault="00624FC6" w:rsidP="00FD6552">
      <w:pPr>
        <w:pStyle w:val="CR1001a"/>
      </w:pPr>
      <w:r>
        <w:t>701.2</w:t>
      </w:r>
      <w:r w:rsidR="006648FB">
        <w:t>8</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EB1A1B4"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lastRenderedPageBreak/>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 xml:space="preserve">If this permanent isn’t monstrous, put N +1/+1 </w:t>
      </w:r>
      <w:proofErr w:type="gramStart"/>
      <w:r w:rsidR="00495236" w:rsidRPr="00495236">
        <w:t>counters</w:t>
      </w:r>
      <w:proofErr w:type="gramEnd"/>
      <w:r w:rsidR="00495236" w:rsidRPr="00495236">
        <w:t xml:space="preserve">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lastRenderedPageBreak/>
        <w:t>701.3</w:t>
      </w:r>
      <w:r w:rsidR="006648FB">
        <w:t>3</w:t>
      </w:r>
      <w:r w:rsidR="001D2739">
        <w:t xml:space="preserve">a </w:t>
      </w:r>
      <w:r w:rsidR="00B47B36">
        <w:t>“</w:t>
      </w:r>
      <w:r w:rsidR="001D2739">
        <w:t>Bolster N</w:t>
      </w:r>
      <w:r w:rsidR="00B47B36">
        <w:t>”</w:t>
      </w:r>
      <w:r w:rsidR="001D2739">
        <w:t xml:space="preserve"> means </w:t>
      </w:r>
      <w:r w:rsidR="00B47B36">
        <w:t>“</w:t>
      </w:r>
      <w:r w:rsidR="001D2739">
        <w:t xml:space="preserve">Choose a creature you control with the least toughness or tied for least toughness among creatures you control. Put N +1/+1 </w:t>
      </w:r>
      <w:proofErr w:type="gramStart"/>
      <w:r w:rsidR="001D2739">
        <w:t>counters</w:t>
      </w:r>
      <w:proofErr w:type="gramEnd"/>
      <w:r w:rsidR="001D2739">
        <w:t xml:space="preserve">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w:t>
      </w:r>
      <w:proofErr w:type="gramStart"/>
      <w:r w:rsidR="0065321A">
        <w:t>as long as</w:t>
      </w:r>
      <w:proofErr w:type="gramEnd"/>
      <w:r w:rsidR="0065321A">
        <w:t xml:space="preserve">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62C711CA"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36E66091" w:rsidR="00596D05" w:rsidRDefault="00624FC6" w:rsidP="00FD6552">
      <w:pPr>
        <w:pStyle w:val="CR1001a"/>
      </w:pPr>
      <w:r>
        <w:lastRenderedPageBreak/>
        <w:t>701.3</w:t>
      </w:r>
      <w:r w:rsidR="006648FB">
        <w:t>7</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t>701.</w:t>
      </w:r>
      <w:r w:rsidR="006648FB">
        <w:t>40</w:t>
      </w:r>
      <w:r w:rsidR="00C64575">
        <w:t xml:space="preserve">b A permanent “explores” after the process described in rule </w:t>
      </w:r>
      <w:r>
        <w:t>701.</w:t>
      </w:r>
      <w:r w:rsidR="006648FB">
        <w:t>40</w:t>
      </w:r>
      <w:r w:rsidR="00C64575">
        <w:t xml:space="preserve">a is complete, even if some or </w:t>
      </w:r>
      <w:proofErr w:type="gramStart"/>
      <w:r w:rsidR="00C64575">
        <w:t>all of</w:t>
      </w:r>
      <w:proofErr w:type="gramEnd"/>
      <w:r w:rsidR="00C64575">
        <w:t xml:space="preserve">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lastRenderedPageBreak/>
        <w:t>701.4</w:t>
      </w:r>
      <w:r w:rsidR="006648FB">
        <w:t>2</w:t>
      </w:r>
      <w:r>
        <w:t xml:space="preserve">a </w:t>
      </w:r>
      <w:proofErr w:type="gramStart"/>
      <w:r>
        <w:t>To</w:t>
      </w:r>
      <w:proofErr w:type="gramEnd"/>
      <w:r>
        <w:t xml:space="preserve">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 xml:space="preserve">a “Adapt N” means “If this permanent has no +1/+1 </w:t>
      </w:r>
      <w:proofErr w:type="gramStart"/>
      <w:r>
        <w:t>counters</w:t>
      </w:r>
      <w:proofErr w:type="gramEnd"/>
      <w:r>
        <w:t xml:space="preserve"> on it, put N +1/+1 counters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proofErr w:type="gramStart"/>
      <w:r w:rsidRPr="008515B3">
        <w:t>To</w:t>
      </w:r>
      <w:proofErr w:type="gramEnd"/>
      <w:r w:rsidRPr="008515B3">
        <w:t xml:space="preserve">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w:t>
      </w:r>
      <w:proofErr w:type="gramStart"/>
      <w:r w:rsidRPr="008515B3">
        <w:t>counters</w:t>
      </w:r>
      <w:proofErr w:type="gramEnd"/>
      <w:r w:rsidRPr="008515B3">
        <w:t xml:space="preserve"> on </w:t>
      </w:r>
      <w:r>
        <w:t>that creature</w:t>
      </w:r>
      <w:r w:rsidRPr="008515B3">
        <w:t>.</w:t>
      </w:r>
      <w:r>
        <w:t>”</w:t>
      </w:r>
    </w:p>
    <w:p w14:paraId="24CD7DC2" w14:textId="77777777" w:rsidR="00AA25CC" w:rsidRDefault="00AA25CC" w:rsidP="00220FF2">
      <w:pPr>
        <w:pStyle w:val="CRBodyText"/>
      </w:pPr>
    </w:p>
    <w:p w14:paraId="2F84BBA9" w14:textId="67F31C90" w:rsidR="00AA25CC" w:rsidRDefault="00AA25CC" w:rsidP="00220FF2">
      <w:pPr>
        <w:pStyle w:val="CR1001a"/>
      </w:pPr>
      <w:r>
        <w:t>701.4</w:t>
      </w:r>
      <w:r w:rsidR="006648FB">
        <w:t>4</w:t>
      </w:r>
      <w:r>
        <w:t xml:space="preserve">b </w:t>
      </w:r>
      <w:proofErr w:type="gramStart"/>
      <w:r w:rsidRPr="008515B3">
        <w:t>The</w:t>
      </w:r>
      <w:proofErr w:type="gramEnd"/>
      <w:r w:rsidRPr="008515B3">
        <w:t xml:space="preserv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proofErr w:type="gramStart"/>
      <w:r w:rsidRPr="00A20020">
        <w:t>An</w:t>
      </w:r>
      <w:proofErr w:type="gramEnd"/>
      <w:r w:rsidRPr="00A20020">
        <w:t xml:space="preserve">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lastRenderedPageBreak/>
        <w:t xml:space="preserve">702.1d </w:t>
      </w:r>
      <w:proofErr w:type="gramStart"/>
      <w:r w:rsidRPr="00A20020">
        <w:t>An</w:t>
      </w:r>
      <w:proofErr w:type="gramEnd"/>
      <w:r w:rsidRPr="00A20020">
        <w:t xml:space="preserve">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 xml:space="preserve">702.5c If an Aura has multiple instances of enchant, all of them apply. The Aura’s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xml:space="preserve">, any of </w:t>
      </w:r>
      <w:proofErr w:type="gramStart"/>
      <w:r w:rsidRPr="00BC0D76">
        <w:t>its</w:t>
      </w:r>
      <w:proofErr w:type="gramEnd"/>
      <w:r w:rsidRPr="00BC0D76">
        <w:t xml:space="preserve">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 xml:space="preserve">This permanent can’t be the target of spells or abilities your </w:t>
      </w:r>
      <w:proofErr w:type="spellStart"/>
      <w:proofErr w:type="gramStart"/>
      <w:r w:rsidRPr="00BC0D76">
        <w:t>opponents</w:t>
      </w:r>
      <w:proofErr w:type="spellEnd"/>
      <w:proofErr w:type="gram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 xml:space="preserve">You can’t be the target of spells or abilities your </w:t>
      </w:r>
      <w:proofErr w:type="spellStart"/>
      <w:proofErr w:type="gramStart"/>
      <w:r w:rsidRPr="00BC0D76">
        <w:t>opponents</w:t>
      </w:r>
      <w:proofErr w:type="spellEnd"/>
      <w:proofErr w:type="gram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lastRenderedPageBreak/>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lastRenderedPageBreak/>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w:t>
      </w:r>
      <w:r w:rsidR="004D2163" w:rsidRPr="00BC0D76">
        <w:lastRenderedPageBreak/>
        <w:t>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lastRenderedPageBreak/>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 xml:space="preserve">a Vigilance is a static ability that modifies the rules for the declare </w:t>
      </w:r>
      <w:proofErr w:type="gramStart"/>
      <w:r w:rsidR="004D2163" w:rsidRPr="00BC0D76">
        <w:t>attackers</w:t>
      </w:r>
      <w:proofErr w:type="gramEnd"/>
      <w:r w:rsidR="004D2163" w:rsidRPr="00BC0D76">
        <w:t xml:space="preserve">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 xml:space="preserve">c If a creature has multiple instances of rampage, each </w:t>
      </w:r>
      <w:proofErr w:type="gramStart"/>
      <w:r w:rsidR="004D2163" w:rsidRPr="00BC0D76">
        <w:t>triggers</w:t>
      </w:r>
      <w:proofErr w:type="gramEnd"/>
      <w:r w:rsidR="004D2163" w:rsidRPr="00BC0D76">
        <w:t xml:space="preserve">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 xml:space="preserve">b If a permanent has multiple instances of cumulative upkeep, each </w:t>
      </w:r>
      <w:proofErr w:type="gramStart"/>
      <w:r w:rsidR="004D2163" w:rsidRPr="00BC0D76">
        <w:t>triggers</w:t>
      </w:r>
      <w:proofErr w:type="gramEnd"/>
      <w:r w:rsidR="004D2163" w:rsidRPr="00BC0D76">
        <w:t xml:space="preserve"> separately. However, the age counters are not connected to any </w:t>
      </w:r>
      <w:proofErr w:type="gramStart"/>
      <w:r w:rsidR="004D2163" w:rsidRPr="00BC0D76">
        <w:t>particular ability</w:t>
      </w:r>
      <w:proofErr w:type="gramEnd"/>
      <w:r w:rsidR="004D2163" w:rsidRPr="00BC0D76">
        <w:t>;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w:t>
      </w:r>
      <w:r w:rsidRPr="00BC0D76">
        <w:lastRenderedPageBreak/>
        <w:t>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 xml:space="preserve">b If a creature has multiple instances of flanking, each </w:t>
      </w:r>
      <w:proofErr w:type="gramStart"/>
      <w:r w:rsidR="004D2163" w:rsidRPr="00BC0D76">
        <w:t>triggers</w:t>
      </w:r>
      <w:proofErr w:type="gramEnd"/>
      <w:r w:rsidR="004D2163" w:rsidRPr="00BC0D76">
        <w:t xml:space="preserve">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w:t>
      </w:r>
      <w:proofErr w:type="gramStart"/>
      <w:r w:rsidR="004D2163" w:rsidRPr="00BC0D76">
        <w:t>permanent phases</w:t>
      </w:r>
      <w:proofErr w:type="gramEnd"/>
      <w:r w:rsidR="004D2163" w:rsidRPr="00BC0D76">
        <w:t xml:space="preserve">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w:t>
      </w:r>
      <w:proofErr w:type="gramStart"/>
      <w:r w:rsidR="004D2163" w:rsidRPr="00BC0D76">
        <w:t>permanent phases</w:t>
      </w:r>
      <w:proofErr w:type="gramEnd"/>
      <w:r w:rsidR="004D2163" w:rsidRPr="00BC0D76">
        <w:t xml:space="preserve">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while it’s phased out. Zone-change triggers don’t trigger when a </w:t>
      </w:r>
      <w:proofErr w:type="gramStart"/>
      <w:r w:rsidR="004D2163" w:rsidRPr="00BC0D76">
        <w:t>permanent phases</w:t>
      </w:r>
      <w:proofErr w:type="gramEnd"/>
      <w:r w:rsidR="004D2163" w:rsidRPr="00BC0D76">
        <w:t xml:space="preserve">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w:t>
      </w:r>
      <w:proofErr w:type="gramStart"/>
      <w:r w:rsidR="004D2163" w:rsidRPr="00BC0D76">
        <w:t>In particular, effects</w:t>
      </w:r>
      <w:proofErr w:type="gramEnd"/>
      <w:r w:rsidR="004D2163" w:rsidRPr="00BC0D76">
        <w:t xml:space="preserve">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w:t>
      </w:r>
      <w:proofErr w:type="gramStart"/>
      <w:r w:rsidR="004D2163" w:rsidRPr="00BC0D76">
        <w:t>permanent phases</w:t>
      </w:r>
      <w:proofErr w:type="gramEnd"/>
      <w:r w:rsidR="004D2163" w:rsidRPr="00BC0D76">
        <w:t xml:space="preserve">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lastRenderedPageBreak/>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w:t>
      </w:r>
      <w:proofErr w:type="gramStart"/>
      <w:r>
        <w:t>In</w:t>
      </w:r>
      <w:proofErr w:type="gramEnd"/>
      <w:r>
        <w:t xml:space="preserve">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lastRenderedPageBreak/>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w:t>
      </w:r>
      <w:proofErr w:type="gramStart"/>
      <w:r w:rsidR="004D2163" w:rsidRPr="00BC0D76">
        <w:t>those specific kicker</w:t>
      </w:r>
      <w:proofErr w:type="gramEnd"/>
      <w:r w:rsidR="004D2163" w:rsidRPr="00BC0D76">
        <w:t xml:space="preserve">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 xml:space="preserve">if it was kicked </w:t>
      </w:r>
      <w:r w:rsidR="004D2163" w:rsidRPr="00BC0D76">
        <w:lastRenderedPageBreak/>
        <w:t>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w:t>
      </w:r>
      <w:r w:rsidR="004D2163" w:rsidRPr="00BC0D76">
        <w:lastRenderedPageBreak/>
        <w:t xml:space="preserve">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battlefield with N +1/+1 </w:t>
      </w:r>
      <w:proofErr w:type="gramStart"/>
      <w:r w:rsidR="004D2163" w:rsidRPr="00BC0D76">
        <w:t>counters</w:t>
      </w:r>
      <w:proofErr w:type="gramEnd"/>
      <w:r w:rsidR="004D2163" w:rsidRPr="00BC0D76">
        <w:t xml:space="preserve">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 xml:space="preserve">b If a creature has multiple instances of provoke, each </w:t>
      </w:r>
      <w:proofErr w:type="gramStart"/>
      <w:r w:rsidR="004D2163" w:rsidRPr="00BC0D76">
        <w:t>triggers</w:t>
      </w:r>
      <w:proofErr w:type="gramEnd"/>
      <w:r w:rsidR="004D2163" w:rsidRPr="00BC0D76">
        <w:t xml:space="preserve">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 xml:space="preserve">b If a spell has multiple instances of storm, each </w:t>
      </w:r>
      <w:proofErr w:type="gramStart"/>
      <w:r w:rsidR="004D2163" w:rsidRPr="00BC0D76">
        <w:t>triggers</w:t>
      </w:r>
      <w:proofErr w:type="gramEnd"/>
      <w:r w:rsidR="004D2163" w:rsidRPr="00BC0D76">
        <w:t xml:space="preserve">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lastRenderedPageBreak/>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 xml:space="preserve">b If a creature has multiple instances of bushido, each </w:t>
      </w:r>
      <w:proofErr w:type="gramStart"/>
      <w:r w:rsidR="004D2163" w:rsidRPr="00BC0D76">
        <w:t>triggers</w:t>
      </w:r>
      <w:proofErr w:type="gramEnd"/>
      <w:r w:rsidR="004D2163" w:rsidRPr="00BC0D76">
        <w:t xml:space="preserve">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lastRenderedPageBreak/>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w:t>
      </w:r>
      <w:proofErr w:type="gramStart"/>
      <w:r w:rsidR="004D2163" w:rsidRPr="00BC0D76">
        <w:t>all of</w:t>
      </w:r>
      <w:proofErr w:type="gramEnd"/>
      <w:r w:rsidR="004D2163" w:rsidRPr="00BC0D76">
        <w:t xml:space="preserve">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lastRenderedPageBreak/>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266E578"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57BACE43"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w:t>
      </w:r>
      <w:r w:rsidR="008A3558">
        <w:t>mill any of them</w:t>
      </w:r>
      <w:r w:rsidR="004D2163" w:rsidRPr="00BC0D76">
        <w:t xml:space="preserve">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 xml:space="preserve">If an opponent was dealt damage this turn, this permanent enters the battlefield with N +1/+1 </w:t>
      </w:r>
      <w:proofErr w:type="gramStart"/>
      <w:r w:rsidR="004D2163" w:rsidRPr="00BC0D76">
        <w:t>counters</w:t>
      </w:r>
      <w:proofErr w:type="gramEnd"/>
      <w:r w:rsidR="004D2163" w:rsidRPr="00BC0D76">
        <w:t xml:space="preserve">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 xml:space="preserve">This permanent enters the battlefield with X +1/+1 </w:t>
      </w:r>
      <w:proofErr w:type="gramStart"/>
      <w:r w:rsidR="004D2163" w:rsidRPr="00BC0D76">
        <w:t>counters</w:t>
      </w:r>
      <w:proofErr w:type="gramEnd"/>
      <w:r w:rsidR="004D2163" w:rsidRPr="00BC0D76">
        <w:t xml:space="preserve">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t>
      </w:r>
      <w:proofErr w:type="gramStart"/>
      <w:r w:rsidR="004D2163" w:rsidRPr="00BC0D76">
        <w:t>whether or not</w:t>
      </w:r>
      <w:proofErr w:type="gramEnd"/>
      <w:r w:rsidR="004D2163" w:rsidRPr="00BC0D76">
        <w:t xml:space="preserve">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 xml:space="preserve">b If a spell has multiple instances of ripple, each </w:t>
      </w:r>
      <w:proofErr w:type="gramStart"/>
      <w:r w:rsidR="004D2163" w:rsidRPr="00BC0D76">
        <w:t>triggers</w:t>
      </w:r>
      <w:proofErr w:type="gramEnd"/>
      <w:r w:rsidR="004D2163" w:rsidRPr="00BC0D76">
        <w:t xml:space="preserve">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 xml:space="preserve">When the last time counter is removed from this card, if it’s exiled, play it without paying its mana cost if able. If you can’t, it </w:t>
      </w:r>
      <w:r w:rsidR="004D2163" w:rsidRPr="00BC0D76">
        <w:lastRenderedPageBreak/>
        <w:t>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 xml:space="preserve">Casting a spell as an effect of </w:t>
      </w:r>
      <w:proofErr w:type="gramStart"/>
      <w:r w:rsidR="004D2163" w:rsidRPr="00BC0D76">
        <w:t>its</w:t>
      </w:r>
      <w:proofErr w:type="gramEnd"/>
      <w:r w:rsidR="004D2163" w:rsidRPr="00BC0D76">
        <w:t xml:space="preserve">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lastRenderedPageBreak/>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 xml:space="preserve">c If a Fortification has multiple instances of fortify, any of </w:t>
      </w:r>
      <w:proofErr w:type="gramStart"/>
      <w:r w:rsidR="004D2163" w:rsidRPr="00BC0D76">
        <w:t>its</w:t>
      </w:r>
      <w:proofErr w:type="gramEnd"/>
      <w:r w:rsidR="004D2163" w:rsidRPr="00BC0D76">
        <w:t xml:space="preserve">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 xml:space="preserve">b If a creature has multiple instances of frenzy, each </w:t>
      </w:r>
      <w:proofErr w:type="gramStart"/>
      <w:r w:rsidR="004D2163" w:rsidRPr="00BC0D76">
        <w:t>triggers</w:t>
      </w:r>
      <w:proofErr w:type="gramEnd"/>
      <w:r w:rsidR="004D2163" w:rsidRPr="00BC0D76">
        <w:t xml:space="preserve">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xml:space="preserve">, each </w:t>
      </w:r>
      <w:proofErr w:type="gramStart"/>
      <w:r w:rsidR="004D2163" w:rsidRPr="00BC0D76">
        <w:t>triggers</w:t>
      </w:r>
      <w:proofErr w:type="gramEnd"/>
      <w:r w:rsidR="004D2163" w:rsidRPr="00BC0D76">
        <w:t xml:space="preserve">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 xml:space="preserve">b If a creature has multiple instances of poisonous, each </w:t>
      </w:r>
      <w:proofErr w:type="gramStart"/>
      <w:r w:rsidR="004D2163" w:rsidRPr="00BC0D76">
        <w:t>triggers</w:t>
      </w:r>
      <w:proofErr w:type="gramEnd"/>
      <w:r w:rsidR="004D2163" w:rsidRPr="00BC0D76">
        <w:t xml:space="preserve">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lastRenderedPageBreak/>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 xml:space="preserve">Casting a spell for </w:t>
      </w:r>
      <w:proofErr w:type="gramStart"/>
      <w:r w:rsidR="00FC3D36">
        <w:t>its</w:t>
      </w:r>
      <w:proofErr w:type="gramEnd"/>
      <w:r w:rsidR="00FC3D36">
        <w:t xml:space="preserve">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 xml:space="preserve">[Cost], Discard this card: Put N +1/+1 </w:t>
      </w:r>
      <w:proofErr w:type="gramStart"/>
      <w:r w:rsidR="004D2163" w:rsidRPr="00BC0D76">
        <w:t>counters</w:t>
      </w:r>
      <w:proofErr w:type="gramEnd"/>
      <w:r w:rsidR="004D2163" w:rsidRPr="00BC0D76">
        <w:t xml:space="preserve">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lastRenderedPageBreak/>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 xml:space="preserve">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w:t>
      </w:r>
      <w:proofErr w:type="gramStart"/>
      <w:r w:rsidR="004D2163" w:rsidRPr="00BC0D76">
        <w:t>its</w:t>
      </w:r>
      <w:proofErr w:type="gramEnd"/>
      <w:r w:rsidR="004D2163" w:rsidRPr="00BC0D76">
        <w:t xml:space="preserve">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 xml:space="preserve">As this object enters the battlefield, you may sacrifice any number of creatures. This permanent enters the battlefield with N +1/+1 </w:t>
      </w:r>
      <w:proofErr w:type="gramStart"/>
      <w:r w:rsidR="004D2163" w:rsidRPr="00BC0D76">
        <w:t>counters</w:t>
      </w:r>
      <w:proofErr w:type="gramEnd"/>
      <w:r w:rsidR="004D2163" w:rsidRPr="00BC0D76">
        <w:t xml:space="preserve">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 xml:space="preserve">sacrificed as a result of </w:t>
      </w:r>
      <w:proofErr w:type="gramStart"/>
      <w:r w:rsidR="004D2163" w:rsidRPr="00BC0D76">
        <w:t>its</w:t>
      </w:r>
      <w:proofErr w:type="gramEnd"/>
      <w:r w:rsidR="004D2163" w:rsidRPr="00BC0D76">
        <w:t xml:space="preserve">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w:t>
      </w:r>
      <w:proofErr w:type="gramStart"/>
      <w:r w:rsidR="004D2163" w:rsidRPr="00BC0D76">
        <w:t>in a given</w:t>
      </w:r>
      <w:proofErr w:type="gramEnd"/>
      <w:r w:rsidR="004D2163" w:rsidRPr="00BC0D76">
        <w:t xml:space="preserve">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 xml:space="preserve">b If a spell has multiple instances of cascade, each </w:t>
      </w:r>
      <w:proofErr w:type="gramStart"/>
      <w:r w:rsidR="004D2163" w:rsidRPr="00BC0D76">
        <w:t>triggers</w:t>
      </w:r>
      <w:proofErr w:type="gramEnd"/>
      <w:r w:rsidR="004D2163" w:rsidRPr="00BC0D76">
        <w:t xml:space="preserve">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 xml:space="preserve">b If a creature has multiple instances of annihilator, each </w:t>
      </w:r>
      <w:proofErr w:type="gramStart"/>
      <w:r w:rsidR="004D2163" w:rsidRPr="00BC0D76">
        <w:t>triggers</w:t>
      </w:r>
      <w:proofErr w:type="gramEnd"/>
      <w:r w:rsidR="004D2163" w:rsidRPr="00BC0D76">
        <w:t xml:space="preserve">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w:t>
      </w:r>
      <w:proofErr w:type="gramStart"/>
      <w:r w:rsidR="004D2163" w:rsidRPr="00BC0D76">
        <w:t>permanent leaves</w:t>
      </w:r>
      <w:proofErr w:type="gramEnd"/>
      <w:r w:rsidR="004D2163" w:rsidRPr="00BC0D76">
        <w:t xml:space="preserve">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lastRenderedPageBreak/>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 xml:space="preserve">b If a creature has multiple instances of battle cry, each </w:t>
      </w:r>
      <w:proofErr w:type="gramStart"/>
      <w:r w:rsidR="004D2163" w:rsidRPr="00BC0D76">
        <w:t>triggers</w:t>
      </w:r>
      <w:proofErr w:type="gramEnd"/>
      <w:r w:rsidR="004D2163" w:rsidRPr="00BC0D76">
        <w:t xml:space="preserve">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620095B1"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lastRenderedPageBreak/>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w:t>
      </w:r>
      <w:proofErr w:type="gramStart"/>
      <w:r w:rsidR="004D2163" w:rsidRPr="000E3297">
        <w:t>counters</w:t>
      </w:r>
      <w:proofErr w:type="gramEnd"/>
      <w:r w:rsidR="004D2163" w:rsidRPr="000E3297">
        <w:t xml:space="preserve">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w:t>
      </w:r>
      <w:proofErr w:type="gramStart"/>
      <w:r w:rsidR="007669CA">
        <w:t>as long as</w:t>
      </w:r>
      <w:proofErr w:type="gramEnd"/>
      <w:r w:rsidR="007669CA">
        <w:t xml:space="preserve">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w:t>
      </w:r>
      <w:proofErr w:type="gramStart"/>
      <w:r w:rsidR="00CF6F68">
        <w:t>counters</w:t>
      </w:r>
      <w:proofErr w:type="gramEnd"/>
      <w:r w:rsidR="00CF6F68">
        <w:t xml:space="preserve">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lastRenderedPageBreak/>
        <w:t>702.99</w:t>
      </w:r>
      <w:r w:rsidR="00CF6F68">
        <w:t>d</w:t>
      </w:r>
      <w:r w:rsidR="003F0834">
        <w:t xml:space="preserve"> If a creature has multiple instances of evolve, each </w:t>
      </w:r>
      <w:proofErr w:type="gramStart"/>
      <w:r w:rsidR="003F0834">
        <w:t>triggers</w:t>
      </w:r>
      <w:proofErr w:type="gramEnd"/>
      <w:r w:rsidR="003F0834">
        <w:t xml:space="preserve">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 xml:space="preserve">f extort, each </w:t>
      </w:r>
      <w:proofErr w:type="gramStart"/>
      <w:r w:rsidR="00EF5FC1">
        <w:t>triggers</w:t>
      </w:r>
      <w:proofErr w:type="gramEnd"/>
      <w:r w:rsidR="00EF5FC1">
        <w:t xml:space="preserve">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 xml:space="preserve">Casting a spell using </w:t>
      </w:r>
      <w:proofErr w:type="gramStart"/>
      <w:r w:rsidR="00E42FE5">
        <w:t>its</w:t>
      </w:r>
      <w:proofErr w:type="gramEnd"/>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w:t>
      </w:r>
      <w:proofErr w:type="gramStart"/>
      <w:r>
        <w:t>As</w:t>
      </w:r>
      <w:proofErr w:type="gramEnd"/>
      <w:r>
        <w:t xml:space="preserve">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bestowed (see rules 702.102d–f). </w:t>
      </w:r>
      <w:r w:rsidR="00DF3D0E">
        <w:t>Because the spell is</w:t>
      </w:r>
      <w:r>
        <w:t xml:space="preserve"> an Aura spell, its controller must choose a legal target for that spell as defined by </w:t>
      </w:r>
      <w:proofErr w:type="gramStart"/>
      <w:r>
        <w:t>its</w:t>
      </w:r>
      <w:proofErr w:type="gramEnd"/>
      <w:r>
        <w:t xml:space="preserve">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Aether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w:t>
      </w:r>
      <w:proofErr w:type="gramStart"/>
      <w:r>
        <w:t>As</w:t>
      </w:r>
      <w:proofErr w:type="gramEnd"/>
      <w:r>
        <w:t xml:space="preserve">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w:t>
      </w:r>
      <w:proofErr w:type="gramStart"/>
      <w:r w:rsidRPr="00210039">
        <w:t>counters</w:t>
      </w:r>
      <w:proofErr w:type="gramEnd"/>
      <w:r w:rsidRPr="00210039">
        <w:t xml:space="preserve">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w:t>
      </w:r>
      <w:proofErr w:type="gramStart"/>
      <w:r w:rsidRPr="00210039">
        <w:t>counters</w:t>
      </w:r>
      <w:proofErr w:type="gramEnd"/>
      <w:r w:rsidRPr="00210039">
        <w:t xml:space="preserve">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 xml:space="preserve">702.104b If a creature has multiple instances of dethrone, each </w:t>
      </w:r>
      <w:proofErr w:type="gramStart"/>
      <w:r>
        <w:t>triggers</w:t>
      </w:r>
      <w:proofErr w:type="gramEnd"/>
      <w:r>
        <w:t xml:space="preserve">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755EE38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2i</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 xml:space="preserve">702.107b If a creature has multiple instances of prowess, each </w:t>
      </w:r>
      <w:proofErr w:type="gramStart"/>
      <w:r>
        <w:t>triggers</w:t>
      </w:r>
      <w:proofErr w:type="gramEnd"/>
      <w:r>
        <w:t xml:space="preserve">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 xml:space="preserve">When this creature deals combat damage to a player, if it isn’t renowned, put N +1/+1 </w:t>
      </w:r>
      <w:proofErr w:type="gramStart"/>
      <w:r>
        <w:t>counters</w:t>
      </w:r>
      <w:proofErr w:type="gramEnd"/>
      <w:r>
        <w:t xml:space="preserve">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 xml:space="preserve">702.111c If a creature has multiple instances of renown, each </w:t>
      </w:r>
      <w:proofErr w:type="gramStart"/>
      <w:r>
        <w:t>triggers</w:t>
      </w:r>
      <w:proofErr w:type="gramEnd"/>
      <w:r>
        <w:t xml:space="preserve">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w:t>
      </w:r>
      <w:proofErr w:type="gramStart"/>
      <w:r w:rsidR="00E42FE5">
        <w:t>its</w:t>
      </w:r>
      <w:proofErr w:type="gramEnd"/>
      <w:r w:rsidR="00E42FE5">
        <w:t xml:space="preserve">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 xml:space="preserve">702.114b If a creature has multiple instances of ingest, each </w:t>
      </w:r>
      <w:proofErr w:type="gramStart"/>
      <w:r>
        <w:t>triggers</w:t>
      </w:r>
      <w:proofErr w:type="gramEnd"/>
      <w:r>
        <w:t xml:space="preserve">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 xml:space="preserve">702.115b If a creature has multiple instances of myriad, each </w:t>
      </w:r>
      <w:proofErr w:type="gramStart"/>
      <w:r>
        <w:t>triggers</w:t>
      </w:r>
      <w:proofErr w:type="gramEnd"/>
      <w:r>
        <w:t xml:space="preserve">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 xml:space="preserve">Casting a spell using </w:t>
      </w:r>
      <w:proofErr w:type="gramStart"/>
      <w:r w:rsidR="00E42FE5">
        <w:t>its</w:t>
      </w:r>
      <w:proofErr w:type="gramEnd"/>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 xml:space="preserve">For each mode you choose beyond the </w:t>
      </w:r>
      <w:r>
        <w:lastRenderedPageBreak/>
        <w:t>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 xml:space="preserve">702.120b If a creature has multiple instances of melee, each </w:t>
      </w:r>
      <w:proofErr w:type="gramStart"/>
      <w:r>
        <w:t>triggers</w:t>
      </w:r>
      <w:proofErr w:type="gramEnd"/>
      <w:r>
        <w:t xml:space="preserve">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 xml:space="preserve">When this permanent enters the battlefield, you may put N +1/+1 </w:t>
      </w:r>
      <w:proofErr w:type="gramStart"/>
      <w:r>
        <w:t>counters</w:t>
      </w:r>
      <w:proofErr w:type="gramEnd"/>
      <w:r>
        <w:t xml:space="preserve">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 xml:space="preserve">702.122b If a permanent has multiple instances of fabricate, each </w:t>
      </w:r>
      <w:proofErr w:type="gramStart"/>
      <w:r>
        <w:t>triggers</w:t>
      </w:r>
      <w:proofErr w:type="gramEnd"/>
      <w:r>
        <w:t xml:space="preserve">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xml:space="preserve">, the two </w:t>
      </w:r>
      <w:proofErr w:type="gramStart"/>
      <w:r>
        <w:t>commanders</w:t>
      </w:r>
      <w:proofErr w:type="gramEnd"/>
      <w:r>
        <w:t xml:space="preserve">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 xml:space="preserve">static ability that modifies the rules for deck construction. Rather than a single legendary creature card, you may designate two legendary creature cards as your </w:t>
      </w:r>
      <w:r w:rsidR="00725E41" w:rsidRPr="00B7110A">
        <w:lastRenderedPageBreak/>
        <w:t>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 xml:space="preserve">702.129b If a creature has multiple instances of afflict, each </w:t>
      </w:r>
      <w:proofErr w:type="gramStart"/>
      <w:r>
        <w:t>triggers</w:t>
      </w:r>
      <w:proofErr w:type="gramEnd"/>
      <w:r>
        <w:t xml:space="preserve">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 xml:space="preserve">702.130b Ascend on a permanent represents a static ability. It means “Any time you control ten or more permanents and you don’t have the city’s </w:t>
      </w:r>
      <w:proofErr w:type="gramStart"/>
      <w:r w:rsidRPr="00731FE4">
        <w:t>blessing,</w:t>
      </w:r>
      <w:proofErr w:type="gramEnd"/>
      <w:r w:rsidRPr="00731FE4">
        <w:t xml:space="preserve">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 xml:space="preserve">702.133b If a creature has multiple instances of mentor, each </w:t>
      </w:r>
      <w:proofErr w:type="gramStart"/>
      <w:r>
        <w:t>triggers</w:t>
      </w:r>
      <w:proofErr w:type="gramEnd"/>
      <w:r>
        <w:t xml:space="preserve">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 xml:space="preserve">702.134b If a permanent has multiple instances of afterlife, each </w:t>
      </w:r>
      <w:proofErr w:type="gramStart"/>
      <w:r>
        <w:t>triggers</w:t>
      </w:r>
      <w:proofErr w:type="gramEnd"/>
      <w:r>
        <w:t xml:space="preserve">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lastRenderedPageBreak/>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 xml:space="preserve">702.137c </w:t>
      </w:r>
      <w:proofErr w:type="gramStart"/>
      <w:r>
        <w:t>An</w:t>
      </w:r>
      <w:proofErr w:type="gramEnd"/>
      <w:r>
        <w:t xml:space="preserve">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4B7B906D" w:rsidR="00C609BB" w:rsidRDefault="00C609BB" w:rsidP="00865CC7">
      <w:pPr>
        <w:pStyle w:val="CR1001a"/>
      </w:pPr>
      <w:r>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outside the game with a companion ability whose condition is fulfilled by your </w:t>
      </w:r>
      <w:r w:rsidR="00D40D0C">
        <w:t xml:space="preserve">starting </w:t>
      </w:r>
      <w:r>
        <w:t>deck. (See rule 103.</w:t>
      </w:r>
      <w:r w:rsidR="00CE6375">
        <w:t>2b</w:t>
      </w:r>
      <w:r>
        <w:t xml:space="preserve">.) </w:t>
      </w:r>
      <w:r w:rsidR="001771FB">
        <w:t>Once during the game, any time you have priority and the stack is empty, but only during a main phase of your turn,</w:t>
      </w:r>
      <w:r>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w:t>
      </w:r>
      <w:proofErr w:type="gramStart"/>
      <w:r w:rsidR="0041498D">
        <w:t>its</w:t>
      </w:r>
      <w:proofErr w:type="gramEnd"/>
      <w:r w:rsidR="0041498D">
        <w:t xml:space="preserve">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As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w:t>
      </w:r>
      <w:proofErr w:type="gramStart"/>
      <w:r>
        <w:t>As</w:t>
      </w:r>
      <w:proofErr w:type="gramEnd"/>
      <w:r>
        <w:t xml:space="preserve">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 xml:space="preserve">702.139d </w:t>
      </w:r>
      <w:proofErr w:type="gramStart"/>
      <w:r>
        <w:t>An</w:t>
      </w:r>
      <w:proofErr w:type="gramEnd"/>
      <w:r>
        <w:t xml:space="preserve">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256A43DB"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492506A9" w14:textId="77777777" w:rsidR="0037393E" w:rsidRDefault="0037393E"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lastRenderedPageBreak/>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w:t>
      </w:r>
      <w:r w:rsidR="004D2163" w:rsidRPr="00BC0D76">
        <w:lastRenderedPageBreak/>
        <w:t xml:space="preserve">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aren’t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7A34A5F1" w:rsidR="00E96E62" w:rsidRDefault="00E96E62" w:rsidP="004867F7">
      <w:pPr>
        <w:pStyle w:val="CR1001a"/>
      </w:pPr>
      <w:r>
        <w:t xml:space="preserve">704.6d In a Commander game, if a commander is in a graveyard or </w:t>
      </w:r>
      <w:r w:rsidR="0038792D">
        <w:t xml:space="preserve">in </w:t>
      </w:r>
      <w:r>
        <w:t xml:space="preserve">exile and </w:t>
      </w:r>
      <w:r w:rsidR="004915E0">
        <w:t>that card</w:t>
      </w:r>
      <w:r>
        <w:t xml:space="preserve"> 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w:t>
      </w:r>
      <w:r w:rsidR="003F3D1C" w:rsidRPr="003F3D1C">
        <w:lastRenderedPageBreak/>
        <w:t>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w:t>
      </w:r>
      <w:proofErr w:type="gramStart"/>
      <w:r w:rsidRPr="00BC0D76">
        <w:t xml:space="preserve">obvious </w:t>
      </w:r>
      <w:r w:rsidR="00B47B36">
        <w:t>“</w:t>
      </w:r>
      <w:r w:rsidRPr="00BC0D76">
        <w:t>heads</w:t>
      </w:r>
      <w:r w:rsidR="00B47B36">
        <w:t>”</w:t>
      </w:r>
      <w:proofErr w:type="gramEnd"/>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w:t>
      </w:r>
      <w:proofErr w:type="gramStart"/>
      <w:r w:rsidRPr="00BC0D76">
        <w:t>as long as</w:t>
      </w:r>
      <w:proofErr w:type="gramEnd"/>
      <w:r w:rsidRPr="00BC0D76">
        <w:t xml:space="preserve">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lastRenderedPageBreak/>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lastRenderedPageBreak/>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w:t>
      </w:r>
      <w:proofErr w:type="gramStart"/>
      <w:r>
        <w:t>counters</w:t>
      </w:r>
      <w:proofErr w:type="gramEnd"/>
      <w:r>
        <w:t xml:space="preserve">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w:t>
      </w:r>
      <w:r>
        <w:lastRenderedPageBreak/>
        <w:t>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w:t>
      </w:r>
      <w:proofErr w:type="gramStart"/>
      <w:r w:rsidRPr="00BC0D76">
        <w:t>cast</w:t>
      </w:r>
      <w:proofErr w:type="gramEnd"/>
      <w:r w:rsidRPr="00BC0D76">
        <w:t xml:space="preserve">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Because mana isn’t an object, a copy of </w:t>
      </w:r>
      <w:proofErr w:type="spellStart"/>
      <w:r>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 xml:space="preserve">706.10b A copy of an ability has the same source as the original ability. If the ability refers to its source by name, the copy refers to that same object and not to any other object with the same name. The copy </w:t>
      </w:r>
      <w:proofErr w:type="gramStart"/>
      <w:r w:rsidRPr="00BC0D76">
        <w:t>is considered to be</w:t>
      </w:r>
      <w:proofErr w:type="gramEnd"/>
      <w:r w:rsidRPr="00BC0D76">
        <w:t xml:space="preserv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 xml:space="preserve">706.10c Some effects copy a spell or ability and state that its controller may choose new targets for the copy. The player may leave any number of the targets unchanged, even if those targets would be illegal. If the player chooses to change some or </w:t>
      </w:r>
      <w:proofErr w:type="gramStart"/>
      <w:r w:rsidRPr="00BC0D76">
        <w:t>all of</w:t>
      </w:r>
      <w:proofErr w:type="gramEnd"/>
      <w:r w:rsidRPr="00BC0D76">
        <w:t xml:space="preserve">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w:t>
      </w:r>
      <w:proofErr w:type="gramStart"/>
      <w:r w:rsidRPr="00BC0D76">
        <w:t>must ensure at all times</w:t>
      </w:r>
      <w:proofErr w:type="gramEnd"/>
      <w:r w:rsidRPr="00BC0D76">
        <w:t xml:space="preserve">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lastRenderedPageBreak/>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 xml:space="preserve">708.3a Only the chosen half is evaluated to see if it can be cast. Only that half </w:t>
      </w:r>
      <w:proofErr w:type="gramStart"/>
      <w:r>
        <w:t>is considered to be</w:t>
      </w:r>
      <w:proofErr w:type="gramEnd"/>
      <w:r>
        <w:t xml:space="preserv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4" w:name="OLE_LINK5"/>
      <w:r>
        <w:t xml:space="preserve">708.4b </w:t>
      </w:r>
      <w:bookmarkEnd w:id="34"/>
      <w:proofErr w:type="gramStart"/>
      <w:r>
        <w:t>The</w:t>
      </w:r>
      <w:proofErr w:type="gramEnd"/>
      <w:r>
        <w:t xml:space="preserv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lastRenderedPageBreak/>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 xml:space="preserve">709.2. In every zone other than the battlefield, </w:t>
      </w:r>
      <w:proofErr w:type="gramStart"/>
      <w:r w:rsidRPr="00BC0D76">
        <w:t>and also</w:t>
      </w:r>
      <w:proofErr w:type="gramEnd"/>
      <w:r w:rsidRPr="00BC0D76">
        <w:t xml:space="preserve"> on the battlefield before the permanent flips, a flip card has only the normal characteristics of the card. Once a permanent is flipped, its normal name, text box, type line, power, and toughness don’t </w:t>
      </w:r>
      <w:proofErr w:type="gramStart"/>
      <w:r w:rsidRPr="00BC0D76">
        <w:t>apply</w:t>
      </w:r>
      <w:proofErr w:type="gramEnd"/>
      <w:r w:rsidRPr="00BC0D76">
        <w:t xml:space="preserve">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w:t>
      </w:r>
      <w:proofErr w:type="gramStart"/>
      <w:r w:rsidRPr="00BC0D76">
        <w:t>must ensure that it’s clear at all times</w:t>
      </w:r>
      <w:proofErr w:type="gramEnd"/>
      <w:r w:rsidRPr="00BC0D76">
        <w:t xml:space="preserve">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xml:space="preserve">. However, if a </w:t>
      </w:r>
      <w:proofErr w:type="gramStart"/>
      <w:r w:rsidRPr="00BC0D76">
        <w:t>flipped permanent leaves</w:t>
      </w:r>
      <w:proofErr w:type="gramEnd"/>
      <w:r w:rsidRPr="00BC0D76">
        <w:t xml:space="preserve">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lastRenderedPageBreak/>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w:t>
      </w:r>
      <w:proofErr w:type="gramStart"/>
      <w:r w:rsidRPr="00BC0D76">
        <w:t>In particular, each</w:t>
      </w:r>
      <w:proofErr w:type="gramEnd"/>
      <w:r w:rsidRPr="00BC0D76">
        <w:t xml:space="preserve">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6DDE2D2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w:t>
      </w:r>
      <w:r w:rsidR="00200086">
        <w:t>8</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 xml:space="preserve">Players who </w:t>
      </w:r>
      <w:proofErr w:type="gramStart"/>
      <w:r>
        <w:t>are allowed to</w:t>
      </w:r>
      <w:proofErr w:type="gramEnd"/>
      <w:r>
        <w:t xml:space="preserve">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7F76B74F"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lastRenderedPageBreak/>
        <w:t>711.</w:t>
      </w:r>
      <w:r w:rsidR="00CE7E3E">
        <w:t>12</w:t>
      </w:r>
      <w:r w:rsidRPr="00297E27">
        <w:t xml:space="preserve">. When a </w:t>
      </w:r>
      <w:proofErr w:type="gramStart"/>
      <w:r w:rsidRPr="00297E27">
        <w:t>double-faced permanent transforms</w:t>
      </w:r>
      <w:proofErr w:type="gramEnd"/>
      <w:r w:rsidRPr="00297E27">
        <w:t>,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 xml:space="preserve">712.4. If a </w:t>
      </w:r>
      <w:proofErr w:type="gramStart"/>
      <w:r>
        <w:t>melded permanent leaves</w:t>
      </w:r>
      <w:proofErr w:type="gramEnd"/>
      <w:r>
        <w:t xml:space="preserve">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lastRenderedPageBreak/>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nontoken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w:t>
      </w:r>
      <w:proofErr w:type="gramStart"/>
      <w:r w:rsidRPr="00F42F90">
        <w:t>are allowed to</w:t>
      </w:r>
      <w:proofErr w:type="gramEnd"/>
      <w:r w:rsidRPr="00F42F90">
        <w:t xml:space="preserve">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lastRenderedPageBreak/>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64B46363"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w:t>
      </w:r>
      <w:proofErr w:type="gramStart"/>
      <w:r w:rsidRPr="00BC0D76">
        <w:t>is considered to be</w:t>
      </w:r>
      <w:proofErr w:type="gramEnd"/>
      <w:r w:rsidRPr="00BC0D76">
        <w:t xml:space="preserv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w:t>
      </w:r>
      <w:proofErr w:type="gramStart"/>
      <w:r w:rsidR="003516B8">
        <w:t>a number of</w:t>
      </w:r>
      <w:proofErr w:type="gramEnd"/>
      <w:r w:rsidR="003516B8">
        <w:t xml:space="preserve">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lastRenderedPageBreak/>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w:t>
      </w:r>
      <w:proofErr w:type="gramStart"/>
      <w:r>
        <w:t>The</w:t>
      </w:r>
      <w:proofErr w:type="gramEnd"/>
      <w:r>
        <w:t xml:space="preserv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w:t>
      </w:r>
      <w:proofErr w:type="gramStart"/>
      <w:r w:rsidR="004D2163" w:rsidRPr="00BC0D76">
        <w:t>actually takes</w:t>
      </w:r>
      <w:proofErr w:type="gramEnd"/>
      <w:r w:rsidR="004D2163" w:rsidRPr="00BC0D76">
        <w:t>.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lastRenderedPageBreak/>
        <w:t>716</w:t>
      </w:r>
      <w:r w:rsidR="004D2163" w:rsidRPr="00BC0D76">
        <w:t xml:space="preserve">.1b If a turn is skipped, any pending player-controlling effects wait until the player who would be affected </w:t>
      </w:r>
      <w:proofErr w:type="gramStart"/>
      <w:r w:rsidR="004D2163" w:rsidRPr="00BC0D76">
        <w:t>actually takes</w:t>
      </w:r>
      <w:proofErr w:type="gramEnd"/>
      <w:r w:rsidR="004D2163" w:rsidRPr="00BC0D76">
        <w:t xml:space="preserve">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 xml:space="preserve">.5. While controlling another player, a player makes all choices and decisions the controlled player </w:t>
      </w:r>
      <w:proofErr w:type="gramStart"/>
      <w:r w:rsidR="004D2163" w:rsidRPr="00BC0D76">
        <w:t>is allowed to</w:t>
      </w:r>
      <w:proofErr w:type="gramEnd"/>
      <w:r w:rsidR="004D2163" w:rsidRPr="00BC0D76">
        <w:t xml:space="preserve">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 xml:space="preserve">.7. The effect that gives control of a player to another player may restrict the actions the controlled player </w:t>
      </w:r>
      <w:proofErr w:type="gramStart"/>
      <w:r w:rsidR="004D2163" w:rsidRPr="00BC0D76">
        <w:t>is allowed to</w:t>
      </w:r>
      <w:proofErr w:type="gramEnd"/>
      <w:r w:rsidR="004D2163" w:rsidRPr="00BC0D76">
        <w:t xml:space="preserve">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lastRenderedPageBreak/>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 xml:space="preserve">.2d </w:t>
      </w:r>
      <w:proofErr w:type="gramStart"/>
      <w:r w:rsidR="00B13391">
        <w:t>The</w:t>
      </w:r>
      <w:proofErr w:type="gramEnd"/>
      <w:r w:rsidR="00B13391">
        <w:t xml:space="preserv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lastRenderedPageBreak/>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w:t>
      </w:r>
      <w:proofErr w:type="gramStart"/>
      <w:r w:rsidR="004D2163" w:rsidRPr="00BC0D76">
        <w:t>a completely separate</w:t>
      </w:r>
      <w:proofErr w:type="gramEnd"/>
      <w:r w:rsidR="004D2163" w:rsidRPr="00BC0D76">
        <w:t xml:space="preserv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lastRenderedPageBreak/>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23B25F72"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t xml:space="preserve">721.2b </w:t>
      </w:r>
      <w:proofErr w:type="gramStart"/>
      <w:r>
        <w:t>As</w:t>
      </w:r>
      <w:proofErr w:type="gramEnd"/>
      <w:r>
        <w:t xml:space="preserve">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w:t>
      </w:r>
      <w:r w:rsidR="00B366D7">
        <w:lastRenderedPageBreak/>
        <w:t xml:space="preserve">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59D8B63E" w:rsidR="00E378DA" w:rsidRDefault="00E378DA" w:rsidP="00162EE1">
      <w:pPr>
        <w:pStyle w:val="CR1001a"/>
      </w:pPr>
      <w:r>
        <w:t xml:space="preserve">721.2i If a merged permanent contains one or more 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w:t>
      </w:r>
      <w:proofErr w:type="gramStart"/>
      <w:r>
        <w:t>merged permanent leaves</w:t>
      </w:r>
      <w:proofErr w:type="gramEnd"/>
      <w:r>
        <w:t xml:space="preserve">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 xml:space="preserve">721.3c If an effect can find the new object that a merged permanent becomes as it leaves the battlefield, it finds </w:t>
      </w:r>
      <w:proofErr w:type="gramStart"/>
      <w:r>
        <w:t>all of</w:t>
      </w:r>
      <w:proofErr w:type="gramEnd"/>
      <w:r>
        <w:t xml:space="preserve">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721.3e If a replacement effect applies to a “card” being put into a zone without also including tokens, that effect applies to all components of the merged permanent if it’s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xml:space="preserve">. </w:t>
      </w:r>
      <w:proofErr w:type="gramStart"/>
      <w:r w:rsidR="004D2163" w:rsidRPr="00BC0D76">
        <w:t>As long as</w:t>
      </w:r>
      <w:proofErr w:type="gramEnd"/>
      <w:r w:rsidR="004D2163" w:rsidRPr="00BC0D76">
        <w:t xml:space="preserve">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xml:space="preserve">). In that case, the shortcut rules can be used to determine </w:t>
      </w:r>
      <w:r w:rsidR="004D2163" w:rsidRPr="00BC0D76">
        <w:lastRenderedPageBreak/>
        <w:t xml:space="preserve">how many times those actions are repeated without having to </w:t>
      </w:r>
      <w:proofErr w:type="gramStart"/>
      <w:r w:rsidR="004D2163" w:rsidRPr="00BC0D76">
        <w:t>actually perform</w:t>
      </w:r>
      <w:proofErr w:type="gramEnd"/>
      <w:r w:rsidR="004D2163" w:rsidRPr="00BC0D76">
        <w:t xml:space="preserve">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w:t>
      </w:r>
      <w:r w:rsidR="004D2163" w:rsidRPr="00BC0D76">
        <w:lastRenderedPageBreak/>
        <w:t>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w:t>
      </w:r>
      <w:proofErr w:type="gramStart"/>
      <w:r w:rsidR="004D2163" w:rsidRPr="00BC0D76">
        <w:t>reversed</w:t>
      </w:r>
      <w:proofErr w:type="gramEnd"/>
      <w:r w:rsidR="004D2163" w:rsidRPr="00BC0D76">
        <w:t xml:space="preserve">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 xml:space="preserve">800.2. These rules consist of a series of options that can be added to a multiplayer game and </w:t>
      </w:r>
      <w:proofErr w:type="gramStart"/>
      <w:r w:rsidRPr="00BC0D76">
        <w:t>a number of</w:t>
      </w:r>
      <w:proofErr w:type="gramEnd"/>
      <w:r w:rsidRPr="00BC0D76">
        <w:t xml:space="preserve">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w:t>
      </w:r>
      <w:proofErr w:type="gramStart"/>
      <w:r w:rsidRPr="00BC0D76">
        <w:t>ends</w:t>
      </w:r>
      <w:proofErr w:type="gramEnd"/>
      <w:r w:rsidRPr="00BC0D76">
        <w:t xml:space="preserve">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w:t>
      </w:r>
      <w:proofErr w:type="gramStart"/>
      <w:r w:rsidRPr="00BC0D76">
        <w:t>particular event</w:t>
      </w:r>
      <w:proofErr w:type="gramEnd"/>
      <w:r w:rsidRPr="00BC0D76">
        <w:t xml:space="preserve">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w:t>
      </w:r>
      <w:proofErr w:type="gramStart"/>
      <w:r w:rsidRPr="00BC0D76">
        <w:t>all of</w:t>
      </w:r>
      <w:proofErr w:type="gramEnd"/>
      <w:r w:rsidRPr="00BC0D76">
        <w:t xml:space="preserve">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 xml:space="preserve">802.1. Some multiplayer games allow the active player to attack multiple other players. If this option is used, a player can also choose to attack only one player during a </w:t>
      </w:r>
      <w:proofErr w:type="gramStart"/>
      <w:r w:rsidRPr="00BC0D76">
        <w:t>particular combat</w:t>
      </w:r>
      <w:proofErr w:type="gramEnd"/>
      <w:r w:rsidRPr="00BC0D76">
        <w: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w:t>
      </w:r>
      <w:proofErr w:type="gramStart"/>
      <w:r w:rsidRPr="00BC0D76">
        <w:t>all of</w:t>
      </w:r>
      <w:proofErr w:type="gramEnd"/>
      <w:r w:rsidRPr="00BC0D76">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 xml:space="preserve">deploy </w:t>
      </w:r>
      <w:proofErr w:type="gramStart"/>
      <w:r w:rsidRPr="00BC0D76">
        <w:rPr>
          <w:i/>
        </w:rPr>
        <w:t>creatures</w:t>
      </w:r>
      <w:proofErr w:type="gramEnd"/>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w:t>
      </w:r>
      <w:proofErr w:type="gramStart"/>
      <w:r w:rsidRPr="00502A8C">
        <w:t>The</w:t>
      </w:r>
      <w:proofErr w:type="gramEnd"/>
      <w:r w:rsidRPr="00502A8C">
        <w:t xml:space="preserv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 xml:space="preserve">805.4d </w:t>
      </w:r>
      <w:proofErr w:type="gramStart"/>
      <w:r>
        <w:t>An</w:t>
      </w:r>
      <w:proofErr w:type="gramEnd"/>
      <w:r>
        <w:t xml:space="preserve">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w:t>
      </w:r>
      <w:proofErr w:type="gramStart"/>
      <w:r w:rsidRPr="00BC0D76">
        <w:t>all of</w:t>
      </w:r>
      <w:proofErr w:type="gramEnd"/>
      <w:r w:rsidRPr="00BC0D76">
        <w:t xml:space="preserve">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w:t>
      </w:r>
      <w:proofErr w:type="gramStart"/>
      <w:r>
        <w:t>legal as a whole</w:t>
      </w:r>
      <w:proofErr w:type="gramEnd"/>
      <w:r>
        <w:t>.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xml:space="preserve">. The defending team has one combined block, and that set of blocking creatures must be </w:t>
      </w:r>
      <w:proofErr w:type="gramStart"/>
      <w:r>
        <w:t>legal as a whole</w:t>
      </w:r>
      <w:proofErr w:type="gramEnd"/>
      <w:r>
        <w:t>.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w:t>
      </w:r>
      <w:proofErr w:type="gramStart"/>
      <w:r>
        <w:t>all of</w:t>
      </w:r>
      <w:proofErr w:type="gramEnd"/>
      <w:r>
        <w:t xml:space="preserve">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w:t>
      </w:r>
      <w:proofErr w:type="gramStart"/>
      <w:r w:rsidRPr="00BC0D76">
        <w:t>attack</w:t>
      </w:r>
      <w:proofErr w:type="gramEnd"/>
      <w:r w:rsidRPr="00BC0D76">
        <w:t xml:space="preserve">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w:t>
      </w:r>
      <w:proofErr w:type="gramStart"/>
      <w:r w:rsidRPr="00BC0D76">
        <w:t>particular turn</w:t>
      </w:r>
      <w:proofErr w:type="gramEnd"/>
      <w:r w:rsidRPr="00BC0D76">
        <w:t xml:space="preserve">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 xml:space="preserve">809.3b Emperor games use the deploy </w:t>
      </w:r>
      <w:proofErr w:type="gramStart"/>
      <w:r w:rsidRPr="00BC0D76">
        <w:t>creatures</w:t>
      </w:r>
      <w:proofErr w:type="gramEnd"/>
      <w:r w:rsidRPr="00BC0D76">
        <w:t xml:space="preserve">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w:t>
      </w:r>
      <w:proofErr w:type="gramStart"/>
      <w:r w:rsidRPr="00BC0D76">
        <w:t>both of the opposing</w:t>
      </w:r>
      <w:proofErr w:type="gramEnd"/>
      <w:r w:rsidRPr="00BC0D76">
        <w:t xml:space="preserve">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 xml:space="preserve">810.5. </w:t>
      </w:r>
      <w:proofErr w:type="gramStart"/>
      <w:r w:rsidRPr="00BC0D76">
        <w:t>With the exception of</w:t>
      </w:r>
      <w:proofErr w:type="gramEnd"/>
      <w:r w:rsidRPr="00BC0D76">
        <w:t xml:space="preserve">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w:t>
      </w:r>
      <w:proofErr w:type="gramStart"/>
      <w:r w:rsidRPr="00BC0D76">
        <w:t>is considered to be</w:t>
      </w:r>
      <w:proofErr w:type="gramEnd"/>
      <w:r w:rsidRPr="00BC0D76">
        <w:t xml:space="preserv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w:t>
      </w:r>
      <w:proofErr w:type="gramStart"/>
      <w:r w:rsidRPr="00BC0D76">
        <w:t>attack</w:t>
      </w:r>
      <w:proofErr w:type="gramEnd"/>
      <w:r w:rsidRPr="00BC0D76">
        <w:t xml:space="preserve">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w:t>
      </w:r>
      <w:proofErr w:type="gramStart"/>
      <w:r w:rsidRPr="00BC0D76">
        <w:t>game</w:t>
      </w:r>
      <w:proofErr w:type="gramEnd"/>
      <w:r w:rsidRPr="00BC0D76">
        <w:t xml:space="preserv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w:t>
      </w:r>
      <w:r w:rsidR="00DD05B2">
        <w:t>4</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32B77201"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w:t>
      </w:r>
      <w:proofErr w:type="gramStart"/>
      <w:r w:rsidRPr="00BC0D76">
        <w:t>costs</w:t>
      </w:r>
      <w:proofErr w:type="gramEnd"/>
      <w:r w:rsidRPr="00BC0D76">
        <w:t xml:space="preserve">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94488A">
        <w:t>h</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w:t>
      </w:r>
      <w:proofErr w:type="gramStart"/>
      <w:r w:rsidRPr="00BC0D76">
        <w:t>game</w:t>
      </w:r>
      <w:proofErr w:type="gramEnd"/>
      <w:r w:rsidRPr="00BC0D76">
        <w:t xml:space="preserv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w:t>
      </w:r>
      <w:proofErr w:type="gramStart"/>
      <w:r w:rsidRPr="00BC0D76">
        <w:t>is considered to be</w:t>
      </w:r>
      <w:proofErr w:type="gramEnd"/>
      <w:r w:rsidRPr="00BC0D76">
        <w:t xml:space="preserv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w:t>
      </w:r>
      <w:proofErr w:type="gramStart"/>
      <w:r w:rsidRPr="00BC0D76">
        <w:t>4}{</w:t>
      </w:r>
      <w:proofErr w:type="gramEnd"/>
      <w:r w:rsidRPr="00BC0D76">
        <w:t>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08C4E40E" w:rsidR="00096D65" w:rsidRDefault="00096D65" w:rsidP="004867F7">
      <w:pPr>
        <w:pStyle w:val="CR1001a"/>
      </w:pPr>
      <w:r>
        <w:lastRenderedPageBreak/>
        <w:t xml:space="preserve">903.9a If a commander is in </w:t>
      </w:r>
      <w:r w:rsidR="00E96E62">
        <w:t xml:space="preserve">a </w:t>
      </w:r>
      <w:r>
        <w:t xml:space="preserve">graveyard or </w:t>
      </w:r>
      <w:r w:rsidR="0038792D">
        <w:t xml:space="preserve">in </w:t>
      </w:r>
      <w:r>
        <w:t>exile and that card 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proofErr w:type="gramStart"/>
      <w:r w:rsidR="004F1438">
        <w:t>In</w:t>
      </w:r>
      <w:proofErr w:type="gramEnd"/>
      <w:r w:rsidR="004F1438">
        <w:t xml:space="preserve">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t>903.12</w:t>
      </w:r>
      <w:r w:rsidR="00F10A2F">
        <w:t xml:space="preserve">g </w:t>
      </w:r>
      <w:proofErr w:type="gramStart"/>
      <w:r w:rsidR="00BD00C0">
        <w:t>In</w:t>
      </w:r>
      <w:proofErr w:type="gramEnd"/>
      <w:r w:rsidR="00BD00C0">
        <w:t xml:space="preserve">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39583705"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w:t>
      </w:r>
      <w:proofErr w:type="gramStart"/>
      <w:r w:rsidRPr="00BC0D76">
        <w:t>card</w:t>
      </w:r>
      <w:proofErr w:type="gramEnd"/>
      <w:r w:rsidRPr="00BC0D76">
        <w:t xml:space="preserve">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lastRenderedPageBreak/>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w:t>
      </w:r>
      <w:proofErr w:type="gramStart"/>
      <w:r>
        <w:t>counters</w:t>
      </w:r>
      <w:proofErr w:type="gramEnd"/>
      <w:r>
        <w:t xml:space="preserve">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w:t>
      </w:r>
      <w:proofErr w:type="gramStart"/>
      <w:r w:rsidRPr="00BC0D76">
        <w:t>counters</w:t>
      </w:r>
      <w:proofErr w:type="gramEnd"/>
      <w:r w:rsidRPr="00BC0D76">
        <w:t xml:space="preserve">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w:t>
      </w:r>
      <w:proofErr w:type="gramStart"/>
      <w:r w:rsidRPr="00BC0D76">
        <w:t>attackers</w:t>
      </w:r>
      <w:proofErr w:type="gramEnd"/>
      <w:r w:rsidRPr="00BC0D76">
        <w:t xml:space="preserve">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w:t>
      </w:r>
      <w:proofErr w:type="gramStart"/>
      <w:r w:rsidRPr="00BC0D76">
        <w:t>counters</w:t>
      </w:r>
      <w:proofErr w:type="gramEnd"/>
      <w:r w:rsidRPr="00BC0D76">
        <w:t xml:space="preserve">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5B16A997" w:rsidR="009F0AEA" w:rsidRPr="009F0AEA" w:rsidRDefault="009F0AEA" w:rsidP="008D254D">
      <w:pPr>
        <w:pStyle w:val="CRGlossaryText"/>
      </w:pPr>
      <w:r>
        <w:t xml:space="preserve">A keyword action that puts +1/+1 </w:t>
      </w:r>
      <w:proofErr w:type="gramStart"/>
      <w:r>
        <w:t>counters</w:t>
      </w:r>
      <w:proofErr w:type="gramEnd"/>
      <w:r>
        <w:t xml:space="preserve">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w:t>
      </w:r>
      <w:proofErr w:type="gramStart"/>
      <w:r>
        <w:t>particular expansion</w:t>
      </w:r>
      <w:proofErr w:type="gramEnd"/>
      <w:r>
        <w:t xml:space="preserve">.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lastRenderedPageBreak/>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w:t>
      </w:r>
      <w:proofErr w:type="gramStart"/>
      <w:r w:rsidRPr="00BC0D76">
        <w:t>as a consequence of</w:t>
      </w:r>
      <w:proofErr w:type="gramEnd"/>
      <w:r w:rsidRPr="00BC0D76">
        <w:t xml:space="preserve">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2416AFB5" w:rsidR="00A04E88" w:rsidRPr="00BC0D76" w:rsidRDefault="00F74AF6" w:rsidP="00A04E88">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w:t>
      </w:r>
      <w:proofErr w:type="gramStart"/>
      <w:r w:rsidRPr="00BC0D76">
        <w:t>is allowed to</w:t>
      </w:r>
      <w:proofErr w:type="gramEnd"/>
      <w:r w:rsidRPr="00BC0D76">
        <w:t xml:space="preserve">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w:t>
      </w:r>
      <w:proofErr w:type="gramStart"/>
      <w:r w:rsidRPr="00BC0D76">
        <w:t>actually is</w:t>
      </w:r>
      <w:proofErr w:type="gramEnd"/>
      <w:r w:rsidRPr="00BC0D76">
        <w:t xml:space="preserve">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 xml:space="preserve">An ability created by effects generated when some spells or abilities resolve, or when some replacement effects are applied, that does something </w:t>
      </w:r>
      <w:proofErr w:type="gramStart"/>
      <w:r w:rsidRPr="00BC0D76">
        <w:t>later on</w:t>
      </w:r>
      <w:proofErr w:type="gramEnd"/>
      <w:r w:rsidRPr="00BC0D76">
        <w:t xml:space="preserve">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w:t>
      </w:r>
      <w:proofErr w:type="gramStart"/>
      <w:r w:rsidRPr="00BC0D76">
        <w:t>counters</w:t>
      </w:r>
      <w:proofErr w:type="gramEnd"/>
      <w:r w:rsidRPr="00BC0D76">
        <w:t xml:space="preserve">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w:t>
      </w:r>
      <w:proofErr w:type="gramStart"/>
      <w:r w:rsidRPr="00BC0D76">
        <w:t>reference</w:t>
      </w:r>
      <w:proofErr w:type="gramEnd"/>
      <w:r w:rsidRPr="00BC0D76">
        <w:t xml:space="preserv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lastRenderedPageBreak/>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lastRenderedPageBreak/>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w:t>
      </w:r>
      <w:proofErr w:type="gramStart"/>
      <w:r>
        <w:t>counters</w:t>
      </w:r>
      <w:proofErr w:type="gramEnd"/>
      <w:r>
        <w:t xml:space="preserve">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lastRenderedPageBreak/>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lastRenderedPageBreak/>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w:t>
      </w:r>
      <w:proofErr w:type="gramStart"/>
      <w:r w:rsidRPr="00BC0D76">
        <w:t>counters</w:t>
      </w:r>
      <w:proofErr w:type="gramEnd"/>
      <w:r w:rsidRPr="00BC0D76">
        <w:t xml:space="preserve">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w:t>
      </w:r>
      <w:proofErr w:type="gramStart"/>
      <w:r w:rsidRPr="00BC0D76">
        <w:t>cards</w:t>
      </w:r>
      <w:proofErr w:type="gramEnd"/>
      <w:r w:rsidRPr="00BC0D76">
        <w:t xml:space="preserve">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lastRenderedPageBreak/>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lastRenderedPageBreak/>
        <w:t>Interrupt (Obsolete)</w:t>
      </w:r>
    </w:p>
    <w:p w14:paraId="2DF3A807" w14:textId="0A7853AF"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w:t>
      </w:r>
      <w:proofErr w:type="gramStart"/>
      <w:r w:rsidRPr="00BC0D76">
        <w:t>all of</w:t>
      </w:r>
      <w:proofErr w:type="gramEnd"/>
      <w:r w:rsidRPr="00BC0D76">
        <w:t xml:space="preserve">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xml:space="preserve">. Cards printed with this subtype have been given errata in the Oracle card </w:t>
      </w:r>
      <w:proofErr w:type="gramStart"/>
      <w:r w:rsidRPr="00BC0D76">
        <w:t>reference</w:t>
      </w:r>
      <w:proofErr w:type="gramEnd"/>
      <w:r w:rsidRPr="00BC0D76">
        <w:t xml:space="preserv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lastRenderedPageBreak/>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lastRenderedPageBreak/>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 xml:space="preserve">To mill </w:t>
      </w:r>
      <w:proofErr w:type="gramStart"/>
      <w:r>
        <w:t>a number of</w:t>
      </w:r>
      <w:proofErr w:type="gramEnd"/>
      <w:r>
        <w:t xml:space="preserve">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w:t>
      </w:r>
      <w:proofErr w:type="gramStart"/>
      <w:r w:rsidRPr="00BC0D76">
        <w:t>counters</w:t>
      </w:r>
      <w:proofErr w:type="gramEnd"/>
      <w:r w:rsidRPr="00BC0D76">
        <w:t xml:space="preserve">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DD72547" w:rsidR="005E748A" w:rsidRDefault="00C335D6" w:rsidP="008D254D">
      <w:pPr>
        <w:pStyle w:val="CRGlossaryText"/>
      </w:pPr>
      <w:r>
        <w:t xml:space="preserve">A keyword action that puts +1/+1 </w:t>
      </w:r>
      <w:proofErr w:type="gramStart"/>
      <w:r>
        <w:t>counters</w:t>
      </w:r>
      <w:proofErr w:type="gramEnd"/>
      <w:r>
        <w:t xml:space="preserve">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lastRenderedPageBreak/>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lastRenderedPageBreak/>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w:t>
      </w:r>
      <w:proofErr w:type="gramStart"/>
      <w:r w:rsidR="000D4162">
        <w:t>rules</w:t>
      </w:r>
      <w:proofErr w:type="gramEnd"/>
      <w:r w:rsidR="000D4162">
        <w:t xml:space="preserve">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w:t>
      </w:r>
      <w:r w:rsidR="00DE41E5">
        <w:t>4</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lastRenderedPageBreak/>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proofErr w:type="gramStart"/>
      <w:r w:rsidRPr="00BC0D76">
        <w:t>priority.</w:t>
      </w:r>
      <w:proofErr w:type="gramEnd"/>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lastRenderedPageBreak/>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w:t>
      </w:r>
      <w:proofErr w:type="gramStart"/>
      <w:r w:rsidRPr="00BC0D76">
        <w:t>counters</w:t>
      </w:r>
      <w:proofErr w:type="gramEnd"/>
      <w:r w:rsidRPr="00BC0D76">
        <w:t xml:space="preserve">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w:t>
      </w:r>
      <w:proofErr w:type="gramStart"/>
      <w:r w:rsidRPr="00BC0D76">
        <w:t>particular event</w:t>
      </w:r>
      <w:proofErr w:type="gramEnd"/>
      <w:r w:rsidRPr="00BC0D76">
        <w:t xml:space="preserve">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w:t>
      </w:r>
      <w:proofErr w:type="gramStart"/>
      <w:r w:rsidRPr="00BC0D76">
        <w:t>followed</w:t>
      </w:r>
      <w:proofErr w:type="gramEnd"/>
      <w:r w:rsidRPr="00BC0D76">
        <w:t xml:space="preserve">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00ADFB65"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w:t>
      </w:r>
      <w:proofErr w:type="gramStart"/>
      <w:r>
        <w:t>subtype</w:t>
      </w:r>
      <w:proofErr w:type="gramEnd"/>
      <w:r>
        <w:t xml:space="preserve">. Sagas have </w:t>
      </w:r>
      <w:proofErr w:type="gramStart"/>
      <w:r>
        <w:t>a number of</w:t>
      </w:r>
      <w:proofErr w:type="gramEnd"/>
      <w:r>
        <w:t xml:space="preserve">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lastRenderedPageBreak/>
        <w:t>Scavenge</w:t>
      </w:r>
    </w:p>
    <w:p w14:paraId="179F9801" w14:textId="76583049" w:rsidR="004D2163" w:rsidRDefault="004D2163" w:rsidP="008D254D">
      <w:pPr>
        <w:pStyle w:val="CRGlossaryText"/>
      </w:pPr>
      <w:r>
        <w:t xml:space="preserve">A keyword ability that allows you to exile a creature card from your graveyard to put +1/+1 </w:t>
      </w:r>
      <w:proofErr w:type="gramStart"/>
      <w:r>
        <w:t>counters</w:t>
      </w:r>
      <w:proofErr w:type="gramEnd"/>
      <w:r>
        <w:t xml:space="preserve">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w:t>
      </w:r>
      <w:proofErr w:type="gramStart"/>
      <w:r w:rsidRPr="00BC0D76">
        <w:t>a number of</w:t>
      </w:r>
      <w:proofErr w:type="gramEnd"/>
      <w:r w:rsidRPr="00BC0D76">
        <w:t xml:space="preserve">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lastRenderedPageBreak/>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lastRenderedPageBreak/>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proofErr w:type="gramStart"/>
      <w:r w:rsidRPr="00BC0D76">
        <w:t>A completely separate</w:t>
      </w:r>
      <w:proofErr w:type="gramEnd"/>
      <w:r w:rsidRPr="00BC0D76">
        <w:t xml:space="preserv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w:t>
      </w:r>
      <w:proofErr w:type="gramStart"/>
      <w:r>
        <w:t>counters</w:t>
      </w:r>
      <w:proofErr w:type="gramEnd"/>
      <w:r>
        <w:t xml:space="preserve">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lastRenderedPageBreak/>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lastRenderedPageBreak/>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3A0575A6" w:rsidR="004D2163" w:rsidRPr="00BC0D76"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w:t>
      </w:r>
      <w:proofErr w:type="gramStart"/>
      <w:r>
        <w:t>counters</w:t>
      </w:r>
      <w:proofErr w:type="gramEnd"/>
      <w:r>
        <w:t xml:space="preserve">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lastRenderedPageBreak/>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54E260C0" w:rsidR="00B146A5" w:rsidRP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 xml:space="preserve">A creature type with no </w:t>
      </w:r>
      <w:proofErr w:type="gramStart"/>
      <w:r w:rsidRPr="00BC0D76">
        <w:t>particular rules</w:t>
      </w:r>
      <w:proofErr w:type="gramEnd"/>
      <w:r w:rsidRPr="00BC0D76">
        <w:t xml:space="preserve">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w:t>
      </w:r>
      <w:proofErr w:type="spellStart"/>
      <w:r w:rsidRPr="00BC0D76">
        <w:t>Linnemann</w:t>
      </w:r>
      <w:proofErr w:type="spellEnd"/>
      <w:r w:rsidRPr="00BC0D76">
        <w:t xml:space="preserve">, Jim Lin, Steve Lord, Sheldon Menery,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6160ECAD" w:rsidR="00FB70E1" w:rsidRPr="00BC0D76" w:rsidRDefault="00FB70E1" w:rsidP="00FB70E1">
      <w:pPr>
        <w:pStyle w:val="CRBodyText"/>
      </w:pPr>
      <w:r w:rsidRPr="00BC0D76">
        <w:rPr>
          <w:b/>
        </w:rPr>
        <w:t>Editing:</w:t>
      </w:r>
      <w:r w:rsidRPr="00BC0D76">
        <w:t xml:space="preserve"> Del Laugel</w:t>
      </w:r>
      <w:r>
        <w:t xml:space="preserve"> (lead),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161E886" w:rsidR="004D2163" w:rsidRPr="00BC0D76" w:rsidRDefault="004D2163" w:rsidP="00B67C04">
      <w:pPr>
        <w:pStyle w:val="CRExBodyText"/>
      </w:pPr>
      <w:r w:rsidRPr="00BC0D76">
        <w:t xml:space="preserve">These rules are effective as of </w:t>
      </w:r>
      <w:bookmarkStart w:id="51" w:name="_GoBack"/>
      <w:r w:rsidR="00205D70">
        <w:t>July 3</w:t>
      </w:r>
      <w:bookmarkEnd w:id="51"/>
      <w:r w:rsidR="001822C9">
        <w:t>, 2020</w:t>
      </w:r>
      <w:r w:rsidRPr="00BC0D76">
        <w:t>.</w:t>
      </w:r>
    </w:p>
    <w:p w14:paraId="548865BD" w14:textId="77777777" w:rsidR="004D2163" w:rsidRPr="00BC0D76" w:rsidRDefault="004D2163" w:rsidP="00B67C04">
      <w:pPr>
        <w:pStyle w:val="CRBodyText"/>
      </w:pPr>
    </w:p>
    <w:p w14:paraId="0FB3E3CC" w14:textId="0B0DE7DC"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proofErr w:type="spellStart"/>
      <w:r w:rsidR="00C83099">
        <w:t>Ixalan</w:t>
      </w:r>
      <w:proofErr w:type="spellEnd"/>
      <w:r w:rsidR="00C31154">
        <w:t xml:space="preserve">, </w:t>
      </w:r>
      <w:r w:rsidR="00260773">
        <w:t xml:space="preserve">Rivals of </w:t>
      </w:r>
      <w:proofErr w:type="spellStart"/>
      <w:r w:rsidR="00260773">
        <w:t>Ixalan</w:t>
      </w:r>
      <w:proofErr w:type="spellEnd"/>
      <w:r w:rsidR="00260773">
        <w:t xml:space="preserve">, </w:t>
      </w:r>
      <w:r w:rsidR="0059511F">
        <w:t xml:space="preserve">Unglued, </w:t>
      </w:r>
      <w:r w:rsidR="00C31154">
        <w:t>Unstable</w:t>
      </w:r>
      <w:r w:rsidR="00853933">
        <w:t xml:space="preserve">, </w:t>
      </w:r>
      <w:proofErr w:type="spellStart"/>
      <w:r w:rsidR="00853933">
        <w:t>Dominaria</w:t>
      </w:r>
      <w:proofErr w:type="spellEnd"/>
      <w:r w:rsidR="00D42583">
        <w:t xml:space="preserve">, </w:t>
      </w:r>
      <w:proofErr w:type="spellStart"/>
      <w:r w:rsidR="001F45BE">
        <w:t>Ikoria</w:t>
      </w:r>
      <w:proofErr w:type="spellEnd"/>
      <w:r w:rsidR="001F45BE">
        <w:t xml:space="preserve">, </w:t>
      </w:r>
      <w:r w:rsidR="00D42583">
        <w:t xml:space="preserve">and </w:t>
      </w:r>
      <w:proofErr w:type="spellStart"/>
      <w:r w:rsidR="00D42583">
        <w:t>Planeswalker</w:t>
      </w:r>
      <w:proofErr w:type="spellEnd"/>
      <w:r w:rsidR="00D42583">
        <w:t xml:space="preserve">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090F"/>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2D38"/>
    <w:rsid w:val="00053A0F"/>
    <w:rsid w:val="00053F61"/>
    <w:rsid w:val="00054046"/>
    <w:rsid w:val="00055405"/>
    <w:rsid w:val="000567A3"/>
    <w:rsid w:val="00057004"/>
    <w:rsid w:val="00057E70"/>
    <w:rsid w:val="00061B0C"/>
    <w:rsid w:val="00062C93"/>
    <w:rsid w:val="000632B5"/>
    <w:rsid w:val="000634BF"/>
    <w:rsid w:val="000635F3"/>
    <w:rsid w:val="00064E3D"/>
    <w:rsid w:val="000654C9"/>
    <w:rsid w:val="00065898"/>
    <w:rsid w:val="00065B6F"/>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02E4"/>
    <w:rsid w:val="00092542"/>
    <w:rsid w:val="00092ADE"/>
    <w:rsid w:val="00093085"/>
    <w:rsid w:val="000933F2"/>
    <w:rsid w:val="00093B48"/>
    <w:rsid w:val="00094614"/>
    <w:rsid w:val="00094F62"/>
    <w:rsid w:val="00095377"/>
    <w:rsid w:val="00095505"/>
    <w:rsid w:val="00095A4F"/>
    <w:rsid w:val="00096198"/>
    <w:rsid w:val="000965A9"/>
    <w:rsid w:val="000965C1"/>
    <w:rsid w:val="00096655"/>
    <w:rsid w:val="000967E7"/>
    <w:rsid w:val="00096D65"/>
    <w:rsid w:val="0009727C"/>
    <w:rsid w:val="000978C1"/>
    <w:rsid w:val="00097DFD"/>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A8"/>
    <w:rsid w:val="000D1ACE"/>
    <w:rsid w:val="000D1B4D"/>
    <w:rsid w:val="000D2D2C"/>
    <w:rsid w:val="000D2F60"/>
    <w:rsid w:val="000D3A05"/>
    <w:rsid w:val="000D4162"/>
    <w:rsid w:val="000D5B11"/>
    <w:rsid w:val="000D5BB0"/>
    <w:rsid w:val="000D5E49"/>
    <w:rsid w:val="000D5E89"/>
    <w:rsid w:val="000D68B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85D"/>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47E"/>
    <w:rsid w:val="00130FE8"/>
    <w:rsid w:val="00131A39"/>
    <w:rsid w:val="00131C41"/>
    <w:rsid w:val="001326D1"/>
    <w:rsid w:val="00132C0D"/>
    <w:rsid w:val="00133308"/>
    <w:rsid w:val="00134805"/>
    <w:rsid w:val="00134CEA"/>
    <w:rsid w:val="00134DB5"/>
    <w:rsid w:val="00135374"/>
    <w:rsid w:val="0013577B"/>
    <w:rsid w:val="00135ECB"/>
    <w:rsid w:val="001372D5"/>
    <w:rsid w:val="00137E6E"/>
    <w:rsid w:val="001406C7"/>
    <w:rsid w:val="00140723"/>
    <w:rsid w:val="001408FD"/>
    <w:rsid w:val="00140FA7"/>
    <w:rsid w:val="00141865"/>
    <w:rsid w:val="00142254"/>
    <w:rsid w:val="0014456A"/>
    <w:rsid w:val="00144BE1"/>
    <w:rsid w:val="00144CFE"/>
    <w:rsid w:val="001452C9"/>
    <w:rsid w:val="001454BD"/>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1FB"/>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8CC"/>
    <w:rsid w:val="001A29AA"/>
    <w:rsid w:val="001A3EC4"/>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200086"/>
    <w:rsid w:val="002009D3"/>
    <w:rsid w:val="00200ADA"/>
    <w:rsid w:val="00200D7C"/>
    <w:rsid w:val="00202198"/>
    <w:rsid w:val="002027E4"/>
    <w:rsid w:val="00202841"/>
    <w:rsid w:val="00202FD6"/>
    <w:rsid w:val="00203C6B"/>
    <w:rsid w:val="00203C75"/>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778"/>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3C3D"/>
    <w:rsid w:val="00225483"/>
    <w:rsid w:val="002254FC"/>
    <w:rsid w:val="00225A15"/>
    <w:rsid w:val="00225ADC"/>
    <w:rsid w:val="002261E8"/>
    <w:rsid w:val="00226979"/>
    <w:rsid w:val="00226F62"/>
    <w:rsid w:val="0022707E"/>
    <w:rsid w:val="00227DEE"/>
    <w:rsid w:val="0023077A"/>
    <w:rsid w:val="002308FF"/>
    <w:rsid w:val="00230943"/>
    <w:rsid w:val="00230B26"/>
    <w:rsid w:val="00232387"/>
    <w:rsid w:val="0023256C"/>
    <w:rsid w:val="002329B6"/>
    <w:rsid w:val="00232CF0"/>
    <w:rsid w:val="00233925"/>
    <w:rsid w:val="00234597"/>
    <w:rsid w:val="00236381"/>
    <w:rsid w:val="0023672D"/>
    <w:rsid w:val="00237EE5"/>
    <w:rsid w:val="0024001F"/>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402"/>
    <w:rsid w:val="00290013"/>
    <w:rsid w:val="0029060D"/>
    <w:rsid w:val="00290734"/>
    <w:rsid w:val="002909FB"/>
    <w:rsid w:val="00290C85"/>
    <w:rsid w:val="00290E05"/>
    <w:rsid w:val="002931B6"/>
    <w:rsid w:val="00293807"/>
    <w:rsid w:val="00293D28"/>
    <w:rsid w:val="00293F10"/>
    <w:rsid w:val="00293F4D"/>
    <w:rsid w:val="002947E7"/>
    <w:rsid w:val="0029484D"/>
    <w:rsid w:val="00294D98"/>
    <w:rsid w:val="002962A7"/>
    <w:rsid w:val="00297007"/>
    <w:rsid w:val="00297E27"/>
    <w:rsid w:val="002A00E5"/>
    <w:rsid w:val="002A07CC"/>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8E8"/>
    <w:rsid w:val="002B4A26"/>
    <w:rsid w:val="002B503B"/>
    <w:rsid w:val="002B5129"/>
    <w:rsid w:val="002B5138"/>
    <w:rsid w:val="002B5BD4"/>
    <w:rsid w:val="002B62AD"/>
    <w:rsid w:val="002C045F"/>
    <w:rsid w:val="002C1E9A"/>
    <w:rsid w:val="002C29CF"/>
    <w:rsid w:val="002C2C71"/>
    <w:rsid w:val="002C30AE"/>
    <w:rsid w:val="002C35A5"/>
    <w:rsid w:val="002C4221"/>
    <w:rsid w:val="002C4E24"/>
    <w:rsid w:val="002C509B"/>
    <w:rsid w:val="002C52FC"/>
    <w:rsid w:val="002C6631"/>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3DA"/>
    <w:rsid w:val="002F76A3"/>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2C04"/>
    <w:rsid w:val="0031356E"/>
    <w:rsid w:val="003151AF"/>
    <w:rsid w:val="003156B4"/>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3F0"/>
    <w:rsid w:val="00327470"/>
    <w:rsid w:val="003279FE"/>
    <w:rsid w:val="00330195"/>
    <w:rsid w:val="00331BAC"/>
    <w:rsid w:val="00331D20"/>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92A"/>
    <w:rsid w:val="00370F4D"/>
    <w:rsid w:val="00371390"/>
    <w:rsid w:val="00371781"/>
    <w:rsid w:val="003725BB"/>
    <w:rsid w:val="00372B0C"/>
    <w:rsid w:val="00373388"/>
    <w:rsid w:val="0037392D"/>
    <w:rsid w:val="0037393E"/>
    <w:rsid w:val="00373A29"/>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7118"/>
    <w:rsid w:val="0038792D"/>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601"/>
    <w:rsid w:val="003D3CED"/>
    <w:rsid w:val="003D4001"/>
    <w:rsid w:val="003D4082"/>
    <w:rsid w:val="003D61EE"/>
    <w:rsid w:val="003D666F"/>
    <w:rsid w:val="003D6919"/>
    <w:rsid w:val="003D6A14"/>
    <w:rsid w:val="003D7802"/>
    <w:rsid w:val="003E01BE"/>
    <w:rsid w:val="003E06D1"/>
    <w:rsid w:val="003E1357"/>
    <w:rsid w:val="003E34B1"/>
    <w:rsid w:val="003E3926"/>
    <w:rsid w:val="003E3ADF"/>
    <w:rsid w:val="003E3B45"/>
    <w:rsid w:val="003E3B53"/>
    <w:rsid w:val="003E40FD"/>
    <w:rsid w:val="003E4CCB"/>
    <w:rsid w:val="003E5635"/>
    <w:rsid w:val="003E7433"/>
    <w:rsid w:val="003E76B1"/>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55FB"/>
    <w:rsid w:val="004566EF"/>
    <w:rsid w:val="00456928"/>
    <w:rsid w:val="00457284"/>
    <w:rsid w:val="004576A5"/>
    <w:rsid w:val="0046130C"/>
    <w:rsid w:val="00461492"/>
    <w:rsid w:val="004614F7"/>
    <w:rsid w:val="00461515"/>
    <w:rsid w:val="0046162A"/>
    <w:rsid w:val="00461B32"/>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603"/>
    <w:rsid w:val="0047008C"/>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4DF"/>
    <w:rsid w:val="004855CD"/>
    <w:rsid w:val="004867F7"/>
    <w:rsid w:val="0048684B"/>
    <w:rsid w:val="00486BA9"/>
    <w:rsid w:val="00486C19"/>
    <w:rsid w:val="00486E94"/>
    <w:rsid w:val="00487E2E"/>
    <w:rsid w:val="004903EE"/>
    <w:rsid w:val="0049057C"/>
    <w:rsid w:val="00490657"/>
    <w:rsid w:val="004915E0"/>
    <w:rsid w:val="004921FE"/>
    <w:rsid w:val="0049245A"/>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C16"/>
    <w:rsid w:val="004E2CCF"/>
    <w:rsid w:val="004E5C3E"/>
    <w:rsid w:val="004E60D0"/>
    <w:rsid w:val="004E60D7"/>
    <w:rsid w:val="004E62DE"/>
    <w:rsid w:val="004E665F"/>
    <w:rsid w:val="004E67B0"/>
    <w:rsid w:val="004E6A81"/>
    <w:rsid w:val="004E6EDF"/>
    <w:rsid w:val="004E7201"/>
    <w:rsid w:val="004E7454"/>
    <w:rsid w:val="004F00DC"/>
    <w:rsid w:val="004F0FE2"/>
    <w:rsid w:val="004F1438"/>
    <w:rsid w:val="004F168C"/>
    <w:rsid w:val="004F21ED"/>
    <w:rsid w:val="004F2E6A"/>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09"/>
    <w:rsid w:val="005636C7"/>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729"/>
    <w:rsid w:val="005757A4"/>
    <w:rsid w:val="00575E6A"/>
    <w:rsid w:val="00575F95"/>
    <w:rsid w:val="00576CA0"/>
    <w:rsid w:val="005771C5"/>
    <w:rsid w:val="0057733E"/>
    <w:rsid w:val="00577570"/>
    <w:rsid w:val="005778B3"/>
    <w:rsid w:val="005779EE"/>
    <w:rsid w:val="005812EE"/>
    <w:rsid w:val="005826C5"/>
    <w:rsid w:val="0058403E"/>
    <w:rsid w:val="005846FA"/>
    <w:rsid w:val="00584A93"/>
    <w:rsid w:val="00585ECF"/>
    <w:rsid w:val="005860A1"/>
    <w:rsid w:val="005861E0"/>
    <w:rsid w:val="005864D3"/>
    <w:rsid w:val="00586A1F"/>
    <w:rsid w:val="00586C47"/>
    <w:rsid w:val="005870EB"/>
    <w:rsid w:val="00587980"/>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13AD"/>
    <w:rsid w:val="005D203C"/>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FB"/>
    <w:rsid w:val="00664EB5"/>
    <w:rsid w:val="00665169"/>
    <w:rsid w:val="006659E6"/>
    <w:rsid w:val="00665CAA"/>
    <w:rsid w:val="00666482"/>
    <w:rsid w:val="0066650E"/>
    <w:rsid w:val="00666751"/>
    <w:rsid w:val="0066740C"/>
    <w:rsid w:val="006676C7"/>
    <w:rsid w:val="0066784D"/>
    <w:rsid w:val="006716EA"/>
    <w:rsid w:val="0067252D"/>
    <w:rsid w:val="0067312E"/>
    <w:rsid w:val="00674F08"/>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B5F"/>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2C0"/>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2625"/>
    <w:rsid w:val="00702B85"/>
    <w:rsid w:val="00702CA2"/>
    <w:rsid w:val="00704D8B"/>
    <w:rsid w:val="00705A2C"/>
    <w:rsid w:val="0070611E"/>
    <w:rsid w:val="00706547"/>
    <w:rsid w:val="00707929"/>
    <w:rsid w:val="0070798D"/>
    <w:rsid w:val="00707F16"/>
    <w:rsid w:val="00710530"/>
    <w:rsid w:val="00711861"/>
    <w:rsid w:val="0071212D"/>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456"/>
    <w:rsid w:val="0073748E"/>
    <w:rsid w:val="00737E1C"/>
    <w:rsid w:val="007412DF"/>
    <w:rsid w:val="007417C9"/>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10E4"/>
    <w:rsid w:val="00771E55"/>
    <w:rsid w:val="00772731"/>
    <w:rsid w:val="00773548"/>
    <w:rsid w:val="00773780"/>
    <w:rsid w:val="00773E89"/>
    <w:rsid w:val="00774F94"/>
    <w:rsid w:val="007764A0"/>
    <w:rsid w:val="00776A63"/>
    <w:rsid w:val="0077749F"/>
    <w:rsid w:val="007809C1"/>
    <w:rsid w:val="00780C4D"/>
    <w:rsid w:val="00780D8A"/>
    <w:rsid w:val="007814F9"/>
    <w:rsid w:val="0078170A"/>
    <w:rsid w:val="00781AAB"/>
    <w:rsid w:val="00781E18"/>
    <w:rsid w:val="00784033"/>
    <w:rsid w:val="00784404"/>
    <w:rsid w:val="00785662"/>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6CD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5BF2"/>
    <w:rsid w:val="008060E5"/>
    <w:rsid w:val="00806169"/>
    <w:rsid w:val="00806EB0"/>
    <w:rsid w:val="00811AA3"/>
    <w:rsid w:val="0081296E"/>
    <w:rsid w:val="00813598"/>
    <w:rsid w:val="00813608"/>
    <w:rsid w:val="008147E3"/>
    <w:rsid w:val="0081555B"/>
    <w:rsid w:val="00816510"/>
    <w:rsid w:val="00817CE9"/>
    <w:rsid w:val="008203DF"/>
    <w:rsid w:val="00820578"/>
    <w:rsid w:val="008205A1"/>
    <w:rsid w:val="008209F5"/>
    <w:rsid w:val="00820B69"/>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4911"/>
    <w:rsid w:val="00894EA9"/>
    <w:rsid w:val="0089500E"/>
    <w:rsid w:val="008953B4"/>
    <w:rsid w:val="00895CC3"/>
    <w:rsid w:val="00895ED4"/>
    <w:rsid w:val="00896E7E"/>
    <w:rsid w:val="008A192F"/>
    <w:rsid w:val="008A1CEA"/>
    <w:rsid w:val="008A1F8F"/>
    <w:rsid w:val="008A3229"/>
    <w:rsid w:val="008A3558"/>
    <w:rsid w:val="008A3830"/>
    <w:rsid w:val="008A4617"/>
    <w:rsid w:val="008A4644"/>
    <w:rsid w:val="008A4C60"/>
    <w:rsid w:val="008A4DBE"/>
    <w:rsid w:val="008A4FDB"/>
    <w:rsid w:val="008A619D"/>
    <w:rsid w:val="008B09DD"/>
    <w:rsid w:val="008B0AB4"/>
    <w:rsid w:val="008B1974"/>
    <w:rsid w:val="008B211C"/>
    <w:rsid w:val="008B3148"/>
    <w:rsid w:val="008B4407"/>
    <w:rsid w:val="008B4CEA"/>
    <w:rsid w:val="008B53D6"/>
    <w:rsid w:val="008B5BAF"/>
    <w:rsid w:val="008B6211"/>
    <w:rsid w:val="008B640A"/>
    <w:rsid w:val="008C01CA"/>
    <w:rsid w:val="008C134B"/>
    <w:rsid w:val="008C19D5"/>
    <w:rsid w:val="008C1ABE"/>
    <w:rsid w:val="008C3197"/>
    <w:rsid w:val="008C3E7A"/>
    <w:rsid w:val="008C49F3"/>
    <w:rsid w:val="008C4B4A"/>
    <w:rsid w:val="008C53B7"/>
    <w:rsid w:val="008C57A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455"/>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1B"/>
    <w:rsid w:val="0093698B"/>
    <w:rsid w:val="00940041"/>
    <w:rsid w:val="00940402"/>
    <w:rsid w:val="00940A1F"/>
    <w:rsid w:val="009410C0"/>
    <w:rsid w:val="00941449"/>
    <w:rsid w:val="00941744"/>
    <w:rsid w:val="00941DA0"/>
    <w:rsid w:val="00941E57"/>
    <w:rsid w:val="009439B9"/>
    <w:rsid w:val="00943DC8"/>
    <w:rsid w:val="00943E3A"/>
    <w:rsid w:val="009443DE"/>
    <w:rsid w:val="0094488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4379"/>
    <w:rsid w:val="00974A31"/>
    <w:rsid w:val="009756F4"/>
    <w:rsid w:val="00976017"/>
    <w:rsid w:val="00976C0F"/>
    <w:rsid w:val="00976E39"/>
    <w:rsid w:val="009800B8"/>
    <w:rsid w:val="00980455"/>
    <w:rsid w:val="00980B86"/>
    <w:rsid w:val="00981C8F"/>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DF2"/>
    <w:rsid w:val="009C6439"/>
    <w:rsid w:val="009C6554"/>
    <w:rsid w:val="009C7D7D"/>
    <w:rsid w:val="009D0D1E"/>
    <w:rsid w:val="009D0E54"/>
    <w:rsid w:val="009D1697"/>
    <w:rsid w:val="009D1F74"/>
    <w:rsid w:val="009D2622"/>
    <w:rsid w:val="009D3A58"/>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4E5E"/>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AAE"/>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6A5"/>
    <w:rsid w:val="00B14B52"/>
    <w:rsid w:val="00B14FF0"/>
    <w:rsid w:val="00B160DF"/>
    <w:rsid w:val="00B162F7"/>
    <w:rsid w:val="00B16711"/>
    <w:rsid w:val="00B17166"/>
    <w:rsid w:val="00B17C1A"/>
    <w:rsid w:val="00B17F1B"/>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3CE"/>
    <w:rsid w:val="00B51746"/>
    <w:rsid w:val="00B539E4"/>
    <w:rsid w:val="00B54369"/>
    <w:rsid w:val="00B543D2"/>
    <w:rsid w:val="00B55D02"/>
    <w:rsid w:val="00B56D17"/>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17EE"/>
    <w:rsid w:val="00BA2F67"/>
    <w:rsid w:val="00BA31DE"/>
    <w:rsid w:val="00BA372E"/>
    <w:rsid w:val="00BA3DE0"/>
    <w:rsid w:val="00BA422C"/>
    <w:rsid w:val="00BA429A"/>
    <w:rsid w:val="00BA4DD2"/>
    <w:rsid w:val="00BA546A"/>
    <w:rsid w:val="00BA5E58"/>
    <w:rsid w:val="00BA71F5"/>
    <w:rsid w:val="00BB08B1"/>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5E2C"/>
    <w:rsid w:val="00BD6967"/>
    <w:rsid w:val="00BD73AD"/>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411"/>
    <w:rsid w:val="00C15752"/>
    <w:rsid w:val="00C1599C"/>
    <w:rsid w:val="00C164B8"/>
    <w:rsid w:val="00C16550"/>
    <w:rsid w:val="00C1663B"/>
    <w:rsid w:val="00C169FF"/>
    <w:rsid w:val="00C16E21"/>
    <w:rsid w:val="00C173F9"/>
    <w:rsid w:val="00C17C95"/>
    <w:rsid w:val="00C20D0C"/>
    <w:rsid w:val="00C20D1F"/>
    <w:rsid w:val="00C21681"/>
    <w:rsid w:val="00C21FCC"/>
    <w:rsid w:val="00C221A8"/>
    <w:rsid w:val="00C223CF"/>
    <w:rsid w:val="00C22463"/>
    <w:rsid w:val="00C23113"/>
    <w:rsid w:val="00C24C4C"/>
    <w:rsid w:val="00C26341"/>
    <w:rsid w:val="00C2734A"/>
    <w:rsid w:val="00C2763E"/>
    <w:rsid w:val="00C31154"/>
    <w:rsid w:val="00C31CF5"/>
    <w:rsid w:val="00C3356C"/>
    <w:rsid w:val="00C335D6"/>
    <w:rsid w:val="00C33756"/>
    <w:rsid w:val="00C34F13"/>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EB"/>
    <w:rsid w:val="00C86FDF"/>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9D2"/>
    <w:rsid w:val="00CA4A34"/>
    <w:rsid w:val="00CA5B65"/>
    <w:rsid w:val="00CA6322"/>
    <w:rsid w:val="00CA6439"/>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67E6"/>
    <w:rsid w:val="00CC719B"/>
    <w:rsid w:val="00CC7E91"/>
    <w:rsid w:val="00CD065C"/>
    <w:rsid w:val="00CD09D4"/>
    <w:rsid w:val="00CD1670"/>
    <w:rsid w:val="00CD276E"/>
    <w:rsid w:val="00CD3FD4"/>
    <w:rsid w:val="00CD42BF"/>
    <w:rsid w:val="00CD4489"/>
    <w:rsid w:val="00CD45F0"/>
    <w:rsid w:val="00CD47FA"/>
    <w:rsid w:val="00CD4AD9"/>
    <w:rsid w:val="00CD61F3"/>
    <w:rsid w:val="00CD6C95"/>
    <w:rsid w:val="00CD7246"/>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160"/>
    <w:rsid w:val="00D0346F"/>
    <w:rsid w:val="00D035DE"/>
    <w:rsid w:val="00D05B64"/>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18E5"/>
    <w:rsid w:val="00D32C3A"/>
    <w:rsid w:val="00D34E0D"/>
    <w:rsid w:val="00D353ED"/>
    <w:rsid w:val="00D3575B"/>
    <w:rsid w:val="00D35871"/>
    <w:rsid w:val="00D35983"/>
    <w:rsid w:val="00D35A24"/>
    <w:rsid w:val="00D369DD"/>
    <w:rsid w:val="00D36D09"/>
    <w:rsid w:val="00D37E16"/>
    <w:rsid w:val="00D4010F"/>
    <w:rsid w:val="00D40CE9"/>
    <w:rsid w:val="00D40D0C"/>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90C"/>
    <w:rsid w:val="00D61A53"/>
    <w:rsid w:val="00D61BB2"/>
    <w:rsid w:val="00D624DB"/>
    <w:rsid w:val="00D62F22"/>
    <w:rsid w:val="00D6329F"/>
    <w:rsid w:val="00D63533"/>
    <w:rsid w:val="00D63841"/>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B41"/>
    <w:rsid w:val="00D85F72"/>
    <w:rsid w:val="00D86E89"/>
    <w:rsid w:val="00D872D3"/>
    <w:rsid w:val="00D87749"/>
    <w:rsid w:val="00D9019E"/>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5C4A"/>
    <w:rsid w:val="00DB61CD"/>
    <w:rsid w:val="00DB720F"/>
    <w:rsid w:val="00DC0055"/>
    <w:rsid w:val="00DC012E"/>
    <w:rsid w:val="00DC1106"/>
    <w:rsid w:val="00DC1528"/>
    <w:rsid w:val="00DC1AF5"/>
    <w:rsid w:val="00DC1F1E"/>
    <w:rsid w:val="00DC20D3"/>
    <w:rsid w:val="00DC50F1"/>
    <w:rsid w:val="00DC53F4"/>
    <w:rsid w:val="00DC75CF"/>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E05D7"/>
    <w:rsid w:val="00DE0BE4"/>
    <w:rsid w:val="00DE0EF2"/>
    <w:rsid w:val="00DE1FF0"/>
    <w:rsid w:val="00DE2949"/>
    <w:rsid w:val="00DE2E49"/>
    <w:rsid w:val="00DE31E0"/>
    <w:rsid w:val="00DE36C6"/>
    <w:rsid w:val="00DE3BB2"/>
    <w:rsid w:val="00DE41E5"/>
    <w:rsid w:val="00DE508A"/>
    <w:rsid w:val="00DE51D9"/>
    <w:rsid w:val="00DE5277"/>
    <w:rsid w:val="00DE6EF2"/>
    <w:rsid w:val="00DF0056"/>
    <w:rsid w:val="00DF05CE"/>
    <w:rsid w:val="00DF09B7"/>
    <w:rsid w:val="00DF14CA"/>
    <w:rsid w:val="00DF1AA1"/>
    <w:rsid w:val="00DF1AC4"/>
    <w:rsid w:val="00DF3D0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378DA"/>
    <w:rsid w:val="00E4076E"/>
    <w:rsid w:val="00E427A6"/>
    <w:rsid w:val="00E42FE5"/>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558"/>
    <w:rsid w:val="00E60CBA"/>
    <w:rsid w:val="00E612BB"/>
    <w:rsid w:val="00E616A7"/>
    <w:rsid w:val="00E61BFC"/>
    <w:rsid w:val="00E6507B"/>
    <w:rsid w:val="00E65D2F"/>
    <w:rsid w:val="00E65FFE"/>
    <w:rsid w:val="00E67593"/>
    <w:rsid w:val="00E67596"/>
    <w:rsid w:val="00E67894"/>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61C"/>
    <w:rsid w:val="00E94ACF"/>
    <w:rsid w:val="00E95AC4"/>
    <w:rsid w:val="00E960CC"/>
    <w:rsid w:val="00E96AB7"/>
    <w:rsid w:val="00E96E17"/>
    <w:rsid w:val="00E96E62"/>
    <w:rsid w:val="00E9756C"/>
    <w:rsid w:val="00E976B5"/>
    <w:rsid w:val="00E97732"/>
    <w:rsid w:val="00EA0FF0"/>
    <w:rsid w:val="00EA10E8"/>
    <w:rsid w:val="00EA110A"/>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44F"/>
    <w:rsid w:val="00F147F5"/>
    <w:rsid w:val="00F14A2C"/>
    <w:rsid w:val="00F14A64"/>
    <w:rsid w:val="00F15863"/>
    <w:rsid w:val="00F20457"/>
    <w:rsid w:val="00F20D0B"/>
    <w:rsid w:val="00F21284"/>
    <w:rsid w:val="00F223D9"/>
    <w:rsid w:val="00F22444"/>
    <w:rsid w:val="00F23B15"/>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572"/>
    <w:rsid w:val="00F86614"/>
    <w:rsid w:val="00F86B79"/>
    <w:rsid w:val="00F871D5"/>
    <w:rsid w:val="00F873DE"/>
    <w:rsid w:val="00F87413"/>
    <w:rsid w:val="00F877F3"/>
    <w:rsid w:val="00F91054"/>
    <w:rsid w:val="00F92063"/>
    <w:rsid w:val="00F931EA"/>
    <w:rsid w:val="00F9322A"/>
    <w:rsid w:val="00F9457D"/>
    <w:rsid w:val="00F9472C"/>
    <w:rsid w:val="00F94B98"/>
    <w:rsid w:val="00F94E1E"/>
    <w:rsid w:val="00F95126"/>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161"/>
    <w:rsid w:val="00FD4445"/>
    <w:rsid w:val="00FD4E50"/>
    <w:rsid w:val="00FD52E6"/>
    <w:rsid w:val="00FD5466"/>
    <w:rsid w:val="00FD55F9"/>
    <w:rsid w:val="00FD5D57"/>
    <w:rsid w:val="00FD6074"/>
    <w:rsid w:val="00FD6552"/>
    <w:rsid w:val="00FD6E66"/>
    <w:rsid w:val="00FD7134"/>
    <w:rsid w:val="00FD73E7"/>
    <w:rsid w:val="00FD750A"/>
    <w:rsid w:val="00FE0ADA"/>
    <w:rsid w:val="00FE0CA0"/>
    <w:rsid w:val="00FE1017"/>
    <w:rsid w:val="00FE18A6"/>
    <w:rsid w:val="00FE1F08"/>
    <w:rsid w:val="00FE24FA"/>
    <w:rsid w:val="00FE2785"/>
    <w:rsid w:val="00FE2AA9"/>
    <w:rsid w:val="00FE2B41"/>
    <w:rsid w:val="00FE3818"/>
    <w:rsid w:val="00FE4759"/>
    <w:rsid w:val="00FE4EDF"/>
    <w:rsid w:val="00FE51A1"/>
    <w:rsid w:val="00FE5A82"/>
    <w:rsid w:val="00FE6050"/>
    <w:rsid w:val="00FE6EB6"/>
    <w:rsid w:val="00FE7578"/>
    <w:rsid w:val="00FE7616"/>
    <w:rsid w:val="00FE7DFB"/>
    <w:rsid w:val="00FF029B"/>
    <w:rsid w:val="00FF0456"/>
    <w:rsid w:val="00FF054D"/>
    <w:rsid w:val="00FF09C8"/>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58313-3C4C-4111-9C79-46CF9444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243</Pages>
  <Words>110742</Words>
  <Characters>631235</Characters>
  <Application>Microsoft Office Word</Application>
  <DocSecurity>0</DocSecurity>
  <Lines>5260</Lines>
  <Paragraphs>1480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740497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Ziegler, Hans</cp:lastModifiedBy>
  <cp:revision>3</cp:revision>
  <cp:lastPrinted>2020-01-22T21:17:00Z</cp:lastPrinted>
  <dcterms:created xsi:type="dcterms:W3CDTF">2020-06-23T19:08:00Z</dcterms:created>
  <dcterms:modified xsi:type="dcterms:W3CDTF">2020-06-23T19:16:00Z</dcterms:modified>
</cp:coreProperties>
</file>