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46882089" w:rsidR="004D2163" w:rsidRPr="00BC0D76" w:rsidRDefault="004D2163" w:rsidP="004F2E6A">
      <w:pPr>
        <w:pStyle w:val="CRExBodyText"/>
        <w:ind w:left="0"/>
      </w:pPr>
      <w:r w:rsidRPr="00BC0D76">
        <w:t xml:space="preserve">These rules are effective as of </w:t>
      </w:r>
      <w:r w:rsidR="00BD3E39">
        <w:t xml:space="preserve">November </w:t>
      </w:r>
      <w:r w:rsidR="00684D0D">
        <w:t>8</w:t>
      </w:r>
      <w:r w:rsidR="004257D1">
        <w:t>, 202</w:t>
      </w:r>
      <w:r w:rsidR="00643A4B">
        <w:t>4</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1"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6C5C23A0" w:rsidR="004D2163" w:rsidRDefault="004D2163" w:rsidP="00A77B42">
      <w:pPr>
        <w:pStyle w:val="CR1001"/>
      </w:pPr>
      <w:r w:rsidRPr="00BC0D76">
        <w:t xml:space="preserve">308. </w:t>
      </w:r>
      <w:r w:rsidR="00B1486C">
        <w:t>Kindred</w:t>
      </w:r>
      <w:r w:rsidR="00B1486C" w:rsidRPr="00BC0D76">
        <w:t>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proofErr w:type="spellStart"/>
      <w:r w:rsidRPr="00824B65">
        <w:t>Planechase</w:t>
      </w:r>
      <w:proofErr w:type="spellEnd"/>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w:t>
      </w:r>
      <w:proofErr w:type="spellStart"/>
      <w:r w:rsidR="004D2163" w:rsidRPr="00BC0D76">
        <w:t>Planechase</w:t>
      </w:r>
      <w:proofErr w:type="spellEnd"/>
      <w:r w:rsidR="004D2163" w:rsidRPr="00BC0D76">
        <w:t xml:space="preserv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proofErr w:type="spellStart"/>
      <w:r w:rsidR="004D2163" w:rsidRPr="00BC0D76">
        <w:t>Planechase</w:t>
      </w:r>
      <w:proofErr w:type="spellEnd"/>
      <w:r w:rsidR="004D2163" w:rsidRPr="00BC0D76">
        <w:t>.</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xml:space="preserve">. In these cases, any restrictions or additional effects created by the spell or ability will apply to all mana produced. If the spell or ability creates a delayed triggered ability that triggers when the </w:t>
      </w:r>
      <w:proofErr w:type="spellStart"/>
      <w:r w:rsidR="006E2FBE">
        <w:t>mana</w:t>
      </w:r>
      <w:proofErr w:type="spellEnd"/>
      <w:r w:rsidR="006E2FBE">
        <w:t xml:space="preserve">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6A11B543" w14:textId="7CC06509" w:rsidR="0072025B" w:rsidRPr="00BC0D76" w:rsidRDefault="007B25B5" w:rsidP="0072025B">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5B1E7FE0"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w:t>
      </w:r>
      <w:r w:rsidR="00DF78DC">
        <w:t xml:space="preserve">and </w:t>
      </w:r>
      <w:r w:rsidRPr="00BC0D76">
        <w:t>{G/U</w:t>
      </w:r>
      <w:r w:rsidR="00DF78DC">
        <w:t>}</w:t>
      </w:r>
      <w:r w:rsidRPr="00BC0D76">
        <w:t>; the monocolored hybrid symbols {2/W}, {2/U}, {2/B}, {2/R}, {2/G}</w:t>
      </w:r>
      <w:r w:rsidR="00DF78DC">
        <w:t xml:space="preserve">, </w:t>
      </w:r>
      <w:r w:rsidR="00DF78DC" w:rsidRPr="00BC0D76">
        <w:t>{</w:t>
      </w:r>
      <w:r w:rsidR="00DF78DC">
        <w:t>C</w:t>
      </w:r>
      <w:r w:rsidR="00DF78DC" w:rsidRPr="00BC0D76">
        <w:t>/W},</w:t>
      </w:r>
      <w:r w:rsidR="00DF78DC">
        <w:t xml:space="preserve"> </w:t>
      </w:r>
      <w:r w:rsidR="00DF78DC" w:rsidRPr="00BC0D76">
        <w:t>{</w:t>
      </w:r>
      <w:r w:rsidR="00DF78DC">
        <w:t>C</w:t>
      </w:r>
      <w:r w:rsidR="00DF78DC" w:rsidRPr="00BC0D76">
        <w:t>/</w:t>
      </w:r>
      <w:r w:rsidR="00DF78DC">
        <w:t>U</w:t>
      </w:r>
      <w:r w:rsidR="00DF78DC" w:rsidRPr="00BC0D76">
        <w:t>},</w:t>
      </w:r>
      <w:r w:rsidR="00DF78DC">
        <w:t xml:space="preserve"> </w:t>
      </w:r>
      <w:r w:rsidR="00DF78DC" w:rsidRPr="00BC0D76">
        <w:t>{</w:t>
      </w:r>
      <w:r w:rsidR="00DF78DC">
        <w:t>C</w:t>
      </w:r>
      <w:r w:rsidR="00DF78DC" w:rsidRPr="00BC0D76">
        <w:t>/</w:t>
      </w:r>
      <w:r w:rsidR="00DF78DC">
        <w:t>B</w:t>
      </w:r>
      <w:r w:rsidR="00DF78DC" w:rsidRPr="00BC0D76">
        <w:t>},</w:t>
      </w:r>
      <w:r w:rsidR="00DF78DC">
        <w:t xml:space="preserve"> </w:t>
      </w:r>
      <w:r w:rsidR="00DF78DC" w:rsidRPr="00BC0D76">
        <w:t>{</w:t>
      </w:r>
      <w:r w:rsidR="00DF78DC">
        <w:t>C</w:t>
      </w:r>
      <w:r w:rsidR="00DF78DC" w:rsidRPr="00BC0D76">
        <w:t>/</w:t>
      </w:r>
      <w:r w:rsidR="00DF78DC">
        <w:t>R</w:t>
      </w:r>
      <w:r w:rsidR="00DF78DC" w:rsidRPr="00BC0D76">
        <w:t>},</w:t>
      </w:r>
      <w:r w:rsidR="00DF78DC">
        <w:t xml:space="preserve"> and </w:t>
      </w:r>
      <w:r w:rsidR="00DF78DC" w:rsidRPr="00BC0D76">
        <w:t>{</w:t>
      </w:r>
      <w:r w:rsidR="00DF78DC">
        <w:t>C</w:t>
      </w:r>
      <w:r w:rsidR="00DF78DC" w:rsidRPr="00BC0D76">
        <w:t>/</w:t>
      </w:r>
      <w:r w:rsidR="00DF78DC">
        <w:t>G</w:t>
      </w:r>
      <w:r w:rsidR="00DF78DC" w:rsidRPr="00BC0D76">
        <w:t>}</w:t>
      </w:r>
      <w:r w:rsidRPr="00BC0D76">
        <w:t xml:space="preserve">; the </w:t>
      </w:r>
      <w:proofErr w:type="spellStart"/>
      <w:r w:rsidRPr="00BC0D76">
        <w:t>Phyrexian</w:t>
      </w:r>
      <w:proofErr w:type="spellEnd"/>
      <w:r w:rsidRPr="00BC0D76">
        <w:t xml:space="preserve"> mana symbols {W/P}, {U/P}, {B/P}, {R/P}, and {G/P}; </w:t>
      </w:r>
      <w:r w:rsidR="004D072E">
        <w:t xml:space="preserve">the hybrid </w:t>
      </w:r>
      <w:proofErr w:type="spellStart"/>
      <w:r w:rsidR="004D072E">
        <w:t>Phyrexian</w:t>
      </w:r>
      <w:proofErr w:type="spellEnd"/>
      <w:r w:rsidR="004D072E">
        <w:t xml:space="preserve">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proofErr w:type="spellStart"/>
      <w:r w:rsidR="009C6C78">
        <w:t>mana</w:t>
      </w:r>
      <w:proofErr w:type="spellEnd"/>
      <w:r w:rsidR="009C6C78">
        <w:t xml:space="preserve">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3B660003" w:rsidR="004D2163" w:rsidRPr="00BC0D76" w:rsidRDefault="004D2163" w:rsidP="00505DF2">
      <w:pPr>
        <w:pStyle w:val="CR1001a"/>
      </w:pPr>
      <w:r w:rsidRPr="00BC0D76">
        <w:t xml:space="preserve">107.4e </w:t>
      </w:r>
      <w:r w:rsidR="00E604CE">
        <w:t>A h</w:t>
      </w:r>
      <w:r w:rsidRPr="00BC0D76">
        <w:t xml:space="preserve">ybrid mana symbol </w:t>
      </w:r>
      <w:r w:rsidR="00E604CE">
        <w:t>is</w:t>
      </w:r>
      <w:r w:rsidRPr="00BC0D76">
        <w:t xml:space="preserve"> also </w:t>
      </w:r>
      <w:r w:rsidR="00E604CE">
        <w:t xml:space="preserve">a </w:t>
      </w:r>
      <w:r w:rsidRPr="00BC0D76">
        <w:t>colored mana symbol</w:t>
      </w:r>
      <w:r w:rsidR="00BB2C31">
        <w:t>, even if one of its components is col</w:t>
      </w:r>
      <w:r w:rsidR="006E6420">
        <w:t>o</w:t>
      </w:r>
      <w:r w:rsidR="00BB2C31">
        <w:t>rless</w:t>
      </w:r>
      <w:r w:rsidR="003961C2">
        <w:t>.</w:t>
      </w:r>
      <w:r w:rsidRPr="00BC0D76">
        <w:t xml:space="preserve"> Each one represents a cost that can be paid in one of two ways, as represented by the two halves of the symbol. A hybrid symbol such as {W/U} can be paid with either white or blue mana, and a monocolored hybrid symbol such as {2/B} can be paid with either one black </w:t>
      </w:r>
      <w:proofErr w:type="spellStart"/>
      <w:r w:rsidRPr="00BC0D76">
        <w:t>mana</w:t>
      </w:r>
      <w:proofErr w:type="spellEnd"/>
      <w:r w:rsidRPr="00BC0D76">
        <w:t xml:space="preserve">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r w:rsidR="004D072E">
        <w:t xml:space="preserve"> There are also ten hybrid </w:t>
      </w:r>
      <w:proofErr w:type="spellStart"/>
      <w:r w:rsidR="004D072E">
        <w:t>Phyrexian</w:t>
      </w:r>
      <w:proofErr w:type="spellEnd"/>
      <w:r w:rsidR="004D072E">
        <w:t xml:space="preserve"> mana symbols. A hybrid </w:t>
      </w:r>
      <w:proofErr w:type="spellStart"/>
      <w:r w:rsidR="004D072E">
        <w:t>Phyrexian</w:t>
      </w:r>
      <w:proofErr w:type="spellEnd"/>
      <w:r w:rsidR="004D072E">
        <w:t xml:space="preserve"> mana symbol </w:t>
      </w:r>
      <w:r w:rsidR="00532D82">
        <w:t xml:space="preserve">represents a cost that can be paid with one mana of either of its component colors or by paying 2 life. </w:t>
      </w:r>
      <w:r w:rsidR="004D072E">
        <w:t xml:space="preserve">A hybrid </w:t>
      </w:r>
      <w:proofErr w:type="spellStart"/>
      <w:r w:rsidR="00BC544C">
        <w:t>P</w:t>
      </w:r>
      <w:r w:rsidR="004D072E">
        <w:t>hyrexian</w:t>
      </w:r>
      <w:proofErr w:type="spellEnd"/>
      <w:r w:rsidR="004D072E">
        <w:t xml:space="preserve">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12F5BC51"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w:t>
      </w:r>
      <w:r w:rsidR="00784891">
        <w:t>H</w:t>
      </w:r>
      <w:r w:rsidRPr="00BC0D76">
        <w:t xml:space="preserve">} with no colored background means any of the </w:t>
      </w:r>
      <w:r w:rsidR="003246F9">
        <w:t>fifteen</w:t>
      </w:r>
      <w:r w:rsidR="003246F9" w:rsidRPr="00BC0D76">
        <w:t xml:space="preser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 xml:space="preserve">he snow </w:t>
      </w:r>
      <w:proofErr w:type="spellStart"/>
      <w:r w:rsidRPr="00BC0D76">
        <w:t>mana</w:t>
      </w:r>
      <w:proofErr w:type="spellEnd"/>
      <w:r w:rsidRPr="00BC0D76">
        <w:t xml:space="preserve">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 xml:space="preserve">s activated ability </w:t>
      </w:r>
      <w:r w:rsidRPr="00BC0D76">
        <w:lastRenderedPageBreak/>
        <w:t>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w:t>
      </w:r>
      <w:r w:rsidR="005647B8">
        <w:t xml:space="preserve">It </w:t>
      </w:r>
      <w:r w:rsidR="00281E03">
        <w:t xml:space="preserve">has five </w:t>
      </w:r>
      <w:proofErr w:type="spellStart"/>
      <w:r w:rsidR="00281E03">
        <w:t>tines</w:t>
      </w:r>
      <w:proofErr w:type="spellEnd"/>
      <w:r w:rsidR="00281E03">
        <w:t xml:space="preserve"> at the top and tapers to a point at the bottom. </w:t>
      </w:r>
      <w:r w:rsidRPr="00BC0D76">
        <w:t xml:space="preserve">See rule 901, </w:t>
      </w:r>
      <w:r w:rsidR="005A6E19">
        <w:t>“</w:t>
      </w:r>
      <w:proofErr w:type="spellStart"/>
      <w:r w:rsidRPr="00BC0D76">
        <w:t>Planechase</w:t>
      </w:r>
      <w:proofErr w:type="spellEnd"/>
      <w:r w:rsidRPr="00BC0D76">
        <w:t>.</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w:t>
      </w:r>
      <w:r w:rsidR="00DA3EB4">
        <w:t xml:space="preserve">It looks like a swirling vortex. </w:t>
      </w:r>
      <w:r w:rsidRPr="00BC0D76">
        <w:t xml:space="preserve">See rule 901, </w:t>
      </w:r>
      <w:r w:rsidR="005A6E19">
        <w:t>“</w:t>
      </w:r>
      <w:proofErr w:type="spellStart"/>
      <w:r w:rsidRPr="00BC0D76">
        <w:t>Planechase</w:t>
      </w:r>
      <w:proofErr w:type="spellEnd"/>
      <w:r w:rsidRPr="00BC0D76">
        <w:t>.</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xml:space="preserve">. </w:t>
      </w:r>
      <w:r w:rsidR="005779EE">
        <w:lastRenderedPageBreak/>
        <w:t>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Default="00123C58" w:rsidP="00B67C04">
      <w:pPr>
        <w:pStyle w:val="CRBodyText"/>
      </w:pPr>
    </w:p>
    <w:p w14:paraId="2AF9E713" w14:textId="11FA5F17" w:rsidR="002467D1" w:rsidRDefault="00C20EE9" w:rsidP="00A145D2">
      <w:pPr>
        <w:pStyle w:val="CR1001"/>
      </w:pPr>
      <w:r>
        <w:t xml:space="preserve">107.18. The pawprint symbol is {P}. This symbol </w:t>
      </w:r>
      <w:r w:rsidR="00F52185">
        <w:t>is used</w:t>
      </w:r>
      <w:r w:rsidR="0019573F">
        <w:t xml:space="preserve"> </w:t>
      </w:r>
      <w:r w:rsidR="00F52185">
        <w:t>to indicate the mode</w:t>
      </w:r>
      <w:r w:rsidR="0019573F">
        <w:t>s</w:t>
      </w:r>
      <w:r w:rsidR="00F52185">
        <w:t xml:space="preserve"> on some modal spells, and does not represent a cost, mana, counters, or any type of persistent resource. See rule</w:t>
      </w:r>
      <w:r w:rsidR="0019573F">
        <w:t xml:space="preserve"> 700.2i.</w:t>
      </w:r>
    </w:p>
    <w:p w14:paraId="56A38664" w14:textId="77777777" w:rsidR="002467D1" w:rsidRPr="00BC0D76" w:rsidRDefault="002467D1"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lastRenderedPageBreak/>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7DE4A65F"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 xml:space="preserve">t be permanents. Some </w:t>
      </w:r>
      <w:r w:rsidR="006760DC">
        <w:t>k</w:t>
      </w:r>
      <w:r w:rsidR="00B1486C">
        <w:t>indred</w:t>
      </w:r>
      <w:r w:rsidR="00B1486C" w:rsidRPr="00BC0D76">
        <w:t xml:space="preserve"> </w:t>
      </w:r>
      <w:r w:rsidRPr="00BC0D76">
        <w:t>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lastRenderedPageBreak/>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Tomoya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784619E8"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 xml:space="preserve">Doomed Dissenter, a Human </w:t>
      </w:r>
      <w:r w:rsidR="00333940">
        <w:lastRenderedPageBreak/>
        <w:t>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proofErr w:type="spellStart"/>
      <w:r w:rsidR="00594AB3">
        <w:t>Phyrexian</w:t>
      </w:r>
      <w:proofErr w:type="spellEnd"/>
      <w:r w:rsidR="00594AB3">
        <w:t xml:space="preserve"> artifact creature named </w:t>
      </w:r>
      <w:proofErr w:type="spellStart"/>
      <w:r w:rsidR="00594AB3">
        <w:t>Phyrexian</w:t>
      </w:r>
      <w:proofErr w:type="spellEnd"/>
      <w:r w:rsidR="00594AB3">
        <w:t xml:space="preserve">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p w14:paraId="345A4ED3" w14:textId="4D8146CB" w:rsidR="00E627B1" w:rsidRDefault="001A6FF9" w:rsidP="00890574">
      <w:pPr>
        <w:pStyle w:val="CR1001"/>
      </w:pPr>
      <w:r>
        <w:t>111.11</w:t>
      </w:r>
      <w:r w:rsidR="00675184">
        <w:t>. If an effect instructs a player to create a token by name, doesn’</w:t>
      </w:r>
      <w:r w:rsidR="00133FE3">
        <w:t xml:space="preserve">t define </w:t>
      </w:r>
      <w:r w:rsidR="0038128C">
        <w:t xml:space="preserve">any other </w:t>
      </w:r>
      <w:r w:rsidR="00133FE3">
        <w:t>characteristics</w:t>
      </w:r>
      <w:r w:rsidR="0038128C">
        <w:t xml:space="preserve"> for that token</w:t>
      </w:r>
      <w:r w:rsidR="00133FE3">
        <w:t xml:space="preserve">, and the name is not </w:t>
      </w:r>
      <w:r w:rsidR="006439EA">
        <w:t xml:space="preserve">one of the types </w:t>
      </w:r>
      <w:r w:rsidR="00133FE3">
        <w:t>in the list of predefined tokens</w:t>
      </w:r>
      <w:r w:rsidR="006439EA">
        <w:t xml:space="preserve"> above, that player </w:t>
      </w:r>
      <w:r w:rsidR="00EE4CE4">
        <w:t>uses the card with that name in the Oracle card reference to determine the characteristics of that token.</w:t>
      </w:r>
    </w:p>
    <w:p w14:paraId="30AB0AC6" w14:textId="74526054" w:rsidR="001A6FF9" w:rsidRDefault="00F35834" w:rsidP="00F35834">
      <w:pPr>
        <w:pStyle w:val="CREx1001"/>
        <w:rPr>
          <w:rStyle w:val="CREx1001aChar"/>
          <w:rFonts w:ascii="Times New Roman" w:hAnsi="Times New Roman"/>
          <w:i/>
        </w:rPr>
      </w:pPr>
      <w:r w:rsidRPr="00890574">
        <w:rPr>
          <w:rStyle w:val="CREx1001aChar"/>
          <w:rFonts w:ascii="Times New Roman" w:hAnsi="Times New Roman"/>
          <w:b/>
          <w:bCs/>
          <w:i/>
        </w:rPr>
        <w:t>Example</w:t>
      </w:r>
      <w:r>
        <w:rPr>
          <w:rStyle w:val="CREx1001aChar"/>
          <w:rFonts w:ascii="Times New Roman" w:hAnsi="Times New Roman"/>
          <w:b/>
          <w:bCs/>
          <w:i/>
        </w:rPr>
        <w:t>:</w:t>
      </w:r>
      <w:r>
        <w:rPr>
          <w:rStyle w:val="CREx1001aChar"/>
          <w:rFonts w:ascii="Times New Roman" w:hAnsi="Times New Roman"/>
          <w:i/>
        </w:rPr>
        <w:t xml:space="preserve"> </w:t>
      </w:r>
      <w:proofErr w:type="spellStart"/>
      <w:r w:rsidR="00E446E1">
        <w:rPr>
          <w:rStyle w:val="CREx1001aChar"/>
          <w:rFonts w:ascii="Times New Roman" w:hAnsi="Times New Roman"/>
          <w:i/>
        </w:rPr>
        <w:t>Disa</w:t>
      </w:r>
      <w:proofErr w:type="spellEnd"/>
      <w:r w:rsidR="00E446E1">
        <w:rPr>
          <w:rStyle w:val="CREx1001aChar"/>
          <w:rFonts w:ascii="Times New Roman" w:hAnsi="Times New Roman"/>
          <w:i/>
        </w:rPr>
        <w:t xml:space="preserve"> the Re</w:t>
      </w:r>
      <w:r w:rsidR="00F101EF">
        <w:rPr>
          <w:rStyle w:val="CREx1001aChar"/>
          <w:rFonts w:ascii="Times New Roman" w:hAnsi="Times New Roman"/>
          <w:i/>
        </w:rPr>
        <w:t>stless has the ability “</w:t>
      </w:r>
      <w:r w:rsidR="00F101EF" w:rsidRPr="00F101EF">
        <w:rPr>
          <w:rStyle w:val="CREx1001aChar"/>
          <w:rFonts w:ascii="Times New Roman" w:hAnsi="Times New Roman"/>
          <w:i/>
        </w:rPr>
        <w:t xml:space="preserve">Whenever one or more creatures you control deal combat damage to a player, create a </w:t>
      </w:r>
      <w:proofErr w:type="spellStart"/>
      <w:r w:rsidR="00F101EF" w:rsidRPr="00F101EF">
        <w:rPr>
          <w:rStyle w:val="CREx1001aChar"/>
          <w:rFonts w:ascii="Times New Roman" w:hAnsi="Times New Roman"/>
          <w:i/>
        </w:rPr>
        <w:t>Tarmogoyf</w:t>
      </w:r>
      <w:proofErr w:type="spellEnd"/>
      <w:r w:rsidR="00F101EF" w:rsidRPr="00F101EF">
        <w:rPr>
          <w:rStyle w:val="CREx1001aChar"/>
          <w:rFonts w:ascii="Times New Roman" w:hAnsi="Times New Roman"/>
          <w:i/>
        </w:rPr>
        <w:t xml:space="preserve"> token.</w:t>
      </w:r>
      <w:r w:rsidR="00F101EF">
        <w:rPr>
          <w:rStyle w:val="CREx1001aChar"/>
          <w:rFonts w:ascii="Times New Roman" w:hAnsi="Times New Roman"/>
          <w:i/>
        </w:rPr>
        <w:t>” As that ability resolves, its controller creates a token</w:t>
      </w:r>
      <w:r w:rsidR="00EE4CE4">
        <w:rPr>
          <w:rStyle w:val="CREx1001aChar"/>
          <w:rFonts w:ascii="Times New Roman" w:hAnsi="Times New Roman"/>
          <w:i/>
        </w:rPr>
        <w:t xml:space="preserve"> </w:t>
      </w:r>
      <w:r w:rsidR="005D2E2C">
        <w:rPr>
          <w:rStyle w:val="CREx1001aChar"/>
          <w:rFonts w:ascii="Times New Roman" w:hAnsi="Times New Roman"/>
          <w:i/>
        </w:rPr>
        <w:t xml:space="preserve">with the </w:t>
      </w:r>
      <w:r w:rsidR="00701F6B">
        <w:rPr>
          <w:rStyle w:val="CREx1001aChar"/>
          <w:rFonts w:ascii="Times New Roman" w:hAnsi="Times New Roman"/>
          <w:i/>
        </w:rPr>
        <w:t xml:space="preserve">same </w:t>
      </w:r>
      <w:r w:rsidR="005D2E2C">
        <w:rPr>
          <w:rStyle w:val="CREx1001aChar"/>
          <w:rFonts w:ascii="Times New Roman" w:hAnsi="Times New Roman"/>
          <w:i/>
        </w:rPr>
        <w:t xml:space="preserve">characteristics </w:t>
      </w:r>
      <w:r w:rsidR="00701F6B">
        <w:rPr>
          <w:rStyle w:val="CREx1001aChar"/>
          <w:rFonts w:ascii="Times New Roman" w:hAnsi="Times New Roman"/>
          <w:i/>
        </w:rPr>
        <w:t xml:space="preserve">as the card named </w:t>
      </w:r>
      <w:proofErr w:type="spellStart"/>
      <w:r w:rsidR="00701F6B">
        <w:rPr>
          <w:rStyle w:val="CREx1001aChar"/>
          <w:rFonts w:ascii="Times New Roman" w:hAnsi="Times New Roman"/>
          <w:i/>
        </w:rPr>
        <w:t>Tarmogoyf</w:t>
      </w:r>
      <w:proofErr w:type="spellEnd"/>
      <w:r w:rsidR="00701F6B">
        <w:rPr>
          <w:rStyle w:val="CREx1001aChar"/>
          <w:rFonts w:ascii="Times New Roman" w:hAnsi="Times New Roman"/>
          <w:i/>
        </w:rPr>
        <w:t xml:space="preserve">, as </w:t>
      </w:r>
      <w:r w:rsidR="005D2E2C">
        <w:rPr>
          <w:rStyle w:val="CREx1001aChar"/>
          <w:rFonts w:ascii="Times New Roman" w:hAnsi="Times New Roman"/>
          <w:i/>
        </w:rPr>
        <w:t>determined by the Oracle card reference.</w:t>
      </w:r>
    </w:p>
    <w:p w14:paraId="2DD055A0" w14:textId="77777777" w:rsidR="00E627B1" w:rsidRPr="00E627B1" w:rsidRDefault="00E627B1" w:rsidP="00E627B1">
      <w:pPr>
        <w:pStyle w:val="CRBodyText"/>
      </w:pPr>
    </w:p>
    <w:bookmarkEnd w:id="7"/>
    <w:p w14:paraId="3EABB20B" w14:textId="6064A6C7" w:rsidR="00B14EC3" w:rsidRDefault="001A6FF9" w:rsidP="00B14EC3">
      <w:pPr>
        <w:pStyle w:val="CR1001"/>
      </w:pPr>
      <w:r>
        <w:t>111.12</w:t>
      </w:r>
      <w:r w:rsidR="00B14EC3">
        <w:t xml:space="preserve">.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39ED773A" w:rsidR="00B51CC2" w:rsidRDefault="001A6FF9" w:rsidP="00496E3B">
      <w:pPr>
        <w:pStyle w:val="CR1001"/>
      </w:pPr>
      <w:r>
        <w:t>111.13</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lastRenderedPageBreak/>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345CD91C"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proofErr w:type="spellStart"/>
      <w:r w:rsidR="004D2163" w:rsidRPr="00BC0D76">
        <w:t>Planechase</w:t>
      </w:r>
      <w:proofErr w:type="spellEnd"/>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 xml:space="preserve">s </w:t>
      </w:r>
      <w:r w:rsidR="004D2163" w:rsidRPr="00BC0D76">
        <w:lastRenderedPageBreak/>
        <w:t>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Enchanted 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lastRenderedPageBreak/>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lastRenderedPageBreak/>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w:t>
      </w:r>
      <w:r w:rsidR="004D2163" w:rsidRPr="00BC0D76">
        <w:lastRenderedPageBreak/>
        <w:t>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1B3F2D2F" w:rsidR="004D2163" w:rsidRPr="00BC0D76" w:rsidRDefault="004E7454" w:rsidP="00A77B42">
      <w:pPr>
        <w:pStyle w:val="CR1001"/>
      </w:pPr>
      <w:r>
        <w:t>116</w:t>
      </w:r>
      <w:r w:rsidR="004D2163" w:rsidRPr="00BC0D76">
        <w:t xml:space="preserve">.2. There are </w:t>
      </w:r>
      <w:r w:rsidR="00054469">
        <w:t>twelve</w:t>
      </w:r>
      <w:r w:rsidR="00054469"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lastRenderedPageBreak/>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Default="0088421F" w:rsidP="00B67C04">
      <w:pPr>
        <w:pStyle w:val="CRBodyText"/>
      </w:pPr>
    </w:p>
    <w:p w14:paraId="2AFAC014" w14:textId="262EF0EC" w:rsidR="0016767E" w:rsidRDefault="00DD3694" w:rsidP="00BD0D38">
      <w:pPr>
        <w:pStyle w:val="CR1001a"/>
      </w:pPr>
      <w:r>
        <w:t xml:space="preserve">116.2m A player who controls a permanent that has one or more locked halves (see rule </w:t>
      </w:r>
      <w:r w:rsidR="00C47275">
        <w:t>709.5</w:t>
      </w:r>
      <w:r w:rsidR="00920187">
        <w:t xml:space="preserve">) may pay the mana cost of </w:t>
      </w:r>
      <w:r w:rsidR="00DF6FC1">
        <w:t>a locked</w:t>
      </w:r>
      <w:r w:rsidR="00920187">
        <w:t xml:space="preserve"> half </w:t>
      </w:r>
      <w:r w:rsidR="00DF6FC1">
        <w:t>of that permanent to</w:t>
      </w:r>
      <w:r w:rsidR="00920187">
        <w:t xml:space="preserve"> give that permanent the appropriate unlocked designation</w:t>
      </w:r>
      <w:r w:rsidR="00B6040A">
        <w:t>.</w:t>
      </w:r>
      <w:r w:rsidR="00DF6FC1">
        <w:t xml:space="preserve"> </w:t>
      </w:r>
      <w:r w:rsidR="0077703D" w:rsidRPr="0077703D">
        <w:t xml:space="preserve">This cost is referred to as </w:t>
      </w:r>
      <w:r w:rsidR="000D759B">
        <w:t>an</w:t>
      </w:r>
      <w:r w:rsidR="0077703D" w:rsidRPr="0077703D">
        <w:t xml:space="preserve"> “unlock cost.” </w:t>
      </w:r>
      <w:r w:rsidR="00DF6FC1">
        <w:t xml:space="preserve">A player </w:t>
      </w:r>
      <w:r w:rsidR="00A1295B">
        <w:t>can take this action any time they have priority</w:t>
      </w:r>
      <w:r w:rsidR="00DE7DBF">
        <w:t xml:space="preserve"> and the stack is empty</w:t>
      </w:r>
      <w:r w:rsidR="00A1295B">
        <w:t xml:space="preserve"> durin</w:t>
      </w:r>
      <w:r w:rsidR="00127AE1">
        <w:t>g a main phase of their turn.</w:t>
      </w:r>
    </w:p>
    <w:p w14:paraId="67450284" w14:textId="77777777" w:rsidR="0016767E" w:rsidRPr="00BC0D76" w:rsidRDefault="0016767E"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 xml:space="preserve">casting a spell or activating an ability that requires a </w:t>
      </w:r>
      <w:proofErr w:type="spellStart"/>
      <w:r w:rsidR="004D2163" w:rsidRPr="00BC0D76">
        <w:t>mana</w:t>
      </w:r>
      <w:proofErr w:type="spellEnd"/>
      <w:r w:rsidR="004D2163" w:rsidRPr="00BC0D76">
        <w:t xml:space="preserve"> payment, or whenever a rule or effect asks for a </w:t>
      </w:r>
      <w:proofErr w:type="spellStart"/>
      <w:r w:rsidR="004D2163" w:rsidRPr="00BC0D76">
        <w:t>mana</w:t>
      </w:r>
      <w:proofErr w:type="spellEnd"/>
      <w:r w:rsidR="004D2163" w:rsidRPr="00BC0D76">
        <w:t xml:space="preserve">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lastRenderedPageBreak/>
        <w:t>118</w:t>
      </w:r>
      <w:r w:rsidR="004D2163" w:rsidRPr="00BC0D76">
        <w:t xml:space="preserve">.2. If a cost includes a </w:t>
      </w:r>
      <w:proofErr w:type="spellStart"/>
      <w:r w:rsidR="004D2163" w:rsidRPr="00BC0D76">
        <w:t>mana</w:t>
      </w:r>
      <w:proofErr w:type="spellEnd"/>
      <w:r w:rsidR="004D2163" w:rsidRPr="00BC0D76">
        <w:t xml:space="preserve">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 xml:space="preserve">.7. What a player actually needs to do to pay a cost may be changed or reduced by effects. If the </w:t>
      </w:r>
      <w:proofErr w:type="spellStart"/>
      <w:r w:rsidR="004D2163" w:rsidRPr="00BC0D76">
        <w:t>mana</w:t>
      </w:r>
      <w:proofErr w:type="spellEnd"/>
      <w:r w:rsidR="004D2163" w:rsidRPr="00BC0D76">
        <w:t xml:space="preserve">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lastRenderedPageBreak/>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lastRenderedPageBreak/>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6901DC83"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under your control instead.</w:t>
      </w:r>
      <w:r w:rsidR="005A6E19">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lastRenderedPageBreak/>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 xml:space="preserve">is a battle, the excess damage is the amount of damage in excess of that battle’s defense, taking </w:t>
      </w:r>
      <w:r w:rsidR="00532C22">
        <w:lastRenderedPageBreak/>
        <w:t>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lastRenderedPageBreak/>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3A94C203"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w:t>
      </w:r>
      <w:r w:rsidR="00FB1DC1">
        <w:t xml:space="preserve">exalted, </w:t>
      </w:r>
      <w:r>
        <w:t xml:space="preserve">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w:t>
      </w:r>
      <w:r w:rsidR="008F2863">
        <w:lastRenderedPageBreak/>
        <w:t xml:space="preserve">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lastRenderedPageBreak/>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proofErr w:type="spellStart"/>
      <w:r w:rsidRPr="00F833CB">
        <w:rPr>
          <w:i/>
          <w:iCs/>
        </w:rPr>
        <w:t>Unfinity</w:t>
      </w:r>
      <w:proofErr w:type="spellEnd"/>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6"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lastRenderedPageBreak/>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proofErr w:type="spellStart"/>
      <w:r w:rsidRPr="00B06A08">
        <w:t>Eldrazi</w:t>
      </w:r>
      <w:proofErr w:type="spellEnd"/>
      <w:r w:rsidR="00606BD5">
        <w:t>”</w:t>
      </w:r>
      <w:r w:rsidRPr="00B06A08">
        <w:t xml:space="preserve"> to its name after the third word, such that its </w:t>
      </w:r>
      <w:r w:rsidRPr="00B06A08">
        <w:lastRenderedPageBreak/>
        <w:t xml:space="preserve">new name is </w:t>
      </w:r>
      <w:r w:rsidR="00606BD5">
        <w:t>“</w:t>
      </w:r>
      <w:r>
        <w:t xml:space="preserve">It That Betrays </w:t>
      </w:r>
      <w:proofErr w:type="spellStart"/>
      <w:r w:rsidRPr="00B06A08">
        <w:t>Eldrazi</w:t>
      </w:r>
      <w:proofErr w:type="spellEnd"/>
      <w:r w:rsidRPr="00B06A08">
        <w:t>.</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 xml:space="preserve">Seeker of the </w:t>
      </w:r>
      <w:proofErr w:type="spellStart"/>
      <w:r w:rsidRPr="00B06A08">
        <w:t>Eldrazi</w:t>
      </w:r>
      <w:proofErr w:type="spellEnd"/>
      <w:r w:rsidRPr="00B06A08">
        <w:t xml:space="preserve">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18E05A71"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w:t>
      </w:r>
      <w:r w:rsidR="00C25268">
        <w:t xml:space="preserve"> defense,</w:t>
      </w:r>
      <w:r w:rsidRPr="00BC0D76">
        <w:t xml:space="preserve">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lastRenderedPageBreak/>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lastRenderedPageBreak/>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The five colors are white, blue, black, red, and green. The white </w:t>
      </w:r>
      <w:proofErr w:type="spellStart"/>
      <w:r w:rsidRPr="00BC0D76">
        <w:t>mana</w:t>
      </w:r>
      <w:proofErr w:type="spellEnd"/>
      <w:r w:rsidRPr="00BC0D76">
        <w:t xml:space="preserve">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w:t>
      </w:r>
      <w:proofErr w:type="spellStart"/>
      <w:r w:rsidR="004D2163" w:rsidRPr="00BC0D76">
        <w:t>mana</w:t>
      </w:r>
      <w:proofErr w:type="spellEnd"/>
      <w:r w:rsidR="004D2163" w:rsidRPr="00BC0D76">
        <w:t xml:space="preserve"> cost of {2}{W} is white, an object with a </w:t>
      </w:r>
      <w:proofErr w:type="spellStart"/>
      <w:r w:rsidR="004D2163" w:rsidRPr="00BC0D76">
        <w:t>mana</w:t>
      </w:r>
      <w:proofErr w:type="spellEnd"/>
      <w:r w:rsidR="004D2163" w:rsidRPr="00BC0D76">
        <w:t xml:space="preserve"> cost of {2} is colorless, and one with a </w:t>
      </w:r>
      <w:proofErr w:type="spellStart"/>
      <w:r w:rsidR="004D2163" w:rsidRPr="00BC0D76">
        <w:t>mana</w:t>
      </w:r>
      <w:proofErr w:type="spellEnd"/>
      <w:r w:rsidR="004D2163" w:rsidRPr="00BC0D76">
        <w:t xml:space="preserve">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lastRenderedPageBreak/>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w:t>
      </w:r>
      <w:proofErr w:type="spellStart"/>
      <w:r w:rsidR="004D2163" w:rsidRPr="00BC0D76">
        <w:t>mana</w:t>
      </w:r>
      <w:proofErr w:type="spellEnd"/>
      <w:r w:rsidR="004D2163" w:rsidRPr="00BC0D76">
        <w:t xml:space="preserve"> cost of {3}{U}{U} translates to a </w:t>
      </w:r>
      <w:proofErr w:type="spellStart"/>
      <w:r w:rsidR="00454BF1">
        <w:t>mana</w:t>
      </w:r>
      <w:proofErr w:type="spellEnd"/>
      <w:r w:rsidR="00454BF1">
        <w:t xml:space="preserve">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07758986"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s prior card types, supertypes, and subtypes are retained. This rule applies to effects that use phrase</w:t>
      </w:r>
      <w:r w:rsidR="00515D95">
        <w:t>s such as</w:t>
      </w:r>
      <w:r w:rsidRPr="00BC0D76">
        <w:t xml:space="preserve"> </w:t>
      </w:r>
      <w:r w:rsidR="005A6E19">
        <w:t>“</w:t>
      </w:r>
      <w:r w:rsidRPr="00BC0D76">
        <w:t xml:space="preserve">in addition to its </w:t>
      </w:r>
      <w:r w:rsidR="00515D95">
        <w:t xml:space="preserve">other </w:t>
      </w:r>
      <w:r w:rsidRPr="00BC0D76">
        <w:t>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2ABAC81A"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w:t>
      </w:r>
      <w:r w:rsidR="00865314">
        <w:t xml:space="preserve">kindred, </w:t>
      </w:r>
      <w:r w:rsidRPr="00BC0D76">
        <w:t xml:space="preserve">land, </w:t>
      </w:r>
      <w:r>
        <w:t xml:space="preserve">phenomenon, </w:t>
      </w:r>
      <w:r w:rsidRPr="00BC0D76">
        <w:t xml:space="preserve">plane, planeswalker, scheme, sorcery,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43ABA7B"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185A1E">
        <w:t xml:space="preserve">Room,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lastRenderedPageBreak/>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r w:rsidR="00906018">
        <w:t xml:space="preserve">Dovin,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r w:rsidR="00445BFC">
        <w:t xml:space="preserve">Estrid,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r w:rsidR="00330B51">
        <w:t xml:space="preserve">Guff, </w:t>
      </w:r>
      <w:proofErr w:type="spellStart"/>
      <w:r w:rsidR="00FC392A">
        <w:t>Huatli</w:t>
      </w:r>
      <w:proofErr w:type="spellEnd"/>
      <w:r w:rsidR="00FC392A">
        <w:t xml:space="preserve">,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proofErr w:type="spellStart"/>
      <w:r w:rsidR="007463A7">
        <w:t>Kasmina</w:t>
      </w:r>
      <w:proofErr w:type="spellEnd"/>
      <w:r w:rsidR="007463A7">
        <w:t xml:space="preserve">, </w:t>
      </w:r>
      <w:r w:rsidR="002A269D">
        <w:t xml:space="preserve">Kaya, </w:t>
      </w:r>
      <w:r w:rsidR="00462395">
        <w:t xml:space="preserve">Kiora, </w:t>
      </w:r>
      <w:r w:rsidRPr="00BC0D76">
        <w:t xml:space="preserve">Koth, Liliana, </w:t>
      </w:r>
      <w:r w:rsidR="0035222E">
        <w:t xml:space="preserve">Lolth, </w:t>
      </w:r>
      <w:r w:rsidR="00567794">
        <w:t xml:space="preserve">Lukka, </w:t>
      </w:r>
      <w:proofErr w:type="spellStart"/>
      <w:r w:rsidR="00FF48C0">
        <w:t>Minsc</w:t>
      </w:r>
      <w:proofErr w:type="spellEnd"/>
      <w:r w:rsidR="00FF48C0">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r w:rsidRPr="00BC0D76">
        <w:t xml:space="preserve">Nissa, </w:t>
      </w:r>
      <w:proofErr w:type="spellStart"/>
      <w:r w:rsidR="005236B5">
        <w:t>Nixilis</w:t>
      </w:r>
      <w:proofErr w:type="spellEnd"/>
      <w:r w:rsidR="005236B5">
        <w:t xml:space="preserve">, </w:t>
      </w:r>
      <w:r w:rsidR="001C62F5">
        <w:t xml:space="preserve">Oko, </w:t>
      </w:r>
      <w:r w:rsidR="004E1A86">
        <w:t>Ral,</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proofErr w:type="spellStart"/>
      <w:r w:rsidR="004F4FC3">
        <w:t>Sivitri</w:t>
      </w:r>
      <w:proofErr w:type="spellEnd"/>
      <w:r w:rsidR="004F4FC3">
        <w:t xml:space="preserve">,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00AC7CBF">
        <w:t>Urza</w:t>
      </w:r>
      <w:proofErr w:type="spellEnd"/>
      <w:r w:rsidR="00AC7CBF">
        <w:t xml:space="preserve">, </w:t>
      </w:r>
      <w:proofErr w:type="spellStart"/>
      <w:r w:rsidRPr="00BC0D76">
        <w:t>Venser</w:t>
      </w:r>
      <w:proofErr w:type="spellEnd"/>
      <w:r>
        <w:t xml:space="preserve">, </w:t>
      </w:r>
      <w:r w:rsidR="00CB54B5">
        <w:t xml:space="preserve">Vivien, </w:t>
      </w:r>
      <w:r>
        <w:t>Vraska</w:t>
      </w:r>
      <w:r w:rsidR="003E76B1">
        <w:t xml:space="preserve">, </w:t>
      </w:r>
      <w:proofErr w:type="spellStart"/>
      <w:r w:rsidR="007B5D26">
        <w:t>Vronos</w:t>
      </w:r>
      <w:proofErr w:type="spellEnd"/>
      <w:r w:rsidR="007B5D26">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r w:rsidR="003E76B1">
        <w:t>Xenagos</w:t>
      </w:r>
      <w:r w:rsidR="0073091B">
        <w:t xml:space="preserve">, </w:t>
      </w:r>
      <w:proofErr w:type="spellStart"/>
      <w:r w:rsidR="0073091B">
        <w:t>Yanggu</w:t>
      </w:r>
      <w:proofErr w:type="spellEnd"/>
      <w:r w:rsidR="0073091B">
        <w:t>,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68AA209B" w:rsidR="004D2163" w:rsidRPr="00BC0D76" w:rsidRDefault="004D2163" w:rsidP="00505DF2">
      <w:pPr>
        <w:pStyle w:val="CR1001a"/>
      </w:pPr>
      <w:bookmarkStart w:id="17" w:name="OLE_LINK96"/>
      <w:r w:rsidRPr="00BC0D76">
        <w:t xml:space="preserve">205.3m Creatures and </w:t>
      </w:r>
      <w:r w:rsidR="00865314">
        <w:t>kindred</w:t>
      </w:r>
      <w:r w:rsidR="00865314" w:rsidRPr="00BC0D76">
        <w:t xml:space="preserve">s </w:t>
      </w:r>
      <w:r w:rsidRPr="00BC0D76">
        <w:t xml:space="preserve">share their lists of subtypes; these subtypes are called </w:t>
      </w:r>
      <w:r w:rsidRPr="00BC0D76">
        <w:rPr>
          <w:i/>
        </w:rPr>
        <w:t>creature types.</w:t>
      </w:r>
      <w:r w:rsidRPr="00BC0D76">
        <w:t xml:space="preserve"> </w:t>
      </w:r>
      <w:r w:rsidR="00AC4456" w:rsidRPr="00AC4456">
        <w:t>One creature type is two words long: Time Lord. All other creature types are one word long:</w:t>
      </w:r>
      <w:r w:rsidRPr="00BC0D76">
        <w:t xml:space="preserve"> </w:t>
      </w:r>
      <w:bookmarkStart w:id="18" w:name="OLE_LINK9"/>
      <w:bookmarkStart w:id="19" w:name="OLE_LINK23"/>
      <w:r w:rsidRPr="00BC0D76">
        <w:t xml:space="preserve">Advisor, </w:t>
      </w:r>
      <w:r w:rsidR="00C62E81">
        <w:t xml:space="preserve">Aetherborn,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proofErr w:type="spellStart"/>
      <w:r w:rsidR="00067684">
        <w:t>Astartes</w:t>
      </w:r>
      <w:proofErr w:type="spellEnd"/>
      <w:r w:rsidR="00067684">
        <w:t xml:space="preserve">, </w:t>
      </w:r>
      <w:proofErr w:type="spellStart"/>
      <w:r w:rsidRPr="00BC0D76">
        <w:t>Atog</w:t>
      </w:r>
      <w:proofErr w:type="spellEnd"/>
      <w:r w:rsidRPr="00BC0D76">
        <w:t xml:space="preserve">,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w:t>
      </w:r>
      <w:r w:rsidR="00B55BFC">
        <w:t xml:space="preserve">Capybara, </w:t>
      </w:r>
      <w:r w:rsidRPr="00BC0D76">
        <w:t xml:space="preserve">Caribou, Carrier, Cat, Centaur,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proofErr w:type="spellStart"/>
      <w:r w:rsidR="00C706D1">
        <w:t>C’tan</w:t>
      </w:r>
      <w:proofErr w:type="spellEnd"/>
      <w:r w:rsidR="00C706D1">
        <w:t xml:space="preserve">, </w:t>
      </w:r>
      <w:r w:rsidR="000E4136">
        <w:t>Custodes,</w:t>
      </w:r>
      <w:r w:rsidR="00472448">
        <w:t xml:space="preserve"> Cyberman,</w:t>
      </w:r>
      <w:r w:rsidR="000E4136">
        <w:t xml:space="preserve"> </w:t>
      </w:r>
      <w:r w:rsidRPr="00BC0D76">
        <w:t>Cyclops,</w:t>
      </w:r>
      <w:r w:rsidR="00472448">
        <w:t xml:space="preserve"> Dalek,</w:t>
      </w:r>
      <w:r w:rsidRPr="00BC0D76">
        <w:t xml:space="preserve"> </w:t>
      </w:r>
      <w:proofErr w:type="spellStart"/>
      <w:r w:rsidRPr="00BC0D76">
        <w:t>Dauthi</w:t>
      </w:r>
      <w:proofErr w:type="spellEnd"/>
      <w:r w:rsidRPr="00BC0D76">
        <w:t xml:space="preserve">,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w:t>
      </w:r>
      <w:proofErr w:type="spellStart"/>
      <w:r w:rsidRPr="00BC0D76">
        <w:t>Eldrazi</w:t>
      </w:r>
      <w:proofErr w:type="spellEnd"/>
      <w:r w:rsidRPr="00BC0D76">
        <w:t xml:space="preserve">,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Gith,</w:t>
      </w:r>
      <w:r w:rsidR="007F433C">
        <w:t xml:space="preserve"> Glimmer,</w:t>
      </w:r>
      <w:r w:rsidR="00C153E6">
        <w:t xml:space="preserve">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w:t>
      </w:r>
      <w:r w:rsidR="00DB3408">
        <w:t xml:space="preserve">Guest, </w:t>
      </w:r>
      <w:r w:rsidRPr="00BC0D76">
        <w:t xml:space="preserve">Hag, </w:t>
      </w:r>
      <w:r w:rsidR="009A65B0">
        <w:t xml:space="preserve">Halfling, </w:t>
      </w:r>
      <w:r w:rsidR="00961E4F">
        <w:t xml:space="preserve">Hamster, </w:t>
      </w:r>
      <w:r w:rsidRPr="00BC0D76">
        <w:t>Harpy,</w:t>
      </w:r>
      <w:r w:rsidR="00252BA0">
        <w:t xml:space="preserve"> </w:t>
      </w:r>
      <w:r w:rsidRPr="00BC0D76">
        <w:t xml:space="preserve">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Kor, Kraken, </w:t>
      </w:r>
      <w:r w:rsidR="00867147">
        <w:t xml:space="preserve">Llama,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830185">
        <w:t xml:space="preserve">Mite,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C04B11">
        <w:t xml:space="preserve">Mount, </w:t>
      </w:r>
      <w:r w:rsidR="00A8225D">
        <w:t xml:space="preserve">Mouse, </w:t>
      </w:r>
      <w:r w:rsidRPr="00BC0D76">
        <w:t>Mutant, Myr, Mystic</w:t>
      </w:r>
      <w:r w:rsidR="0046162A">
        <w:t xml:space="preserve">, </w:t>
      </w:r>
      <w:r w:rsidRPr="00BC0D76">
        <w:t xml:space="preserve">Nautilus, </w:t>
      </w:r>
      <w:proofErr w:type="spellStart"/>
      <w:r w:rsidR="000E4136">
        <w:t>Necron</w:t>
      </w:r>
      <w:proofErr w:type="spellEnd"/>
      <w:r w:rsidR="000E4136">
        <w:t xml:space="preserve">,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w:t>
      </w:r>
      <w:r w:rsidR="00DB3408">
        <w:t xml:space="preserve">Performer, </w:t>
      </w:r>
      <w:r w:rsidRPr="00BC0D76">
        <w:t xml:space="preserve">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w:t>
      </w:r>
      <w:r w:rsidR="00F46DD6">
        <w:t xml:space="preserve">Porcupine, </w:t>
      </w:r>
      <w:r w:rsidR="00C04B11">
        <w:t xml:space="preserve">Possum, </w:t>
      </w:r>
      <w:r w:rsidRPr="00BC0D76">
        <w:t xml:space="preserve">Praetor, </w:t>
      </w:r>
      <w:proofErr w:type="spellStart"/>
      <w:r w:rsidR="000E4136">
        <w:t>Primarch</w:t>
      </w:r>
      <w:proofErr w:type="spellEnd"/>
      <w:r w:rsidR="000E4136">
        <w:t xml:space="preserve">,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r w:rsidR="002320C1">
        <w:t xml:space="preserve">Skunk, </w:t>
      </w:r>
      <w:proofErr w:type="spellStart"/>
      <w:r w:rsidRPr="00BC0D76">
        <w:t>Slith</w:t>
      </w:r>
      <w:proofErr w:type="spellEnd"/>
      <w:r w:rsidRPr="00BC0D76">
        <w:t xml:space="preserve">, Sliver, </w:t>
      </w:r>
      <w:r w:rsidR="00986F49" w:rsidRPr="00986F49">
        <w:t xml:space="preserve">Sloth, </w:t>
      </w:r>
      <w:r w:rsidRPr="00BC0D76">
        <w:t xml:space="preserve">Slug, </w:t>
      </w:r>
      <w:r w:rsidR="00B55BFC">
        <w:t xml:space="preserve">Snail, </w:t>
      </w:r>
      <w:r w:rsidRPr="00BC0D76">
        <w:t xml:space="preserve">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867147">
        <w:t xml:space="preserve">Synth,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Thrull, </w:t>
      </w:r>
      <w:r w:rsidR="00317D60">
        <w:t>Tiefling,</w:t>
      </w:r>
      <w:r w:rsidR="00472448">
        <w:t xml:space="preserve"> </w:t>
      </w:r>
      <w:r w:rsidR="007F433C">
        <w:t xml:space="preserve">Toy, </w:t>
      </w:r>
      <w:r w:rsidRPr="00BC0D76">
        <w:t xml:space="preserve">Treefolk, </w:t>
      </w:r>
      <w:r w:rsidR="00FC392A">
        <w:t xml:space="preserve">Trilobite, </w:t>
      </w:r>
      <w:proofErr w:type="spellStart"/>
      <w:r w:rsidRPr="00BC0D76">
        <w:t>Triskelavite</w:t>
      </w:r>
      <w:proofErr w:type="spellEnd"/>
      <w:r w:rsidRPr="00BC0D76">
        <w:t xml:space="preserve">, Troll, Turtle, </w:t>
      </w:r>
      <w:proofErr w:type="spellStart"/>
      <w:r w:rsidR="000E4136">
        <w:t>Tyranid</w:t>
      </w:r>
      <w:proofErr w:type="spellEnd"/>
      <w:r w:rsidR="000E4136">
        <w:t xml:space="preserve">, </w:t>
      </w:r>
      <w:r w:rsidRPr="00BC0D76">
        <w:t xml:space="preserve">Unicorn, Vampire, </w:t>
      </w:r>
      <w:r w:rsidR="00C04B11">
        <w:t xml:space="preserve">Varmint, </w:t>
      </w:r>
      <w:proofErr w:type="spellStart"/>
      <w:r w:rsidRPr="00BC0D76">
        <w:t>Vedalken</w:t>
      </w:r>
      <w:proofErr w:type="spellEnd"/>
      <w:r w:rsidRPr="00BC0D76">
        <w:t xml:space="preserve">, Volver, Wall, </w:t>
      </w:r>
      <w:r w:rsidR="00C153E6">
        <w:t xml:space="preserve">Walrus, </w:t>
      </w:r>
      <w:r w:rsidR="00A8225D">
        <w:t xml:space="preserve">Warlock, </w:t>
      </w:r>
      <w:r w:rsidRPr="00BC0D76">
        <w:t xml:space="preserve">Warrior, </w:t>
      </w:r>
      <w:r w:rsidR="002320C1">
        <w:t xml:space="preserve">Weasel, </w:t>
      </w:r>
      <w:r w:rsidRPr="00BC0D76">
        <w:t>Weird, Werewolf, Whale, Wizard, Wolf, Wolverine, Wombat, Worm, Wraith, Wurm, Yeti, Zombie</w:t>
      </w:r>
      <w:bookmarkEnd w:id="18"/>
      <w:r w:rsidRPr="00BC0D76">
        <w:t xml:space="preserve">, and </w:t>
      </w:r>
      <w:proofErr w:type="spellStart"/>
      <w:r w:rsidRPr="00BC0D76">
        <w:t>Zubera</w:t>
      </w:r>
      <w:proofErr w:type="spellEnd"/>
      <w:r w:rsidRPr="00BC0D76">
        <w:t>.</w:t>
      </w:r>
      <w:bookmarkEnd w:id="19"/>
    </w:p>
    <w:bookmarkEnd w:id="17"/>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w:t>
      </w:r>
      <w:proofErr w:type="spellStart"/>
      <w:r w:rsidR="00AA697B">
        <w:t>Alfava</w:t>
      </w:r>
      <w:proofErr w:type="spellEnd"/>
      <w:r w:rsidR="00AA697B">
        <w:t xml:space="preserve"> </w:t>
      </w:r>
      <w:proofErr w:type="spellStart"/>
      <w:r w:rsidR="00AA697B">
        <w:t>Metraxis</w:t>
      </w:r>
      <w:proofErr w:type="spellEnd"/>
      <w:r w:rsidR="00AA697B">
        <w:t>,</w:t>
      </w:r>
      <w:r w:rsidRPr="00BC0D76">
        <w:t xml:space="preserve"> </w:t>
      </w:r>
      <w:proofErr w:type="spellStart"/>
      <w:r w:rsidR="004A400D">
        <w:t>Amonkhet</w:t>
      </w:r>
      <w:proofErr w:type="spellEnd"/>
      <w:r w:rsidR="004A400D">
        <w:t xml:space="preserve">, </w:t>
      </w:r>
      <w:proofErr w:type="spellStart"/>
      <w:r w:rsidR="009A5644">
        <w:t>Androzani</w:t>
      </w:r>
      <w:proofErr w:type="spellEnd"/>
      <w:r w:rsidR="009A5644">
        <w:t xml:space="preserve"> Minor, </w:t>
      </w:r>
      <w:proofErr w:type="spellStart"/>
      <w:r w:rsidR="00D1717A">
        <w:t>Antausia</w:t>
      </w:r>
      <w:proofErr w:type="spellEnd"/>
      <w:r w:rsidR="00D1717A">
        <w:t xml:space="preserve">, </w:t>
      </w:r>
      <w:proofErr w:type="spellStart"/>
      <w:r w:rsidR="00C814CE">
        <w:t>Apalapucia</w:t>
      </w:r>
      <w:proofErr w:type="spellEnd"/>
      <w:r w:rsidR="00C814CE">
        <w:t xml:space="preserve">, </w:t>
      </w:r>
      <w:proofErr w:type="spellStart"/>
      <w:r w:rsidR="00D1717A">
        <w:t>Arcavios</w:t>
      </w:r>
      <w:proofErr w:type="spellEnd"/>
      <w:r w:rsidR="00D1717A">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r w:rsidRPr="00BC0D76">
        <w:t>Bolas</w:t>
      </w:r>
      <w:r w:rsidR="005A6E19">
        <w:t>’</w:t>
      </w:r>
      <w:r w:rsidRPr="00BC0D76">
        <w:t xml:space="preserve">s Meditation Realm, </w:t>
      </w:r>
      <w:r w:rsidR="00D1717A">
        <w:t xml:space="preserve">Capenna, Cridhe, </w:t>
      </w:r>
      <w:r w:rsidR="00AA697B">
        <w:t>The Dalek Asy</w:t>
      </w:r>
      <w:r w:rsidR="00536435">
        <w:t xml:space="preserve">lum, </w:t>
      </w:r>
      <w:proofErr w:type="spellStart"/>
      <w:r w:rsidR="009A5644">
        <w:t>Darillium</w:t>
      </w:r>
      <w:proofErr w:type="spellEnd"/>
      <w:r w:rsidR="009A5644">
        <w:t xml:space="preserve">, </w:t>
      </w:r>
      <w:proofErr w:type="spellStart"/>
      <w:r w:rsidRPr="00BC0D76">
        <w:t>Dominaria</w:t>
      </w:r>
      <w:proofErr w:type="spellEnd"/>
      <w:r w:rsidRPr="00BC0D76">
        <w:t xml:space="preserve">, </w:t>
      </w:r>
      <w:r w:rsidR="002024DD">
        <w:t xml:space="preserve">Earth, </w:t>
      </w:r>
      <w:proofErr w:type="spellStart"/>
      <w:r w:rsidR="00C0501B">
        <w:t>Echoir</w:t>
      </w:r>
      <w:proofErr w:type="spellEnd"/>
      <w:r w:rsidR="00C0501B">
        <w:t xml:space="preserve">, </w:t>
      </w:r>
      <w:proofErr w:type="spellStart"/>
      <w:r w:rsidR="00C0501B">
        <w:t>Eldraine</w:t>
      </w:r>
      <w:proofErr w:type="spellEnd"/>
      <w:r w:rsidR="00C0501B">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rsidR="00C0501B">
        <w:t xml:space="preserve">Fiora, </w:t>
      </w:r>
      <w:r w:rsidR="0075617F">
        <w:t xml:space="preserve">Gallifrey, </w:t>
      </w:r>
      <w:proofErr w:type="spellStart"/>
      <w:r w:rsidR="00C0501B">
        <w:t>Gargantikar</w:t>
      </w:r>
      <w:proofErr w:type="spellEnd"/>
      <w:r w:rsidR="00C0501B">
        <w:t xml:space="preserve">, </w:t>
      </w:r>
      <w:proofErr w:type="spellStart"/>
      <w:r w:rsidR="000D4EA9">
        <w:t>Gobakhan</w:t>
      </w:r>
      <w:proofErr w:type="spellEnd"/>
      <w:r w:rsidR="000D4EA9">
        <w:t xml:space="preserve">, </w:t>
      </w:r>
      <w:r w:rsidR="00697E6F">
        <w:t xml:space="preserve">Horsehead Nebula, </w:t>
      </w:r>
      <w:proofErr w:type="spellStart"/>
      <w:r w:rsidR="000D4EA9">
        <w:t>Ikoria</w:t>
      </w:r>
      <w:proofErr w:type="spellEnd"/>
      <w:r w:rsidR="000D4EA9">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000D4EA9">
        <w:t>Ixalan</w:t>
      </w:r>
      <w:proofErr w:type="spellEnd"/>
      <w:r w:rsidR="000D4EA9">
        <w:t xml:space="preserve">, </w:t>
      </w:r>
      <w:proofErr w:type="spellStart"/>
      <w:r w:rsidR="000D4EA9">
        <w:t>Kaladesh</w:t>
      </w:r>
      <w:proofErr w:type="spellEnd"/>
      <w:r w:rsidR="000D4EA9">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00C87610">
        <w:t>Kandoka</w:t>
      </w:r>
      <w:proofErr w:type="spellEnd"/>
      <w:r w:rsidR="00C87610">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r w:rsidR="00E11C8D">
        <w:t xml:space="preserve">Kylem, </w:t>
      </w:r>
      <w:proofErr w:type="spellStart"/>
      <w:r>
        <w:t>Kyneth</w:t>
      </w:r>
      <w:proofErr w:type="spellEnd"/>
      <w:r>
        <w:t xml:space="preserve">, </w:t>
      </w:r>
      <w:r w:rsidR="00734FEC">
        <w:t xml:space="preserve">The Library, </w:t>
      </w:r>
      <w:proofErr w:type="spellStart"/>
      <w:r w:rsidRPr="00BC0D76">
        <w:t>Lorwyn</w:t>
      </w:r>
      <w:proofErr w:type="spellEnd"/>
      <w:r w:rsidRPr="00BC0D76">
        <w:t xml:space="preserve">, </w:t>
      </w:r>
      <w:proofErr w:type="spellStart"/>
      <w:r w:rsidRPr="00BC0D76">
        <w:t>Luvion</w:t>
      </w:r>
      <w:proofErr w:type="spellEnd"/>
      <w:r w:rsidRPr="00BC0D76">
        <w:t xml:space="preserve">, </w:t>
      </w:r>
      <w:r w:rsidR="00536435">
        <w:t xml:space="preserve">Mars, </w:t>
      </w:r>
      <w:proofErr w:type="spellStart"/>
      <w:r w:rsidRPr="00BC0D76">
        <w:t>Mercadia</w:t>
      </w:r>
      <w:proofErr w:type="spellEnd"/>
      <w:r w:rsidRPr="00BC0D76">
        <w:t xml:space="preserve">, </w:t>
      </w:r>
      <w:proofErr w:type="spellStart"/>
      <w:r w:rsidRPr="00BC0D76">
        <w:t>Mirrodin</w:t>
      </w:r>
      <w:proofErr w:type="spellEnd"/>
      <w:r w:rsidRPr="00BC0D76">
        <w:t xml:space="preserve">, Moag, </w:t>
      </w:r>
      <w:proofErr w:type="spellStart"/>
      <w:r>
        <w:t>Mongseng</w:t>
      </w:r>
      <w:proofErr w:type="spellEnd"/>
      <w:r>
        <w:t xml:space="preserve">, </w:t>
      </w:r>
      <w:r w:rsidR="00B01D25">
        <w:t xml:space="preserve">Moon, </w:t>
      </w:r>
      <w:proofErr w:type="spellStart"/>
      <w:r w:rsidRPr="00BC0D76">
        <w:t>Muraganda</w:t>
      </w:r>
      <w:proofErr w:type="spellEnd"/>
      <w:r w:rsidRPr="00BC0D76">
        <w:t xml:space="preserve">, </w:t>
      </w:r>
      <w:proofErr w:type="spellStart"/>
      <w:r w:rsidR="002A37DF">
        <w:t>Necros</w:t>
      </w:r>
      <w:proofErr w:type="spellEnd"/>
      <w:r w:rsidR="002A37DF">
        <w:t xml:space="preserve">, </w:t>
      </w:r>
      <w:r w:rsidR="007B587B">
        <w:t xml:space="preserve">New Earth, </w:t>
      </w:r>
      <w:r>
        <w:t xml:space="preserve">New Phyrexia, </w:t>
      </w:r>
      <w:r w:rsidR="003E3199">
        <w:t xml:space="preserve">Outside Mutter’s Spiral, </w:t>
      </w:r>
      <w:proofErr w:type="spellStart"/>
      <w:r w:rsidRPr="00BC0D76">
        <w:t>Phyrexia</w:t>
      </w:r>
      <w:proofErr w:type="spellEnd"/>
      <w:r w:rsidRPr="00BC0D76">
        <w:t xml:space="preserve">, </w:t>
      </w:r>
      <w:proofErr w:type="spellStart"/>
      <w:r w:rsidRPr="00BC0D76">
        <w:t>Pyrulea</w:t>
      </w:r>
      <w:proofErr w:type="spellEnd"/>
      <w:r w:rsidRPr="00BC0D76">
        <w:t xml:space="preserve">, Rabiah, Rath, Ravnica,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00E11C8D">
        <w:t>Shenmeng</w:t>
      </w:r>
      <w:proofErr w:type="spellEnd"/>
      <w:r w:rsidR="00E11C8D">
        <w:t xml:space="preserve">, </w:t>
      </w:r>
      <w:r w:rsidR="00625FE2">
        <w:t xml:space="preserve">Skaro, </w:t>
      </w:r>
      <w:r w:rsidR="0075617F">
        <w:t xml:space="preserve">Spacecraft, </w:t>
      </w:r>
      <w:proofErr w:type="spellStart"/>
      <w:r w:rsidR="00E11C8D">
        <w:t>Tarkir</w:t>
      </w:r>
      <w:proofErr w:type="spellEnd"/>
      <w:r w:rsidR="00E11C8D">
        <w:t xml:space="preserve">, </w:t>
      </w:r>
      <w:r w:rsidR="00387CC5">
        <w:t xml:space="preserve">Theros, </w:t>
      </w:r>
      <w:r w:rsidR="00182F78">
        <w:t xml:space="preserve">Time, </w:t>
      </w:r>
      <w:proofErr w:type="spellStart"/>
      <w:r w:rsidR="002A37DF">
        <w:t>Trenzalore</w:t>
      </w:r>
      <w:proofErr w:type="spellEnd"/>
      <w:r w:rsidR="002A37DF">
        <w:t xml:space="preserve">, </w:t>
      </w:r>
      <w:proofErr w:type="spellStart"/>
      <w:r w:rsidRPr="00BC0D76">
        <w:t>Ulgrotha</w:t>
      </w:r>
      <w:proofErr w:type="spellEnd"/>
      <w:r w:rsidRPr="00BC0D76">
        <w:t xml:space="preserve">, </w:t>
      </w:r>
      <w:r w:rsidR="00CD276A">
        <w:t xml:space="preserve">Unknown Planet, </w:t>
      </w:r>
      <w:r w:rsidRPr="00BC0D76">
        <w:t xml:space="preserve">Valla, </w:t>
      </w:r>
      <w:proofErr w:type="spellStart"/>
      <w:r>
        <w:t>Vryn</w:t>
      </w:r>
      <w:proofErr w:type="spellEnd"/>
      <w:r>
        <w:t xml:space="preserve">, </w:t>
      </w:r>
      <w:r w:rsidRPr="00BC0D76">
        <w:t xml:space="preserve">Wildfire, </w:t>
      </w:r>
      <w:proofErr w:type="spellStart"/>
      <w:r>
        <w:t>Xerex</w:t>
      </w:r>
      <w:proofErr w:type="spellEnd"/>
      <w:r>
        <w:t xml:space="preserve">, </w:t>
      </w:r>
      <w:r w:rsidRPr="00BC0D76">
        <w:t>Zendikar</w:t>
      </w:r>
      <w:r w:rsidR="00387CC5">
        <w:t xml:space="preserve">, and </w:t>
      </w:r>
      <w:proofErr w:type="spellStart"/>
      <w:r w:rsidR="00387CC5">
        <w:t>Zhalfir</w:t>
      </w:r>
      <w:proofErr w:type="spellEnd"/>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lastRenderedPageBreak/>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2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1"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2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w:t>
      </w:r>
      <w:r w:rsidRPr="00BC0D76">
        <w:lastRenderedPageBreak/>
        <w:t xml:space="preserve">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Hurr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Kird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Sylex)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Treefolk,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Sardia,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Feldon</w:t>
      </w:r>
      <w:r w:rsidR="005A6E19">
        <w:t>’</w:t>
      </w:r>
      <w:r w:rsidR="00C8667B">
        <w:t>s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Sylex, Grapeshot Catapult, Haunting Wind, Hurkyl</w:t>
      </w:r>
      <w:r w:rsidR="005A6E19">
        <w:t>’</w:t>
      </w:r>
      <w:r w:rsidR="00C8667B">
        <w:t xml:space="preserve">s Recall, Ivory Tower, Jalum Tome, Martyrs of Korlis,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Su-Chi,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 xml:space="preserve">s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w:t>
      </w:r>
      <w:proofErr w:type="spellStart"/>
      <w:r w:rsidR="00C8667B">
        <w:t>Aliban</w:t>
      </w:r>
      <w:r w:rsidR="005A6E19">
        <w:t>’</w:t>
      </w:r>
      <w:r w:rsidR="00C8667B">
        <w:t>s</w:t>
      </w:r>
      <w:proofErr w:type="spellEnd"/>
      <w:r w:rsidR="00C8667B">
        <w:t xml:space="preserve">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 xml:space="preserve">s Ban; Folk of An-Havva; Forget; Funeral March; Ghost Hounds; Giant Albatross; Giant Oyster; Grandmother Sengir; Greater Werewolf; </w:t>
      </w:r>
      <w:proofErr w:type="spellStart"/>
      <w:r w:rsidR="00C8667B">
        <w:t>Hazduhr</w:t>
      </w:r>
      <w:proofErr w:type="spellEnd"/>
      <w:r w:rsidR="00C8667B">
        <w:t xml:space="preserve"> the Abbot; Headstone; Heart Wolf; Hungry Mist; Ihsan</w:t>
      </w:r>
      <w:r w:rsidR="005A6E19">
        <w:t>’</w:t>
      </w:r>
      <w:r w:rsidR="00C8667B">
        <w:t xml:space="preserve">s Shade; Irini Sengir;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w:t>
      </w:r>
      <w:r w:rsidR="00C8667B">
        <w:lastRenderedPageBreak/>
        <w:t xml:space="preserve">Orcish Mine; Primal Order; Prophecy; Rashka the Slayer; Reef Pirates; Renewal; Retribution; Reveka,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Sengir Autocrat; Sengir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7"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8"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6D33153C"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065490">
        <w:t xml:space="preserve">eerie,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004B6725">
        <w:t xml:space="preserve">survival, </w:t>
      </w:r>
      <w:r w:rsidRPr="00BC0D76">
        <w:t xml:space="preserve">sweep, </w:t>
      </w:r>
      <w:r w:rsidR="001A5542">
        <w:t xml:space="preserve">tempting offer, </w:t>
      </w:r>
      <w:r w:rsidRPr="00BC0D76">
        <w:t>threshold</w:t>
      </w:r>
      <w:r w:rsidR="00411799">
        <w:t xml:space="preserve">, </w:t>
      </w:r>
      <w:r w:rsidR="00A70A64">
        <w:t xml:space="preserve">undergrowth, </w:t>
      </w:r>
      <w:r w:rsidR="00567AAC">
        <w:t xml:space="preserve">valiant,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0940E4">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proofErr w:type="spellStart"/>
      <w:r w:rsidR="0049576F">
        <w:t>Planechase</w:t>
      </w:r>
      <w:proofErr w:type="spellEnd"/>
      <w:r w:rsidR="0049576F">
        <w:t>.</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lastRenderedPageBreak/>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 xml:space="preserve">s symbol. The </w:t>
      </w:r>
      <w:proofErr w:type="spellStart"/>
      <w:r w:rsidR="006E3040" w:rsidRPr="006E3040">
        <w:t>mana</w:t>
      </w:r>
      <w:proofErr w:type="spellEnd"/>
      <w:r w:rsidR="006E3040" w:rsidRPr="006E3040">
        <w:t xml:space="preserve">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5302204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3968281E"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w:t>
      </w:r>
      <w:r w:rsidR="00FB36BF">
        <w:t xml:space="preserve"> </w:t>
      </w:r>
      <w:r w:rsidRPr="00BC0D76">
        <w:t>.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lastRenderedPageBreak/>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2798F7C9"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w:t>
      </w:r>
      <w:r w:rsidR="00865314">
        <w:t xml:space="preserve">kindred, </w:t>
      </w:r>
      <w:r w:rsidRPr="00BC0D76">
        <w:t xml:space="preserve">land, </w:t>
      </w:r>
      <w:r>
        <w:t xml:space="preserve">phenomenon, </w:t>
      </w:r>
      <w:r w:rsidRPr="00BC0D76">
        <w:t>plane, planeswalker, scheme, sorcery,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4FE9D4B6" w:rsidR="004D2163" w:rsidRPr="00BC0D76" w:rsidRDefault="004D2163" w:rsidP="00505DF2">
      <w:pPr>
        <w:pStyle w:val="CR1001a"/>
      </w:pPr>
      <w:r w:rsidRPr="00BC0D76">
        <w:t xml:space="preserve">300.2b Each </w:t>
      </w:r>
      <w:r w:rsidR="00865314">
        <w:t>kindred</w:t>
      </w:r>
      <w:r w:rsidR="00865314" w:rsidRPr="00BC0D76">
        <w:t xml:space="preserve"> </w:t>
      </w:r>
      <w:r w:rsidRPr="00BC0D76">
        <w:t>card has another card type. Casting and resolving a</w:t>
      </w:r>
      <w:r w:rsidR="00865314">
        <w:t xml:space="preserve"> kindred</w:t>
      </w:r>
      <w:r w:rsidRPr="00BC0D76">
        <w:t xml:space="preserve">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60810994" w:rsidR="004D2163" w:rsidRPr="00BC0D76" w:rsidRDefault="004D2163" w:rsidP="00A77B42">
      <w:pPr>
        <w:pStyle w:val="CR1001"/>
      </w:pPr>
      <w:r w:rsidRPr="00BC0D76">
        <w:t xml:space="preserve">302.3. </w:t>
      </w:r>
      <w:bookmarkStart w:id="22" w:name="OLE_LINK94"/>
      <w:r w:rsidRPr="00BC0D76">
        <w:t>Creature subtypes are</w:t>
      </w:r>
      <w:r w:rsidR="001508D0">
        <w:t xml:space="preserve"> </w:t>
      </w:r>
      <w:r w:rsidR="008E5F85">
        <w:t>usually</w:t>
      </w:r>
      <w:r w:rsidRPr="00BC0D76">
        <w:t xml:space="preserve"> a single word </w:t>
      </w:r>
      <w:r w:rsidR="005072DA">
        <w:t xml:space="preserve">long </w:t>
      </w:r>
      <w:r w:rsidRPr="00BC0D76">
        <w:t xml:space="preserve">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w:t>
      </w:r>
      <w:bookmarkStart w:id="23" w:name="OLE_LINK93"/>
      <w:r w:rsidR="00100A4D">
        <w:t>.</w:t>
      </w:r>
      <w:r w:rsidR="001508D0">
        <w:t xml:space="preserve"> </w:t>
      </w:r>
      <w:bookmarkEnd w:id="23"/>
      <w:r w:rsidRPr="00BC0D76">
        <w:t>See rule 205.3m for the complete list of creature types.</w:t>
      </w:r>
    </w:p>
    <w:bookmarkEnd w:id="22"/>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lastRenderedPageBreak/>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lastRenderedPageBreak/>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lastRenderedPageBreak/>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6BD7E7C7"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lastRenderedPageBreak/>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0323CCCF" w:rsidR="004D2163" w:rsidRPr="00BC0D76" w:rsidRDefault="004D2163" w:rsidP="006A0BC8">
      <w:pPr>
        <w:pStyle w:val="CR1100"/>
      </w:pPr>
      <w:r w:rsidRPr="00BC0D76">
        <w:t xml:space="preserve">308. </w:t>
      </w:r>
      <w:r w:rsidR="00865314">
        <w:t>Kindred</w:t>
      </w:r>
      <w:r w:rsidR="00865314" w:rsidRPr="00BC0D76">
        <w:t>s</w:t>
      </w:r>
    </w:p>
    <w:p w14:paraId="6BB12D08" w14:textId="77777777" w:rsidR="0065254A" w:rsidRDefault="0065254A" w:rsidP="00B67C04">
      <w:pPr>
        <w:pStyle w:val="CRBodyText"/>
      </w:pPr>
    </w:p>
    <w:p w14:paraId="071985F8" w14:textId="74F7C31F" w:rsidR="004D2163" w:rsidRPr="00BC0D76" w:rsidRDefault="004D2163" w:rsidP="00A77B42">
      <w:pPr>
        <w:pStyle w:val="CR1001"/>
      </w:pPr>
      <w:r w:rsidRPr="00BC0D76">
        <w:t xml:space="preserve">308.1. Each </w:t>
      </w:r>
      <w:r w:rsidR="00865314">
        <w:t>kindred</w:t>
      </w:r>
      <w:r w:rsidR="00865314" w:rsidRPr="00BC0D76">
        <w:t xml:space="preserve"> </w:t>
      </w:r>
      <w:r w:rsidRPr="00BC0D76">
        <w:t xml:space="preserve">card has another card type. Casting and resolving a </w:t>
      </w:r>
      <w:r w:rsidR="00865314">
        <w:t>kindred</w:t>
      </w:r>
      <w:r w:rsidR="00865314" w:rsidRPr="00BC0D76">
        <w:t xml:space="preserve"> </w:t>
      </w:r>
      <w:r w:rsidRPr="00BC0D76">
        <w:t>card follows the rules for casting and resolving a card of the other card type.</w:t>
      </w:r>
    </w:p>
    <w:p w14:paraId="79352A85" w14:textId="77777777" w:rsidR="0065254A" w:rsidRDefault="0065254A" w:rsidP="00B67C04">
      <w:pPr>
        <w:pStyle w:val="CRBodyText"/>
      </w:pPr>
    </w:p>
    <w:p w14:paraId="07AD2FB3" w14:textId="501A21A0" w:rsidR="004D2163" w:rsidRPr="00BC0D76" w:rsidRDefault="004D2163" w:rsidP="00A77B42">
      <w:pPr>
        <w:pStyle w:val="CR1001"/>
      </w:pPr>
      <w:bookmarkStart w:id="24" w:name="OLE_LINK92"/>
      <w:bookmarkStart w:id="25" w:name="OLE_LINK95"/>
      <w:r w:rsidRPr="00BC0D76">
        <w:t xml:space="preserve">308.2. </w:t>
      </w:r>
      <w:r w:rsidR="00865314">
        <w:t>Kindred</w:t>
      </w:r>
      <w:r w:rsidR="00865314" w:rsidRPr="00BC0D76">
        <w:t xml:space="preserve"> </w:t>
      </w:r>
      <w:r w:rsidRPr="00BC0D76">
        <w:t xml:space="preserve">subtypes are </w:t>
      </w:r>
      <w:r w:rsidR="00826B57">
        <w:t>usually</w:t>
      </w:r>
      <w:r w:rsidRPr="00BC0D76">
        <w:t xml:space="preserve"> a single word</w:t>
      </w:r>
      <w:r w:rsidR="00826B57">
        <w:t xml:space="preserve"> long</w:t>
      </w:r>
      <w:r w:rsidRPr="00BC0D76">
        <w:t xml:space="preserve"> and are listed after a long dash: </w:t>
      </w:r>
      <w:bookmarkEnd w:id="24"/>
      <w:r w:rsidR="005A6E19">
        <w:t>“</w:t>
      </w:r>
      <w:r w:rsidR="00865314">
        <w:t>Kindred</w:t>
      </w:r>
      <w:r w:rsidR="00865314" w:rsidRPr="00BC0D76">
        <w:t xml:space="preserve"> </w:t>
      </w:r>
      <w:r w:rsidRPr="00BC0D76">
        <w:t>Enchantment — Merfolk.</w:t>
      </w:r>
      <w:r w:rsidR="005A6E19">
        <w:t>”</w:t>
      </w:r>
      <w:r w:rsidRPr="00BC0D76">
        <w:t xml:space="preserve"> The set of </w:t>
      </w:r>
      <w:r w:rsidR="00865314">
        <w:t>kindred</w:t>
      </w:r>
      <w:r w:rsidR="00865314" w:rsidRPr="00BC0D76">
        <w:t xml:space="preserve"> </w:t>
      </w:r>
      <w:r w:rsidRPr="00BC0D76">
        <w:t xml:space="preserve">subtypes is the same as the set of creature subtypes; these subtypes are called </w:t>
      </w:r>
      <w:r w:rsidRPr="00BC0D76">
        <w:rPr>
          <w:i/>
        </w:rPr>
        <w:t>creature types</w:t>
      </w:r>
      <w:r w:rsidRPr="00BC0D76">
        <w:t xml:space="preserve">. </w:t>
      </w:r>
      <w:r w:rsidR="00865314">
        <w:t>Kindred</w:t>
      </w:r>
      <w:r w:rsidR="00865314" w:rsidRPr="00BC0D76">
        <w:t xml:space="preserve">s </w:t>
      </w:r>
      <w:r w:rsidRPr="00BC0D76">
        <w:t>may have multiple subtypes. See rule 205.3m for the complete list of creature types.</w:t>
      </w:r>
    </w:p>
    <w:bookmarkEnd w:id="25"/>
    <w:p w14:paraId="1A0B916A" w14:textId="0AE939C2" w:rsidR="0065254A" w:rsidRDefault="0065254A" w:rsidP="00B67C04">
      <w:pPr>
        <w:pStyle w:val="CRBodyText"/>
      </w:pPr>
    </w:p>
    <w:p w14:paraId="776A19C9" w14:textId="4853DBFB" w:rsidR="00865314" w:rsidRPr="00712940" w:rsidRDefault="00712940" w:rsidP="002A16FC">
      <w:pPr>
        <w:pStyle w:val="CR1001"/>
      </w:pPr>
      <w:r>
        <w:t xml:space="preserve">308.3. </w:t>
      </w:r>
      <w:r w:rsidR="00501441">
        <w:t xml:space="preserve">Some older </w:t>
      </w:r>
      <w:r w:rsidR="00737356">
        <w:t xml:space="preserve">kindred </w:t>
      </w:r>
      <w:r w:rsidR="00501441">
        <w:t>cards were printed with the “tribal”</w:t>
      </w:r>
      <w:r w:rsidR="00EF2968">
        <w:t xml:space="preserve"> card</w:t>
      </w:r>
      <w:r w:rsidR="00501441">
        <w:t xml:space="preserve"> type.</w:t>
      </w:r>
      <w:r w:rsidR="000013DE">
        <w:t xml:space="preserve"> </w:t>
      </w:r>
      <w:r w:rsidR="00737356">
        <w:t>Cards p</w:t>
      </w:r>
      <w:r w:rsidR="000013DE">
        <w:t>rinted with that t</w:t>
      </w:r>
      <w:r w:rsidR="00EF2968">
        <w:t>ype</w:t>
      </w:r>
      <w:r w:rsidR="000013DE">
        <w:t xml:space="preserve"> have received errata in the Oracle card reference.</w:t>
      </w:r>
    </w:p>
    <w:p w14:paraId="1F35F3C8" w14:textId="77777777" w:rsidR="00865314" w:rsidRDefault="00865314"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lastRenderedPageBreak/>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54E3B82D" w:rsidR="00B27A05" w:rsidRDefault="00B27A05" w:rsidP="00CA19CB">
      <w:pPr>
        <w:pStyle w:val="CR1001a"/>
      </w:pPr>
      <w:r w:rsidRPr="00B27A05">
        <w:lastRenderedPageBreak/>
        <w:t xml:space="preserve">310.4b A battle has the intrinsic ability </w:t>
      </w:r>
      <w:r w:rsidR="008C127A">
        <w:t>“</w:t>
      </w:r>
      <w:r w:rsidRPr="00B27A05">
        <w:t xml:space="preserve">This permanent enters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lastRenderedPageBreak/>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plane cards. See rule 901, </w:t>
      </w:r>
      <w:r w:rsidR="005A6E19">
        <w:t>“</w:t>
      </w:r>
      <w:proofErr w:type="spellStart"/>
      <w:r w:rsidR="004D2163" w:rsidRPr="00BC0D76">
        <w:t>Planechase</w:t>
      </w:r>
      <w:proofErr w:type="spellEnd"/>
      <w:r w:rsidR="004D2163" w:rsidRPr="00BC0D76">
        <w:t>.</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w:t>
      </w:r>
      <w:r w:rsidR="004D2163">
        <w:t>ph</w:t>
      </w:r>
      <w:r w:rsidR="004D2163" w:rsidRPr="00BC0D76">
        <w:t>e</w:t>
      </w:r>
      <w:r w:rsidR="004D2163">
        <w:t>nomenon</w:t>
      </w:r>
      <w:r w:rsidR="004D2163" w:rsidRPr="00BC0D76">
        <w:t xml:space="preserve"> cards. See rule 901, </w:t>
      </w:r>
      <w:r w:rsidR="005A6E19">
        <w:t>“</w:t>
      </w:r>
      <w:proofErr w:type="spellStart"/>
      <w:r w:rsidR="004D2163" w:rsidRPr="00BC0D76">
        <w:t>Planechase</w:t>
      </w:r>
      <w:proofErr w:type="spellEnd"/>
      <w:r w:rsidR="004D2163" w:rsidRPr="00BC0D76">
        <w:t>.</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 xml:space="preserve">.6. If a non-ongoing scheme card is face up in the command zone, and no triggered abilities of any scheme are on the stack or waiting to be put on the stack, that scheme card is turned face down and </w:t>
      </w:r>
      <w:r w:rsidR="00A83802" w:rsidRPr="00A83802">
        <w:lastRenderedPageBreak/>
        <w:t>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6"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6"/>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bookmarkStart w:id="27" w:name="OLE_LINK102"/>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bookmarkEnd w:id="27"/>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28"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8"/>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w:t>
      </w:r>
      <w:proofErr w:type="spellStart"/>
      <w:r w:rsidRPr="00BC0D76">
        <w:t>mana</w:t>
      </w:r>
      <w:proofErr w:type="spellEnd"/>
      <w:r w:rsidRPr="00BC0D76">
        <w:t xml:space="preserve">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9"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29"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ny other steps that phase would normally have are skipped</w:t>
      </w:r>
      <w:r w:rsidR="003E22CC">
        <w:t xml:space="preserve"> (s</w:t>
      </w:r>
      <w:r w:rsidR="005B56B6">
        <w:t>ee rule 500.11)</w:t>
      </w:r>
      <w:r w:rsidR="003E22CC">
        <w:t>.</w:t>
      </w:r>
    </w:p>
    <w:bookmarkEnd w:id="29"/>
    <w:p w14:paraId="5CA4B983" w14:textId="76348EF0" w:rsidR="005862F6" w:rsidRPr="005862F6" w:rsidRDefault="00086238" w:rsidP="00924145">
      <w:pPr>
        <w:pStyle w:val="CREx1001"/>
      </w:pPr>
      <w:r w:rsidRPr="00924145">
        <w:rPr>
          <w:b/>
          <w:bCs/>
        </w:rPr>
        <w:t>Example:</w:t>
      </w:r>
      <w:r>
        <w:t xml:space="preserve"> </w:t>
      </w:r>
      <w:proofErr w:type="spellStart"/>
      <w:r w:rsidR="005862F6">
        <w:t>Obeka</w:t>
      </w:r>
      <w:proofErr w:type="spellEnd"/>
      <w:r w:rsidR="005862F6">
        <w:t xml:space="preserve">, Splitter of Seconds says, in part, “Whenever </w:t>
      </w:r>
      <w:proofErr w:type="spellStart"/>
      <w:r w:rsidR="005862F6">
        <w:t>Obeka</w:t>
      </w:r>
      <w:proofErr w:type="spellEnd"/>
      <w:r w:rsidR="005862F6">
        <w:t>, Splitter of Seconds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30"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1CCF8098"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2D05CB">
        <w:t>728</w:t>
      </w:r>
      <w:r w:rsidR="001D1601">
        <w:t>,</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30"/>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Default="00A50B1A" w:rsidP="00B67C04">
      <w:pPr>
        <w:pStyle w:val="CRBodyText"/>
      </w:pPr>
    </w:p>
    <w:p w14:paraId="059E2716" w14:textId="7E338420" w:rsidR="00FD3A29" w:rsidRDefault="00FD3A29" w:rsidP="00A145D2">
      <w:pPr>
        <w:pStyle w:val="CR1001a"/>
      </w:pPr>
      <w:r>
        <w:t xml:space="preserve">505.1b </w:t>
      </w:r>
      <w:r w:rsidR="001A3066">
        <w:t>In card text, p</w:t>
      </w:r>
      <w:r w:rsidR="004734F3">
        <w:t xml:space="preserve">hrases such as “first main phase,” </w:t>
      </w:r>
      <w:r w:rsidR="00AA411C">
        <w:t xml:space="preserve">“second main phase,” and so on </w:t>
      </w:r>
      <w:r w:rsidR="00F960B3">
        <w:t xml:space="preserve">count the number of main phases that have occurred </w:t>
      </w:r>
      <w:r w:rsidR="0003674D">
        <w:t xml:space="preserve">only </w:t>
      </w:r>
      <w:r w:rsidR="00F960B3">
        <w:t>in the current turn unless th</w:t>
      </w:r>
      <w:r w:rsidR="001A3066">
        <w:t>at text</w:t>
      </w:r>
      <w:r w:rsidR="00F960B3">
        <w:t xml:space="preserve"> specif</w:t>
      </w:r>
      <w:r w:rsidR="001A3066">
        <w:t>ies</w:t>
      </w:r>
      <w:r w:rsidR="00F960B3">
        <w:t xml:space="preserve"> otherwise.</w:t>
      </w:r>
    </w:p>
    <w:p w14:paraId="12789505" w14:textId="77777777" w:rsidR="00FD3A29" w:rsidRPr="00BC0D76" w:rsidRDefault="00FD3A29"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w:t>
      </w:r>
      <w:r w:rsidRPr="00BC0D76">
        <w:lastRenderedPageBreak/>
        <w:t xml:space="preserve">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4E93B4F" w:rsidR="004D2163" w:rsidRPr="00BC0D76" w:rsidRDefault="004D2163" w:rsidP="00505DF2">
      <w:pPr>
        <w:pStyle w:val="CR1001a"/>
      </w:pPr>
      <w:r w:rsidRPr="00BC0D76">
        <w:t xml:space="preserve">506.3c </w:t>
      </w:r>
      <w:bookmarkStart w:id="31" w:name="OLE_LINK120"/>
      <w:r w:rsidRPr="00BC0D76">
        <w:t>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w:t>
      </w:r>
      <w:bookmarkEnd w:id="31"/>
      <w:r w:rsidRPr="00BC0D76">
        <w:t xml:space="preserve"> that creature does enter the battlefield, but it</w:t>
      </w:r>
      <w:r w:rsidR="005A6E19">
        <w:t>’</w:t>
      </w:r>
      <w:r w:rsidRPr="00BC0D76">
        <w:t>s never considered to be an attacking creature.</w:t>
      </w:r>
      <w:r w:rsidR="00724615">
        <w:t xml:space="preserve"> </w:t>
      </w:r>
      <w:r w:rsidR="00724615" w:rsidRPr="00724615">
        <w:t>See rule 50</w:t>
      </w:r>
      <w:r w:rsidR="00724615">
        <w:t>8</w:t>
      </w:r>
      <w:r w:rsidR="00724615" w:rsidRPr="00724615">
        <w:t>.</w:t>
      </w:r>
      <w:r w:rsidR="00724615">
        <w:t>4a</w:t>
      </w:r>
      <w:r w:rsidR="00724615" w:rsidRPr="00724615">
        <w:t>.</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 xml:space="preserve">s being attacked is removed from combat if it stops being both a creature and a planeswalker. If it stops being one </w:t>
      </w:r>
      <w:r w:rsidRPr="00BC0D76">
        <w:lastRenderedPageBreak/>
        <w:t>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lastRenderedPageBreak/>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32"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w:t>
      </w:r>
      <w:r w:rsidR="004D2163" w:rsidRPr="00BC0D76">
        <w:lastRenderedPageBreak/>
        <w:t xml:space="preserve">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32"/>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7153EADB"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w:t>
      </w:r>
      <w:bookmarkStart w:id="33" w:name="OLE_LINK122"/>
      <w:r w:rsidR="00B11D5F">
        <w:t xml:space="preserve">See rule </w:t>
      </w:r>
      <w:r w:rsidR="00236D22">
        <w:t>509.3</w:t>
      </w:r>
      <w:r w:rsidR="00B11D5F">
        <w:t>g.</w:t>
      </w:r>
      <w:bookmarkEnd w:id="33"/>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 xml:space="preserve">s attacking as it </w:t>
      </w:r>
      <w:r w:rsidRPr="00BC0D76">
        <w:lastRenderedPageBreak/>
        <w:t>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4AB0ADFB" w:rsidR="004D2163" w:rsidRDefault="004D2163" w:rsidP="00B047F7">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and</w:t>
      </w:r>
      <w:r w:rsidR="00E20732">
        <w:t>, when the effect resolves,</w:t>
      </w:r>
      <w:r w:rsidR="0094783D">
        <w:t xml:space="preserve"> </w:t>
      </w:r>
      <w:r w:rsidRPr="00BC0D76">
        <w:t xml:space="preserve">that </w:t>
      </w:r>
      <w:r w:rsidR="00655D47">
        <w:t>permanent</w:t>
      </w:r>
      <w:r w:rsidR="00CF000B">
        <w:t xml:space="preserve"> </w:t>
      </w:r>
      <w:r w:rsidRPr="00BC0D76">
        <w:t>is no longer on the battlefield</w:t>
      </w:r>
      <w:r w:rsidR="00ED46D5">
        <w:t>,</w:t>
      </w:r>
      <w:r w:rsidRPr="00BC0D76">
        <w:t xml:space="preserve"> is no longer a planeswalker </w:t>
      </w:r>
      <w:r w:rsidR="00655D47">
        <w:t>or battle</w:t>
      </w:r>
      <w:r w:rsidR="00ED46D5">
        <w:t xml:space="preserve">, </w:t>
      </w:r>
      <w:r w:rsidR="003069FC">
        <w:t xml:space="preserve">is a planeswalker that is no longer controlled by a defending </w:t>
      </w:r>
      <w:proofErr w:type="gramStart"/>
      <w:r w:rsidR="003069FC">
        <w:t>player, or</w:t>
      </w:r>
      <w:proofErr w:type="gramEnd"/>
      <w:r w:rsidR="003069FC">
        <w:t xml:space="preserve"> is a battle that is no longer </w:t>
      </w:r>
      <w:r w:rsidR="009F7B85">
        <w:t>protected</w:t>
      </w:r>
      <w:r w:rsidR="003069FC">
        <w:t xml:space="preserve"> by a defending player</w:t>
      </w:r>
      <w:r w:rsidRPr="00BC0D76">
        <w:t>.</w:t>
      </w:r>
    </w:p>
    <w:p w14:paraId="12991DA4" w14:textId="4BB5B02E" w:rsidR="00B90D1B" w:rsidRDefault="00B90D1B" w:rsidP="00182A69">
      <w:pPr>
        <w:pStyle w:val="CRBodyText"/>
      </w:pPr>
    </w:p>
    <w:p w14:paraId="1434A33D" w14:textId="50E41E67"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and</w:t>
      </w:r>
      <w:r w:rsidR="00E20732">
        <w:t>, when the effect resolves,</w:t>
      </w:r>
      <w:r w:rsidRPr="0066650E">
        <w:t xml:space="preserve"> that </w:t>
      </w:r>
      <w:r w:rsidR="00BE1AED" w:rsidRPr="0066650E">
        <w:t>p</w:t>
      </w:r>
      <w:r w:rsidR="00BE1AED">
        <w:t>ermanent</w:t>
      </w:r>
      <w:r w:rsidR="00BE1AED" w:rsidRPr="0066650E">
        <w:t xml:space="preserve"> </w:t>
      </w:r>
      <w:r w:rsidRPr="0066650E">
        <w:t>is no longer on the battlefield</w:t>
      </w:r>
      <w:r w:rsidR="00ED46D5">
        <w:t>,</w:t>
      </w:r>
      <w:r w:rsidRPr="0066650E">
        <w:t xml:space="preserve"> is no longer a planeswalker </w:t>
      </w:r>
      <w:r w:rsidR="00BE1AED">
        <w:t>or battle</w:t>
      </w:r>
      <w:r w:rsidR="000A2617">
        <w:t xml:space="preserve">, </w:t>
      </w:r>
      <w:r w:rsidR="00736E2F">
        <w:t xml:space="preserve">is a planeswalker that is no longer controlled by a defending </w:t>
      </w:r>
      <w:proofErr w:type="gramStart"/>
      <w:r w:rsidR="00736E2F">
        <w:t>player, or</w:t>
      </w:r>
      <w:proofErr w:type="gramEnd"/>
      <w:r w:rsidR="00736E2F">
        <w:t xml:space="preserve"> is a battle that is no longer </w:t>
      </w:r>
      <w:r w:rsidR="009F7B85">
        <w:t>protected</w:t>
      </w:r>
      <w:r w:rsidR="00736E2F">
        <w:t xml:space="preserve"> by a defending player</w:t>
      </w:r>
      <w:r w:rsidRPr="0066650E">
        <w:t>.</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w:t>
      </w:r>
      <w:r w:rsidRPr="00BC0D76">
        <w:lastRenderedPageBreak/>
        <w:t xml:space="preserve">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10EA2403" w:rsidR="002D4420" w:rsidRPr="00BC0D76" w:rsidRDefault="002D4420" w:rsidP="00505DF2">
      <w:pPr>
        <w:pStyle w:val="CR1001a"/>
      </w:pPr>
      <w:r>
        <w:t xml:space="preserve">509.1i Any abilities that trigger on blockers being declared trigger. See rule </w:t>
      </w:r>
      <w:r w:rsidR="00236D22">
        <w:t>509.2</w:t>
      </w:r>
      <w:r w:rsidR="000919FB">
        <w:t>a</w:t>
      </w:r>
      <w:r>
        <w:t xml:space="preserve"> for more information.</w:t>
      </w:r>
    </w:p>
    <w:p w14:paraId="389A1072" w14:textId="77777777" w:rsidR="0092769D" w:rsidRPr="00BC0D76" w:rsidRDefault="0092769D" w:rsidP="00B67C04">
      <w:pPr>
        <w:pStyle w:val="CRBodyText"/>
      </w:pPr>
    </w:p>
    <w:p w14:paraId="429D4B13" w14:textId="4EC261D1" w:rsidR="002D4420" w:rsidRDefault="00236D22" w:rsidP="00A77B42">
      <w:pPr>
        <w:pStyle w:val="CR1001"/>
      </w:pPr>
      <w:r>
        <w:t>509.2</w:t>
      </w:r>
      <w:r w:rsidR="004D2163" w:rsidRPr="00BC0D76">
        <w:t xml:space="preserve">. </w:t>
      </w:r>
      <w:r w:rsidR="009F7AE9">
        <w:t>Second</w:t>
      </w:r>
      <w:r w:rsidR="004D2163" w:rsidRPr="00BC0D76">
        <w:t xml:space="preserve">,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2947E963" w:rsidR="002D4420" w:rsidRDefault="00236D22" w:rsidP="00505DF2">
      <w:pPr>
        <w:pStyle w:val="CR1001a"/>
      </w:pPr>
      <w:r>
        <w:t>509.2</w:t>
      </w:r>
      <w:r w:rsidR="002D4420">
        <w:t xml:space="preserve">a Any abilities that triggered on blockers being declared or that triggered during the process described in rule 509.1 </w:t>
      </w:r>
      <w:r w:rsidR="002D4420" w:rsidRPr="00C83A90">
        <w:t>are put onto the stack</w:t>
      </w:r>
      <w:r w:rsidR="007F0B78">
        <w:t xml:space="preserve"> before the active player gets priority</w:t>
      </w:r>
      <w:r w:rsidR="002D4420">
        <w:t>;</w:t>
      </w:r>
      <w:r w:rsidR="002D4420" w:rsidRPr="00C83A90">
        <w:t xml:space="preserve"> the order in which they triggered</w:t>
      </w:r>
      <w:r w:rsidR="002D4420">
        <w:t xml:space="preserve"> doesn</w:t>
      </w:r>
      <w:r w:rsidR="005A6E19">
        <w:t>’</w:t>
      </w:r>
      <w:r w:rsidR="002D4420">
        <w:t>t matter</w:t>
      </w:r>
      <w:r w:rsidR="002D4420" w:rsidRPr="00C83A90">
        <w:t xml:space="preserve">. (See rule 603, </w:t>
      </w:r>
      <w:r w:rsidR="005A6E19">
        <w:t>“</w:t>
      </w:r>
      <w:r w:rsidR="002D4420" w:rsidRPr="00C83A90">
        <w:t>Handling Triggered Abilities.</w:t>
      </w:r>
      <w:r w:rsidR="005A6E19">
        <w:t>”</w:t>
      </w:r>
      <w:r w:rsidR="002D4420" w:rsidRPr="00C83A90">
        <w:t>)</w:t>
      </w:r>
    </w:p>
    <w:p w14:paraId="0564F038" w14:textId="37CE336A" w:rsidR="0092769D" w:rsidRDefault="0092769D" w:rsidP="00B67C04">
      <w:pPr>
        <w:pStyle w:val="CRBodyText"/>
      </w:pPr>
    </w:p>
    <w:p w14:paraId="7C972E83" w14:textId="07465E16" w:rsidR="00034BA8" w:rsidRDefault="00236D22" w:rsidP="00AE3659">
      <w:pPr>
        <w:pStyle w:val="CR1001"/>
      </w:pPr>
      <w:r>
        <w:t>509.3</w:t>
      </w:r>
      <w:r w:rsidR="00034BA8">
        <w:t xml:space="preserve">.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757EEC69" w:rsidR="004D2163" w:rsidRPr="00BC0D76" w:rsidRDefault="00236D22" w:rsidP="00505DF2">
      <w:pPr>
        <w:pStyle w:val="CR1001a"/>
      </w:pPr>
      <w:r>
        <w:t>509.3</w:t>
      </w:r>
      <w:r w:rsidR="009609E7" w:rsidRPr="00BC0D76">
        <w:t xml:space="preserve">a </w:t>
      </w:r>
      <w:proofErr w:type="gramStart"/>
      <w:r w:rsidR="004D2163" w:rsidRPr="00BC0D76">
        <w:t>An</w:t>
      </w:r>
      <w:proofErr w:type="gramEnd"/>
      <w:r w:rsidR="004D2163" w:rsidRPr="00BC0D76">
        <w:t xml:space="preserve"> ability that reads </w:t>
      </w:r>
      <w:r w:rsidR="005A6E19">
        <w:t>“</w:t>
      </w:r>
      <w:r w:rsidR="004D2163" w:rsidRPr="00BC0D76">
        <w:t>Whenever [</w:t>
      </w:r>
      <w:r w:rsidR="00EC5C18">
        <w:t>a</w:t>
      </w:r>
      <w:r w:rsidR="00EC5C18" w:rsidRPr="00BC0D76">
        <w:t xml:space="preserve"> </w:t>
      </w:r>
      <w:r w:rsidR="004D2163" w:rsidRPr="00BC0D76">
        <w:t>creature] blocks, . . .</w:t>
      </w:r>
      <w:r w:rsidR="005A6E19">
        <w:t>”</w:t>
      </w:r>
      <w:r w:rsidR="004D2163"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004D2163" w:rsidRPr="00BC0D76">
        <w:t>t a blocking creature at that time. (See rule 509.1g.) It won</w:t>
      </w:r>
      <w:r w:rsidR="005A6E19">
        <w:t>’</w:t>
      </w:r>
      <w:r w:rsidR="004D2163" w:rsidRPr="00BC0D76">
        <w:t>t trigger if the creature is put onto the battlefield blocking.</w:t>
      </w:r>
    </w:p>
    <w:p w14:paraId="663CC31D" w14:textId="77777777" w:rsidR="0092769D" w:rsidRPr="00BC0D76" w:rsidRDefault="0092769D" w:rsidP="00B67C04">
      <w:pPr>
        <w:pStyle w:val="CRBodyText"/>
      </w:pPr>
    </w:p>
    <w:p w14:paraId="44160FAB" w14:textId="1355EB7F" w:rsidR="004D2163" w:rsidRPr="00BC0D76" w:rsidRDefault="00236D22" w:rsidP="00505DF2">
      <w:pPr>
        <w:pStyle w:val="CR1001a"/>
      </w:pPr>
      <w:r>
        <w:t>509.3</w:t>
      </w:r>
      <w:r w:rsidR="009609E7" w:rsidRPr="00BC0D76">
        <w:t xml:space="preserve">b </w:t>
      </w:r>
      <w:proofErr w:type="gramStart"/>
      <w:r w:rsidR="004D2163" w:rsidRPr="00BC0D76">
        <w:t>An</w:t>
      </w:r>
      <w:proofErr w:type="gramEnd"/>
      <w:r w:rsidR="004D2163" w:rsidRPr="00BC0D76">
        <w:t xml:space="preserve"> ability that reads </w:t>
      </w:r>
      <w:r w:rsidR="005A6E19">
        <w:t>“</w:t>
      </w:r>
      <w:r w:rsidR="004D2163" w:rsidRPr="00BC0D76">
        <w:t>Whenever [</w:t>
      </w:r>
      <w:r w:rsidR="00EC5C18">
        <w:t>a</w:t>
      </w:r>
      <w:r w:rsidR="00EC5C18" w:rsidRPr="00BC0D76">
        <w:t xml:space="preserve"> </w:t>
      </w:r>
      <w:r w:rsidR="004D2163" w:rsidRPr="00BC0D76">
        <w:t>creature] blocks a creature, . . .</w:t>
      </w:r>
      <w:r w:rsidR="005A6E19">
        <w:t>”</w:t>
      </w:r>
      <w:r w:rsidR="004D2163"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004D2163" w:rsidRPr="00BC0D76">
        <w:t>t already blocking that attacking creature at that time. It won</w:t>
      </w:r>
      <w:r w:rsidR="005A6E19">
        <w:t>’</w:t>
      </w:r>
      <w:r w:rsidR="004D2163" w:rsidRPr="00BC0D76">
        <w:t>t trigger if the creature is put onto the battlefield blocking.</w:t>
      </w:r>
    </w:p>
    <w:p w14:paraId="1D63EEB0" w14:textId="77777777" w:rsidR="0092769D" w:rsidRPr="00BC0D76" w:rsidRDefault="0092769D" w:rsidP="00B67C04">
      <w:pPr>
        <w:pStyle w:val="CRBodyText"/>
      </w:pPr>
    </w:p>
    <w:p w14:paraId="1DC88811" w14:textId="34555825" w:rsidR="004D2163" w:rsidRPr="00BC0D76" w:rsidRDefault="00236D22" w:rsidP="00505DF2">
      <w:pPr>
        <w:pStyle w:val="CR1001a"/>
      </w:pPr>
      <w:r>
        <w:t>509.3</w:t>
      </w:r>
      <w:r w:rsidR="009609E7" w:rsidRPr="00BC0D76">
        <w:t xml:space="preserve">c </w:t>
      </w:r>
      <w:proofErr w:type="gramStart"/>
      <w:r w:rsidR="004D2163" w:rsidRPr="00BC0D76">
        <w:t>An</w:t>
      </w:r>
      <w:proofErr w:type="gramEnd"/>
      <w:r w:rsidR="004D2163" w:rsidRPr="00BC0D76">
        <w:t xml:space="preserve"> ability that reads </w:t>
      </w:r>
      <w:r w:rsidR="005A6E19">
        <w:t>“</w:t>
      </w:r>
      <w:r w:rsidR="004D2163" w:rsidRPr="00BC0D76">
        <w:t>Whenever [</w:t>
      </w:r>
      <w:r w:rsidR="00EC5C18">
        <w:t>a</w:t>
      </w:r>
      <w:r w:rsidR="00EC5C18" w:rsidRPr="00BC0D76">
        <w:t xml:space="preserve"> </w:t>
      </w:r>
      <w:r w:rsidR="004D2163" w:rsidRPr="00BC0D76">
        <w:t>creature] becomes blocked, . . .</w:t>
      </w:r>
      <w:r w:rsidR="005A6E19">
        <w:t>”</w:t>
      </w:r>
      <w:r w:rsidR="004D2163" w:rsidRPr="00BC0D76">
        <w:t xml:space="preserve"> generally triggers only once each combat for that creature, even if it</w:t>
      </w:r>
      <w:r w:rsidR="005A6E19">
        <w:t>’</w:t>
      </w:r>
      <w:r w:rsidR="004D2163" w:rsidRPr="00BC0D76">
        <w:t>s blocked by multiple creatures. It will trigger if that creature becomes blocked by at least one creature declared as a blocker. It will also trigger if that creature becomes blocked by an effect or by a creature that</w:t>
      </w:r>
      <w:r w:rsidR="005A6E19">
        <w:t>’</w:t>
      </w:r>
      <w:r w:rsidR="004D2163"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1BFA4EA1" w:rsidR="004D2163" w:rsidRPr="00BC0D76" w:rsidRDefault="00236D22" w:rsidP="00505DF2">
      <w:pPr>
        <w:pStyle w:val="CR1001a"/>
      </w:pPr>
      <w:r>
        <w:t>509.3</w:t>
      </w:r>
      <w:r w:rsidR="009609E7" w:rsidRPr="00BC0D76">
        <w:t xml:space="preserve">d </w:t>
      </w:r>
      <w:proofErr w:type="gramStart"/>
      <w:r w:rsidR="004D2163" w:rsidRPr="00BC0D76">
        <w:t>An</w:t>
      </w:r>
      <w:proofErr w:type="gramEnd"/>
      <w:r w:rsidR="004D2163" w:rsidRPr="00BC0D76">
        <w:t xml:space="preserve"> ability that reads </w:t>
      </w:r>
      <w:r w:rsidR="005A6E19">
        <w:t>“</w:t>
      </w:r>
      <w:r w:rsidR="004D2163" w:rsidRPr="00BC0D76">
        <w:t>Whenever [</w:t>
      </w:r>
      <w:r w:rsidR="00EC5C18">
        <w:t>a</w:t>
      </w:r>
      <w:r w:rsidR="00EC5C18" w:rsidRPr="00BC0D76">
        <w:t xml:space="preserve"> </w:t>
      </w:r>
      <w:r w:rsidR="004D2163" w:rsidRPr="00BC0D76">
        <w:t>creature] becomes blocked by a creature, . . .</w:t>
      </w:r>
      <w:r w:rsidR="005A6E19">
        <w:t>”</w:t>
      </w:r>
      <w:r w:rsidR="004D2163" w:rsidRPr="00BC0D76">
        <w:t xml:space="preserve"> triggers once for each creature that blocks the </w:t>
      </w:r>
      <w:r w:rsidR="003B69EC">
        <w:t>specified</w:t>
      </w:r>
      <w:r w:rsidR="003B69EC" w:rsidRPr="00BC0D76">
        <w:t xml:space="preserve"> </w:t>
      </w:r>
      <w:r w:rsidR="004D2163" w:rsidRPr="00BC0D76">
        <w:t>creature. It triggers if a creature is declared as a blocker for the attacking creature. It will also trigger if an effect causes a creature to block the attacking creature, but only if it wasn</w:t>
      </w:r>
      <w:r w:rsidR="005A6E19">
        <w:t>’</w:t>
      </w:r>
      <w:r w:rsidR="004D2163" w:rsidRPr="00BC0D76">
        <w:t>t already blocking that attacking creature at that time. In addition, it will trigger if a creature is put onto the battlefield blocking that creature. It won</w:t>
      </w:r>
      <w:r w:rsidR="005A6E19">
        <w:t>’</w:t>
      </w:r>
      <w:r w:rsidR="004D2163"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4C00DF06" w:rsidR="004D2163" w:rsidRPr="00BC0D76" w:rsidRDefault="00236D22" w:rsidP="00505DF2">
      <w:pPr>
        <w:pStyle w:val="CR1001a"/>
      </w:pPr>
      <w:r>
        <w:lastRenderedPageBreak/>
        <w:t>509.3</w:t>
      </w:r>
      <w:r w:rsidR="009609E7" w:rsidRPr="00BC0D76">
        <w:t xml:space="preserve">e </w:t>
      </w:r>
      <w:r w:rsidR="004D2163"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49622342" w:rsidR="004D2163" w:rsidRPr="00BC0D76" w:rsidRDefault="00236D22" w:rsidP="00505DF2">
      <w:pPr>
        <w:pStyle w:val="CR1001a"/>
      </w:pPr>
      <w:r>
        <w:t>509.3</w:t>
      </w:r>
      <w:r w:rsidR="009609E7" w:rsidRPr="00BC0D76">
        <w:t xml:space="preserve">f </w:t>
      </w:r>
      <w:r w:rsidR="004D2163"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004D2163" w:rsidRPr="00BC0D76">
        <w:t>s characteristics change to match the ability</w:t>
      </w:r>
      <w:r w:rsidR="005A6E19">
        <w:t>’</w:t>
      </w:r>
      <w:r w:rsidR="004D2163"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67E1B378" w14:textId="42F4B464" w:rsidR="0092769D" w:rsidRPr="00BC0D76" w:rsidRDefault="00236D22" w:rsidP="00171AC2">
      <w:pPr>
        <w:pStyle w:val="CR1001a"/>
      </w:pPr>
      <w:r>
        <w:t>509.3</w:t>
      </w:r>
      <w:r w:rsidR="009609E7" w:rsidRPr="00BC0D76">
        <w:t xml:space="preserve">g </w:t>
      </w:r>
      <w:proofErr w:type="gramStart"/>
      <w:r w:rsidR="004D2163" w:rsidRPr="00BC0D76">
        <w:t>An</w:t>
      </w:r>
      <w:proofErr w:type="gramEnd"/>
      <w:r w:rsidR="004D2163" w:rsidRPr="00BC0D76">
        <w:t xml:space="preserve"> ability that reads </w:t>
      </w:r>
      <w:r w:rsidR="005A6E19">
        <w:t>“</w:t>
      </w:r>
      <w:r w:rsidR="004D2163" w:rsidRPr="00BC0D76">
        <w:t>Whenever [</w:t>
      </w:r>
      <w:r w:rsidR="00081DC5">
        <w:t>a</w:t>
      </w:r>
      <w:r w:rsidR="00081DC5" w:rsidRPr="00BC0D76">
        <w:t xml:space="preserve"> </w:t>
      </w:r>
      <w:r w:rsidR="004D2163" w:rsidRPr="00BC0D76">
        <w:t>creature] attacks and isn</w:t>
      </w:r>
      <w:r w:rsidR="005A6E19">
        <w:t>’</w:t>
      </w:r>
      <w:r w:rsidR="004D2163" w:rsidRPr="00BC0D76">
        <w:t>t blocked, . . .</w:t>
      </w:r>
      <w:r w:rsidR="005A6E19">
        <w:t>”</w:t>
      </w:r>
      <w:r w:rsidR="004D2163"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004D2163" w:rsidRPr="00BC0D76">
        <w:t>It won</w:t>
      </w:r>
      <w:r w:rsidR="005A6E19">
        <w:t>’</w:t>
      </w:r>
      <w:r w:rsidR="004D2163" w:rsidRPr="00BC0D76">
        <w:t>t trigger if the attacking creature is blocked and then all its blockers are removed from combat</w:t>
      </w:r>
      <w:r w:rsidR="004D2163" w:rsidRPr="008D16DA">
        <w:t>.</w:t>
      </w:r>
    </w:p>
    <w:p w14:paraId="49174B4E" w14:textId="77777777" w:rsidR="0092769D" w:rsidRPr="00BC0D76" w:rsidRDefault="0092769D" w:rsidP="00B67C04">
      <w:pPr>
        <w:pStyle w:val="CRBodyText"/>
      </w:pPr>
    </w:p>
    <w:p w14:paraId="72E5F94C" w14:textId="0DA95890" w:rsidR="009E7A3A" w:rsidRPr="00BC0D76" w:rsidRDefault="00236D22" w:rsidP="00A77B42">
      <w:pPr>
        <w:pStyle w:val="CR1001"/>
      </w:pPr>
      <w:r>
        <w:t>509.4</w:t>
      </w:r>
      <w:r w:rsidR="004D2163" w:rsidRPr="00BC0D76">
        <w:t>. If a creature is put onto the battlefield blocking, its controller chooses which attacking creature it</w:t>
      </w:r>
      <w:r w:rsidR="005A6E19">
        <w:t>’</w:t>
      </w:r>
      <w:r w:rsidR="004D2163" w:rsidRPr="00BC0D76">
        <w:t>s blocking as it enters the battlefield (unless the effect that put it onto the battlefield specifies what it</w:t>
      </w:r>
      <w:r w:rsidR="005A6E19">
        <w:t>’</w:t>
      </w:r>
      <w:r w:rsidR="004D2163" w:rsidRPr="00BC0D76">
        <w:t xml:space="preserve">s blocking). A creature put onto the battlefield this way is </w:t>
      </w:r>
      <w:r w:rsidR="005A6E19">
        <w:t>“</w:t>
      </w:r>
      <w:r w:rsidR="004D2163" w:rsidRPr="00BC0D76">
        <w:t>blocking</w:t>
      </w:r>
      <w:r w:rsidR="005A6E19">
        <w:t>”</w:t>
      </w:r>
      <w:r w:rsidR="004D2163" w:rsidRPr="00BC0D76">
        <w:t xml:space="preserve"> but, for the purposes of trigger events and effects, it never </w:t>
      </w:r>
      <w:r w:rsidR="005A6E19">
        <w:t>“</w:t>
      </w:r>
      <w:r w:rsidR="004D2163" w:rsidRPr="00BC0D76">
        <w:t>blocked.</w:t>
      </w:r>
      <w:r w:rsidR="005A6E19">
        <w:t>”</w:t>
      </w:r>
    </w:p>
    <w:p w14:paraId="33AD895C" w14:textId="1770316E" w:rsidR="0092769D" w:rsidRDefault="0092769D" w:rsidP="00B67C04">
      <w:pPr>
        <w:pStyle w:val="CRBodyText"/>
      </w:pPr>
    </w:p>
    <w:p w14:paraId="047385D1" w14:textId="62EC9D13" w:rsidR="00AF0C74" w:rsidRDefault="00236D22" w:rsidP="00505DF2">
      <w:pPr>
        <w:pStyle w:val="CR1001a"/>
      </w:pPr>
      <w:r>
        <w:t>509.4</w:t>
      </w:r>
      <w:r w:rsidR="00AF0C74" w:rsidRPr="00BC0D76">
        <w:t>a If the effect that put</w:t>
      </w:r>
      <w:r w:rsidR="00C70375">
        <w:t>s</w:t>
      </w:r>
      <w:r w:rsidR="00AF0C74" w:rsidRPr="00BC0D76">
        <w:t xml:space="preserve"> a creature onto the battlefield </w:t>
      </w:r>
      <w:r w:rsidR="00AF0C74">
        <w:t>blocking</w:t>
      </w:r>
      <w:r w:rsidR="00AF0C74" w:rsidRPr="00BC0D76">
        <w:t xml:space="preserve"> specifies it</w:t>
      </w:r>
      <w:r w:rsidR="005A6E19">
        <w:t>’</w:t>
      </w:r>
      <w:r w:rsidR="00AF0C74" w:rsidRPr="00BC0D76">
        <w:t xml:space="preserve">s </w:t>
      </w:r>
      <w:r w:rsidR="00AF0C74">
        <w:t>blocking</w:t>
      </w:r>
      <w:r w:rsidR="00AF0C74" w:rsidRPr="00BC0D76">
        <w:t xml:space="preserve"> a certain </w:t>
      </w:r>
      <w:r w:rsidR="00AF0C74">
        <w:t>creature</w:t>
      </w:r>
      <w:r w:rsidR="00AF0C74" w:rsidRPr="00BC0D76">
        <w:t xml:space="preserve"> and that </w:t>
      </w:r>
      <w:r w:rsidR="00AF0C74">
        <w:t>creature is no longer attacking</w:t>
      </w:r>
      <w:r w:rsidR="00AF0C74" w:rsidRPr="00BC0D76">
        <w:t>, the creature is put onto the battlef</w:t>
      </w:r>
      <w:r w:rsidR="00AF0C74">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6C1D039D" w:rsidR="00B90D1B" w:rsidRDefault="00236D22" w:rsidP="00505DF2">
      <w:pPr>
        <w:pStyle w:val="CR1001a"/>
      </w:pPr>
      <w:r>
        <w:t>509.4</w:t>
      </w:r>
      <w:r w:rsidR="00AF0C74">
        <w:t>b</w:t>
      </w:r>
      <w:r w:rsidR="00B90D1B">
        <w:t xml:space="preserve"> A creature </w:t>
      </w:r>
      <w:r w:rsidR="000D1868">
        <w:t>that</w:t>
      </w:r>
      <w:r w:rsidR="005A6E19">
        <w:t>’</w:t>
      </w:r>
      <w:r w:rsidR="000D1868">
        <w:t xml:space="preserve">s </w:t>
      </w:r>
      <w:r w:rsidR="00B90D1B">
        <w:t>put onto the battlefield blocking isn</w:t>
      </w:r>
      <w:r w:rsidR="005A6E19">
        <w:t>’</w:t>
      </w:r>
      <w:r w:rsidR="00B90D1B">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5F35A864"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w:t>
      </w:r>
      <w:r w:rsidR="00E65DE1">
        <w:t>divided as its controller chooses among them</w:t>
      </w:r>
      <w:r w:rsidRPr="00BC0D76">
        <w:t>.</w:t>
      </w:r>
    </w:p>
    <w:p w14:paraId="27B87D74" w14:textId="64ECA109" w:rsidR="004D2163" w:rsidRPr="00055405" w:rsidRDefault="004D2163" w:rsidP="00A85B7B">
      <w:pPr>
        <w:pStyle w:val="CREx1001a"/>
      </w:pPr>
      <w:r w:rsidRPr="00055405">
        <w:rPr>
          <w:b/>
        </w:rPr>
        <w:lastRenderedPageBreak/>
        <w:t>Example:</w:t>
      </w:r>
      <w:r w:rsidRPr="00055405">
        <w:t xml:space="preserve"> </w:t>
      </w:r>
      <w:r w:rsidR="002A1D49">
        <w:t>An</w:t>
      </w:r>
      <w:r w:rsidRPr="00055405">
        <w:t xml:space="preserve"> attacking </w:t>
      </w:r>
      <w:r w:rsidR="00755191">
        <w:t xml:space="preserve">Elvish </w:t>
      </w:r>
      <w:proofErr w:type="spellStart"/>
      <w:r w:rsidR="00755191">
        <w:t>Regrower</w:t>
      </w:r>
      <w:proofErr w:type="spellEnd"/>
      <w:r w:rsidRPr="00055405">
        <w:t xml:space="preserve"> (a </w:t>
      </w:r>
      <w:r w:rsidR="00522137">
        <w:t>4/</w:t>
      </w:r>
      <w:r w:rsidR="00755191">
        <w:t>3</w:t>
      </w:r>
      <w:r w:rsidRPr="00055405">
        <w:t xml:space="preserve"> creature) is </w:t>
      </w:r>
      <w:r w:rsidR="002A1D49">
        <w:t xml:space="preserve">blocked by </w:t>
      </w:r>
      <w:r w:rsidR="000B51EA">
        <w:t>Vampire Spawn</w:t>
      </w:r>
      <w:r w:rsidRPr="00055405">
        <w:t xml:space="preserve"> (a </w:t>
      </w:r>
      <w:r w:rsidR="000B51EA">
        <w:t>2</w:t>
      </w:r>
      <w:r w:rsidRPr="00055405">
        <w:t xml:space="preserve">/3 creature) </w:t>
      </w:r>
      <w:r w:rsidR="002A1D49">
        <w:t xml:space="preserve">and </w:t>
      </w:r>
      <w:r w:rsidR="00A91444">
        <w:t>Helpful Hunter</w:t>
      </w:r>
      <w:r w:rsidRPr="00055405">
        <w:t xml:space="preserve"> (a 1/1 creature). </w:t>
      </w:r>
      <w:r w:rsidR="00A91444">
        <w:t xml:space="preserve">Elvish </w:t>
      </w:r>
      <w:proofErr w:type="spellStart"/>
      <w:r w:rsidR="00A91444">
        <w:t>Regrower</w:t>
      </w:r>
      <w:r w:rsidR="00522137">
        <w:t>’s</w:t>
      </w:r>
      <w:proofErr w:type="spellEnd"/>
      <w:r w:rsidR="002A1D49">
        <w:t xml:space="preserve"> co</w:t>
      </w:r>
      <w:r w:rsidR="00386B89">
        <w:t>ntroller</w:t>
      </w:r>
      <w:r w:rsidRPr="00055405">
        <w:t xml:space="preserve"> can assign</w:t>
      </w:r>
      <w:r w:rsidR="00FB223F">
        <w:t xml:space="preserve"> all</w:t>
      </w:r>
      <w:r w:rsidR="00C84C7D">
        <w:t xml:space="preserve"> 4 damage to the Hunter,</w:t>
      </w:r>
      <w:r w:rsidRPr="00055405">
        <w:t xml:space="preserve"> </w:t>
      </w:r>
      <w:r w:rsidR="00522137">
        <w:t xml:space="preserve">1 </w:t>
      </w:r>
      <w:r w:rsidRPr="00055405">
        <w:t xml:space="preserve">damage to the </w:t>
      </w:r>
      <w:r w:rsidR="00A91444">
        <w:t>Spawn</w:t>
      </w:r>
      <w:r w:rsidR="00A91444" w:rsidRPr="00055405">
        <w:t xml:space="preserve"> </w:t>
      </w:r>
      <w:r w:rsidRPr="00055405">
        <w:t xml:space="preserve">and </w:t>
      </w:r>
      <w:r w:rsidR="00522137">
        <w:t>3</w:t>
      </w:r>
      <w:r w:rsidR="00522137" w:rsidRPr="00055405">
        <w:t xml:space="preserve"> </w:t>
      </w:r>
      <w:r w:rsidRPr="00055405">
        <w:t xml:space="preserve">damage to the </w:t>
      </w:r>
      <w:r w:rsidR="009023E2">
        <w:t>Hunter</w:t>
      </w:r>
      <w:r w:rsidRPr="00055405">
        <w:t xml:space="preserve">, </w:t>
      </w:r>
      <w:r w:rsidR="000E0CF1">
        <w:t>2 damage to each creature</w:t>
      </w:r>
      <w:r w:rsidR="00DE033D">
        <w:t>,</w:t>
      </w:r>
      <w:r w:rsidR="000E0CF1">
        <w:rPr>
          <w:b/>
        </w:rPr>
        <w:t xml:space="preserve"> </w:t>
      </w:r>
      <w:r w:rsidR="000E0CF1">
        <w:t>3</w:t>
      </w:r>
      <w:r w:rsidR="00BC2AE5" w:rsidRPr="00055405">
        <w:t xml:space="preserve"> </w:t>
      </w:r>
      <w:r w:rsidRPr="00055405">
        <w:t xml:space="preserve">damage to the </w:t>
      </w:r>
      <w:r w:rsidR="009023E2">
        <w:t>Spawn</w:t>
      </w:r>
      <w:r w:rsidR="009023E2" w:rsidRPr="00055405">
        <w:t xml:space="preserve"> </w:t>
      </w:r>
      <w:r w:rsidRPr="00055405">
        <w:t xml:space="preserve">and </w:t>
      </w:r>
      <w:r w:rsidR="000E0CF1">
        <w:t>1</w:t>
      </w:r>
      <w:r w:rsidR="00BC2AE5" w:rsidRPr="00055405">
        <w:t xml:space="preserve"> </w:t>
      </w:r>
      <w:r w:rsidRPr="00055405">
        <w:t xml:space="preserve">damage to the </w:t>
      </w:r>
      <w:r w:rsidR="009023E2">
        <w:t>Hunter</w:t>
      </w:r>
      <w:r w:rsidRPr="00055405">
        <w:t xml:space="preserve">, or </w:t>
      </w:r>
      <w:r w:rsidR="00FB223F">
        <w:t xml:space="preserve">all </w:t>
      </w:r>
      <w:r w:rsidR="00DE033D">
        <w:t>4</w:t>
      </w:r>
      <w:r w:rsidR="00DE033D" w:rsidRPr="00055405">
        <w:t xml:space="preserve"> </w:t>
      </w:r>
      <w:r w:rsidRPr="00055405">
        <w:t xml:space="preserve">damage to the </w:t>
      </w:r>
      <w:r w:rsidR="00C84C7D">
        <w:t>Spawn</w:t>
      </w:r>
      <w:r w:rsidRPr="00055405">
        <w:t>.</w:t>
      </w:r>
    </w:p>
    <w:p w14:paraId="191EC7D2" w14:textId="77777777" w:rsidR="00055405" w:rsidRPr="00BC0D76" w:rsidRDefault="00055405" w:rsidP="00B67C04">
      <w:pPr>
        <w:pStyle w:val="CRBodyText"/>
      </w:pPr>
    </w:p>
    <w:p w14:paraId="4CE495A3" w14:textId="412C1A06"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w:t>
      </w:r>
      <w:r w:rsidR="00DF7390">
        <w:t xml:space="preserve"> divided as its controller chooses among th</w:t>
      </w:r>
      <w:r w:rsidR="00A85B7B">
        <w:t>em.</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bookmarkStart w:id="34" w:name="OLE_LINK109"/>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bookmarkEnd w:id="34"/>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w:t>
      </w:r>
      <w:proofErr w:type="spellStart"/>
      <w:r w:rsidRPr="00BC0D76">
        <w:t>mana</w:t>
      </w:r>
      <w:proofErr w:type="spellEnd"/>
      <w:r w:rsidRPr="00BC0D76">
        <w:t xml:space="preserve">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w:t>
      </w:r>
      <w:proofErr w:type="spellStart"/>
      <w:r w:rsidRPr="00BC0D76">
        <w:t>mana</w:t>
      </w:r>
      <w:proofErr w:type="spellEnd"/>
      <w:r w:rsidRPr="00BC0D76">
        <w:t xml:space="preserve">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35"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35"/>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bookmarkStart w:id="36" w:name="OLE_LINK105"/>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bookmarkEnd w:id="36"/>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6884C5A2"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Default="000D2D2C" w:rsidP="00B67C04">
      <w:pPr>
        <w:pStyle w:val="CRBodyText"/>
      </w:pPr>
    </w:p>
    <w:p w14:paraId="51B733DD" w14:textId="46B0B0F8" w:rsidR="002A4698" w:rsidRDefault="0018555B" w:rsidP="00A145D2">
      <w:pPr>
        <w:pStyle w:val="CR1001a"/>
      </w:pPr>
      <w:bookmarkStart w:id="37" w:name="OLE_LINK104"/>
      <w:r>
        <w:t>602.1</w:t>
      </w:r>
      <w:r w:rsidR="00665BF5">
        <w:t xml:space="preserve">e If </w:t>
      </w:r>
      <w:r w:rsidR="00FF2E6F">
        <w:t xml:space="preserve">a spell or ability </w:t>
      </w:r>
      <w:r w:rsidR="00441B87">
        <w:t xml:space="preserve">that refers to the “activation cost” </w:t>
      </w:r>
      <w:r w:rsidR="00590E67">
        <w:t xml:space="preserve">of an ability </w:t>
      </w:r>
      <w:r w:rsidR="00FF2E6F">
        <w:t xml:space="preserve">modifies how a player may pay </w:t>
      </w:r>
      <w:r w:rsidR="00590E67">
        <w:t xml:space="preserve">that cost, </w:t>
      </w:r>
      <w:r w:rsidR="00FF2E6F">
        <w:t xml:space="preserve">that modification applies to the total cost of that ability, even if </w:t>
      </w:r>
      <w:r w:rsidR="00DD2693">
        <w:t xml:space="preserve">that cost is increased </w:t>
      </w:r>
      <w:r w:rsidR="0023243E">
        <w:t>and/</w:t>
      </w:r>
      <w:r w:rsidR="00DD2693">
        <w:t>or</w:t>
      </w:r>
      <w:r w:rsidR="0023243E">
        <w:t xml:space="preserve"> decreased by other effects. See rules 602.2b and 601.2f.</w:t>
      </w:r>
    </w:p>
    <w:bookmarkEnd w:id="37"/>
    <w:p w14:paraId="5781A4B6" w14:textId="77777777" w:rsidR="002A4698" w:rsidRPr="00BC0D76" w:rsidRDefault="002A4698"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5B5FBB8B"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w:t>
      </w:r>
      <w:r w:rsidR="00B81FD8">
        <w:t xml:space="preserve"> (</w:t>
      </w:r>
      <w:r w:rsidR="00093B2F">
        <w:t>s</w:t>
      </w:r>
      <w:r w:rsidR="00B81FD8">
        <w:t xml:space="preserve">ee </w:t>
      </w:r>
      <w:r w:rsidR="00093B2F">
        <w:t>r</w:t>
      </w:r>
      <w:r w:rsidR="00B81FD8">
        <w:t>ule 701.16a)</w:t>
      </w:r>
      <w:r w:rsidRPr="00BC0D76">
        <w:t>.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lastRenderedPageBreak/>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lastRenderedPageBreak/>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 xml:space="preserve">state-based actions until none are performed, then abilities </w:t>
      </w:r>
      <w:r w:rsidRPr="00BC0D76">
        <w:lastRenderedPageBreak/>
        <w:t>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2A511939"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 . . </w:t>
      </w:r>
      <w:r w:rsidR="005A6E19">
        <w:t>“</w:t>
      </w:r>
      <w:r w:rsidRPr="00BC0D76">
        <w:t xml:space="preserve"> or </w:t>
      </w:r>
      <w:r w:rsidR="005A6E19">
        <w:t>“</w:t>
      </w:r>
      <w:r w:rsidRPr="00BC0D76">
        <w:t>Whenever a [type] enters,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t>
      </w:r>
      <w:r w:rsidRPr="00BC0D76">
        <w:lastRenderedPageBreak/>
        <w:t xml:space="preserve">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38" w:name="OLE_LINK66"/>
    </w:p>
    <w:p w14:paraId="7F9161ED" w14:textId="72948DEE"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with . . . ,</w:t>
      </w:r>
      <w:r w:rsidR="005A6E19">
        <w:t>”</w:t>
      </w:r>
      <w:r w:rsidRPr="00BC0D76">
        <w:t xml:space="preserve"> </w:t>
      </w:r>
      <w:r w:rsidR="005A6E19">
        <w:t>“</w:t>
      </w:r>
      <w:r w:rsidRPr="00BC0D76">
        <w:t>As [this permanent] enters</w:t>
      </w:r>
      <w:r w:rsidR="00391ECA">
        <w:t xml:space="preserve"> </w:t>
      </w:r>
      <w:r w:rsidRPr="00BC0D76">
        <w:t>. . . ,</w:t>
      </w:r>
      <w:r w:rsidR="005A6E19">
        <w:t>”</w:t>
      </w:r>
      <w:r w:rsidRPr="00BC0D76">
        <w:t xml:space="preserve"> </w:t>
      </w:r>
      <w:r w:rsidR="005A6E19">
        <w:t>“</w:t>
      </w:r>
      <w:r w:rsidRPr="00BC0D76">
        <w:t>[This permanent] enters as . . . ,</w:t>
      </w:r>
      <w:r w:rsidR="005A6E19">
        <w:t>”</w:t>
      </w:r>
      <w:r w:rsidRPr="00BC0D76">
        <w:t xml:space="preserve"> or </w:t>
      </w:r>
      <w:r w:rsidR="005A6E19">
        <w:t>“</w:t>
      </w:r>
      <w:r w:rsidRPr="00BC0D76">
        <w:t>[This permanent] enters tapped.</w:t>
      </w:r>
      <w:r w:rsidR="005A6E19">
        <w:t>”</w:t>
      </w:r>
      <w:r w:rsidRPr="00BC0D76">
        <w:t xml:space="preserve"> Such text is a static ability—not a triggered ability—whose effect occurs as part of the event that puts the permanent onto the battlefield.</w:t>
      </w:r>
    </w:p>
    <w:bookmarkEnd w:id="38"/>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39" w:name="OLE_LINK10"/>
      <w:r w:rsidR="009B3719">
        <w:t>during the appropriate resolution of that ability</w:t>
      </w:r>
      <w:r w:rsidR="00C141CD">
        <w:t>.</w:t>
      </w:r>
    </w:p>
    <w:bookmarkEnd w:id="39"/>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lastRenderedPageBreak/>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07832223"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40"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41" w:name="_Hlk82434793"/>
      <w:r w:rsidRPr="00BC0D76">
        <w:t xml:space="preserve">604.3a </w:t>
      </w:r>
      <w:bookmarkEnd w:id="41"/>
      <w:r w:rsidRPr="00BC0D76">
        <w:t>A static ability is a characteristic-defining ability if it meets the following criteria: (1) It defines an object</w:t>
      </w:r>
      <w:r w:rsidR="005A6E19">
        <w:t>’</w:t>
      </w:r>
      <w:r w:rsidRPr="00BC0D76">
        <w:t xml:space="preserve">s colors, subtypes, power, or toughness; (2) it is printed on the card it affects, </w:t>
      </w:r>
      <w:r w:rsidRPr="00BC0D76">
        <w:lastRenderedPageBreak/>
        <w:t>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40"/>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42"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42"/>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w:t>
      </w:r>
      <w:proofErr w:type="spellStart"/>
      <w:r w:rsidRPr="00BC0D76">
        <w:t>mana</w:t>
      </w:r>
      <w:proofErr w:type="spellEnd"/>
      <w:r w:rsidRPr="00BC0D76">
        <w:t xml:space="preserve"> payment, or whenever a rule or effect asks for a </w:t>
      </w:r>
      <w:proofErr w:type="spellStart"/>
      <w:r w:rsidRPr="00BC0D76">
        <w:t>mana</w:t>
      </w:r>
      <w:proofErr w:type="spellEnd"/>
      <w:r w:rsidRPr="00BC0D76">
        <w:t xml:space="preserve">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xml:space="preserve">, or </w:t>
      </w:r>
      <w:r w:rsidR="00CE6EB9">
        <w:lastRenderedPageBreak/>
        <w:t>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1545B"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lastRenderedPageBreak/>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proofErr w:type="spellStart"/>
      <w:r w:rsidR="004C761C">
        <w:t>Stormscape</w:t>
      </w:r>
      <w:proofErr w:type="spellEnd"/>
      <w:r w:rsidR="004C761C">
        <w:t xml:space="preserv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FCE1761"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1063A26F"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337B2D32"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33447A">
        <w:t>m</w:t>
      </w:r>
      <w:r w:rsidR="0033447A" w:rsidRPr="00BC0D76">
        <w:t xml:space="preserve"> </w:t>
      </w:r>
      <w:r w:rsidRPr="00BC0D76">
        <w:t>are then followed as appropriate, in no specific order. The step</w:t>
      </w:r>
      <w:r w:rsidR="00453559">
        <w:t>s</w:t>
      </w:r>
      <w:r w:rsidRPr="00BC0D76">
        <w:t xml:space="preserve"> described in rule </w:t>
      </w:r>
      <w:r w:rsidR="00FA0BB3">
        <w:t>608.2n</w:t>
      </w:r>
      <w:r w:rsidRPr="00BC0D76">
        <w:t xml:space="preserve"> </w:t>
      </w:r>
      <w:r w:rsidR="00453559">
        <w:t xml:space="preserve">and </w:t>
      </w:r>
      <w:r w:rsidR="00FA0BB3">
        <w:t>608.2p</w:t>
      </w:r>
      <w:r w:rsidR="00453559">
        <w:t xml:space="preserve">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 xml:space="preserve">ther parts of the effect for which those targets are not illegal may still </w:t>
      </w:r>
      <w:r w:rsidR="004F65E5" w:rsidRPr="00BC0D76">
        <w:lastRenderedPageBreak/>
        <w:t>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w:t>
      </w:r>
      <w:r>
        <w:lastRenderedPageBreak/>
        <w:t>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Default="00166B68" w:rsidP="00B67C04">
      <w:pPr>
        <w:pStyle w:val="CRBodyText"/>
      </w:pPr>
    </w:p>
    <w:p w14:paraId="4FA29E98" w14:textId="0CF7DA89" w:rsidR="009860A4" w:rsidRDefault="00FA0BB3" w:rsidP="00A145D2">
      <w:pPr>
        <w:pStyle w:val="CR1001a"/>
      </w:pPr>
      <w:r>
        <w:t>608.2i</w:t>
      </w:r>
      <w:r w:rsidR="009860A4">
        <w:t xml:space="preserve"> Some effects look back in time and </w:t>
      </w:r>
      <w:r w:rsidR="005C133F">
        <w:t xml:space="preserve">require information about </w:t>
      </w:r>
      <w:r w:rsidR="009860A4">
        <w:t xml:space="preserve">previous game states and actions rather than considering the current game state. If such an effect </w:t>
      </w:r>
      <w:r w:rsidR="00EB60A1">
        <w:t xml:space="preserve">requires information from the game about an </w:t>
      </w:r>
      <w:r w:rsidR="009860A4">
        <w:t xml:space="preserve">object or group of objects, </w:t>
      </w:r>
      <w:r w:rsidR="00EB60A1">
        <w:t xml:space="preserve">and that effect is not taking any actions on those objects, </w:t>
      </w:r>
      <w:r w:rsidR="00ED3DC4">
        <w:t>they</w:t>
      </w:r>
      <w:r w:rsidR="009860A4">
        <w:t xml:space="preserve"> don’t need to be currently in the zone they were in at the time of </w:t>
      </w:r>
      <w:r w:rsidR="00ED3DC4">
        <w:t>that previous game state</w:t>
      </w:r>
      <w:r w:rsidR="00D22CD7">
        <w:t xml:space="preserve"> or action</w:t>
      </w:r>
      <w:r w:rsidR="009860A4">
        <w:t>, nor do they need to currently meet the criteria described in the action, as long as they did so at the specified time.</w:t>
      </w:r>
      <w:r w:rsidR="008C3981">
        <w:t xml:space="preserve"> This is an exception to 608.2h</w:t>
      </w:r>
      <w:r w:rsidR="00B14FB1">
        <w:t>.</w:t>
      </w:r>
    </w:p>
    <w:p w14:paraId="2CAAFBF8" w14:textId="77777777" w:rsidR="009860A4" w:rsidRDefault="009860A4" w:rsidP="009860A4">
      <w:pPr>
        <w:pStyle w:val="CREx1001"/>
      </w:pPr>
      <w:r>
        <w:rPr>
          <w:b/>
          <w:bCs/>
        </w:rPr>
        <w:t>Example:</w:t>
      </w:r>
      <w:r>
        <w:t xml:space="preserve"> A player attacks with Bear Cub. Later in the turn, an effect causes Bear Cub to become a noncreature permanent. The same player then casts Search Party Captain, a spell that says in part “This spell costs {1} less to cast for each creature you attacked with this turn.” That spell costs {1} less because the player attacked with a creature, even though the Bear Cub they attacked with is no longer a creature.</w:t>
      </w:r>
    </w:p>
    <w:p w14:paraId="3B88F60A" w14:textId="77777777" w:rsidR="009860A4" w:rsidRDefault="009860A4" w:rsidP="00B67C04">
      <w:pPr>
        <w:pStyle w:val="CRBodyText"/>
      </w:pPr>
    </w:p>
    <w:p w14:paraId="2B9366A3" w14:textId="34F86140" w:rsidR="004D2163" w:rsidRPr="00BC0D76" w:rsidRDefault="00FA0BB3" w:rsidP="00505DF2">
      <w:pPr>
        <w:pStyle w:val="CR1001a"/>
      </w:pPr>
      <w:r>
        <w:t>608.2j</w:t>
      </w:r>
      <w:r w:rsidR="004D2163"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1AFACCE9" w:rsidR="004D2163" w:rsidRPr="00BC0D76" w:rsidRDefault="00FA0BB3" w:rsidP="00505DF2">
      <w:pPr>
        <w:pStyle w:val="CR1001a"/>
      </w:pPr>
      <w:r>
        <w:t>608.2k</w:t>
      </w:r>
      <w:r w:rsidR="004D2163" w:rsidRPr="00BC0D76">
        <w:t xml:space="preserve"> If an ability</w:t>
      </w:r>
      <w:r w:rsidR="005A6E19">
        <w:t>’</w:t>
      </w:r>
      <w:r w:rsidR="004D2163" w:rsidRPr="00BC0D76">
        <w:t>s effect refers to a specific untargeted object that has been previously referred to by that ability</w:t>
      </w:r>
      <w:r w:rsidR="005A6E19">
        <w:t>’</w:t>
      </w:r>
      <w:r w:rsidR="004D2163"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1C34DC73" w:rsidR="004D2163" w:rsidRPr="00BC0D76" w:rsidRDefault="00FA0BB3" w:rsidP="00505DF2">
      <w:pPr>
        <w:pStyle w:val="CR1001a"/>
      </w:pPr>
      <w:r>
        <w:t>608.2m</w:t>
      </w:r>
      <w:r w:rsidR="004D2163"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690DBF5" w:rsidR="004D2163" w:rsidRDefault="00FA0BB3" w:rsidP="00505DF2">
      <w:pPr>
        <w:pStyle w:val="CR1001a"/>
      </w:pPr>
      <w:r>
        <w:t>608.2n</w:t>
      </w:r>
      <w:r w:rsidR="004D2163" w:rsidRPr="00BC0D76">
        <w:t xml:space="preserve"> As the final part of an instant or sorcery spell</w:t>
      </w:r>
      <w:r w:rsidR="005A6E19">
        <w:t>’</w:t>
      </w:r>
      <w:r w:rsidR="004D2163" w:rsidRPr="00BC0D76">
        <w:t>s resolution, the spell is put into its owner</w:t>
      </w:r>
      <w:r w:rsidR="005A6E19">
        <w:t>’</w:t>
      </w:r>
      <w:r w:rsidR="004D2163" w:rsidRPr="00BC0D76">
        <w:t>s graveyard. As the final part of an ability</w:t>
      </w:r>
      <w:r w:rsidR="005A6E19">
        <w:t>’</w:t>
      </w:r>
      <w:r w:rsidR="004D2163" w:rsidRPr="00BC0D76">
        <w:t>s resolution, the ability is removed from the stack and ceases to exist.</w:t>
      </w:r>
    </w:p>
    <w:p w14:paraId="73AA6855" w14:textId="5576486D" w:rsidR="004F5C99" w:rsidRDefault="004F5C99" w:rsidP="0056674C">
      <w:pPr>
        <w:pStyle w:val="CRBodyText"/>
      </w:pPr>
    </w:p>
    <w:p w14:paraId="35C54FCC" w14:textId="0649EF86" w:rsidR="00453559" w:rsidRDefault="00FA0BB3" w:rsidP="00AF2419">
      <w:pPr>
        <w:pStyle w:val="CR1001a"/>
      </w:pPr>
      <w:r>
        <w:t>608.2p</w:t>
      </w:r>
      <w:r w:rsidR="00453559">
        <w:t xml:space="preserve"> Once all possible steps described in 608.2</w:t>
      </w:r>
      <w:r w:rsidR="002D69BC">
        <w:t>c</w:t>
      </w:r>
      <w:r w:rsidR="005C52F9">
        <w:t>–</w:t>
      </w:r>
      <w:r w:rsidR="00291EF4">
        <w:t xml:space="preserve">n </w:t>
      </w:r>
      <w:r w:rsidR="006A7B24">
        <w:t>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5D769A8E"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lastRenderedPageBreak/>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254A6AE1" w:rsidR="004D2163" w:rsidRPr="00BC0D76" w:rsidRDefault="004D2163" w:rsidP="00505DF2">
      <w:pPr>
        <w:pStyle w:val="CR1001a"/>
      </w:pPr>
      <w:bookmarkStart w:id="43" w:name="OLE_LINK119"/>
      <w:r w:rsidRPr="00BC0D76">
        <w:t xml:space="preserve">611.2b Some continuous effects generated by the resolution of a spell or ability have durations worded </w:t>
      </w:r>
      <w:r w:rsidR="005A6E19">
        <w:t>“</w:t>
      </w:r>
      <w:r w:rsidRPr="00BC0D76">
        <w:t xml:space="preserve">for as long as </w:t>
      </w:r>
      <w:proofErr w:type="gramStart"/>
      <w:r w:rsidRPr="00BC0D76">
        <w:t>. . . .</w:t>
      </w:r>
      <w:proofErr w:type="gramEnd"/>
      <w:r w:rsidR="005A6E19">
        <w:t>”</w:t>
      </w:r>
      <w:r w:rsidRPr="00BC0D76">
        <w:t xml:space="preserve"> If the </w:t>
      </w:r>
      <w:r w:rsidR="005A6E19">
        <w:t>“</w:t>
      </w:r>
      <w:r w:rsidRPr="00BC0D76">
        <w:t>for as long as</w:t>
      </w:r>
      <w:r w:rsidR="005A6E19">
        <w:t>”</w:t>
      </w:r>
      <w:r w:rsidRPr="00BC0D76">
        <w:t xml:space="preserve"> duration never starts, </w:t>
      </w:r>
      <w:r w:rsidR="007B175D">
        <w:t xml:space="preserve">the effect does nothing. Similarly, </w:t>
      </w:r>
      <w:r w:rsidR="009F654C">
        <w:t xml:space="preserve">if that duration </w:t>
      </w:r>
      <w:r w:rsidRPr="00BC0D76">
        <w:t>ends before the moment the effect would first be applied</w:t>
      </w:r>
      <w:r w:rsidR="009F654C">
        <w:t xml:space="preserve"> and doesn’t begin again during that spell or ability</w:t>
      </w:r>
      <w:r w:rsidR="009218DF">
        <w:t>’s resolution</w:t>
      </w:r>
      <w:r w:rsidRPr="00BC0D76">
        <w:t>, the effect does nothing. It doesn</w:t>
      </w:r>
      <w:r w:rsidR="005A6E19">
        <w:t>’</w:t>
      </w:r>
      <w:r w:rsidRPr="00BC0D76">
        <w:t>t start and immediately stop again, and it doesn</w:t>
      </w:r>
      <w:r w:rsidR="005A6E19">
        <w:t>’</w:t>
      </w:r>
      <w:r w:rsidRPr="00BC0D76">
        <w:t>t last forever.</w:t>
      </w:r>
    </w:p>
    <w:bookmarkEnd w:id="43"/>
    <w:p w14:paraId="4891EB54" w14:textId="2A8F5767"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bookmarkStart w:id="44" w:name="OLE_LINK103"/>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bookmarkEnd w:id="44"/>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lastRenderedPageBreak/>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818E1DC"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45" w:name="OLE_LINK1"/>
      <w:bookmarkStart w:id="46" w:name="OLE_LINK2"/>
      <w:r w:rsidR="004D2163" w:rsidRPr="00BC0D76">
        <w:t xml:space="preserve">value of </w:t>
      </w:r>
      <w:bookmarkEnd w:id="45"/>
      <w:bookmarkEnd w:id="46"/>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51D93A66" w:rsidR="004D2163" w:rsidRPr="00BC0D76" w:rsidRDefault="004D2163" w:rsidP="00505DF2">
      <w:pPr>
        <w:pStyle w:val="CR1001a"/>
      </w:pPr>
      <w:r w:rsidRPr="00BC0D76">
        <w:t xml:space="preserve">614.1c Effects that read </w:t>
      </w:r>
      <w:r w:rsidR="005A6E19">
        <w:t>“</w:t>
      </w:r>
      <w:r w:rsidRPr="00BC0D76">
        <w:t>[This permanent] enters with . . . ,</w:t>
      </w:r>
      <w:r w:rsidR="005A6E19">
        <w:t>”</w:t>
      </w:r>
      <w:r w:rsidRPr="00BC0D76">
        <w:t xml:space="preserve"> </w:t>
      </w:r>
      <w:r w:rsidR="005A6E19">
        <w:t>“</w:t>
      </w:r>
      <w:r w:rsidRPr="00BC0D76">
        <w:t>As [this permanent] enters</w:t>
      </w:r>
      <w:r w:rsidR="00725F9B">
        <w:t xml:space="preserve"> </w:t>
      </w:r>
      <w:r w:rsidRPr="00BC0D76">
        <w:t>. . . ,</w:t>
      </w:r>
      <w:r w:rsidR="005A6E19">
        <w:t>”</w:t>
      </w:r>
      <w:r w:rsidRPr="00BC0D76">
        <w:t xml:space="preserve"> or </w:t>
      </w:r>
      <w:r w:rsidR="005A6E19">
        <w:t>“</w:t>
      </w:r>
      <w:r w:rsidRPr="00BC0D76">
        <w:t xml:space="preserve">[This permanent] enters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15A24AC7" w:rsidR="004D2163" w:rsidRPr="00BC0D76" w:rsidRDefault="004D2163" w:rsidP="00505DF2">
      <w:pPr>
        <w:pStyle w:val="CR1001a"/>
      </w:pPr>
      <w:r w:rsidRPr="00BC0D76">
        <w:t xml:space="preserve">614.1d Continuous effects that read </w:t>
      </w:r>
      <w:r w:rsidR="005A6E19">
        <w:t>“</w:t>
      </w:r>
      <w:r w:rsidRPr="00BC0D76">
        <w:t>[This permanent] enters . . .</w:t>
      </w:r>
      <w:r w:rsidR="005A6E19">
        <w:t>”</w:t>
      </w:r>
      <w:r w:rsidRPr="00BC0D76">
        <w:t xml:space="preserve"> or </w:t>
      </w:r>
      <w:r w:rsidR="005A6E19">
        <w:t>“</w:t>
      </w:r>
      <w:r w:rsidRPr="00BC0D76">
        <w:t xml:space="preserve">[Objects] enter </w:t>
      </w:r>
      <w:r w:rsidR="003E13E4">
        <w:t>[</w:t>
      </w:r>
      <w:r w:rsidRPr="00BC0D76">
        <w:t>the battlefield</w:t>
      </w:r>
      <w:r w:rsidR="003E13E4">
        <w:t>]</w:t>
      </w:r>
      <w:r w:rsidRPr="00BC0D76">
        <w:t xml:space="preserve">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47"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47"/>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0E1B611A"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4B68EDBF"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says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Treefolk says </w:t>
      </w:r>
      <w:r w:rsidR="005A6E19">
        <w:t>“</w:t>
      </w:r>
      <w:proofErr w:type="spellStart"/>
      <w:r w:rsidR="004D2163" w:rsidRPr="00BC0D76">
        <w:t>Scarwood</w:t>
      </w:r>
      <w:proofErr w:type="spellEnd"/>
      <w:r w:rsidR="004D2163" w:rsidRPr="00BC0D76">
        <w:t xml:space="preserve"> Treefolk enters tapped.</w:t>
      </w:r>
      <w:r w:rsidR="005A6E19">
        <w:t>”</w:t>
      </w:r>
      <w:r w:rsidR="004D2163" w:rsidRPr="00BC0D76">
        <w:t xml:space="preserve"> A </w:t>
      </w:r>
      <w:proofErr w:type="spellStart"/>
      <w:r w:rsidR="004D2163" w:rsidRPr="00BC0D76">
        <w:t>Scarwood</w:t>
      </w:r>
      <w:proofErr w:type="spellEnd"/>
      <w:r w:rsidR="004D2163" w:rsidRPr="00BC0D76">
        <w:t xml:space="preserve"> Treefolk that</w:t>
      </w:r>
      <w:r w:rsidR="005A6E19">
        <w:t>’</w:t>
      </w:r>
      <w:r w:rsidR="004D2163" w:rsidRPr="00BC0D76">
        <w:t>s put onto the battlefield from a graveyard enters the battlefield tapped.</w:t>
      </w:r>
    </w:p>
    <w:p w14:paraId="4BF97070" w14:textId="1375A749"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48"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48"/>
    <w:p w14:paraId="21062F1B" w14:textId="239F4867"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49" w:name="OLE_LINK34"/>
    </w:p>
    <w:p w14:paraId="38CBBA06" w14:textId="79CE6529" w:rsidR="00784736" w:rsidRDefault="00784736" w:rsidP="00784736">
      <w:pPr>
        <w:pStyle w:val="CR1001a"/>
      </w:pPr>
      <w:bookmarkStart w:id="50"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30A969B1" w:rsidR="00BD41FF" w:rsidRPr="00BD41FF" w:rsidRDefault="00BD41FF" w:rsidP="002214E5">
      <w:pPr>
        <w:pStyle w:val="CREx1001a"/>
      </w:pPr>
      <w:r>
        <w:rPr>
          <w:b/>
          <w:bCs/>
        </w:rPr>
        <w:t xml:space="preserve">Example: </w:t>
      </w:r>
      <w:proofErr w:type="spellStart"/>
      <w:r w:rsidR="004B35B0" w:rsidRPr="002214E5">
        <w:t>Ashiok</w:t>
      </w:r>
      <w:proofErr w:type="spellEnd"/>
      <w:r w:rsidR="004B35B0" w:rsidRPr="002214E5">
        <w:t xml:space="preserve">,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w:t>
      </w:r>
      <w:proofErr w:type="spellStart"/>
      <w:r w:rsidR="002238E7">
        <w:t>Ashiok</w:t>
      </w:r>
      <w:proofErr w:type="spellEnd"/>
      <w:r w:rsidR="002238E7">
        <w:t xml:space="preserve">, and they choose to pay life as </w:t>
      </w:r>
      <w:r w:rsidR="00271FF0">
        <w:t>Breeding Pool</w:t>
      </w:r>
      <w:r w:rsidR="002238E7">
        <w:t xml:space="preserve"> enters,</w:t>
      </w:r>
      <w:r w:rsidR="00B4666A">
        <w:t xml:space="preserve"> </w:t>
      </w:r>
      <w:proofErr w:type="spellStart"/>
      <w:r w:rsidR="00B4666A">
        <w:t>Ashiok’s</w:t>
      </w:r>
      <w:proofErr w:type="spellEnd"/>
      <w:r w:rsidR="00B4666A">
        <w:t xml:space="preserve">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49"/>
    <w:bookmarkEnd w:id="50"/>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63065B63"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05ECC16E"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Default="008608A4" w:rsidP="00B67C04">
      <w:pPr>
        <w:pStyle w:val="CRBodyText"/>
      </w:pPr>
    </w:p>
    <w:p w14:paraId="374184DC" w14:textId="053DFEE8" w:rsidR="004A0998" w:rsidRDefault="004A0998" w:rsidP="00A145D2">
      <w:pPr>
        <w:pStyle w:val="CR1001a"/>
      </w:pPr>
      <w:r>
        <w:lastRenderedPageBreak/>
        <w:t>700.2</w:t>
      </w:r>
      <w:r w:rsidR="00F13144">
        <w:t xml:space="preserve">i Some modal spells have one or more </w:t>
      </w:r>
      <w:r w:rsidR="00147D90">
        <w:t>pawprint symbols</w:t>
      </w:r>
      <w:r w:rsidR="00147D90" w:rsidDel="00147D90">
        <w:t xml:space="preserve"> </w:t>
      </w:r>
      <w:r w:rsidR="00615E52">
        <w:t>(</w:t>
      </w:r>
      <w:r w:rsidR="00147D90">
        <w:t>{P}</w:t>
      </w:r>
      <w:r w:rsidR="00615E52">
        <w:t>)</w:t>
      </w:r>
      <w:r w:rsidR="005B7598">
        <w:t xml:space="preserve"> </w:t>
      </w:r>
      <w:r w:rsidR="00497772">
        <w:t>rather than bullet points,</w:t>
      </w:r>
      <w:r w:rsidR="00F13144">
        <w:t xml:space="preserve"> as well as an instruction to choose up </w:t>
      </w:r>
      <w:r w:rsidR="00E8073A">
        <w:t xml:space="preserve">to </w:t>
      </w:r>
      <w:r w:rsidR="00207916">
        <w:t>a specified</w:t>
      </w:r>
      <w:r w:rsidR="0076312A">
        <w:t xml:space="preserve"> </w:t>
      </w:r>
      <w:r w:rsidR="00084B54">
        <w:t xml:space="preserve">number of </w:t>
      </w:r>
      <w:r w:rsidR="0076312A">
        <w:t xml:space="preserve">{P} </w:t>
      </w:r>
      <w:r w:rsidR="00084B54" w:rsidRPr="00084B54">
        <w:t>“</w:t>
      </w:r>
      <w:r w:rsidR="0076312A">
        <w:t>worth of modes.</w:t>
      </w:r>
      <w:r w:rsidR="001E5AB2">
        <w:t>”</w:t>
      </w:r>
      <w:r w:rsidR="0076312A">
        <w:t xml:space="preserve"> While casting such a spell, its controller can choose any number of mo</w:t>
      </w:r>
      <w:r w:rsidR="00E32927">
        <w:t xml:space="preserve">des such that the total number of </w:t>
      </w:r>
      <w:r w:rsidR="00397AF0">
        <w:t>pawprint</w:t>
      </w:r>
      <w:r w:rsidR="00E32927">
        <w:t xml:space="preserve"> symbols listed for the chosen modes is not greater than </w:t>
      </w:r>
      <w:r w:rsidR="00397AF0">
        <w:t>the specified number</w:t>
      </w:r>
      <w:r w:rsidR="00E32927">
        <w:t>.</w:t>
      </w:r>
    </w:p>
    <w:p w14:paraId="0482FDF9" w14:textId="77777777" w:rsidR="004A0998" w:rsidRPr="00BC0D76" w:rsidRDefault="004A0998"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lastRenderedPageBreak/>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029FEF7" w:rsidR="0034301E" w:rsidRDefault="0034301E" w:rsidP="0034301E">
      <w:pPr>
        <w:pStyle w:val="CR1001"/>
      </w:pPr>
      <w:r>
        <w:t xml:space="preserve">700.9. Some cards refer to </w:t>
      </w:r>
      <w:r w:rsidRPr="003F63F9">
        <w:rPr>
          <w:i/>
          <w:iCs/>
        </w:rPr>
        <w:t xml:space="preserve">modified </w:t>
      </w:r>
      <w:r w:rsidR="0039283D">
        <w:t>permanents</w:t>
      </w:r>
      <w:r>
        <w:t xml:space="preserve">. A </w:t>
      </w:r>
      <w:r w:rsidR="0039283D">
        <w:t xml:space="preserve">permanent </w:t>
      </w:r>
      <w:r>
        <w:t xml:space="preserve">is modified if it has one or more counters on it (see rule 122), if it is equipped (see rule </w:t>
      </w:r>
      <w:r w:rsidRPr="00EF049E">
        <w:t>301</w:t>
      </w:r>
      <w:r>
        <w:t>.5), or if it is enchanted by an Aura that is controlled by th</w:t>
      </w:r>
      <w:r w:rsidR="00CE479C">
        <w:t xml:space="preserve">at </w:t>
      </w:r>
      <w:r w:rsidR="0039283D">
        <w:t xml:space="preserve">permanent’s </w:t>
      </w:r>
      <w:r w:rsidR="00CE479C">
        <w:t xml:space="preserve">controller </w:t>
      </w:r>
      <w:r>
        <w:t>(</w:t>
      </w:r>
      <w:r w:rsidR="002E27EC">
        <w:t>see rule 303.4).</w:t>
      </w:r>
    </w:p>
    <w:p w14:paraId="2AA22F0D" w14:textId="2EB906DF" w:rsidR="002E27EC" w:rsidRDefault="002E27EC" w:rsidP="002E27EC">
      <w:pPr>
        <w:pStyle w:val="CRBodyText"/>
      </w:pPr>
    </w:p>
    <w:p w14:paraId="0B495841" w14:textId="3116CCD4" w:rsidR="00935860" w:rsidRDefault="00935860" w:rsidP="00880DC4">
      <w:pPr>
        <w:pStyle w:val="CR1001"/>
      </w:pPr>
      <w:bookmarkStart w:id="51"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52" w:name="OLE_LINK62"/>
      <w:r w:rsidR="00040333">
        <w:t>In both cases, no permanent cards put into the player’s graveyard that turn are required to still be in that graveyard.</w:t>
      </w:r>
      <w:bookmarkEnd w:id="52"/>
    </w:p>
    <w:bookmarkEnd w:id="51"/>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3668C3E7"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775DC5F8" w14:textId="18F82436" w:rsidR="007140A6" w:rsidRDefault="00854180" w:rsidP="00A145D2">
      <w:pPr>
        <w:pStyle w:val="CR1001"/>
      </w:pPr>
      <w:r>
        <w:t xml:space="preserve">700.14. </w:t>
      </w:r>
      <w:r w:rsidR="001C2165">
        <w:t xml:space="preserve">Some </w:t>
      </w:r>
      <w:r w:rsidR="00357746">
        <w:t xml:space="preserve">abilities trigger </w:t>
      </w:r>
      <w:r w:rsidR="0066598F">
        <w:t>“Whenever you expend N</w:t>
      </w:r>
      <w:r w:rsidR="0080636F">
        <w:t>.</w:t>
      </w:r>
      <w:r w:rsidR="0066598F">
        <w:t xml:space="preserve">” </w:t>
      </w:r>
      <w:r w:rsidR="001C2165">
        <w:t>A player expends N if they pay a cost to cast a spell and the amount of mana that player spent this turn to cast spells prior to paying that cost was less than N and became at least N after paying that cost.</w:t>
      </w:r>
    </w:p>
    <w:p w14:paraId="7B7A85F5" w14:textId="27BCD763" w:rsidR="007140A6" w:rsidRDefault="00F73247" w:rsidP="00A145D2">
      <w:pPr>
        <w:pStyle w:val="CREx1001"/>
      </w:pPr>
      <w:r w:rsidRPr="00A145D2">
        <w:rPr>
          <w:b/>
          <w:bCs/>
        </w:rPr>
        <w:t>Example</w:t>
      </w:r>
      <w:r>
        <w:t>:</w:t>
      </w:r>
      <w:r w:rsidR="00BF6F7A">
        <w:t xml:space="preserve"> </w:t>
      </w:r>
      <w:r w:rsidR="001D5E36">
        <w:t xml:space="preserve">A player </w:t>
      </w:r>
      <w:r w:rsidR="00C02F6A">
        <w:t>cast</w:t>
      </w:r>
      <w:r w:rsidR="001D5E36">
        <w:t>s Bark-</w:t>
      </w:r>
      <w:r w:rsidR="00003984">
        <w:t>K</w:t>
      </w:r>
      <w:r w:rsidR="001D5E36">
        <w:t>nuckle Boxer</w:t>
      </w:r>
      <w:r w:rsidR="00003984">
        <w:t xml:space="preserve">, which </w:t>
      </w:r>
      <w:r w:rsidR="00C02F6A">
        <w:t xml:space="preserve">costs {1}{G} and </w:t>
      </w:r>
      <w:r w:rsidR="00003984">
        <w:t>reads “Whenever you expend 4, Bark-Knuckle Boxer gains indestructible until end of turn.</w:t>
      </w:r>
      <w:r w:rsidR="00D91ED9">
        <w:t xml:space="preserve">” </w:t>
      </w:r>
      <w:r w:rsidR="00BE34EA">
        <w:t>After it resolves, that play casts Divination, a spell that costs {2</w:t>
      </w:r>
      <w:r w:rsidR="00B828A9">
        <w:t xml:space="preserve">}{U}. Prior to paying the cost to cast Divination, that player has spent </w:t>
      </w:r>
      <w:r w:rsidR="00550516">
        <w:t>two</w:t>
      </w:r>
      <w:r w:rsidR="00B13031">
        <w:t xml:space="preserve"> mana to cast spells this turn. After paying the cost, they have spent </w:t>
      </w:r>
      <w:r w:rsidR="00E57DDD">
        <w:t>five</w:t>
      </w:r>
      <w:r w:rsidR="00B13031">
        <w:t xml:space="preserve"> mana to cast spells this turn.</w:t>
      </w:r>
      <w:r w:rsidR="00D30B9C">
        <w:t xml:space="preserve"> Since they have now spent </w:t>
      </w:r>
      <w:r w:rsidR="00821203">
        <w:t xml:space="preserve">at least </w:t>
      </w:r>
      <w:r w:rsidR="00E57DDD">
        <w:t>four</w:t>
      </w:r>
      <w:r w:rsidR="00821203">
        <w:t xml:space="preserve"> mana to cast spells this turn, Bark-Knuckle Boxer’s ability triggers.</w:t>
      </w:r>
    </w:p>
    <w:p w14:paraId="6B337C4B" w14:textId="259277CE" w:rsidR="00F73247" w:rsidRDefault="00F73247" w:rsidP="002E27EC">
      <w:pPr>
        <w:pStyle w:val="CRBodyText"/>
      </w:pPr>
    </w:p>
    <w:p w14:paraId="11FB2604" w14:textId="5F47D5E1" w:rsidR="00F73247" w:rsidRDefault="00B12C09" w:rsidP="00A145D2">
      <w:pPr>
        <w:pStyle w:val="CR1001"/>
      </w:pPr>
      <w:r>
        <w:t xml:space="preserve">700.15. The term </w:t>
      </w:r>
      <w:r>
        <w:rPr>
          <w:i/>
          <w:iCs/>
        </w:rPr>
        <w:t>enter</w:t>
      </w:r>
      <w:r w:rsidR="00AE50DF">
        <w:rPr>
          <w:i/>
          <w:iCs/>
        </w:rPr>
        <w:t>[</w:t>
      </w:r>
      <w:r>
        <w:rPr>
          <w:i/>
          <w:iCs/>
        </w:rPr>
        <w:t>s</w:t>
      </w:r>
      <w:r w:rsidR="00AE50DF">
        <w:rPr>
          <w:i/>
          <w:iCs/>
        </w:rPr>
        <w:t>]</w:t>
      </w:r>
      <w:r>
        <w:t xml:space="preserve"> is short for “enter</w:t>
      </w:r>
      <w:r w:rsidR="00AE50DF">
        <w:t>[</w:t>
      </w:r>
      <w:r>
        <w:t>s</w:t>
      </w:r>
      <w:r w:rsidR="00AE50DF">
        <w:t>]</w:t>
      </w:r>
      <w:r>
        <w:t xml:space="preserve"> the battlefield.”</w:t>
      </w:r>
    </w:p>
    <w:p w14:paraId="3F97E511" w14:textId="77777777" w:rsidR="00B12C09" w:rsidRDefault="00B12C09" w:rsidP="00B12C09">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lastRenderedPageBreak/>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2A82579D"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w:t>
      </w:r>
      <w:r w:rsidR="00104D6F" w:rsidRPr="00104D6F">
        <w:t xml:space="preserve"> or if a card is revealed because an ability is activated from a hidden zone (see rule 602.2a)</w:t>
      </w:r>
      <w:r w:rsidR="00104D6F">
        <w:t>,</w:t>
      </w:r>
      <w:r w:rsidR="004D2163" w:rsidRPr="00BC0D76">
        <w:t xml:space="preserve">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lastRenderedPageBreak/>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129FC0C4"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xml:space="preserve">: Darksteel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Darksteel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lastRenderedPageBreak/>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that</w:t>
      </w:r>
      <w:r w:rsidR="005A6E19">
        <w:t>’</w:t>
      </w:r>
      <w:r w:rsidR="004D2163" w:rsidRPr="00BC0D76">
        <w: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 xml:space="preserve">(If the card representing that </w:t>
      </w:r>
      <w:r w:rsidR="005B4695">
        <w:lastRenderedPageBreak/>
        <w:t>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lastRenderedPageBreak/>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lastRenderedPageBreak/>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lastRenderedPageBreak/>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lastRenderedPageBreak/>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proofErr w:type="spellStart"/>
      <w:r>
        <w:t>Phyrexian</w:t>
      </w:r>
      <w:proofErr w:type="spellEnd"/>
      <w:r>
        <w:t xml:space="preserve"> artifact creature named “</w:t>
      </w:r>
      <w:proofErr w:type="spellStart"/>
      <w:r>
        <w:t>Phyrexian</w:t>
      </w:r>
      <w:proofErr w:type="spellEnd"/>
      <w:r>
        <w:t xml:space="preserve">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lastRenderedPageBreak/>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53"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53"/>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lastRenderedPageBreak/>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54" w:name="OLE_LINK68"/>
      <w:r>
        <w:t>To “collect evidence N” means to exile any number of cards from your graveyard with total mana value N or greater.</w:t>
      </w:r>
      <w:bookmarkEnd w:id="54"/>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55"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55"/>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bookmarkStart w:id="56" w:name="OLE_LINK97"/>
      <w:r>
        <w:t xml:space="preserve">701.58d A </w:t>
      </w:r>
      <w:r w:rsidR="00212B24">
        <w:t xml:space="preserve">suspected </w:t>
      </w:r>
      <w:r>
        <w:t>permanent can’t become suspected again.</w:t>
      </w:r>
      <w:bookmarkEnd w:id="56"/>
    </w:p>
    <w:p w14:paraId="706E02FD" w14:textId="77777777" w:rsidR="00EA4BAE" w:rsidRDefault="00EA4BAE" w:rsidP="00D8763A">
      <w:pPr>
        <w:pStyle w:val="CRBodyText"/>
      </w:pPr>
    </w:p>
    <w:p w14:paraId="33FFEB21" w14:textId="76D5F785" w:rsidR="00520ABA" w:rsidRDefault="009B40E9" w:rsidP="00A145D2">
      <w:pPr>
        <w:pStyle w:val="CR1001"/>
      </w:pPr>
      <w:r>
        <w:t>701.59</w:t>
      </w:r>
      <w:r w:rsidR="00077E4B">
        <w:t>.</w:t>
      </w:r>
      <w:r>
        <w:t xml:space="preserve"> </w:t>
      </w:r>
      <w:r w:rsidR="00B04B8D">
        <w:t>Forage</w:t>
      </w:r>
    </w:p>
    <w:p w14:paraId="2BA4762D" w14:textId="77777777" w:rsidR="00520ABA" w:rsidRDefault="00520ABA" w:rsidP="00D8763A">
      <w:pPr>
        <w:pStyle w:val="CRBodyText"/>
      </w:pPr>
    </w:p>
    <w:p w14:paraId="535569BC" w14:textId="5FA89575" w:rsidR="00B04B8D" w:rsidRDefault="00B04B8D" w:rsidP="00A145D2">
      <w:pPr>
        <w:pStyle w:val="CR1001a"/>
      </w:pPr>
      <w:r>
        <w:t>701.59a To forage means “</w:t>
      </w:r>
      <w:r w:rsidR="005F73D8">
        <w:t>E</w:t>
      </w:r>
      <w:r>
        <w:t>xile three cards from your graveyard or sacrifice a Food.</w:t>
      </w:r>
      <w:r w:rsidR="005F73D8">
        <w:t>”</w:t>
      </w:r>
    </w:p>
    <w:p w14:paraId="675162C4" w14:textId="77777777" w:rsidR="00B04B8D" w:rsidRDefault="00B04B8D" w:rsidP="00D8763A">
      <w:pPr>
        <w:pStyle w:val="CRBodyText"/>
      </w:pPr>
    </w:p>
    <w:p w14:paraId="0C9CF7BB" w14:textId="31BF8EF1" w:rsidR="00535EA5" w:rsidRDefault="00715C17" w:rsidP="00BD0D38">
      <w:pPr>
        <w:pStyle w:val="CR1001"/>
      </w:pPr>
      <w:r>
        <w:t>701</w:t>
      </w:r>
      <w:r w:rsidR="001C1929">
        <w:t>.</w:t>
      </w:r>
      <w:bookmarkStart w:id="57" w:name="OLE_LINK106"/>
      <w:r w:rsidR="001C1929">
        <w:t>60</w:t>
      </w:r>
      <w:bookmarkEnd w:id="57"/>
      <w:r>
        <w:t xml:space="preserve">. </w:t>
      </w:r>
      <w:r w:rsidR="00F140DB">
        <w:t>Manifest Dread</w:t>
      </w:r>
    </w:p>
    <w:p w14:paraId="1D1B045D" w14:textId="5EA12015" w:rsidR="00535EA5" w:rsidRDefault="00535EA5" w:rsidP="00D8763A">
      <w:pPr>
        <w:pStyle w:val="CRBodyText"/>
      </w:pPr>
    </w:p>
    <w:p w14:paraId="0E5C1CCE" w14:textId="4E1A9CB4" w:rsidR="00F140DB" w:rsidRDefault="00F140DB" w:rsidP="00BD0D38">
      <w:pPr>
        <w:pStyle w:val="CR1001a"/>
      </w:pPr>
      <w:r>
        <w:t>701.</w:t>
      </w:r>
      <w:r w:rsidR="001C1929" w:rsidRPr="001C1929">
        <w:t>60</w:t>
      </w:r>
      <w:r>
        <w:t xml:space="preserve">a </w:t>
      </w:r>
      <w:bookmarkStart w:id="58" w:name="OLE_LINK107"/>
      <w:r>
        <w:t xml:space="preserve">“Manifest dread” means </w:t>
      </w:r>
      <w:r w:rsidR="004043AF">
        <w:t>“Look at the top two cards of your library. Manifest one of them, then put the rest into your graveyard</w:t>
      </w:r>
      <w:r w:rsidR="00BA6112">
        <w:t>.”</w:t>
      </w:r>
      <w:bookmarkEnd w:id="58"/>
      <w:r w:rsidR="002971BA">
        <w:t xml:space="preserve"> See rule 701.34, “Manifest.”</w:t>
      </w:r>
    </w:p>
    <w:p w14:paraId="1C3AD8E0" w14:textId="77777777" w:rsidR="00F140DB" w:rsidRDefault="00F140DB" w:rsidP="00D8763A">
      <w:pPr>
        <w:pStyle w:val="CRBodyText"/>
      </w:pPr>
    </w:p>
    <w:p w14:paraId="6BCF414E" w14:textId="7F1E4CC4" w:rsidR="00157C1C" w:rsidRDefault="00EB5D52" w:rsidP="00BD0D38">
      <w:pPr>
        <w:pStyle w:val="CR1001a"/>
      </w:pPr>
      <w:r>
        <w:t>701.</w:t>
      </w:r>
      <w:r w:rsidR="001C1929" w:rsidRPr="001C1929">
        <w:t>60</w:t>
      </w:r>
      <w:r>
        <w:t xml:space="preserve">b An ability </w:t>
      </w:r>
      <w:r w:rsidR="00461962">
        <w:t xml:space="preserve">that triggers whenever a player </w:t>
      </w:r>
      <w:r w:rsidR="001C1929">
        <w:t>manifests dread triggers after the process descri</w:t>
      </w:r>
      <w:r w:rsidR="00D94412">
        <w:t>bed in rule 701.60</w:t>
      </w:r>
      <w:r w:rsidR="0074099C">
        <w:t>a</w:t>
      </w:r>
      <w:r w:rsidR="00D94412">
        <w:t xml:space="preserve"> is complet</w:t>
      </w:r>
      <w:r w:rsidR="00120FFD">
        <w:t>e, even if some or all of those actions were impossible.</w:t>
      </w:r>
    </w:p>
    <w:p w14:paraId="2431C146" w14:textId="77777777" w:rsidR="00157C1C" w:rsidRDefault="00157C1C"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lastRenderedPageBreak/>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083059DF" w14:textId="63FC7261" w:rsidR="002A62A1"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26E92F09" w14:textId="77777777" w:rsidR="002A62A1" w:rsidRDefault="002A62A1" w:rsidP="00171AC2">
      <w:pPr>
        <w:pStyle w:val="CR1001a"/>
        <w:ind w:left="0" w:firstLine="0"/>
      </w:pPr>
    </w:p>
    <w:p w14:paraId="305BBB2E" w14:textId="62B3E70E" w:rsidR="002A62A1" w:rsidRPr="00BC0D76" w:rsidRDefault="0065709D" w:rsidP="00FD6552">
      <w:pPr>
        <w:pStyle w:val="CR1001a"/>
      </w:pPr>
      <w:r w:rsidRPr="00BC0D76">
        <w:t>702.2</w:t>
      </w:r>
      <w:r>
        <w:t>c</w:t>
      </w:r>
      <w:r w:rsidRPr="00BC0D76">
        <w:t xml:space="preserve"> Any nonzero amount of combat damage assigned to a creature by a source with deathtouch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171AC2">
      <w:pPr>
        <w:pStyle w:val="CR1001a"/>
        <w:ind w:left="0" w:firstLine="0"/>
      </w:pPr>
    </w:p>
    <w:p w14:paraId="1F1B960C" w14:textId="38F8FFFF"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58FFCA34"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5AFA735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59"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59"/>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4CDD22C9"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w:t>
      </w:r>
    </w:p>
    <w:p w14:paraId="28F082CF" w14:textId="77777777" w:rsidR="00083E8E" w:rsidRDefault="00083E8E" w:rsidP="00B67C04">
      <w:pPr>
        <w:pStyle w:val="CRBodyText"/>
      </w:pPr>
    </w:p>
    <w:p w14:paraId="1D82BE56" w14:textId="704803D9" w:rsidR="006043C2" w:rsidRDefault="00614A00" w:rsidP="000D2434">
      <w:pPr>
        <w:pStyle w:val="CR1001a"/>
      </w:pPr>
      <w:r>
        <w:t>702.</w:t>
      </w:r>
      <w:r w:rsidR="006C41C1">
        <w:t xml:space="preserve">11g </w:t>
      </w:r>
      <w:r w:rsidR="006043C2">
        <w:t>“</w:t>
      </w:r>
      <w:r>
        <w:t>Hexproof</w:t>
      </w:r>
      <w:r w:rsidR="006043C2">
        <w:t xml:space="preserve"> from each [characteristic]” is shorthand for “</w:t>
      </w:r>
      <w:r>
        <w:t>hexproof</w:t>
      </w:r>
      <w:r w:rsidR="006043C2">
        <w:t xml:space="preserve"> from [</w:t>
      </w:r>
      <w:r w:rsidR="00FB56DF">
        <w:t xml:space="preserve">quality </w:t>
      </w:r>
      <w:r w:rsidR="006043C2">
        <w:t>A],” “</w:t>
      </w:r>
      <w:r>
        <w:t xml:space="preserve">hexproof </w:t>
      </w:r>
      <w:r w:rsidR="006043C2">
        <w:t>from [</w:t>
      </w:r>
      <w:r w:rsidR="00FB56DF">
        <w:t xml:space="preserve">quality </w:t>
      </w:r>
      <w:r w:rsidR="006043C2">
        <w:t xml:space="preserve">B],” and so on for each </w:t>
      </w:r>
      <w:r w:rsidR="00FB56DF">
        <w:t xml:space="preserve">possible quality </w:t>
      </w:r>
      <w:r w:rsidR="00786C1E">
        <w:t xml:space="preserve">the listed characteristic could have; </w:t>
      </w:r>
      <w:r w:rsidR="00F30AA1">
        <w:t>i</w:t>
      </w:r>
      <w:r w:rsidR="006043C2">
        <w:t xml:space="preserve">t behaves as multiple separate </w:t>
      </w:r>
      <w:r w:rsidR="00786C1E">
        <w:t>hexproof</w:t>
      </w:r>
      <w:r w:rsidR="006043C2">
        <w:t xml:space="preserve"> abilitie</w:t>
      </w:r>
      <w:r w:rsidR="004D0837">
        <w:t>s.</w:t>
      </w:r>
    </w:p>
    <w:p w14:paraId="2EF1E2C1" w14:textId="77777777" w:rsidR="006043C2" w:rsidRPr="00BC0D76" w:rsidRDefault="006043C2" w:rsidP="00B67C04">
      <w:pPr>
        <w:pStyle w:val="CRBodyText"/>
      </w:pPr>
    </w:p>
    <w:p w14:paraId="75B1DA95" w14:textId="38F9A24A" w:rsidR="004D2163" w:rsidRPr="00BC0D76" w:rsidRDefault="004D2163" w:rsidP="00FD6552">
      <w:pPr>
        <w:pStyle w:val="CR1001a"/>
      </w:pPr>
      <w:r w:rsidRPr="00BC0D76">
        <w:t>702.</w:t>
      </w:r>
      <w:r w:rsidR="006C41C1" w:rsidRPr="00BC0D76">
        <w:t>11</w:t>
      </w:r>
      <w:r w:rsidR="006C41C1">
        <w:t>h</w:t>
      </w:r>
      <w:r w:rsidR="006C41C1"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proofErr w:type="spellStart"/>
      <w:r w:rsidR="004D2163" w:rsidRPr="00BC0D76">
        <w:t>islandwalk</w:t>
      </w:r>
      <w:proofErr w:type="spellEnd"/>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w:t>
      </w:r>
      <w:proofErr w:type="spellStart"/>
      <w:r w:rsidR="004D2163" w:rsidRPr="00BC0D76">
        <w:t>landwalk</w:t>
      </w:r>
      <w:proofErr w:type="spellEnd"/>
      <w:r w:rsidR="005A6E19">
        <w:t>”</w:t>
      </w:r>
      <w:r w:rsidR="004D2163" w:rsidRPr="00BC0D76">
        <w:t xml:space="preserve">), without the specified </w:t>
      </w:r>
      <w:r w:rsidR="007A1B54">
        <w:t xml:space="preserve">type or </w:t>
      </w:r>
      <w:r w:rsidR="004D2163" w:rsidRPr="00BC0D76">
        <w:t xml:space="preserve">supertype (as in </w:t>
      </w:r>
      <w:r w:rsidR="005A6E19">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w:t>
      </w:r>
      <w:r w:rsidR="004D2163" w:rsidRPr="00BC0D76">
        <w:lastRenderedPageBreak/>
        <w:t xml:space="preserve">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0C669369" w:rsidR="004D2163" w:rsidRPr="00BC0D76" w:rsidRDefault="005D5B97" w:rsidP="00FD6552">
      <w:pPr>
        <w:pStyle w:val="CR1001a"/>
      </w:pPr>
      <w:bookmarkStart w:id="60" w:name="OLE_LINK85"/>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w:t>
      </w:r>
    </w:p>
    <w:bookmarkEnd w:id="60"/>
    <w:p w14:paraId="4FB16FE7" w14:textId="77777777" w:rsidR="00FF1733" w:rsidRPr="00BC0D76" w:rsidRDefault="00FF1733" w:rsidP="00B67C04">
      <w:pPr>
        <w:pStyle w:val="CRBodyText"/>
      </w:pPr>
    </w:p>
    <w:p w14:paraId="651EDA1E" w14:textId="42BAB6A2" w:rsidR="004D2163" w:rsidRPr="00BC0D76" w:rsidRDefault="005D5B97" w:rsidP="00FD6552">
      <w:pPr>
        <w:pStyle w:val="CR1001a"/>
      </w:pPr>
      <w:r>
        <w:t>702.16</w:t>
      </w:r>
      <w:r w:rsidR="004D2163" w:rsidRPr="00BC0D76">
        <w:t xml:space="preserve">h </w:t>
      </w:r>
      <w:r w:rsidR="005A6E19">
        <w:t>“</w:t>
      </w:r>
      <w:r w:rsidR="004D2163" w:rsidRPr="00BC0D76">
        <w:t xml:space="preserve">Protection from </w:t>
      </w:r>
      <w:r w:rsidR="003D0918">
        <w:t>each</w:t>
      </w:r>
      <w:r w:rsidR="003D0918" w:rsidRPr="00BC0D76">
        <w:t xml:space="preserve"> </w:t>
      </w:r>
      <w:r w:rsidR="004D2163" w:rsidRPr="00BC0D76">
        <w:t>[characteristic]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bookmarkStart w:id="61" w:name="OLE_LINK84"/>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bookmarkEnd w:id="61"/>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lastRenderedPageBreak/>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lastRenderedPageBreak/>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lastRenderedPageBreak/>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62"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62"/>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Any effect that stops players from cycling cards will 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5B2E3D7" w:rsidR="004D2163" w:rsidRPr="00BC0D76" w:rsidRDefault="00124BB7" w:rsidP="00FD6552">
      <w:pPr>
        <w:pStyle w:val="CR1001a"/>
      </w:pPr>
      <w:r>
        <w:t>702.32</w:t>
      </w:r>
      <w:r w:rsidR="004D2163" w:rsidRPr="00BC0D76">
        <w:t xml:space="preserve">a Fading is a keyword that </w:t>
      </w:r>
      <w:bookmarkStart w:id="63" w:name="OLE_LINK48"/>
      <w:r w:rsidR="004D2163" w:rsidRPr="00BC0D76">
        <w:t>represents two abilities</w:t>
      </w:r>
      <w:bookmarkEnd w:id="63"/>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64"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64"/>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w:t>
      </w:r>
      <w:r w:rsidR="00555B12">
        <w:t>were</w:t>
      </w:r>
      <w:r w:rsidR="00555B12" w:rsidRPr="00BC0D76">
        <w:t xml:space="preserve"> </w:t>
      </w:r>
      <w:r w:rsidR="004D2163" w:rsidRPr="00BC0D76">
        <w:t xml:space="preserve">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65"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6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1F952675"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 xml:space="preserve">As this object enters, reveal any number of cards from your hand that share a creature type with it. This permanent enters with N +1/+1 </w:t>
      </w:r>
      <w:r w:rsidR="004D2163" w:rsidRPr="00BC0D76">
        <w:lastRenderedPageBreak/>
        <w:t>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37F1076F"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4B6CDE9C"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as a creature, </w:t>
      </w:r>
      <w:r w:rsidR="00255D4E">
        <w:t xml:space="preserve">ignoring any type-changing effects that </w:t>
      </w:r>
      <w:r w:rsidR="00610A53">
        <w:t xml:space="preserve">would </w:t>
      </w:r>
      <w:r w:rsidR="00255D4E">
        <w:t xml:space="preserve">affect it, </w:t>
      </w:r>
      <w:r w:rsidR="004D2163" w:rsidRPr="00BC0D76">
        <w:t xml:space="preserve">it enters with a +1/+1 counter on it for each color of mana spent to cast it. </w:t>
      </w:r>
      <w:r w:rsidR="00255D4E">
        <w:t>Otherwise</w:t>
      </w:r>
      <w:r w:rsidR="004D2163" w:rsidRPr="00BC0D76">
        <w:t>, it enters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lastRenderedPageBreak/>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2AA4D712"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lastRenderedPageBreak/>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66"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67" w:name="OLE_LINK18"/>
      <w:bookmarkStart w:id="68"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67"/>
    </w:p>
    <w:bookmarkEnd w:id="68"/>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66"/>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 xml:space="preserve">you may tap an untapped </w:t>
      </w:r>
      <w:r w:rsidR="00854693" w:rsidRPr="00854693">
        <w:lastRenderedPageBreak/>
        <w:t>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10DBA38F"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with N +1/+1 counters on it.</w:t>
      </w:r>
      <w:r w:rsidR="005A6E19">
        <w:t>”</w:t>
      </w:r>
    </w:p>
    <w:p w14:paraId="17AA1F74" w14:textId="77777777" w:rsidR="00C75962" w:rsidRDefault="00C75962" w:rsidP="00B67C04">
      <w:pPr>
        <w:pStyle w:val="CRBodyText"/>
      </w:pPr>
    </w:p>
    <w:p w14:paraId="748568B9" w14:textId="551E6C81"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lastRenderedPageBreak/>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1DFA4E28"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Whenever another creature enters,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lastRenderedPageBreak/>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69" w:name="OLE_LINK55"/>
      <w:r>
        <w:t>702.62</w:t>
      </w:r>
      <w:r w:rsidR="004D2163" w:rsidRPr="00BC0D76">
        <w:t>b</w:t>
      </w:r>
      <w:bookmarkEnd w:id="69"/>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26951413"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lastRenderedPageBreak/>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402FD194"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0587E8D8"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9FC6449"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72A018BC"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lastRenderedPageBreak/>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440D5D" w:rsidR="004D2163" w:rsidRPr="00BC0D76" w:rsidRDefault="00124BB7" w:rsidP="00FD6552">
      <w:pPr>
        <w:pStyle w:val="CR1001a"/>
      </w:pPr>
      <w:r>
        <w:t>702.81</w:t>
      </w:r>
      <w:r w:rsidR="004D2163" w:rsidRPr="00BC0D76">
        <w:t>a Retrace</w:t>
      </w:r>
      <w:r w:rsidR="0054576A">
        <w:t xml:space="preserve"> is</w:t>
      </w:r>
      <w:r w:rsidR="004D2163" w:rsidRPr="00BC0D76">
        <w:t xml:space="preserve">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2FF94962"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you may sacrifice any number of creatures. This permanent enters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37EB8407"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you may sacrifice any number of [</w:t>
      </w:r>
      <w:r w:rsidR="0091011D">
        <w:t>quality</w:t>
      </w:r>
      <w:r w:rsidRPr="002A1386">
        <w:t>] permanents. This permanent enters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573C7C6F" w:rsidR="004D2163" w:rsidRPr="00BC0D76" w:rsidRDefault="00124BB7" w:rsidP="00A77B42">
      <w:pPr>
        <w:pStyle w:val="CR1001"/>
      </w:pPr>
      <w:r>
        <w:t>702.89</w:t>
      </w:r>
      <w:r w:rsidR="004D2163" w:rsidRPr="00BC0D76">
        <w:t xml:space="preserve">. </w:t>
      </w:r>
      <w:r w:rsidR="005B0C8B">
        <w:t>Umbra</w:t>
      </w:r>
      <w:r w:rsidR="005B0C8B" w:rsidRPr="00BC0D76">
        <w:t xml:space="preserve"> </w:t>
      </w:r>
      <w:r w:rsidR="004D2163" w:rsidRPr="00BC0D76">
        <w:t>Armor</w:t>
      </w:r>
    </w:p>
    <w:p w14:paraId="1B5AF062" w14:textId="77777777" w:rsidR="00057004" w:rsidRPr="00BC0D76" w:rsidRDefault="00057004" w:rsidP="00B67C04">
      <w:pPr>
        <w:pStyle w:val="CRBodyText"/>
      </w:pPr>
    </w:p>
    <w:p w14:paraId="0AC48E96" w14:textId="610607A6" w:rsidR="004D2163" w:rsidRPr="00BC0D76" w:rsidRDefault="00124BB7" w:rsidP="00FD6552">
      <w:pPr>
        <w:pStyle w:val="CR1001a"/>
      </w:pPr>
      <w:r>
        <w:t>702.89</w:t>
      </w:r>
      <w:r w:rsidR="004D2163" w:rsidRPr="00BC0D76">
        <w:t xml:space="preserve">a </w:t>
      </w:r>
      <w:r w:rsidR="005B0C8B">
        <w:t>Umbra</w:t>
      </w:r>
      <w:r w:rsidR="005B0C8B" w:rsidRPr="00BC0D76">
        <w:t xml:space="preserve"> </w:t>
      </w:r>
      <w:r w:rsidR="004D2163" w:rsidRPr="00BC0D76">
        <w:t xml:space="preserve">armor is a static ability that appears on some Auras. </w:t>
      </w:r>
      <w:r w:rsidR="005A6E19">
        <w:t>“</w:t>
      </w:r>
      <w:r w:rsidR="001D168C">
        <w:t>Umbra</w:t>
      </w:r>
      <w:r w:rsidR="001D168C" w:rsidRPr="00BC0D76">
        <w:t xml:space="preserve"> </w:t>
      </w:r>
      <w:r w:rsidR="004D2163" w:rsidRPr="00BC0D76">
        <w:t>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Default="00057004" w:rsidP="00B67C04">
      <w:pPr>
        <w:pStyle w:val="CRBodyText"/>
      </w:pPr>
    </w:p>
    <w:p w14:paraId="7C524865" w14:textId="4869E21F" w:rsidR="001D168C" w:rsidRDefault="00F45794" w:rsidP="000655DC">
      <w:pPr>
        <w:pStyle w:val="CR1001a"/>
      </w:pPr>
      <w:r>
        <w:t>702.89b Some older cards were printed wit</w:t>
      </w:r>
      <w:r w:rsidR="00DA4063">
        <w:t>h</w:t>
      </w:r>
      <w:r>
        <w:t xml:space="preserve"> the ability “totem armor” </w:t>
      </w:r>
      <w:r w:rsidR="00DA4063">
        <w:t xml:space="preserve">or referenced that ability. </w:t>
      </w:r>
      <w:r>
        <w:t>The text of these cards has been updated in the Oracle card referen</w:t>
      </w:r>
      <w:r w:rsidR="00DA4063">
        <w:t>ce to refer to umbra armor instead.</w:t>
      </w:r>
    </w:p>
    <w:p w14:paraId="2A541429" w14:textId="77777777" w:rsidR="001D168C" w:rsidRPr="00BC0D76" w:rsidRDefault="001D168C"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34CEB1"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w:t>
      </w:r>
      <w:r w:rsidR="00861746">
        <w:t>create</w:t>
      </w:r>
      <w:r w:rsidR="00861746" w:rsidRPr="00BC0D76">
        <w:t xml:space="preserve"> </w:t>
      </w:r>
      <w:r w:rsidR="004D2163" w:rsidRPr="00BC0D76">
        <w:t xml:space="preserve">a 0/0 black </w:t>
      </w:r>
      <w:proofErr w:type="spellStart"/>
      <w:r w:rsidR="0046692B">
        <w:t>Phyrexian</w:t>
      </w:r>
      <w:proofErr w:type="spellEnd"/>
      <w:r w:rsidR="0046692B">
        <w:t xml:space="preserve">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lastRenderedPageBreak/>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3C3D6E0"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w:t>
      </w:r>
      <w:r w:rsidR="00D3390B">
        <w:t xml:space="preserve">you control </w:t>
      </w:r>
      <w:r w:rsidR="004D2163" w:rsidRPr="000A77A8">
        <w:t>enters,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lastRenderedPageBreak/>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1B172FE3"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5DF55453"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 xml:space="preserve">Whenever a creature </w:t>
      </w:r>
      <w:r w:rsidR="00D3390B">
        <w:t xml:space="preserve">you control </w:t>
      </w:r>
      <w:r w:rsidR="003F0834" w:rsidRPr="003F0834">
        <w:t>enters</w:t>
      </w:r>
      <w:r w:rsidR="003F0834">
        <w:t>,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w:t>
      </w:r>
      <w:r w:rsidR="00E05E4A">
        <w:lastRenderedPageBreak/>
        <w:t xml:space="preserve">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70"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558A09D8" w:rsidR="00A41CC9" w:rsidRDefault="00124BB7" w:rsidP="00263087">
      <w:pPr>
        <w:pStyle w:val="CR1001a"/>
      </w:pPr>
      <w:bookmarkStart w:id="71" w:name="OLE_LINK90"/>
      <w:r>
        <w:t>702.103</w:t>
      </w:r>
      <w:r w:rsidR="00A41CC9">
        <w:t xml:space="preserve">b As a </w:t>
      </w:r>
      <w:r w:rsidR="003279FE">
        <w:t>spell</w:t>
      </w:r>
      <w:r w:rsidR="00A41CC9">
        <w:t xml:space="preserve"> cast bestowed is put onto the stack, it becomes an Aura enchantment and gains enchant creature. It is a </w:t>
      </w:r>
      <w:bookmarkStart w:id="72" w:name="OLE_LINK89"/>
      <w:r w:rsidR="00A41CC9" w:rsidRPr="00263087">
        <w:rPr>
          <w:i/>
          <w:iCs/>
        </w:rPr>
        <w:t>bestowed Aura spell</w:t>
      </w:r>
      <w:bookmarkEnd w:id="72"/>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bookmarkEnd w:id="71"/>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6CE752BD"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77E10B1A" w:rsidR="00A41CC9" w:rsidRDefault="00124BB7" w:rsidP="00263087">
      <w:pPr>
        <w:pStyle w:val="CR1001a"/>
      </w:pPr>
      <w:bookmarkStart w:id="73" w:name="OLE_LINK91"/>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bookmarkEnd w:id="73"/>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70"/>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481CF571"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choose an opponent. That player may </w:t>
      </w:r>
      <w:r w:rsidR="00C93F55">
        <w:t>put</w:t>
      </w:r>
      <w:r w:rsidR="00210039" w:rsidRPr="00210039">
        <w:t xml:space="preserve"> an additional N +1/+1 counters on it</w:t>
      </w:r>
      <w:r w:rsidR="00C93F55">
        <w:t xml:space="preserve"> as it enters</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lastRenderedPageBreak/>
        <w:t>702.110</w:t>
      </w:r>
      <w:r w:rsidR="003605A0">
        <w:t>. Exploit</w:t>
      </w:r>
    </w:p>
    <w:p w14:paraId="29C97DD3" w14:textId="77777777" w:rsidR="003605A0" w:rsidRDefault="003605A0" w:rsidP="00B67C04">
      <w:pPr>
        <w:pStyle w:val="CRBodyText"/>
      </w:pPr>
    </w:p>
    <w:p w14:paraId="67EC8C6F" w14:textId="1A00C399"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lastRenderedPageBreak/>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30F656F7" w14:textId="77777777" w:rsidR="00D11A41" w:rsidRDefault="00D11A41" w:rsidP="00B67C04">
      <w:pPr>
        <w:pStyle w:val="CRBodyText"/>
      </w:pPr>
    </w:p>
    <w:p w14:paraId="6BED6AF6" w14:textId="76BE140C" w:rsidR="00F80DB7" w:rsidRDefault="000F7671" w:rsidP="001E6262">
      <w:pPr>
        <w:pStyle w:val="CR1001a"/>
      </w:pPr>
      <w:r>
        <w:t>702.119</w:t>
      </w:r>
      <w:r w:rsidR="000832AC">
        <w:t>b</w:t>
      </w:r>
      <w:r>
        <w:t xml:space="preserve"> Emerge from [quality] is a variant of emerge. “Emerge from [quality]</w:t>
      </w:r>
      <w:r w:rsidR="00BF3BDC">
        <w:t xml:space="preserve"> [cost]” means “You may cast this spell by paying [cost] and sacrificing a [quality] permanent rather than paying its mana cost” and “If you pay this spell’s emerge cost, its total cost is reduced by an amount of generic mana equal to the sacrificed </w:t>
      </w:r>
      <w:r w:rsidR="00BB76CD">
        <w:t xml:space="preserve">permanent’s </w:t>
      </w:r>
      <w:r w:rsidR="00BF3BDC">
        <w:t>mana value.”</w:t>
      </w:r>
    </w:p>
    <w:p w14:paraId="4DD91501" w14:textId="77777777" w:rsidR="000832AC" w:rsidRDefault="000832AC" w:rsidP="000832AC">
      <w:pPr>
        <w:pStyle w:val="CRBodyText"/>
      </w:pPr>
    </w:p>
    <w:p w14:paraId="1C07B5CF" w14:textId="6E5F063A" w:rsidR="000832AC" w:rsidRDefault="000832AC" w:rsidP="000832AC">
      <w:pPr>
        <w:pStyle w:val="CR1001a"/>
      </w:pPr>
      <w:r>
        <w:t xml:space="preserve">702.119c You choose which </w:t>
      </w:r>
      <w:r w:rsidR="00BB76CD">
        <w:t xml:space="preserve">permanent </w:t>
      </w:r>
      <w:r>
        <w:t xml:space="preserve">to sacrifice as you choose to pay a spell’s emerge cost (see rule 601.2b), and you sacrifice that </w:t>
      </w:r>
      <w:r w:rsidR="00BB76CD">
        <w:t xml:space="preserve">permanent </w:t>
      </w:r>
      <w:r>
        <w:t>as you pay the total cost (see rule 601.2h).</w:t>
      </w:r>
    </w:p>
    <w:p w14:paraId="7CC6C0A5" w14:textId="77777777" w:rsidR="00F80DB7" w:rsidRDefault="00F80DB7"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2A5C8C5D"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lastRenderedPageBreak/>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B81A613"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 xml:space="preserve">You may cast this half of this split card </w:t>
      </w:r>
      <w:r w:rsidR="009F2A05">
        <w:lastRenderedPageBreak/>
        <w:t>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lastRenderedPageBreak/>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74" w:name="OLE_LINK72"/>
      <w:r>
        <w:rPr>
          <w:rStyle w:val="ui-provider"/>
        </w:rPr>
        <w:t>702.134c An ability that triggers whenever a creature mentors another creature triggers whenever a mentor ability whose source is the first creature and whose target is the second creature resolves.</w:t>
      </w:r>
      <w:bookmarkEnd w:id="74"/>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77CCFC05"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FC45904"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with </w:t>
      </w:r>
      <w:r w:rsidR="00F94D8F">
        <w:t>[those counters]</w:t>
      </w:r>
      <w:r w:rsidR="005A6E19">
        <w:t>”</w:t>
      </w:r>
      <w:r w:rsidR="00880668">
        <w:t xml:space="preserve"> That ability may have a triggered ability linked to it that triggers </w:t>
      </w:r>
      <w:r w:rsidR="005A6E19">
        <w:t>“</w:t>
      </w:r>
      <w:r w:rsidR="00880668">
        <w:t>When it enters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lastRenderedPageBreak/>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75"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bookmarkEnd w:id="75"/>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E811C5F"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A42C2D">
        <w:rPr>
          <w:rStyle w:val="normaltextrun"/>
        </w:rPr>
        <w:t>728</w:t>
      </w:r>
      <w:r w:rsidR="001D1601">
        <w:rPr>
          <w:rStyle w:val="normaltextrun"/>
        </w:rPr>
        <w:t>,</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lastRenderedPageBreak/>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 xml:space="preserve">face up with nightbound and </w:t>
      </w:r>
      <w:proofErr w:type="spellStart"/>
      <w:r w:rsidR="00FE5853" w:rsidRPr="00FE5853">
        <w:rPr>
          <w:rStyle w:val="normaltextrun"/>
        </w:rPr>
        <w:t>it</w:t>
      </w:r>
      <w:r w:rsidR="00002911">
        <w:rPr>
          <w:rStyle w:val="normaltextrun"/>
        </w:rPr>
        <w:t>’</w:t>
      </w:r>
      <w:r w:rsidR="00FE5853" w:rsidRPr="00FE5853">
        <w:rPr>
          <w:rStyle w:val="normaltextrun"/>
        </w:rPr>
        <w:t>s</w:t>
      </w:r>
      <w:proofErr w:type="spellEnd"/>
      <w:r w:rsidR="00FE5853" w:rsidRPr="00FE5853">
        <w:rPr>
          <w:rStyle w:val="normaltextrun"/>
        </w:rPr>
        <w:t xml:space="preserve">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10FEC9B"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 xml:space="preserve">puts </w:t>
      </w:r>
      <w:r w:rsidR="00684362">
        <w:t xml:space="preserve">one or more </w:t>
      </w:r>
      <w:r w:rsidR="00D40CF9">
        <w:t>+1/+1 counter</w:t>
      </w:r>
      <w:r w:rsidR="00684362">
        <w:t>s</w:t>
      </w:r>
      <w:r w:rsidR="00D40CF9">
        <w:t xml:space="preserve">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xml:space="preserve">. </w:t>
      </w:r>
      <w:proofErr w:type="spellStart"/>
      <w:r w:rsidR="00832DA4">
        <w:t>Compleated</w:t>
      </w:r>
      <w:proofErr w:type="spellEnd"/>
    </w:p>
    <w:p w14:paraId="7520D9DE" w14:textId="3464FBA2" w:rsidR="006162B6" w:rsidRDefault="006162B6" w:rsidP="006967FB">
      <w:pPr>
        <w:pStyle w:val="CRBodyText"/>
      </w:pPr>
    </w:p>
    <w:p w14:paraId="211647E6" w14:textId="7D6FC575" w:rsidR="00832DA4" w:rsidRDefault="00832DA4" w:rsidP="003F63F9">
      <w:pPr>
        <w:pStyle w:val="CR1001a"/>
      </w:pPr>
      <w:r>
        <w:lastRenderedPageBreak/>
        <w:t>702.15</w:t>
      </w:r>
      <w:r w:rsidR="009A2624">
        <w:t>0</w:t>
      </w:r>
      <w:r>
        <w:t xml:space="preserve">a </w:t>
      </w:r>
      <w:proofErr w:type="spellStart"/>
      <w:r w:rsidR="00BA7F2A">
        <w:t>Compleated</w:t>
      </w:r>
      <w:proofErr w:type="spellEnd"/>
      <w:r w:rsidR="00BA7F2A">
        <w:t xml:space="preserve"> is a static ability found on some planeswalker cards. </w:t>
      </w:r>
      <w:proofErr w:type="spellStart"/>
      <w:r>
        <w:t>Comple</w:t>
      </w:r>
      <w:r w:rsidR="00925E56">
        <w:t>a</w:t>
      </w:r>
      <w:r>
        <w:t>ted</w:t>
      </w:r>
      <w:proofErr w:type="spellEnd"/>
      <w:r>
        <w:t xml:space="preserve"> means “</w:t>
      </w:r>
      <w:r w:rsidR="008D0798" w:rsidRPr="008D0798">
        <w:t xml:space="preserve">If this permanent would enter with one or more loyalty counters </w:t>
      </w:r>
      <w:r w:rsidR="00464566">
        <w:t xml:space="preserve">on it </w:t>
      </w:r>
      <w:r w:rsidR="008D0798" w:rsidRPr="008D0798">
        <w:t xml:space="preserve">and the player who cast it chose to pay life for any part of its cost represented by </w:t>
      </w:r>
      <w:proofErr w:type="spellStart"/>
      <w:r w:rsidR="008D0798" w:rsidRPr="008D0798">
        <w:t>Phyrexian</w:t>
      </w:r>
      <w:proofErr w:type="spellEnd"/>
      <w:r w:rsidR="008D0798" w:rsidRPr="008D0798">
        <w:t xml:space="preserve">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proofErr w:type="spellStart"/>
      <w:r w:rsidR="00FC3A1B" w:rsidRPr="00FC3A1B">
        <w:t>Enlist</w:t>
      </w:r>
      <w:r w:rsidR="000328FF">
        <w:t>’</w:t>
      </w:r>
      <w:r w:rsidR="00FC3A1B" w:rsidRPr="00FC3A1B">
        <w:t>s</w:t>
      </w:r>
      <w:proofErr w:type="spellEnd"/>
      <w:r w:rsidR="00FC3A1B" w:rsidRPr="00FC3A1B">
        <w:t xml:space="preserve">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lastRenderedPageBreak/>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76AE086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with X +1/+1 counters on it” and “When this permanent enters,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0D8693BF"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w:t>
      </w:r>
      <w:proofErr w:type="spellStart"/>
      <w:r w:rsidR="000A048E">
        <w:t>Beleren</w:t>
      </w:r>
      <w:proofErr w:type="spellEnd"/>
      <w:r w:rsidR="000A048E">
        <w:t xml:space="preserve">)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w:t>
      </w:r>
      <w:r w:rsidR="000A048E">
        <w:lastRenderedPageBreak/>
        <w:t xml:space="preserve">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26242B0"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A player who casts a spell with prototype can choose to cast that card “proto</w:t>
      </w:r>
      <w:r w:rsidR="001D5234">
        <w:t>t</w:t>
      </w:r>
      <w:r w:rsidR="00E52418">
        <w:t xml:space="preserve">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 xml:space="preserve">163. For </w:t>
      </w:r>
      <w:proofErr w:type="spellStart"/>
      <w:r w:rsidR="002F11FC">
        <w:t>Mirrodin</w:t>
      </w:r>
      <w:proofErr w:type="spellEnd"/>
      <w:r w:rsidR="002F11FC">
        <w:t>!</w:t>
      </w:r>
    </w:p>
    <w:p w14:paraId="2413D26E" w14:textId="6D799346" w:rsidR="008E65E0" w:rsidRDefault="008E65E0" w:rsidP="006967FB">
      <w:pPr>
        <w:pStyle w:val="CRBodyText"/>
      </w:pPr>
    </w:p>
    <w:p w14:paraId="6C13C6A9" w14:textId="7EDEBEF4" w:rsidR="002F11FC" w:rsidRDefault="002F11FC" w:rsidP="0055246A">
      <w:pPr>
        <w:pStyle w:val="CR1001a"/>
      </w:pPr>
      <w:r>
        <w:t xml:space="preserve">702.163a For </w:t>
      </w:r>
      <w:proofErr w:type="spellStart"/>
      <w:r>
        <w:t>Mirrodin</w:t>
      </w:r>
      <w:proofErr w:type="spellEnd"/>
      <w:r>
        <w:t xml:space="preserve">! is a triggered ability. “For </w:t>
      </w:r>
      <w:proofErr w:type="spellStart"/>
      <w:r>
        <w:t>Mirrod</w:t>
      </w:r>
      <w:r w:rsidR="000C4DF2">
        <w:t>in</w:t>
      </w:r>
      <w:proofErr w:type="spellEnd"/>
      <w:r w:rsidR="000C4DF2">
        <w:t xml:space="preserve">!” means “When this Equipment enters,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42509C2A"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lastRenderedPageBreak/>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76" w:name="OLE_LINK77"/>
      <w:bookmarkStart w:id="77"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76"/>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77"/>
    <w:p w14:paraId="2D1BED54" w14:textId="77777777" w:rsidR="00811090" w:rsidRDefault="00811090" w:rsidP="00924145">
      <w:pPr>
        <w:pStyle w:val="CRBodyText"/>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78"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79" w:name="OLE_LINK81"/>
      <w:bookmarkStart w:id="80" w:name="OLE_LINK86"/>
      <w:r>
        <w:lastRenderedPageBreak/>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79"/>
    <w:p w14:paraId="05636423" w14:textId="77777777" w:rsidR="00286DF4" w:rsidRDefault="00286DF4" w:rsidP="00924145">
      <w:pPr>
        <w:pStyle w:val="CRBodyText"/>
      </w:pPr>
    </w:p>
    <w:bookmarkEnd w:id="80"/>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3469084E" w:rsidR="00AB0A0F" w:rsidRDefault="00AB0A0F" w:rsidP="00924145">
      <w:pPr>
        <w:pStyle w:val="CR1001a"/>
      </w:pPr>
      <w:r>
        <w:t>702.171a Saddle is an activated ability.</w:t>
      </w:r>
      <w:r w:rsidR="00DE40A4">
        <w:t xml:space="preserve"> “Saddle N” means “Tap any number of other untapped creatures you control with 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78"/>
      <w:r>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81" w:name="OLE_LINK87"/>
      <w:r>
        <w:t>702.171c A creature “</w:t>
      </w:r>
      <w:r w:rsidR="000E20EC">
        <w:t>s</w:t>
      </w:r>
      <w:r>
        <w:t xml:space="preserve">addles” a permanent </w:t>
      </w:r>
      <w:r w:rsidR="00111076">
        <w:t>as</w:t>
      </w:r>
      <w:r>
        <w:t xml:space="preserve"> it’s tapped to pay the cost to activate a permanent’s saddle ability.</w:t>
      </w:r>
    </w:p>
    <w:bookmarkEnd w:id="81"/>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7E710CCC" w14:textId="77777777" w:rsidR="0020787F" w:rsidRPr="002E17F0" w:rsidRDefault="0020787F" w:rsidP="00E155B5">
      <w:pPr>
        <w:pStyle w:val="CRBodyText"/>
      </w:pPr>
    </w:p>
    <w:p w14:paraId="01316514" w14:textId="4A667B63" w:rsidR="0020787F" w:rsidRDefault="0020787F" w:rsidP="0020787F">
      <w:pPr>
        <w:pStyle w:val="CR1001"/>
      </w:pPr>
      <w:r>
        <w:t xml:space="preserve">702.173. </w:t>
      </w:r>
      <w:proofErr w:type="spellStart"/>
      <w:r>
        <w:t>Freerunning</w:t>
      </w:r>
      <w:proofErr w:type="spellEnd"/>
    </w:p>
    <w:p w14:paraId="63F5A6BE" w14:textId="63C47CA7" w:rsidR="0020787F" w:rsidRPr="002E17F0" w:rsidRDefault="0020787F" w:rsidP="00E155B5">
      <w:pPr>
        <w:pStyle w:val="CRBodyText"/>
      </w:pPr>
    </w:p>
    <w:p w14:paraId="6630925E" w14:textId="0495067F" w:rsidR="0020787F" w:rsidRDefault="0020787F" w:rsidP="002E17F0">
      <w:pPr>
        <w:pStyle w:val="CR1001a"/>
      </w:pPr>
      <w:r>
        <w:t xml:space="preserve">702.173a </w:t>
      </w:r>
      <w:proofErr w:type="spellStart"/>
      <w:r w:rsidRPr="0020787F">
        <w:t>Freerunning</w:t>
      </w:r>
      <w:proofErr w:type="spellEnd"/>
      <w:r w:rsidRPr="0020787F">
        <w:t xml:space="preserve"> is a static ability that functions on the stack. </w:t>
      </w:r>
      <w:r w:rsidR="002E17F0">
        <w:t>“</w:t>
      </w:r>
      <w:proofErr w:type="spellStart"/>
      <w:r w:rsidRPr="0020787F">
        <w:t>Freerunning</w:t>
      </w:r>
      <w:proofErr w:type="spellEnd"/>
      <w:r w:rsidRPr="0020787F">
        <w:t xml:space="preserve"> [cost]</w:t>
      </w:r>
      <w:r w:rsidR="002E17F0">
        <w:t>”</w:t>
      </w:r>
      <w:r w:rsidRPr="0020787F">
        <w:t xml:space="preserve"> means </w:t>
      </w:r>
      <w:r w:rsidR="002E17F0">
        <w:t>“</w:t>
      </w:r>
      <w:r w:rsidRPr="0020787F">
        <w:t>You may pay [cost] rather than pay this spell</w:t>
      </w:r>
      <w:r w:rsidR="002E17F0">
        <w:t>’</w:t>
      </w:r>
      <w:r w:rsidRPr="0020787F">
        <w:t>s mana cost if a player was dealt combat damage this turn by a creature that, at the time it dealt that damage, was an Assassin creature or a commander under your control.</w:t>
      </w:r>
      <w:r w:rsidR="002E17F0">
        <w:t>”</w:t>
      </w:r>
      <w:r w:rsidRPr="0020787F">
        <w:t xml:space="preserve"> Casting a spell for its </w:t>
      </w:r>
      <w:proofErr w:type="spellStart"/>
      <w:r w:rsidRPr="0020787F">
        <w:t>freerunning</w:t>
      </w:r>
      <w:proofErr w:type="spellEnd"/>
      <w:r w:rsidRPr="0020787F">
        <w:t xml:space="preserve"> cost follows the rules for paying alternative costs in rules 601.2b and 601.2f</w:t>
      </w:r>
      <w:r w:rsidR="002E17F0">
        <w:t>–</w:t>
      </w:r>
      <w:r w:rsidRPr="0020787F">
        <w:t>h.</w:t>
      </w:r>
    </w:p>
    <w:p w14:paraId="2C1BE207" w14:textId="77777777" w:rsidR="00D030B5" w:rsidRDefault="00D030B5" w:rsidP="006967FB">
      <w:pPr>
        <w:pStyle w:val="CRBodyText"/>
      </w:pPr>
    </w:p>
    <w:p w14:paraId="1A6C726C" w14:textId="1C9B93B8" w:rsidR="00BA6DD6" w:rsidRDefault="00E3632E" w:rsidP="00A145D2">
      <w:pPr>
        <w:pStyle w:val="CR1001"/>
      </w:pPr>
      <w:r>
        <w:t>702.174</w:t>
      </w:r>
      <w:r w:rsidR="00275709">
        <w:t>.</w:t>
      </w:r>
      <w:r>
        <w:t xml:space="preserve"> </w:t>
      </w:r>
      <w:r w:rsidR="00BA6DD6">
        <w:t>Gift</w:t>
      </w:r>
    </w:p>
    <w:p w14:paraId="7AD5864F" w14:textId="77777777" w:rsidR="00E3632E" w:rsidRDefault="00E3632E" w:rsidP="006967FB">
      <w:pPr>
        <w:pStyle w:val="CRBodyText"/>
      </w:pPr>
    </w:p>
    <w:p w14:paraId="1AE85C97" w14:textId="2983C51C" w:rsidR="00BA6DD6" w:rsidRDefault="00BA6DD6" w:rsidP="00A145D2">
      <w:pPr>
        <w:pStyle w:val="CR1001a"/>
      </w:pPr>
      <w:r>
        <w:t>702.174a Gift is a keyword that represents two abilities. It is written “Gift a [something]</w:t>
      </w:r>
      <w:r w:rsidR="003B30EC">
        <w:t>.” The first ability is a static ability that functions while the card with gift is on the stack</w:t>
      </w:r>
      <w:r w:rsidR="009D3A24">
        <w:t>, and the second is either a static ability that functions while the card with gift is on the stack or a triggered ability that functions while the card with gift is on the battlefield.</w:t>
      </w:r>
      <w:r w:rsidR="00852667">
        <w:t xml:space="preserve"> The first ability is always “As an additional cost to cast this spell, you may choose an opponent.” Paying a spell’s gift cost follows the rules for paying additional costs in rules 601.2b and 601.2f</w:t>
      </w:r>
      <w:r w:rsidR="00275709">
        <w:t>–</w:t>
      </w:r>
      <w:r w:rsidR="00852667">
        <w:t>h. The second ability dep</w:t>
      </w:r>
      <w:r w:rsidR="00544130">
        <w:t>ends on the [something] listed as well as whether</w:t>
      </w:r>
      <w:r w:rsidR="00F335D5">
        <w:t xml:space="preserve"> </w:t>
      </w:r>
      <w:r w:rsidR="00544130">
        <w:t xml:space="preserve">the </w:t>
      </w:r>
      <w:r w:rsidR="00F335D5">
        <w:t>object with the ability</w:t>
      </w:r>
      <w:r w:rsidR="00544130">
        <w:t xml:space="preserve"> is a permanent </w:t>
      </w:r>
      <w:r w:rsidR="00F335D5">
        <w:t>or a</w:t>
      </w:r>
      <w:r w:rsidR="00F06332">
        <w:t>n instant or sorcery</w:t>
      </w:r>
      <w:r w:rsidR="00F335D5">
        <w:t xml:space="preserve"> </w:t>
      </w:r>
      <w:r w:rsidR="00544130">
        <w:t>spell.</w:t>
      </w:r>
    </w:p>
    <w:p w14:paraId="092D273D" w14:textId="77777777" w:rsidR="00BA6DD6" w:rsidRDefault="00BA6DD6" w:rsidP="006967FB">
      <w:pPr>
        <w:pStyle w:val="CRBodyText"/>
      </w:pPr>
    </w:p>
    <w:p w14:paraId="1DED0A20" w14:textId="5257FFFF" w:rsidR="00795D41" w:rsidRDefault="00F335D5" w:rsidP="007C0097">
      <w:pPr>
        <w:pStyle w:val="CR1001a"/>
      </w:pPr>
      <w:bookmarkStart w:id="82" w:name="OLE_LINK98"/>
      <w:r>
        <w:t>702.174b On a permanent, the second ability represented by gift i</w:t>
      </w:r>
      <w:r w:rsidR="001E59C2">
        <w:t xml:space="preserve">s “When this permanent enters, if </w:t>
      </w:r>
      <w:r w:rsidR="00020AE0">
        <w:t>its</w:t>
      </w:r>
      <w:r w:rsidR="001E59C2">
        <w:t xml:space="preserve"> gift cost was paid, [effect</w:t>
      </w:r>
      <w:r w:rsidR="00C871BD">
        <w:t>]</w:t>
      </w:r>
      <w:r w:rsidR="001E59C2">
        <w:t>.”</w:t>
      </w:r>
      <w:r w:rsidR="00C871BD">
        <w:t xml:space="preserve"> On an instant or sorcery spell, the second ability represented by gift is “If this spell’s gift cost was paid, [effect].”</w:t>
      </w:r>
      <w:r w:rsidR="004623CC">
        <w:t xml:space="preserve"> The specific effect is defined by the [something] listed</w:t>
      </w:r>
      <w:bookmarkEnd w:id="82"/>
      <w:r w:rsidR="00795D41">
        <w:t>.</w:t>
      </w:r>
    </w:p>
    <w:p w14:paraId="6BB2E0ED" w14:textId="78CB6DD0" w:rsidR="007C0097" w:rsidRDefault="007C0097" w:rsidP="00795D41">
      <w:pPr>
        <w:pStyle w:val="CRBodyText"/>
      </w:pPr>
    </w:p>
    <w:p w14:paraId="1426CCC4" w14:textId="34B3D9F7" w:rsidR="00795D41" w:rsidRDefault="00795D41" w:rsidP="00A145D2">
      <w:pPr>
        <w:pStyle w:val="CR1001a"/>
      </w:pPr>
      <w:r>
        <w:t>702.</w:t>
      </w:r>
      <w:bookmarkStart w:id="83" w:name="OLE_LINK100"/>
      <w:r>
        <w:t>17</w:t>
      </w:r>
      <w:r w:rsidR="00DA17C0">
        <w:t>4</w:t>
      </w:r>
      <w:bookmarkEnd w:id="83"/>
      <w:r>
        <w:t>c Some effects trigger when</w:t>
      </w:r>
      <w:r w:rsidR="0041104D">
        <w:t>ever</w:t>
      </w:r>
      <w:r>
        <w:t xml:space="preserve"> a player gives a gift</w:t>
      </w:r>
      <w:r w:rsidR="00BB6494">
        <w:t xml:space="preserve">. </w:t>
      </w:r>
      <w:r w:rsidR="00817343">
        <w:t>Such an ability</w:t>
      </w:r>
      <w:r w:rsidR="00BB6494">
        <w:t xml:space="preserve"> triggers whenever an instant or sorcery spell that player controls whose gift cost was paid resolves. It also triggers whenever the gift triggered ability of a permanent that player controls resolves.</w:t>
      </w:r>
    </w:p>
    <w:p w14:paraId="64ABE9AE" w14:textId="77777777" w:rsidR="00795D41" w:rsidRDefault="00795D41" w:rsidP="00795D41">
      <w:pPr>
        <w:pStyle w:val="CRBodyText"/>
      </w:pPr>
    </w:p>
    <w:p w14:paraId="022D4F13" w14:textId="11C7B027" w:rsidR="00DC2B62" w:rsidRDefault="00DC2B62" w:rsidP="00DC2B62">
      <w:pPr>
        <w:pStyle w:val="CR1001a"/>
      </w:pPr>
      <w:bookmarkStart w:id="84" w:name="OLE_LINK99"/>
      <w:r>
        <w:t>702.</w:t>
      </w:r>
      <w:r w:rsidR="00DA17C0">
        <w:t>174</w:t>
      </w:r>
      <w:r w:rsidR="00C83A5E">
        <w:t>d</w:t>
      </w:r>
      <w:r w:rsidR="00D46BD2">
        <w:t xml:space="preserve"> “Gift</w:t>
      </w:r>
      <w:r w:rsidR="000A6075">
        <w:t xml:space="preserve"> a Food” means the effect is “</w:t>
      </w:r>
      <w:r w:rsidR="009522C6">
        <w:t>T</w:t>
      </w:r>
      <w:r w:rsidR="000A6075">
        <w:t>he chosen player creates a Food token.</w:t>
      </w:r>
      <w:r w:rsidR="003F7AA4">
        <w:t>”</w:t>
      </w:r>
    </w:p>
    <w:p w14:paraId="07F7AD16" w14:textId="77777777" w:rsidR="00C83A5E" w:rsidRDefault="00C83A5E" w:rsidP="00C83A5E">
      <w:pPr>
        <w:pStyle w:val="CRBodyText"/>
      </w:pPr>
    </w:p>
    <w:p w14:paraId="6CD8F329" w14:textId="33D25DF5" w:rsidR="00C83A5E" w:rsidRDefault="00C83A5E" w:rsidP="00C83A5E">
      <w:pPr>
        <w:pStyle w:val="CR1001a"/>
      </w:pPr>
      <w:r>
        <w:t>702</w:t>
      </w:r>
      <w:bookmarkStart w:id="85" w:name="OLE_LINK101"/>
      <w:r>
        <w:t>.</w:t>
      </w:r>
      <w:r w:rsidR="00DA17C0">
        <w:t>174</w:t>
      </w:r>
      <w:bookmarkEnd w:id="85"/>
      <w:r>
        <w:t>e</w:t>
      </w:r>
      <w:r w:rsidR="000A6075">
        <w:t xml:space="preserve"> “</w:t>
      </w:r>
      <w:r w:rsidR="009522C6">
        <w:t>Gift a card” means the effect is “The chosen player draws a card.”</w:t>
      </w:r>
    </w:p>
    <w:p w14:paraId="59F5529F" w14:textId="77777777" w:rsidR="00C83A5E" w:rsidRDefault="00C83A5E" w:rsidP="00C83A5E">
      <w:pPr>
        <w:pStyle w:val="CRBodyText"/>
      </w:pPr>
    </w:p>
    <w:p w14:paraId="69526F18" w14:textId="70209308" w:rsidR="00C83A5E" w:rsidRDefault="00C83A5E" w:rsidP="00C83A5E">
      <w:pPr>
        <w:pStyle w:val="CR1001a"/>
      </w:pPr>
      <w:r>
        <w:t>702</w:t>
      </w:r>
      <w:r w:rsidR="00CA0AA9">
        <w:t>.174</w:t>
      </w:r>
      <w:r>
        <w:t>f</w:t>
      </w:r>
      <w:r w:rsidR="009522C6">
        <w:t xml:space="preserve"> “Gift a tapped </w:t>
      </w:r>
      <w:r w:rsidR="00020AE0">
        <w:t>F</w:t>
      </w:r>
      <w:r w:rsidR="009522C6">
        <w:t xml:space="preserve">ish” means the effect is “The chosen player </w:t>
      </w:r>
      <w:r w:rsidR="009A3700">
        <w:t xml:space="preserve">creates a </w:t>
      </w:r>
      <w:r w:rsidR="0086114F">
        <w:t xml:space="preserve">tapped </w:t>
      </w:r>
      <w:r w:rsidR="009A3700">
        <w:t>1/1 blue Fish creature token.</w:t>
      </w:r>
      <w:r w:rsidR="0086114F">
        <w:t>”</w:t>
      </w:r>
    </w:p>
    <w:p w14:paraId="1A7CDF8F" w14:textId="77777777" w:rsidR="00C83A5E" w:rsidRDefault="00C83A5E" w:rsidP="00C83A5E">
      <w:pPr>
        <w:pStyle w:val="CRBodyText"/>
      </w:pPr>
    </w:p>
    <w:p w14:paraId="1885821D" w14:textId="2CB588A7" w:rsidR="00C83A5E" w:rsidRDefault="00C83A5E" w:rsidP="00C83A5E">
      <w:pPr>
        <w:pStyle w:val="CR1001a"/>
      </w:pPr>
      <w:r>
        <w:t>702</w:t>
      </w:r>
      <w:r w:rsidR="00CA0AA9">
        <w:t>.174</w:t>
      </w:r>
      <w:r>
        <w:t>g</w:t>
      </w:r>
      <w:r w:rsidR="009A3700">
        <w:t xml:space="preserve"> “Gift an extra turn</w:t>
      </w:r>
      <w:r w:rsidR="007407E0">
        <w:t>” means the effect is “</w:t>
      </w:r>
      <w:r w:rsidR="00F313BA">
        <w:t>T</w:t>
      </w:r>
      <w:r w:rsidR="007407E0">
        <w:t>he chosen player takes an extra turn after this one.”</w:t>
      </w:r>
    </w:p>
    <w:p w14:paraId="54DD4C9B" w14:textId="77777777" w:rsidR="00C83A5E" w:rsidRDefault="00C83A5E" w:rsidP="00C83A5E">
      <w:pPr>
        <w:pStyle w:val="CRBodyText"/>
      </w:pPr>
    </w:p>
    <w:p w14:paraId="71010B97" w14:textId="4B483420" w:rsidR="00C83A5E" w:rsidRDefault="00C83A5E" w:rsidP="00C83A5E">
      <w:pPr>
        <w:pStyle w:val="CR1001a"/>
      </w:pPr>
      <w:r>
        <w:t>702</w:t>
      </w:r>
      <w:r w:rsidR="00CA0AA9">
        <w:t>.174</w:t>
      </w:r>
      <w:r>
        <w:t>h</w:t>
      </w:r>
      <w:r w:rsidR="007407E0">
        <w:t xml:space="preserve"> “</w:t>
      </w:r>
      <w:r w:rsidR="00A60926">
        <w:t>Gift a Treasure” means the effect is “</w:t>
      </w:r>
      <w:r w:rsidR="00F313BA">
        <w:t>T</w:t>
      </w:r>
      <w:r w:rsidR="00A60926">
        <w:t>he chosen player creates a Treasure token.”</w:t>
      </w:r>
    </w:p>
    <w:p w14:paraId="502684A2" w14:textId="77777777" w:rsidR="00C83A5E" w:rsidRDefault="00C83A5E" w:rsidP="00C83A5E">
      <w:pPr>
        <w:pStyle w:val="CRBodyText"/>
      </w:pPr>
    </w:p>
    <w:p w14:paraId="473B7851" w14:textId="2C049814" w:rsidR="00C83A5E" w:rsidRDefault="00C83A5E" w:rsidP="00C83A5E">
      <w:pPr>
        <w:pStyle w:val="CR1001a"/>
      </w:pPr>
      <w:r>
        <w:t>702</w:t>
      </w:r>
      <w:r w:rsidR="00CA0AA9">
        <w:t>.174</w:t>
      </w:r>
      <w:r>
        <w:t>i</w:t>
      </w:r>
      <w:r w:rsidR="00A60926">
        <w:t xml:space="preserve"> “Gift an Octopus</w:t>
      </w:r>
      <w:r w:rsidR="00492373">
        <w:t>” means the effect is “</w:t>
      </w:r>
      <w:r w:rsidR="00ED6C40">
        <w:t>T</w:t>
      </w:r>
      <w:r w:rsidR="00492373">
        <w:t xml:space="preserve">he chosen player creates an 8/8 blue Octopus </w:t>
      </w:r>
      <w:r w:rsidR="00AD248A">
        <w:t>creature token.”</w:t>
      </w:r>
    </w:p>
    <w:p w14:paraId="4F838963" w14:textId="77777777" w:rsidR="00C83A5E" w:rsidRDefault="00C83A5E" w:rsidP="00C83A5E">
      <w:pPr>
        <w:pStyle w:val="CRBodyText"/>
      </w:pPr>
    </w:p>
    <w:p w14:paraId="5FCAC38C" w14:textId="231914E0" w:rsidR="00C83A5E" w:rsidRDefault="00C83A5E" w:rsidP="00C83A5E">
      <w:pPr>
        <w:pStyle w:val="CR1001a"/>
      </w:pPr>
      <w:r>
        <w:t>702</w:t>
      </w:r>
      <w:r w:rsidR="00CA0AA9">
        <w:t>.174</w:t>
      </w:r>
      <w:r>
        <w:t>j</w:t>
      </w:r>
      <w:r w:rsidR="00AD248A">
        <w:t xml:space="preserve"> </w:t>
      </w:r>
      <w:r w:rsidR="00880E1D">
        <w:t>For instant and sorcery spells, the effect of a gift ability always happens before any other spell</w:t>
      </w:r>
      <w:r w:rsidR="00036449">
        <w:t xml:space="preserve"> abilities of the card. If the spell is countered or otherwise leaves the stack before resolving, the gift effect doesn’t happen.</w:t>
      </w:r>
    </w:p>
    <w:p w14:paraId="00BCB0CC" w14:textId="77777777" w:rsidR="00C83A5E" w:rsidRDefault="00C83A5E" w:rsidP="00C83A5E">
      <w:pPr>
        <w:pStyle w:val="CRBodyText"/>
      </w:pPr>
    </w:p>
    <w:p w14:paraId="757DA5BC" w14:textId="4D7D87DF" w:rsidR="00C83A5E" w:rsidRDefault="00C83A5E" w:rsidP="00C83A5E">
      <w:pPr>
        <w:pStyle w:val="CR1001a"/>
      </w:pPr>
      <w:r>
        <w:t>702</w:t>
      </w:r>
      <w:r w:rsidR="00CA0AA9">
        <w:t>.174</w:t>
      </w:r>
      <w:r>
        <w:t>k</w:t>
      </w:r>
      <w:r w:rsidR="00036449">
        <w:t xml:space="preserve"> If a spell’s controller declares the intention to pay a spell’s gift cost, that spell’s gift was </w:t>
      </w:r>
      <w:r w:rsidR="00036449" w:rsidRPr="00A145D2">
        <w:rPr>
          <w:i/>
          <w:iCs/>
        </w:rPr>
        <w:t>promised</w:t>
      </w:r>
      <w:r w:rsidR="00036449">
        <w:t>.</w:t>
      </w:r>
    </w:p>
    <w:p w14:paraId="704C0811" w14:textId="77777777" w:rsidR="00C83A5E" w:rsidRDefault="00C83A5E" w:rsidP="00C83A5E">
      <w:pPr>
        <w:pStyle w:val="CRBodyText"/>
      </w:pPr>
    </w:p>
    <w:p w14:paraId="6A07BD27" w14:textId="1BF0ECA2" w:rsidR="00C83A5E" w:rsidRDefault="00C83A5E" w:rsidP="00A145D2">
      <w:pPr>
        <w:pStyle w:val="CR1001a"/>
      </w:pPr>
      <w:r>
        <w:t>702</w:t>
      </w:r>
      <w:r w:rsidR="00CA0AA9">
        <w:t>.174</w:t>
      </w:r>
      <w:r w:rsidR="00D46BD2">
        <w:t>m</w:t>
      </w:r>
      <w:r w:rsidR="003A6839">
        <w:t xml:space="preserve"> </w:t>
      </w:r>
      <w:r w:rsidR="001C16C5">
        <w:t xml:space="preserve">If part of a spell’s ability has its effect only if its </w:t>
      </w:r>
      <w:r w:rsidR="0050457D">
        <w:t>gift was promised, and that part of the ability includes any targets, the spell’s controller chooses those targets only if the gift was promised.</w:t>
      </w:r>
    </w:p>
    <w:p w14:paraId="59CDEE22" w14:textId="77777777" w:rsidR="00DC2B62" w:rsidRDefault="00DC2B62" w:rsidP="00795D41">
      <w:pPr>
        <w:pStyle w:val="CRBodyText"/>
      </w:pPr>
    </w:p>
    <w:p w14:paraId="5E44E211" w14:textId="27C4C480" w:rsidR="00E475E9" w:rsidRDefault="00E475E9" w:rsidP="00A145D2">
      <w:pPr>
        <w:pStyle w:val="CR1001"/>
      </w:pPr>
      <w:r>
        <w:t>702.175</w:t>
      </w:r>
      <w:r w:rsidR="0086114F">
        <w:t>.</w:t>
      </w:r>
      <w:r>
        <w:t xml:space="preserve"> Offspring</w:t>
      </w:r>
    </w:p>
    <w:p w14:paraId="032CB33B" w14:textId="77777777" w:rsidR="00E475E9" w:rsidRDefault="00E475E9" w:rsidP="00795D41">
      <w:pPr>
        <w:pStyle w:val="CRBodyText"/>
      </w:pPr>
    </w:p>
    <w:p w14:paraId="05297945" w14:textId="3E4992EE" w:rsidR="00E475E9" w:rsidRDefault="00E475E9" w:rsidP="00A145D2">
      <w:pPr>
        <w:pStyle w:val="CR1001a"/>
      </w:pPr>
      <w:r>
        <w:t xml:space="preserve">702.175a Offspring represents two abilities. “Offspring </w:t>
      </w:r>
      <w:r w:rsidR="00C65EDE">
        <w:t>[cost]” means “</w:t>
      </w:r>
      <w:r w:rsidR="00F34F14">
        <w:t>Y</w:t>
      </w:r>
      <w:r w:rsidR="00C65EDE">
        <w:t xml:space="preserve">ou may pay an additional [cost] </w:t>
      </w:r>
      <w:r w:rsidR="00F34F14">
        <w:t>as</w:t>
      </w:r>
      <w:r w:rsidR="00C65EDE">
        <w:t xml:space="preserve"> you cast this spell” and “When this permanent enters, </w:t>
      </w:r>
      <w:r w:rsidR="003F0BB0">
        <w:t>if its offspring cost was paid, create a token that</w:t>
      </w:r>
      <w:r w:rsidR="004E7BE8">
        <w:t>’</w:t>
      </w:r>
      <w:r w:rsidR="003F0BB0">
        <w:t>s a copy of it, except it’s 1/1.”</w:t>
      </w:r>
    </w:p>
    <w:p w14:paraId="5F21D20B" w14:textId="77777777" w:rsidR="00E475E9" w:rsidRDefault="00E475E9" w:rsidP="00795D41">
      <w:pPr>
        <w:pStyle w:val="CRBodyText"/>
      </w:pPr>
    </w:p>
    <w:p w14:paraId="03CB20AE" w14:textId="6314A3C5" w:rsidR="003F0BB0" w:rsidRDefault="003F0BB0" w:rsidP="00A145D2">
      <w:pPr>
        <w:pStyle w:val="CR1001a"/>
      </w:pPr>
      <w:r>
        <w:t>702.175b If a spell has multiple instances of offspring, each is paid separately</w:t>
      </w:r>
      <w:r w:rsidR="007F42FF">
        <w:t xml:space="preserve"> and triggers</w:t>
      </w:r>
      <w:r>
        <w:t xml:space="preserve"> based on the payments made for </w:t>
      </w:r>
      <w:r w:rsidR="007F42FF">
        <w:t>it,</w:t>
      </w:r>
      <w:r w:rsidR="005A0ED5">
        <w:t xml:space="preserve"> not any other instances of offspring.</w:t>
      </w:r>
    </w:p>
    <w:p w14:paraId="509DCE9A" w14:textId="77777777" w:rsidR="003F0BB0" w:rsidRDefault="003F0BB0" w:rsidP="00795D41">
      <w:pPr>
        <w:pStyle w:val="CRBodyText"/>
      </w:pPr>
    </w:p>
    <w:p w14:paraId="1CE555DF" w14:textId="1B17CFD6" w:rsidR="00F76AF5" w:rsidRDefault="000070D0" w:rsidP="00BD0D38">
      <w:pPr>
        <w:pStyle w:val="CR1001"/>
      </w:pPr>
      <w:r>
        <w:t>7</w:t>
      </w:r>
      <w:r w:rsidR="009D1111">
        <w:t>02.</w:t>
      </w:r>
      <w:r w:rsidR="00630342">
        <w:t>176</w:t>
      </w:r>
      <w:r w:rsidR="009D1111">
        <w:t>. Impending</w:t>
      </w:r>
    </w:p>
    <w:p w14:paraId="6E7A178D" w14:textId="56FC1E71" w:rsidR="00F76AF5" w:rsidRDefault="00F76AF5" w:rsidP="00795D41">
      <w:pPr>
        <w:pStyle w:val="CRBodyText"/>
      </w:pPr>
    </w:p>
    <w:p w14:paraId="70A96541" w14:textId="60506F55" w:rsidR="00C70CA0" w:rsidRDefault="00872A50" w:rsidP="009F0DA5">
      <w:pPr>
        <w:pStyle w:val="CR1001a"/>
      </w:pPr>
      <w:r>
        <w:lastRenderedPageBreak/>
        <w:t>702.</w:t>
      </w:r>
      <w:r w:rsidR="00630342">
        <w:t xml:space="preserve">176a </w:t>
      </w:r>
      <w:r>
        <w:t>Impending is a keyword that represents four abilities. The first and second are static a</w:t>
      </w:r>
      <w:r w:rsidR="006400F6">
        <w:t>bilities that function while the spell with impending is on the stack.</w:t>
      </w:r>
      <w:r w:rsidR="0017074C">
        <w:t xml:space="preserve"> The third is a static ability that </w:t>
      </w:r>
      <w:r w:rsidR="009F0DA5">
        <w:t>functions on the battlefield. The fourth is a triggered ability that functions on the battlefield.</w:t>
      </w:r>
      <w:r w:rsidR="00034688">
        <w:t xml:space="preserve"> “Impending</w:t>
      </w:r>
      <w:r w:rsidR="00281DE6">
        <w:t xml:space="preserve"> N—[cost]” means “</w:t>
      </w:r>
      <w:r w:rsidR="00254008">
        <w:t>You may choose to pay [cost] rather than pay this spell’s mana cost</w:t>
      </w:r>
      <w:r w:rsidR="0056330C">
        <w:t xml:space="preserve">,” “If you chose to pay this spell’s impending cost, </w:t>
      </w:r>
      <w:r w:rsidR="00F71923">
        <w:t>it enters</w:t>
      </w:r>
      <w:r w:rsidR="00CA63A5">
        <w:t xml:space="preserve"> </w:t>
      </w:r>
      <w:r w:rsidR="009E1B6D">
        <w:t>with N time counters on it,” “As long as this permanent has a time counter o</w:t>
      </w:r>
      <w:r w:rsidR="006869E2">
        <w:t>n it, if it was cast for its impending cost</w:t>
      </w:r>
      <w:r w:rsidR="00383DE7">
        <w:t>, it’s not a creature,” and “At the beginning of your end step, if this permanent was cast for its impending cost</w:t>
      </w:r>
      <w:r w:rsidR="00536928">
        <w:t xml:space="preserve"> and there is at least one time counter on it</w:t>
      </w:r>
      <w:r w:rsidR="00383DE7">
        <w:t xml:space="preserve">, </w:t>
      </w:r>
      <w:r w:rsidR="00683F9D">
        <w:t>remove a time counter from it.” Casting a spell for its impending cost foll</w:t>
      </w:r>
      <w:r w:rsidR="006F7D9E">
        <w:t>ows the rules for paying alternative costs in rules</w:t>
      </w:r>
      <w:r w:rsidR="008119F7">
        <w:t xml:space="preserve"> 601.2b and 601.2</w:t>
      </w:r>
      <w:r w:rsidR="00C70CA0">
        <w:t>f</w:t>
      </w:r>
      <w:r w:rsidR="009B2D14">
        <w:t>–</w:t>
      </w:r>
      <w:r w:rsidR="00C70CA0">
        <w:t>h.</w:t>
      </w:r>
    </w:p>
    <w:p w14:paraId="0E1D6D70" w14:textId="4A81CD2F" w:rsidR="009D1111" w:rsidRPr="00C70CA0" w:rsidRDefault="00A23476" w:rsidP="00C70CA0">
      <w:pPr>
        <w:pStyle w:val="CRBodyText"/>
      </w:pPr>
      <w:r>
        <w:t xml:space="preserve"> </w:t>
      </w:r>
    </w:p>
    <w:bookmarkEnd w:id="84"/>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w:t>
      </w:r>
      <w:r w:rsidR="004D2163" w:rsidRPr="00BC0D76">
        <w:lastRenderedPageBreak/>
        <w:t xml:space="preserve">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0B4DBC56" w14:textId="77777777" w:rsidR="00057004" w:rsidRDefault="00057004" w:rsidP="00B67C04">
      <w:pPr>
        <w:pStyle w:val="CRBodyText"/>
      </w:pPr>
    </w:p>
    <w:p w14:paraId="403EF680" w14:textId="05DF47BE" w:rsidR="004D2163" w:rsidRPr="00BC0D76" w:rsidRDefault="00395B6B"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72F337A8" w:rsidR="004D2163" w:rsidRPr="00BC0D76" w:rsidRDefault="00395B6B"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757276C" w:rsidR="004D2163" w:rsidRPr="00BC0D76" w:rsidRDefault="00395B6B" w:rsidP="00FD6552">
      <w:pPr>
        <w:pStyle w:val="CR1001a"/>
      </w:pPr>
      <w:r>
        <w:t>703.4n</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56E0688" w:rsidR="004D2163" w:rsidRPr="00BC0D76" w:rsidRDefault="00395B6B" w:rsidP="00FD6552">
      <w:pPr>
        <w:pStyle w:val="CR1001a"/>
      </w:pPr>
      <w:r>
        <w:t>703.4p</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EBBAC07" w:rsidR="004D2163" w:rsidRPr="00BC0D76" w:rsidRDefault="00395B6B" w:rsidP="00FD6552">
      <w:pPr>
        <w:pStyle w:val="CR1001a"/>
      </w:pPr>
      <w:r>
        <w:t>703.4q</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lastRenderedPageBreak/>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lastRenderedPageBreak/>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5A6E19">
        <w:t>“</w:t>
      </w:r>
      <w:proofErr w:type="spellStart"/>
      <w:r w:rsidR="004D2163">
        <w:t>Planechase</w:t>
      </w:r>
      <w:proofErr w:type="spellEnd"/>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lastRenderedPageBreak/>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w:t>
      </w:r>
      <w:r w:rsidR="00277651">
        <w:t xml:space="preserve">those </w:t>
      </w:r>
      <w:r>
        <w:t xml:space="preserve">cases, the die must have </w:t>
      </w:r>
      <w:proofErr w:type="spellStart"/>
      <w:r>
        <w:t>N</w:t>
      </w:r>
      <w:proofErr w:type="spellEnd"/>
      <w:r>
        <w:t xml:space="preserve">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w:t>
      </w:r>
      <w:r>
        <w:lastRenderedPageBreak/>
        <w:t>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w:t>
      </w:r>
      <w:proofErr w:type="spellStart"/>
      <w:r w:rsidR="009F5635">
        <w:t>Planechase</w:t>
      </w:r>
      <w:proofErr w:type="spellEnd"/>
      <w:r w:rsidR="009F5635">
        <w:t xml:space="preserv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proofErr w:type="spellStart"/>
      <w:r w:rsidR="009F5635">
        <w:t>Planechase</w:t>
      </w:r>
      <w:proofErr w:type="spellEnd"/>
      <w:r w:rsidR="009F5635">
        <w:t>.</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w:t>
      </w:r>
      <w:r w:rsidR="004D2163" w:rsidRPr="00BC0D76">
        <w:lastRenderedPageBreak/>
        <w:t xml:space="preserve">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6D2ED8EB"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39449C18"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18250DC7"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5A6E19">
        <w:t>“</w:t>
      </w:r>
      <w:r w:rsidR="00BE22A1" w:rsidRPr="00BE22A1">
        <w:t xml:space="preserve">You may have </w:t>
      </w:r>
      <w:proofErr w:type="spellStart"/>
      <w:r w:rsidR="00BE22A1" w:rsidRPr="00BE22A1">
        <w:t>Vesuvan</w:t>
      </w:r>
      <w:proofErr w:type="spellEnd"/>
      <w:r w:rsidR="00BE22A1" w:rsidRPr="00BE22A1">
        <w:t xml:space="preserve"> Doppelganger enter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Tomoya</w:t>
      </w:r>
      <w:r w:rsidR="005A6E19">
        <w:t>’</w:t>
      </w:r>
      <w:r w:rsidR="004D2163" w:rsidRPr="00BC0D76">
        <w:t xml:space="preserve">s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Lorian (a 4/1 green creature with trample and morph {G}). The Demon</w:t>
      </w:r>
      <w:r w:rsidR="005A6E19">
        <w:t>’</w:t>
      </w:r>
      <w:r w:rsidR="004D2163" w:rsidRPr="00BC0D76">
        <w:t xml:space="preserve">s characteristics become the characteristics of </w:t>
      </w:r>
      <w:proofErr w:type="spellStart"/>
      <w:r w:rsidR="004D2163" w:rsidRPr="00BC0D76">
        <w:t>Branchsnap</w:t>
      </w:r>
      <w:proofErr w:type="spellEnd"/>
      <w:r w:rsidR="004D2163" w:rsidRPr="00BC0D76">
        <w:t xml:space="preserve"> Lorian. However, since the creature is face down, it remains a 2/2 colorless creature with no name, types, or abilities, and no mana cost. It can be turned face up for {G}. If it</w:t>
      </w:r>
      <w:r w:rsidR="005A6E19">
        <w:t>’</w:t>
      </w:r>
      <w:r w:rsidR="004D2163" w:rsidRPr="00BC0D76">
        <w:t xml:space="preserve">s turned face up, it will have the characteristics of </w:t>
      </w:r>
      <w:proofErr w:type="spellStart"/>
      <w:r w:rsidR="004D2163" w:rsidRPr="00BC0D76">
        <w:t>Branchsnap</w:t>
      </w:r>
      <w:proofErr w:type="spellEnd"/>
      <w:r w:rsidR="004D2163" w:rsidRPr="00BC0D76">
        <w:t xml:space="preserve">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 xml:space="preserve">t have morph). It will be a face-down </w:t>
      </w:r>
      <w:r w:rsidR="004D2163" w:rsidRPr="00BC0D76">
        <w:lastRenderedPageBreak/>
        <w:t>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 xml:space="preserve">t change any </w:t>
      </w:r>
      <w:proofErr w:type="spellStart"/>
      <w:r w:rsidR="004D2163" w:rsidRPr="00BC0D76">
        <w:t>noncopy</w:t>
      </w:r>
      <w:proofErr w:type="spellEnd"/>
      <w:r w:rsidR="004D2163" w:rsidRPr="00BC0D76">
        <w:t xml:space="preserve"> effects presently affecting the permanent.</w:t>
      </w:r>
    </w:p>
    <w:p w14:paraId="15703243" w14:textId="608E4297"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4FDD5EF9"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with</w:t>
      </w:r>
      <w:r w:rsidR="005A6E19">
        <w:t>”</w:t>
      </w:r>
      <w:r w:rsidR="004D2163" w:rsidRPr="00BC0D76">
        <w:t xml:space="preserve"> or </w:t>
      </w:r>
      <w:r w:rsidR="005A6E19">
        <w:t>“</w:t>
      </w:r>
      <w:r w:rsidR="004D2163" w:rsidRPr="00BC0D76">
        <w:t>as [this] enters</w:t>
      </w:r>
      <w:r w:rsidR="005A6E19">
        <w:t>”</w:t>
      </w:r>
      <w:r w:rsidR="004D2163" w:rsidRPr="00BC0D76">
        <w:t xml:space="preserve"> abilities), those abilities will take effect. Also, any enters-the-battlefield triggered abilities of the copy will have a chance to trigger.</w:t>
      </w:r>
    </w:p>
    <w:p w14:paraId="452B4102" w14:textId="34E1B85A"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5A6E19">
        <w:t>“</w:t>
      </w:r>
      <w:r w:rsidR="004D2163" w:rsidRPr="00BC0D76">
        <w:t xml:space="preserve">Fading 2 (This creature </w:t>
      </w:r>
      <w:r w:rsidR="007E4D3F">
        <w:t xml:space="preserve">enters </w:t>
      </w:r>
      <w:r w:rsidR="004D2163" w:rsidRPr="00BC0D76">
        <w:t>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tapped.</w:t>
      </w:r>
      <w:r w:rsidR="005A6E19">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526A11C3"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4A38411A"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w:t>
      </w:r>
      <w:proofErr w:type="spellStart"/>
      <w:r w:rsidR="00020B05">
        <w:t>Ransacker</w:t>
      </w:r>
      <w:proofErr w:type="spellEnd"/>
      <w:r w:rsidR="00020B05">
        <w:t xml:space="preserve">. If an effect creates a </w:t>
      </w:r>
      <w:r w:rsidR="00BC6F36">
        <w:t>token that is a copy of that transforming permanent, the</w:t>
      </w:r>
      <w:r w:rsidR="004C1074">
        <w:t xml:space="preserve"> token also has</w:t>
      </w:r>
      <w:r w:rsidR="00480542">
        <w:t xml:space="preserve"> the same two </w:t>
      </w:r>
      <w:r w:rsidR="00BB472A">
        <w:t xml:space="preserve">faces and can </w:t>
      </w:r>
      <w:r w:rsidR="00BB472A">
        <w:lastRenderedPageBreak/>
        <w:t>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6B26656C"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3B0DDE6A"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E1A5DDB"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380DA850"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as a copy of a creature you control, except it</w:t>
      </w:r>
      <w:r w:rsidR="005A6E19">
        <w:t>’</w:t>
      </w:r>
      <w:r>
        <w:t>s a Shapeshifter Rogue in addition to its other types.</w:t>
      </w:r>
      <w:r w:rsidR="005A6E19">
        <w:t>”</w:t>
      </w:r>
      <w:r>
        <w:t xml:space="preserve"> Glasspool Mimic enters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1360CE18"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as a copy of any creature on the battlefield, except it enters with X additional +1/+1 counters on it.</w:t>
      </w:r>
      <w:r w:rsidR="005A6E19">
        <w:t>”</w:t>
      </w:r>
      <w:r>
        <w:t xml:space="preserve"> You choose for it to enter the battlefield as a copy of Clone, which reads </w:t>
      </w:r>
      <w:r w:rsidR="005A6E19">
        <w:t>“</w:t>
      </w:r>
      <w:r>
        <w:t xml:space="preserve">You may have </w:t>
      </w:r>
      <w:r>
        <w:lastRenderedPageBreak/>
        <w:t>Clone enter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3CF18E8"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lastRenderedPageBreak/>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5A6E19">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 xml:space="preserve">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 xml:space="preserve">.2. Face-down spells and face-down permanents have no characteristics other than those listed by the ability or rules that allowed the spell or permanent to be face down. Any listed characteristics </w:t>
      </w:r>
      <w:r w:rsidR="004D2163" w:rsidRPr="00BC0D76">
        <w:lastRenderedPageBreak/>
        <w:t>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86" w:name="OLE_LINK15"/>
      <w:bookmarkStart w:id="87"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86"/>
      <w:r w:rsidR="004D2163" w:rsidRPr="00BC0D76">
        <w:t>You can</w:t>
      </w:r>
      <w:r w:rsidR="005A6E19">
        <w:t>’</w:t>
      </w:r>
      <w:r w:rsidR="004D2163" w:rsidRPr="00BC0D76">
        <w:t>t look at face-down cards in any other zone or face-down spells or permanents controlled by another player.</w:t>
      </w:r>
      <w:bookmarkEnd w:id="87"/>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w:t>
      </w:r>
      <w:r w:rsidR="004D2163" w:rsidRPr="00BC0D76">
        <w:lastRenderedPageBreak/>
        <w:t xml:space="preserve">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37D80EDA" w14:textId="2B167B31" w:rsidR="00EF0E35" w:rsidRDefault="00EF0E35" w:rsidP="00BD0D38">
      <w:pPr>
        <w:pStyle w:val="CR1001"/>
      </w:pPr>
      <w:r>
        <w:t>708.</w:t>
      </w:r>
      <w:r w:rsidR="00D82AD4">
        <w:t xml:space="preserve">12. If a spell or ability that instructs a player to </w:t>
      </w:r>
      <w:r w:rsidR="00AF6F2A">
        <w:t>reveal a face-down perman</w:t>
      </w:r>
      <w:r w:rsidR="00943EEA">
        <w:t xml:space="preserve">ent needs information about the revealed </w:t>
      </w:r>
      <w:r w:rsidR="003C3D01">
        <w:t>object</w:t>
      </w:r>
      <w:r w:rsidR="00943EEA">
        <w:t xml:space="preserve">, it </w:t>
      </w:r>
      <w:r w:rsidR="000642F5">
        <w:t>uses</w:t>
      </w:r>
      <w:r w:rsidR="00943EEA">
        <w:t xml:space="preserve"> the characteristics of that object ignoring any continuous effects </w:t>
      </w:r>
      <w:r w:rsidR="007D3E8D">
        <w:t xml:space="preserve">that may be applying to </w:t>
      </w:r>
      <w:r w:rsidR="003C3D01">
        <w:t>it.</w:t>
      </w:r>
    </w:p>
    <w:p w14:paraId="0A1A90C3" w14:textId="77777777" w:rsidR="00EF0E35" w:rsidRDefault="00EF0E35" w:rsidP="00B67C04">
      <w:pPr>
        <w:pStyle w:val="CRBodyText"/>
      </w:pPr>
    </w:p>
    <w:p w14:paraId="4679DCB4" w14:textId="4F6F3FB0" w:rsidR="00061B0C" w:rsidRDefault="005A3B18" w:rsidP="00061B0C">
      <w:pPr>
        <w:pStyle w:val="CR1100"/>
      </w:pPr>
      <w:bookmarkStart w:id="88"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3BB1C6A1" w:rsidR="00061B0C" w:rsidRDefault="005A3B18" w:rsidP="00DD0E7F">
      <w:pPr>
        <w:pStyle w:val="CR1001"/>
      </w:pPr>
      <w:r>
        <w:t>709</w:t>
      </w:r>
      <w:r w:rsidR="00061B0C">
        <w:t>.4. In every zone except the stack, the characteristics of a split card are those of its two halves combined</w:t>
      </w:r>
      <w:r w:rsidR="00B93EA5">
        <w:t>.</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89" w:name="OLE_LINK5"/>
      <w:r>
        <w:t>709</w:t>
      </w:r>
      <w:r w:rsidR="00061B0C">
        <w:t xml:space="preserve">.4b </w:t>
      </w:r>
      <w:bookmarkEnd w:id="89"/>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proofErr w:type="spellStart"/>
      <w:r w:rsidR="00454BF1">
        <w:t>mana</w:t>
      </w:r>
      <w:proofErr w:type="spellEnd"/>
      <w:r w:rsidR="00454BF1">
        <w:t xml:space="preserve"> value</w:t>
      </w:r>
      <w:r>
        <w:t xml:space="preserve"> of 5. If you cast Assault, the resulting spell is </w:t>
      </w:r>
      <w:r w:rsidR="00867FF9">
        <w:t>a</w:t>
      </w:r>
      <w:r>
        <w:t xml:space="preserve"> red </w:t>
      </w:r>
      <w:r w:rsidR="00867FF9">
        <w:t>spell with</w:t>
      </w:r>
      <w:r>
        <w:t xml:space="preserve"> a </w:t>
      </w:r>
      <w:proofErr w:type="spellStart"/>
      <w:r w:rsidR="00454BF1">
        <w:t>mana</w:t>
      </w:r>
      <w:proofErr w:type="spellEnd"/>
      <w:r w:rsidR="00454BF1">
        <w:t xml:space="preserve">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88"/>
    <w:p w14:paraId="5CC93F73" w14:textId="77777777" w:rsidR="00FA6801" w:rsidRDefault="00FA6801">
      <w:pPr>
        <w:pStyle w:val="CRBodyText"/>
      </w:pPr>
    </w:p>
    <w:p w14:paraId="08ADC4CF" w14:textId="0C70BB8E" w:rsidR="001B0900" w:rsidRDefault="00412A87" w:rsidP="00BD0D38">
      <w:pPr>
        <w:pStyle w:val="CR1001"/>
      </w:pPr>
      <w:r>
        <w:lastRenderedPageBreak/>
        <w:t xml:space="preserve">709.5. </w:t>
      </w:r>
      <w:r w:rsidR="0073377E">
        <w:t>Some split cards are permanent cards</w:t>
      </w:r>
      <w:r>
        <w:t xml:space="preserve"> with a </w:t>
      </w:r>
      <w:r w:rsidR="0073377E">
        <w:t xml:space="preserve">single </w:t>
      </w:r>
      <w:r>
        <w:t>shared type line.</w:t>
      </w:r>
      <w:r w:rsidR="00CE0157">
        <w:t xml:space="preserve"> </w:t>
      </w:r>
      <w:r w:rsidR="00CE0157" w:rsidRPr="00CE0157">
        <w:t xml:space="preserve">A shared type line on </w:t>
      </w:r>
      <w:r w:rsidR="004D6648">
        <w:t xml:space="preserve">such </w:t>
      </w:r>
      <w:r w:rsidR="00CE0157" w:rsidRPr="00CE0157">
        <w:t>an object represent</w:t>
      </w:r>
      <w:r w:rsidR="009718E5">
        <w:t>s</w:t>
      </w:r>
      <w:r w:rsidR="00CE0157" w:rsidRPr="00CE0157">
        <w:t xml:space="preserve"> two static abilities that function on the battlefield. These are </w:t>
      </w:r>
      <w:r w:rsidR="004D6648">
        <w:t>“</w:t>
      </w:r>
      <w:r w:rsidR="00CE0157" w:rsidRPr="00CE0157">
        <w:t>As long as this permanent doesn</w:t>
      </w:r>
      <w:r w:rsidR="004D6648">
        <w:t>’</w:t>
      </w:r>
      <w:r w:rsidR="00CE0157" w:rsidRPr="00CE0157">
        <w:t xml:space="preserve">t have the </w:t>
      </w:r>
      <w:r w:rsidR="004D6648">
        <w:t>‘</w:t>
      </w:r>
      <w:r w:rsidR="00CE0157" w:rsidRPr="00CE0157">
        <w:t xml:space="preserve">left </w:t>
      </w:r>
      <w:r w:rsidR="00295107">
        <w:t xml:space="preserve">half </w:t>
      </w:r>
      <w:r w:rsidR="00CE0157" w:rsidRPr="00CE0157">
        <w:t>unlocked</w:t>
      </w:r>
      <w:r w:rsidR="004D6648">
        <w:t>’</w:t>
      </w:r>
      <w:r w:rsidR="00CE0157" w:rsidRPr="00CE0157">
        <w:t xml:space="preserve"> designation, it doesn</w:t>
      </w:r>
      <w:r w:rsidR="004D6648">
        <w:t>’</w:t>
      </w:r>
      <w:r w:rsidR="00CE0157" w:rsidRPr="00CE0157">
        <w:t>t have the name, mana cost, or rules text of this object</w:t>
      </w:r>
      <w:r w:rsidR="004D6648">
        <w:t>’</w:t>
      </w:r>
      <w:r w:rsidR="00CE0157" w:rsidRPr="00CE0157">
        <w:t>s left half</w:t>
      </w:r>
      <w:r w:rsidR="004D6648">
        <w:t>”</w:t>
      </w:r>
      <w:r w:rsidR="00CE0157" w:rsidRPr="00CE0157">
        <w:t xml:space="preserve"> and </w:t>
      </w:r>
      <w:r w:rsidR="004D6648">
        <w:t>“</w:t>
      </w:r>
      <w:r w:rsidR="00CE0157" w:rsidRPr="00CE0157">
        <w:t>As long as this permanent doesn</w:t>
      </w:r>
      <w:r w:rsidR="004D6648">
        <w:t>’</w:t>
      </w:r>
      <w:r w:rsidR="00CE0157" w:rsidRPr="00CE0157">
        <w:t xml:space="preserve">t have the </w:t>
      </w:r>
      <w:r w:rsidR="004D6648">
        <w:t>‘</w:t>
      </w:r>
      <w:r w:rsidR="00CE0157" w:rsidRPr="00CE0157">
        <w:t>right</w:t>
      </w:r>
      <w:r w:rsidR="00295107">
        <w:t xml:space="preserve"> half</w:t>
      </w:r>
      <w:r w:rsidR="00CE0157" w:rsidRPr="00CE0157">
        <w:t xml:space="preserve"> unlocked</w:t>
      </w:r>
      <w:r w:rsidR="00BE48DA">
        <w:t>’</w:t>
      </w:r>
      <w:r w:rsidR="00CE0157" w:rsidRPr="00CE0157">
        <w:t xml:space="preserve"> designation, it doesn</w:t>
      </w:r>
      <w:r w:rsidR="00BE48DA">
        <w:t>’</w:t>
      </w:r>
      <w:r w:rsidR="00CE0157" w:rsidRPr="00CE0157">
        <w:t>t have the name, mana cost, or rules text of this object</w:t>
      </w:r>
      <w:r w:rsidR="00BE48DA">
        <w:t>’</w:t>
      </w:r>
      <w:r w:rsidR="00CE0157" w:rsidRPr="00CE0157">
        <w:t>s right half.</w:t>
      </w:r>
      <w:r w:rsidR="00BE48DA">
        <w:t>”</w:t>
      </w:r>
      <w:r w:rsidR="00CE0157" w:rsidRPr="00CE0157">
        <w:t xml:space="preserve"> These abilities, as well as which half of that permanent a characteristic is in, are part of that object</w:t>
      </w:r>
      <w:r w:rsidR="005D203F">
        <w:t>’</w:t>
      </w:r>
      <w:r w:rsidR="00CE0157" w:rsidRPr="00CE0157">
        <w:t>s copiable values.</w:t>
      </w:r>
    </w:p>
    <w:p w14:paraId="3FCFDB1C" w14:textId="1542574F" w:rsidR="001B0900" w:rsidRDefault="001B0900">
      <w:pPr>
        <w:pStyle w:val="CRBodyText"/>
      </w:pPr>
    </w:p>
    <w:p w14:paraId="2E30FE79" w14:textId="78FD4C02" w:rsidR="00826C83" w:rsidRDefault="00370037" w:rsidP="00BD0D38">
      <w:pPr>
        <w:pStyle w:val="CR1001a"/>
      </w:pPr>
      <w:r>
        <w:t xml:space="preserve">709.5a Each half of a split card with a shared type line </w:t>
      </w:r>
      <w:r w:rsidR="00E14EBD">
        <w:t>shares the types and subtypes listed on that card’s shared type line.</w:t>
      </w:r>
    </w:p>
    <w:p w14:paraId="0041A592" w14:textId="77777777" w:rsidR="00826C83" w:rsidRDefault="00826C83">
      <w:pPr>
        <w:pStyle w:val="CRBodyText"/>
      </w:pPr>
    </w:p>
    <w:p w14:paraId="09E73389" w14:textId="5BD7F9CC" w:rsidR="00470B58" w:rsidRDefault="00470B58" w:rsidP="00BD0D38">
      <w:pPr>
        <w:pStyle w:val="CR1001a"/>
      </w:pPr>
      <w:r>
        <w:t>709.5b</w:t>
      </w:r>
      <w:r w:rsidR="00465DEE">
        <w:t xml:space="preserve"> </w:t>
      </w:r>
      <w:r w:rsidR="00886D9B">
        <w:t>The existence of each half of a</w:t>
      </w:r>
      <w:r w:rsidR="001616BB">
        <w:t>n object with a shared type line is part of that object’s copiable values, even if that</w:t>
      </w:r>
      <w:r w:rsidR="00D42D47">
        <w:t xml:space="preserve"> object is a spell on the stack. This is an exception to </w:t>
      </w:r>
      <w:r w:rsidR="005D203F">
        <w:t xml:space="preserve">rule </w:t>
      </w:r>
      <w:r w:rsidR="004D08B2">
        <w:t>709.3b.</w:t>
      </w:r>
    </w:p>
    <w:p w14:paraId="68BCC0B2" w14:textId="77777777" w:rsidR="00470B58" w:rsidRDefault="00470B58">
      <w:pPr>
        <w:pStyle w:val="CRBodyText"/>
      </w:pPr>
    </w:p>
    <w:p w14:paraId="1CA74A6B" w14:textId="41DC007A" w:rsidR="00E14EBD" w:rsidRDefault="007F2EA5" w:rsidP="00BD0D38">
      <w:pPr>
        <w:pStyle w:val="CR1001a"/>
      </w:pPr>
      <w:r>
        <w:t>709.5</w:t>
      </w:r>
      <w:r w:rsidR="00A73ED3">
        <w:t>c “</w:t>
      </w:r>
      <w:r w:rsidR="0069702C">
        <w:t xml:space="preserve">Left </w:t>
      </w:r>
      <w:r w:rsidR="00295107">
        <w:t>half</w:t>
      </w:r>
      <w:r w:rsidR="0069702C">
        <w:t xml:space="preserve"> unlocked” and “right </w:t>
      </w:r>
      <w:r w:rsidR="00295107">
        <w:t>half</w:t>
      </w:r>
      <w:r w:rsidR="0069702C">
        <w:t xml:space="preserve"> unlocked” are designations that </w:t>
      </w:r>
      <w:r w:rsidR="00DC7D09">
        <w:t>a permanent on the battlefield can have.</w:t>
      </w:r>
      <w:r w:rsidR="00184487">
        <w:t xml:space="preserve"> </w:t>
      </w:r>
      <w:r w:rsidR="00F26780">
        <w:t xml:space="preserve">Together, they are called the </w:t>
      </w:r>
      <w:r w:rsidR="00F26780" w:rsidRPr="00BD0D38">
        <w:rPr>
          <w:i/>
          <w:iCs/>
        </w:rPr>
        <w:t>unlocked designations</w:t>
      </w:r>
      <w:r w:rsidR="00F26780">
        <w:t xml:space="preserve">. </w:t>
      </w:r>
      <w:r w:rsidR="00184487">
        <w:t>A particular half</w:t>
      </w:r>
      <w:r w:rsidR="00DC7D09">
        <w:t xml:space="preserve"> of a permanent is said to be </w:t>
      </w:r>
      <w:r w:rsidR="00D7122C">
        <w:t xml:space="preserve">“unlocked” </w:t>
      </w:r>
      <w:r w:rsidR="00184487">
        <w:t>if</w:t>
      </w:r>
      <w:r w:rsidR="00D7122C">
        <w:t xml:space="preserve"> </w:t>
      </w:r>
      <w:r w:rsidR="00B60AE8">
        <w:t xml:space="preserve">it has the appropriate </w:t>
      </w:r>
      <w:r w:rsidR="00F26780">
        <w:t xml:space="preserve">unlocked </w:t>
      </w:r>
      <w:r w:rsidR="00B60AE8">
        <w:t>designation</w:t>
      </w:r>
      <w:r w:rsidR="00EA3748">
        <w:t>. Otherwise, that half is said to be “locked.”</w:t>
      </w:r>
    </w:p>
    <w:p w14:paraId="6F1CC8C5" w14:textId="77777777" w:rsidR="00F049B9" w:rsidRDefault="00F049B9">
      <w:pPr>
        <w:pStyle w:val="CRBodyText"/>
      </w:pPr>
    </w:p>
    <w:p w14:paraId="7BF885EE" w14:textId="34B78140" w:rsidR="00562161" w:rsidRDefault="00FC2EDA" w:rsidP="00BD0D38">
      <w:pPr>
        <w:pStyle w:val="CR1001a"/>
      </w:pPr>
      <w:r>
        <w:t xml:space="preserve">709.5d A permanent with a shared type line </w:t>
      </w:r>
      <w:r w:rsidR="002362EA">
        <w:t>is given the</w:t>
      </w:r>
      <w:r w:rsidR="002548AE">
        <w:t xml:space="preserve"> “left </w:t>
      </w:r>
      <w:r w:rsidR="00295107">
        <w:t>half</w:t>
      </w:r>
      <w:r w:rsidR="002548AE">
        <w:t xml:space="preserve"> unlocked” designation</w:t>
      </w:r>
      <w:r w:rsidR="002362EA">
        <w:t xml:space="preserve"> as it enters</w:t>
      </w:r>
      <w:r w:rsidR="002548AE">
        <w:t xml:space="preserve"> </w:t>
      </w:r>
      <w:r w:rsidR="002362EA">
        <w:t xml:space="preserve">the </w:t>
      </w:r>
      <w:r w:rsidR="008C19F7">
        <w:t xml:space="preserve">battlefield </w:t>
      </w:r>
      <w:r w:rsidR="00DA436D">
        <w:t xml:space="preserve">if its left half was cast as a spell. </w:t>
      </w:r>
      <w:r w:rsidR="00295107">
        <w:t xml:space="preserve">It </w:t>
      </w:r>
      <w:r w:rsidR="002362EA">
        <w:t>is given</w:t>
      </w:r>
      <w:r w:rsidR="00295107">
        <w:t xml:space="preserve"> the “right half unlocked” designation </w:t>
      </w:r>
      <w:r w:rsidR="002362EA">
        <w:t>as it enters</w:t>
      </w:r>
      <w:r w:rsidR="008C19F7">
        <w:t xml:space="preserve"> the battlefield</w:t>
      </w:r>
      <w:r w:rsidR="002362EA">
        <w:t xml:space="preserve"> </w:t>
      </w:r>
      <w:r w:rsidR="00A762F5">
        <w:t xml:space="preserve">if its right half was a cast as a spell. If </w:t>
      </w:r>
      <w:r w:rsidR="00A86E4F">
        <w:t>it’s</w:t>
      </w:r>
      <w:r w:rsidR="00A762F5">
        <w:t xml:space="preserve"> entering the battlefield and neither half was cast as a spell, it enters with neither </w:t>
      </w:r>
      <w:r w:rsidR="00F26780">
        <w:t>unlocked designation.</w:t>
      </w:r>
    </w:p>
    <w:p w14:paraId="3FAC6294" w14:textId="77777777" w:rsidR="00562161" w:rsidRDefault="00562161">
      <w:pPr>
        <w:pStyle w:val="CRBodyText"/>
      </w:pPr>
    </w:p>
    <w:p w14:paraId="14A028D8" w14:textId="2DFD9446" w:rsidR="00264520" w:rsidRDefault="00264520" w:rsidP="00BD0D38">
      <w:pPr>
        <w:pStyle w:val="CR1001a"/>
      </w:pPr>
      <w:r>
        <w:t>709</w:t>
      </w:r>
      <w:r w:rsidR="00690AF9">
        <w:t>.5e</w:t>
      </w:r>
      <w:r>
        <w:t xml:space="preserve"> A player who controls a permanent that has one or more locked halves may pay the mana cost of a locked half of that permanent to give that permanent the appropriate unlocked designation. </w:t>
      </w:r>
      <w:bookmarkStart w:id="90" w:name="OLE_LINK110"/>
      <w:r w:rsidR="007A6C6F" w:rsidRPr="007A6C6F">
        <w:t xml:space="preserve">This cost is referred to as </w:t>
      </w:r>
      <w:r w:rsidR="000D759B">
        <w:t>an</w:t>
      </w:r>
      <w:r w:rsidR="007A6C6F" w:rsidRPr="007A6C6F">
        <w:t xml:space="preserve"> “unlock cost.”</w:t>
      </w:r>
      <w:r w:rsidR="00FF6369">
        <w:t xml:space="preserve"> </w:t>
      </w:r>
      <w:bookmarkEnd w:id="90"/>
      <w:r w:rsidR="00690AF9">
        <w:t>This is a special action (see rule 116</w:t>
      </w:r>
      <w:r w:rsidR="008F09EA">
        <w:t>).</w:t>
      </w:r>
      <w:r w:rsidR="00690AF9">
        <w:t xml:space="preserve"> </w:t>
      </w:r>
      <w:r>
        <w:t xml:space="preserve">A player can take this action any time they have priority </w:t>
      </w:r>
      <w:r w:rsidR="007361F8">
        <w:t xml:space="preserve">and the stack is empty </w:t>
      </w:r>
      <w:r>
        <w:t>during a main phase of their turn.</w:t>
      </w:r>
    </w:p>
    <w:p w14:paraId="72608A74" w14:textId="77777777" w:rsidR="00264520" w:rsidRDefault="00264520">
      <w:pPr>
        <w:pStyle w:val="CRBodyText"/>
      </w:pPr>
    </w:p>
    <w:p w14:paraId="6481F877" w14:textId="021734CB" w:rsidR="00562161" w:rsidRDefault="00562161" w:rsidP="00BD0D38">
      <w:pPr>
        <w:pStyle w:val="CR1001a"/>
      </w:pPr>
      <w:r w:rsidRPr="00562161">
        <w:t>709.5</w:t>
      </w:r>
      <w:r w:rsidR="008F09EA">
        <w:t>f</w:t>
      </w:r>
      <w:r w:rsidRPr="00562161">
        <w:t xml:space="preserve"> Some spells and abilities instruct a player to “unlock” half of a permanent. </w:t>
      </w:r>
      <w:r w:rsidR="00B767A5">
        <w:t xml:space="preserve">To </w:t>
      </w:r>
      <w:r w:rsidR="0031650E">
        <w:t>unlock half of a permanent, a player chooses a locked half</w:t>
      </w:r>
      <w:r w:rsidR="003E5024">
        <w:t xml:space="preserve"> of that permanent, and </w:t>
      </w:r>
      <w:r w:rsidR="00A83FCA">
        <w:t xml:space="preserve">that permanent </w:t>
      </w:r>
      <w:r w:rsidR="008C19F7">
        <w:t>is given</w:t>
      </w:r>
      <w:r w:rsidR="00A83FCA">
        <w:t xml:space="preserve"> the appropriate unlocked designation.</w:t>
      </w:r>
    </w:p>
    <w:p w14:paraId="2D0BD601" w14:textId="77777777" w:rsidR="00562161" w:rsidRDefault="00562161">
      <w:pPr>
        <w:pStyle w:val="CRBodyText"/>
      </w:pPr>
    </w:p>
    <w:p w14:paraId="6EC2B6F6" w14:textId="7B285615" w:rsidR="004D4151" w:rsidRDefault="004D4151" w:rsidP="00BD0D38">
      <w:pPr>
        <w:pStyle w:val="CR1001a"/>
      </w:pPr>
      <w:r>
        <w:t>709.5</w:t>
      </w:r>
      <w:r w:rsidR="008F09EA">
        <w:t>g</w:t>
      </w:r>
      <w:r>
        <w:t xml:space="preserve"> Some spells and abilities instruct a </w:t>
      </w:r>
      <w:r w:rsidR="00832DC2">
        <w:t>p</w:t>
      </w:r>
      <w:r>
        <w:t xml:space="preserve">layer to “lock” half of a permanent. </w:t>
      </w:r>
      <w:r w:rsidR="00C7438C">
        <w:t xml:space="preserve">To lock half of a permanent, a player chooses an unlocked half of that permanent, and that permanent </w:t>
      </w:r>
      <w:r w:rsidR="00A5279E">
        <w:t>loses the appropriate unlocked designation.</w:t>
      </w:r>
    </w:p>
    <w:p w14:paraId="61F6FCAF" w14:textId="77777777" w:rsidR="004D4151" w:rsidRDefault="004D4151">
      <w:pPr>
        <w:pStyle w:val="CRBodyText"/>
      </w:pPr>
    </w:p>
    <w:p w14:paraId="33662B09" w14:textId="0C4C8BC7" w:rsidR="006D5C58" w:rsidRPr="00BD0D38" w:rsidRDefault="006D5C58" w:rsidP="00BD0D38">
      <w:pPr>
        <w:pStyle w:val="CR1001a"/>
        <w:rPr>
          <w:u w:val="single"/>
        </w:rPr>
      </w:pPr>
      <w:bookmarkStart w:id="91" w:name="OLE_LINK111"/>
      <w:r>
        <w:t>709.5</w:t>
      </w:r>
      <w:r w:rsidR="008F09EA">
        <w:t>h</w:t>
      </w:r>
      <w:r>
        <w:t xml:space="preserve"> Some abilities trigger </w:t>
      </w:r>
      <w:r w:rsidR="006477B3">
        <w:t xml:space="preserve">when a player unlocks a particular half of </w:t>
      </w:r>
      <w:r w:rsidR="00B009FB">
        <w:t>a</w:t>
      </w:r>
      <w:r w:rsidR="006477B3">
        <w:t xml:space="preserve"> permanent. </w:t>
      </w:r>
      <w:r w:rsidR="00411B06">
        <w:t>These abilities trigger</w:t>
      </w:r>
      <w:r w:rsidR="0006127D">
        <w:t xml:space="preserve"> when </w:t>
      </w:r>
      <w:r w:rsidR="00AD6A54">
        <w:t xml:space="preserve">that permanent </w:t>
      </w:r>
      <w:r w:rsidR="005E0BA6">
        <w:t>is given</w:t>
      </w:r>
      <w:r w:rsidR="00AD6A54">
        <w:t xml:space="preserve"> </w:t>
      </w:r>
      <w:r w:rsidR="00AC54F2">
        <w:t>the appropriate unlocked</w:t>
      </w:r>
      <w:r w:rsidR="00AD6A54">
        <w:t xml:space="preserve"> designation</w:t>
      </w:r>
      <w:r w:rsidR="00AC54F2">
        <w:t xml:space="preserve">, regardless of whether it </w:t>
      </w:r>
      <w:r w:rsidR="008C19F7">
        <w:t>was given that designation</w:t>
      </w:r>
      <w:r w:rsidR="00AC54F2">
        <w:t xml:space="preserve"> while entering the battlefield or after entering the battlefield.</w:t>
      </w:r>
    </w:p>
    <w:bookmarkEnd w:id="91"/>
    <w:p w14:paraId="697D256F" w14:textId="77777777" w:rsidR="006D5C58" w:rsidRDefault="006D5C58">
      <w:pPr>
        <w:pStyle w:val="CRBodyText"/>
      </w:pPr>
    </w:p>
    <w:p w14:paraId="7317F9F6" w14:textId="7014E3E8" w:rsidR="00141DA9" w:rsidRDefault="00141DA9" w:rsidP="00BD0D38">
      <w:pPr>
        <w:pStyle w:val="CR1001a"/>
      </w:pPr>
      <w:r>
        <w:t>709.5</w:t>
      </w:r>
      <w:r w:rsidR="008F09EA">
        <w:t>i</w:t>
      </w:r>
      <w:r w:rsidR="00865CB0">
        <w:t xml:space="preserve"> Some abilities trigger when </w:t>
      </w:r>
      <w:r w:rsidR="0086205D">
        <w:t>a player “fully unlocks” a permanent with a shared type line. Such an ability triggers when</w:t>
      </w:r>
      <w:r w:rsidR="0090137F">
        <w:t xml:space="preserve"> that permanent </w:t>
      </w:r>
      <w:r w:rsidR="005C2C25">
        <w:t xml:space="preserve">has </w:t>
      </w:r>
      <w:r w:rsidR="009319DB">
        <w:t>one of the two unlocked designations and gets the other, or when it has neither designation and gains both.</w:t>
      </w:r>
    </w:p>
    <w:p w14:paraId="394878AD" w14:textId="77777777" w:rsidR="00141DA9" w:rsidRDefault="00141DA9">
      <w:pPr>
        <w:pStyle w:val="CRBodyText"/>
      </w:pPr>
    </w:p>
    <w:p w14:paraId="6C24D9E3" w14:textId="6CB1A3DE" w:rsidR="00F64FE9" w:rsidRDefault="001E164F" w:rsidP="00BD0D38">
      <w:pPr>
        <w:pStyle w:val="CR1001a"/>
      </w:pPr>
      <w:r>
        <w:t>709.5</w:t>
      </w:r>
      <w:r w:rsidR="008F09EA">
        <w:t>j</w:t>
      </w:r>
      <w:r w:rsidR="00B2064B">
        <w:t xml:space="preserve"> </w:t>
      </w:r>
      <w:r w:rsidR="008F09EA">
        <w:t>So</w:t>
      </w:r>
      <w:r w:rsidR="00FE1B5F">
        <w:t xml:space="preserve">me cards refer to a “door” of a </w:t>
      </w:r>
      <w:r w:rsidR="00123BCF">
        <w:t xml:space="preserve">Room </w:t>
      </w:r>
      <w:r w:rsidR="00FE1B5F">
        <w:t>permanent. A door is a half of that permanent.</w:t>
      </w:r>
    </w:p>
    <w:p w14:paraId="774465E7" w14:textId="77777777" w:rsidR="00F64FE9" w:rsidRDefault="00F64FE9">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lastRenderedPageBreak/>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 xml:space="preserve">t affect Akki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 xml:space="preserve">s tapped. Common methods for distinguishing between flipped and </w:t>
      </w:r>
      <w:proofErr w:type="spellStart"/>
      <w:r w:rsidR="004D2163" w:rsidRPr="00BC0D76">
        <w:t>unflipped</w:t>
      </w:r>
      <w:proofErr w:type="spellEnd"/>
      <w:r w:rsidR="004D2163"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w:t>
      </w:r>
      <w:proofErr w:type="spellStart"/>
      <w:r w:rsidR="004D2163" w:rsidRPr="00BC0D76">
        <w:t>unflipped</w:t>
      </w:r>
      <w:proofErr w:type="spellEnd"/>
      <w:r w:rsidR="004D2163" w:rsidRPr="00BC0D76">
        <w:t xml:space="preserve">.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34125B">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r w:rsidR="005D4CE2">
        <w:t xml:space="preserve"> On </w:t>
      </w:r>
      <w:proofErr w:type="spellStart"/>
      <w:r w:rsidR="005D4CE2" w:rsidRPr="00C07568">
        <w:rPr>
          <w:i/>
          <w:iCs/>
        </w:rPr>
        <w:t>Kamigawa</w:t>
      </w:r>
      <w:proofErr w:type="spellEnd"/>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proofErr w:type="spellStart"/>
      <w:r w:rsidR="005D4CE2" w:rsidRPr="00C07568">
        <w:rPr>
          <w:i/>
          <w:iCs/>
        </w:rPr>
        <w:t>Kamigawa</w:t>
      </w:r>
      <w:proofErr w:type="spellEnd"/>
      <w:r w:rsidR="005D4CE2" w:rsidRPr="00C07568">
        <w:rPr>
          <w:i/>
          <w:iCs/>
        </w:rPr>
        <w:t>: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lastRenderedPageBreak/>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proofErr w:type="spellStart"/>
      <w:r w:rsidR="004B0D09" w:rsidRPr="00F42F90">
        <w:t>Hanweir</w:t>
      </w:r>
      <w:proofErr w:type="spellEnd"/>
      <w:r w:rsidR="004B0D09" w:rsidRPr="00F42F90">
        <w:t xml:space="preserve"> Garrison and </w:t>
      </w:r>
      <w:proofErr w:type="spellStart"/>
      <w:r w:rsidR="004B0D09" w:rsidRPr="00F42F90">
        <w:t>Hanweir</w:t>
      </w:r>
      <w:proofErr w:type="spellEnd"/>
      <w:r w:rsidR="004B0D09" w:rsidRPr="00F42F90">
        <w:t xml:space="preserve"> Battlements meld to form </w:t>
      </w:r>
      <w:proofErr w:type="spellStart"/>
      <w:r w:rsidR="004B0D09" w:rsidRPr="00F42F90">
        <w:t>Hanweir</w:t>
      </w:r>
      <w:proofErr w:type="spellEnd"/>
      <w:r w:rsidR="004B0D09" w:rsidRPr="00F42F90">
        <w:t>,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 xml:space="preserve">Bruna, the Fading Light and Gisela, the Broken Blade meld to form </w:t>
      </w:r>
      <w:proofErr w:type="spellStart"/>
      <w:r w:rsidR="004B0D09" w:rsidRPr="00F42F90">
        <w:t>Brisela</w:t>
      </w:r>
      <w:proofErr w:type="spellEnd"/>
      <w:r w:rsidR="004B0D09" w:rsidRPr="00F42F90">
        <w:t>,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 xml:space="preserve">d </w:t>
      </w:r>
      <w:proofErr w:type="spellStart"/>
      <w:r w:rsidR="004B0D09">
        <w:t>Phyrexian</w:t>
      </w:r>
      <w:proofErr w:type="spellEnd"/>
      <w:r w:rsidR="004B0D09">
        <w:t xml:space="preserve">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 xml:space="preserve">The </w:t>
      </w:r>
      <w:proofErr w:type="spellStart"/>
      <w:r w:rsidR="004B0D09">
        <w:t>Mightstone</w:t>
      </w:r>
      <w:proofErr w:type="spellEnd"/>
      <w:r w:rsidR="004B0D09">
        <w:t xml:space="preserve"> and </w:t>
      </w:r>
      <w:proofErr w:type="spellStart"/>
      <w:r w:rsidR="004B0D09">
        <w:t>Weakstone</w:t>
      </w:r>
      <w:proofErr w:type="spellEnd"/>
      <w:r w:rsidR="004B0D09">
        <w:t xml:space="preserve"> and </w:t>
      </w:r>
      <w:proofErr w:type="spellStart"/>
      <w:r w:rsidR="004B0D09">
        <w:t>Urza</w:t>
      </w:r>
      <w:proofErr w:type="spellEnd"/>
      <w:r w:rsidR="004B0D09">
        <w:t xml:space="preserve">, Lord Protector meld to form </w:t>
      </w:r>
      <w:proofErr w:type="spellStart"/>
      <w:r w:rsidR="004B0D09">
        <w:t>Urza</w:t>
      </w:r>
      <w:proofErr w:type="spellEnd"/>
      <w:r w:rsidR="004B0D09">
        <w:t>,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 xml:space="preserve">f </w:t>
      </w:r>
      <w:proofErr w:type="spellStart"/>
      <w:r w:rsidR="004B0D09">
        <w:t>Argoth</w:t>
      </w:r>
      <w:proofErr w:type="spellEnd"/>
      <w:r w:rsidR="004B0D09">
        <w:t>,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lastRenderedPageBreak/>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 xml:space="preserve">A player controls both </w:t>
      </w:r>
      <w:proofErr w:type="spellStart"/>
      <w:r w:rsidRPr="00092F3D">
        <w:t>Mycosynth</w:t>
      </w:r>
      <w:proofErr w:type="spellEnd"/>
      <w:r w:rsidRPr="00092F3D">
        <w:t xml:space="preserve">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lastRenderedPageBreak/>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3AFB39DF" w:rsidR="0071133A" w:rsidRDefault="0071133A" w:rsidP="0071133A">
      <w:pPr>
        <w:pStyle w:val="CREx1001a"/>
      </w:pPr>
      <w:r w:rsidRPr="00610400">
        <w:rPr>
          <w:b/>
        </w:rPr>
        <w:t>Example:</w:t>
      </w:r>
      <w:r>
        <w:t xml:space="preserve"> </w:t>
      </w:r>
      <w:proofErr w:type="spellStart"/>
      <w:r>
        <w:t>Duplicant</w:t>
      </w:r>
      <w:proofErr w:type="spellEnd"/>
      <w:r>
        <w:t xml:space="preserve"> is a card with the abilities “When </w:t>
      </w:r>
      <w:proofErr w:type="spellStart"/>
      <w:r>
        <w:t>Duplicant</w:t>
      </w:r>
      <w:proofErr w:type="spellEnd"/>
      <w:r>
        <w:t xml:space="preserve"> enters, you may exile target nontoken creature” and “As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xml:space="preserve">. It’s still a Shapeshifter.”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 xml:space="preserve">If a card would be put into </w:t>
      </w:r>
      <w:r w:rsidRPr="00713841">
        <w:lastRenderedPageBreak/>
        <w:t>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lastRenderedPageBreak/>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92"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92"/>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lastRenderedPageBreak/>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93"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93"/>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cards. Each Attraction has an “</w:t>
      </w:r>
      <w:proofErr w:type="spellStart"/>
      <w:r w:rsidR="0089000B">
        <w:t>Astrotorium</w:t>
      </w:r>
      <w:proofErr w:type="spellEnd"/>
      <w:r w:rsidR="0089000B">
        <w:t xml:space="preserve">”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0"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lastRenderedPageBreak/>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w:t>
      </w:r>
      <w:proofErr w:type="spellStart"/>
      <w:r w:rsidR="0089000B">
        <w:t>Astrotorium</w:t>
      </w:r>
      <w:proofErr w:type="spellEnd"/>
      <w:r w:rsidR="0089000B">
        <w:t xml:space="preserve">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lastRenderedPageBreak/>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lastRenderedPageBreak/>
        <w:t>Example:</w:t>
      </w:r>
      <w:r w:rsidR="004D2163" w:rsidRPr="00BC0D76">
        <w:t xml:space="preserve"> The controller of another player decides which spells that player casts and what those spells target, and makes any required decisions when those spells resolve.</w:t>
      </w:r>
    </w:p>
    <w:p w14:paraId="6A0B2DE9" w14:textId="405744CC"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lastRenderedPageBreak/>
        <w:t>721.</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lastRenderedPageBreak/>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lastRenderedPageBreak/>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94" w:name="OLE_LINK19"/>
      <w:r w:rsidR="004D2163" w:rsidRPr="00BC0D76">
        <w:t xml:space="preserve">One card (Shahrazad) allows players to play a </w:t>
      </w:r>
      <w:r w:rsidR="004D2163" w:rsidRPr="007E0529">
        <w:rPr>
          <w:i/>
        </w:rPr>
        <w:t>Magic</w:t>
      </w:r>
      <w:r w:rsidR="004D2163" w:rsidRPr="00BC0D76">
        <w:t xml:space="preserve"> subgame.</w:t>
      </w:r>
      <w:bookmarkEnd w:id="94"/>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95" w:name="OLE_LINK57"/>
      <w:r w:rsidR="004D2163" w:rsidRPr="00BC0D76">
        <w:t xml:space="preserve"> the spell or ability that created the subgame</w:t>
      </w:r>
      <w:bookmarkEnd w:id="95"/>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96"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96"/>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lastRenderedPageBreak/>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1"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w:t>
      </w:r>
      <w:r w:rsidR="004D2163" w:rsidRPr="00BC0D76">
        <w:lastRenderedPageBreak/>
        <w:t>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52E805B0"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lastRenderedPageBreak/>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2"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97"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97"/>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2A2F1D6F" w:rsidR="004D2163" w:rsidRPr="00BC0D76" w:rsidRDefault="004D2163" w:rsidP="00B67C04">
      <w:pPr>
        <w:pStyle w:val="CREx1001a"/>
      </w:pPr>
      <w:bookmarkStart w:id="98" w:name="OLE_LINK41"/>
      <w:r w:rsidRPr="00BC0D76">
        <w:rPr>
          <w:b/>
          <w:bCs/>
        </w:rPr>
        <w:t>Example:</w:t>
      </w:r>
      <w:r w:rsidRPr="00BC0D76">
        <w:t xml:space="preserve"> Alex controls Genesis Chamber, which reads, </w:t>
      </w:r>
      <w:r w:rsidR="005A6E19">
        <w:t>“</w:t>
      </w:r>
      <w:r w:rsidRPr="00BC0D76">
        <w:t>Whenever a nontoken creature enters,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98"/>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99"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100"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99"/>
    <w:bookmarkEnd w:id="100"/>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w:t>
      </w:r>
      <w:proofErr w:type="spellStart"/>
      <w:r w:rsidR="004D2163" w:rsidRPr="00BC0D76">
        <w:t>Runeclaw</w:t>
      </w:r>
      <w:proofErr w:type="spellEnd"/>
      <w:r w:rsidR="004D2163" w:rsidRPr="00BC0D76">
        <w:t xml:space="preserve">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 xml:space="preserve">s </w:t>
      </w:r>
      <w:proofErr w:type="spellStart"/>
      <w:r w:rsidR="004D2163" w:rsidRPr="00BC0D76">
        <w:t>Runeclaw</w:t>
      </w:r>
      <w:proofErr w:type="spellEnd"/>
      <w:r w:rsidR="004D2163" w:rsidRPr="00BC0D76">
        <w:t xml:space="preserve"> Bear attacks the player to Alex</w:t>
      </w:r>
      <w:r w:rsidR="005A6E19">
        <w:t>’</w:t>
      </w:r>
      <w:r w:rsidR="004D2163" w:rsidRPr="00BC0D76">
        <w:t>s left and becomes blocked. The ability of Rob</w:t>
      </w:r>
      <w:r w:rsidR="005A6E19">
        <w:t>’</w:t>
      </w:r>
      <w:r w:rsidR="004D2163" w:rsidRPr="00BC0D76">
        <w:t>s first Aura triggers because the entire event (</w:t>
      </w:r>
      <w:proofErr w:type="spellStart"/>
      <w:r w:rsidR="004D2163" w:rsidRPr="00BC0D76">
        <w:t>Runeclaw</w:t>
      </w:r>
      <w:proofErr w:type="spellEnd"/>
      <w:r w:rsidR="004D2163" w:rsidRPr="00BC0D76">
        <w:t xml:space="preserve">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proofErr w:type="spellStart"/>
      <w:r w:rsidRPr="00BC0D76">
        <w:t>Planechase</w:t>
      </w:r>
      <w:proofErr w:type="spellEnd"/>
      <w:r w:rsidRPr="00BC0D76">
        <w:t>.</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5344B55D" w14:textId="77777777" w:rsidR="00BD0290" w:rsidRPr="00BC0D76" w:rsidRDefault="00BD0290" w:rsidP="00B67C04">
      <w:pPr>
        <w:pStyle w:val="CRBodyText"/>
      </w:pPr>
    </w:p>
    <w:p w14:paraId="0DEE8E73" w14:textId="01E3E7BA" w:rsidR="004D2163" w:rsidRPr="00BC0D76" w:rsidRDefault="004D2163" w:rsidP="00A77B42">
      <w:pPr>
        <w:pStyle w:val="CR1001"/>
      </w:pPr>
      <w:r w:rsidRPr="00BC0D76">
        <w:t>802.</w:t>
      </w:r>
      <w:r w:rsidR="009C3BCF">
        <w:t>5</w:t>
      </w:r>
      <w:r w:rsidRPr="00BC0D76">
        <w:t xml:space="preserve">.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lastRenderedPageBreak/>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101" w:name="OLE_LINK78"/>
      <w:r>
        <w:t xml:space="preserve">805.4d </w:t>
      </w:r>
      <w:bookmarkEnd w:id="101"/>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lastRenderedPageBreak/>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065D9F3F" w14:textId="77777777" w:rsidR="00B10B76" w:rsidRDefault="00B10B76" w:rsidP="00096198">
      <w:pPr>
        <w:pStyle w:val="CRBodyText"/>
      </w:pPr>
    </w:p>
    <w:p w14:paraId="4BEF5E14" w14:textId="2D777E2A" w:rsidR="00B5720B" w:rsidRPr="00BC0D76" w:rsidRDefault="00B5720B" w:rsidP="00096198">
      <w:pPr>
        <w:pStyle w:val="CR1001a"/>
      </w:pPr>
      <w:r>
        <w:t>805.</w:t>
      </w:r>
      <w:r w:rsidR="00547866">
        <w:t xml:space="preserve">10f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w:t>
      </w:r>
      <w:r w:rsidRPr="00BC0D76">
        <w:lastRenderedPageBreak/>
        <w:t>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bookmarkStart w:id="102" w:name="OLE_LINK116"/>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bookmarkEnd w:id="102"/>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103"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103"/>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 xml:space="preserve">810.8d If a team has fifteen or more poison counters, that team loses the game. </w:t>
      </w:r>
      <w:bookmarkStart w:id="104" w:name="OLE_LINK117"/>
      <w:r w:rsidRPr="00BC0D76">
        <w:t>(This is a state-based action. See rule 704.)</w:t>
      </w:r>
      <w:bookmarkEnd w:id="104"/>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xml:space="preserve">,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3"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 xml:space="preserve">s been turned face down (due to </w:t>
      </w:r>
      <w:proofErr w:type="spellStart"/>
      <w:r w:rsidR="004D2163" w:rsidRPr="00BC0D76">
        <w:t>Ixidron</w:t>
      </w:r>
      <w:r w:rsidR="005A6E19">
        <w:t>’</w:t>
      </w:r>
      <w:r w:rsidR="004D2163" w:rsidRPr="00BC0D76">
        <w:t>s</w:t>
      </w:r>
      <w:proofErr w:type="spellEnd"/>
      <w:r w:rsidR="004D2163" w:rsidRPr="00BC0D76">
        <w:t xml:space="preserve"> effect, for example) is still a commander. A commander that</w:t>
      </w:r>
      <w:r w:rsidR="005A6E19">
        <w:t>’</w:t>
      </w:r>
      <w:r w:rsidR="004D2163" w:rsidRPr="00BC0D76">
        <w:t xml:space="preserve">s copying another card (due to </w:t>
      </w:r>
      <w:proofErr w:type="spellStart"/>
      <w:r w:rsidR="004D2163" w:rsidRPr="00BC0D76">
        <w:t>Cytoshape</w:t>
      </w:r>
      <w:r w:rsidR="005A6E19">
        <w:t>’</w:t>
      </w:r>
      <w:r w:rsidR="004D2163" w:rsidRPr="00BC0D76">
        <w:t>s</w:t>
      </w:r>
      <w:proofErr w:type="spellEnd"/>
      <w:r w:rsidR="004D2163" w:rsidRPr="00BC0D76">
        <w:t xml:space="preserve">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105" w:name="OLE_LINK8"/>
      <w:bookmarkStart w:id="106" w:name="OLE_LINK17"/>
    </w:p>
    <w:bookmarkEnd w:id="105"/>
    <w:bookmarkEnd w:id="106"/>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0259BB3F" w14:textId="77777777" w:rsidR="00A74BDE" w:rsidRPr="00BC0D76" w:rsidRDefault="00A74BDE" w:rsidP="00B67C04">
      <w:pPr>
        <w:pStyle w:val="CRBodyText"/>
      </w:pPr>
    </w:p>
    <w:p w14:paraId="1BA5A2AC" w14:textId="0EA045A9"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359D2BBA"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69A35569"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3A108AFD"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1E42067E" w14:textId="74C1FF04" w:rsidR="00EE306C" w:rsidRDefault="00BF6BB2" w:rsidP="00BD0D38">
      <w:pPr>
        <w:pStyle w:val="CR1001"/>
      </w:pPr>
      <w:r>
        <w:t>904.13</w:t>
      </w:r>
      <w:r w:rsidR="00F853D7">
        <w:t>.</w:t>
      </w:r>
      <w:r>
        <w:t xml:space="preserve"> Archenemy Commander Option</w:t>
      </w:r>
    </w:p>
    <w:p w14:paraId="7D18E8D8" w14:textId="77777777" w:rsidR="00EE306C" w:rsidRDefault="00EE306C" w:rsidP="00B67C04">
      <w:pPr>
        <w:pStyle w:val="CRBodyText"/>
      </w:pPr>
    </w:p>
    <w:p w14:paraId="622587C8" w14:textId="017A54EB" w:rsidR="0001715A" w:rsidRDefault="003004FB" w:rsidP="00BD0D38">
      <w:pPr>
        <w:pStyle w:val="CR1001a"/>
      </w:pPr>
      <w:r>
        <w:t>904.1</w:t>
      </w:r>
      <w:r w:rsidR="00DC1589">
        <w:t>3</w:t>
      </w:r>
      <w:r>
        <w:t xml:space="preserve">a </w:t>
      </w:r>
      <w:r w:rsidR="00E929A4">
        <w:t xml:space="preserve">As an alternative option, players may play a Commander game (see </w:t>
      </w:r>
      <w:r w:rsidR="00182495">
        <w:t xml:space="preserve">rule 903, “Commander”) using the Archenemy rules. </w:t>
      </w:r>
      <w:r w:rsidR="003A60B3">
        <w:t>T</w:t>
      </w:r>
      <w:r w:rsidR="0041509C">
        <w:t>he normal rules for Commander</w:t>
      </w:r>
      <w:r w:rsidR="00804AFF">
        <w:t xml:space="preserve"> apply</w:t>
      </w:r>
      <w:r w:rsidR="0041509C">
        <w:t>, as modified by the Archenemy rules, with the following exceptions</w:t>
      </w:r>
      <w:r w:rsidR="0001715A">
        <w:t>.</w:t>
      </w:r>
    </w:p>
    <w:p w14:paraId="60553B1B" w14:textId="77777777" w:rsidR="00BF6BB2" w:rsidRDefault="00BF6BB2" w:rsidP="00B67C04">
      <w:pPr>
        <w:pStyle w:val="CRBodyText"/>
      </w:pPr>
    </w:p>
    <w:p w14:paraId="30B3883C" w14:textId="13D26C44" w:rsidR="00FD022E" w:rsidRDefault="0001715A">
      <w:pPr>
        <w:pStyle w:val="CR1001a"/>
      </w:pPr>
      <w:bookmarkStart w:id="107" w:name="OLE_LINK114"/>
      <w:r>
        <w:t>904.1</w:t>
      </w:r>
      <w:r w:rsidR="00DC1589">
        <w:t>3</w:t>
      </w:r>
      <w:r w:rsidR="00367CAC">
        <w:t xml:space="preserve">b </w:t>
      </w:r>
      <w:r w:rsidR="00FE589C">
        <w:t xml:space="preserve">The </w:t>
      </w:r>
      <w:r w:rsidR="00702893">
        <w:t>ar</w:t>
      </w:r>
      <w:r w:rsidR="00FE589C">
        <w:t xml:space="preserve">chenemy starts with </w:t>
      </w:r>
      <w:r w:rsidR="006E51CA">
        <w:t>60 life. The opposing team has a shared life total that starts at 60 life</w:t>
      </w:r>
      <w:r w:rsidR="003819AE">
        <w:t xml:space="preserve"> rather than individual life totals</w:t>
      </w:r>
      <w:r w:rsidR="004D0BF2">
        <w:t xml:space="preserve">. </w:t>
      </w:r>
      <w:r w:rsidR="00294D68">
        <w:t>The use of a shared life total is detailed in rules 810.8 and 810.9 of the Two-Headed Giant variant.</w:t>
      </w:r>
    </w:p>
    <w:bookmarkEnd w:id="107"/>
    <w:p w14:paraId="118D4674" w14:textId="77777777" w:rsidR="00FD022E" w:rsidRDefault="00FD022E">
      <w:pPr>
        <w:pStyle w:val="CR1001a"/>
      </w:pPr>
    </w:p>
    <w:p w14:paraId="6B792C00" w14:textId="387EB7F5" w:rsidR="0001715A" w:rsidRDefault="00FD022E" w:rsidP="00BD0D38">
      <w:pPr>
        <w:pStyle w:val="CR1001a"/>
      </w:pPr>
      <w:bookmarkStart w:id="108" w:name="OLE_LINK115"/>
      <w:r>
        <w:t xml:space="preserve">904.13c </w:t>
      </w:r>
      <w:r w:rsidR="005E7DBE">
        <w:t xml:space="preserve">Poison counters are not shared. </w:t>
      </w:r>
      <w:r>
        <w:t xml:space="preserve">If the archenemy has ten or more poison counters, they lose the game. If any individual </w:t>
      </w:r>
      <w:r w:rsidR="005E7DBE">
        <w:t xml:space="preserve">member of the opposing team has ten or more poison counters, they lose the game. </w:t>
      </w:r>
      <w:r w:rsidR="005E7DBE" w:rsidRPr="005E7DBE">
        <w:t>(This is a state-based action. See rule 704.)</w:t>
      </w:r>
    </w:p>
    <w:bookmarkEnd w:id="108"/>
    <w:p w14:paraId="03BB9EB3" w14:textId="77777777" w:rsidR="0001715A" w:rsidRDefault="0001715A" w:rsidP="00B67C04">
      <w:pPr>
        <w:pStyle w:val="CRBodyText"/>
      </w:pPr>
    </w:p>
    <w:p w14:paraId="1F302CAC" w14:textId="4BAE12B8" w:rsidR="00A054D5" w:rsidRDefault="00A054D5" w:rsidP="00BD0D38">
      <w:pPr>
        <w:pStyle w:val="CR1001a"/>
      </w:pPr>
      <w:r>
        <w:t>904.1</w:t>
      </w:r>
      <w:r w:rsidR="00DC1589">
        <w:t>3</w:t>
      </w:r>
      <w:r w:rsidR="00936AF5">
        <w:t>d</w:t>
      </w:r>
      <w:r>
        <w:t xml:space="preserve"> </w:t>
      </w:r>
      <w:r w:rsidR="00C64330">
        <w:t xml:space="preserve">The </w:t>
      </w:r>
      <w:r w:rsidR="00702893">
        <w:t>archenemy’s scheme deck</w:t>
      </w:r>
      <w:r w:rsidR="00603BB4">
        <w:t xml:space="preserve"> must contain at least </w:t>
      </w:r>
      <w:r w:rsidR="00AB7796">
        <w:t>ten</w:t>
      </w:r>
      <w:r w:rsidR="00603BB4">
        <w:t xml:space="preserve"> cards, </w:t>
      </w:r>
      <w:r w:rsidR="00A77507">
        <w:t xml:space="preserve">and each </w:t>
      </w:r>
      <w:r w:rsidR="00454EE9">
        <w:t xml:space="preserve">card </w:t>
      </w:r>
      <w:r w:rsidR="00A77507">
        <w:t>must have a different English name.</w:t>
      </w:r>
    </w:p>
    <w:p w14:paraId="13BFFE62" w14:textId="77777777" w:rsidR="00A054D5" w:rsidRDefault="00A054D5"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lastRenderedPageBreak/>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Default="004D2163" w:rsidP="002061D0"/>
    <w:p w14:paraId="4A6577E0" w14:textId="4A7F1964" w:rsidR="00DD4876" w:rsidRDefault="00DD4876" w:rsidP="00DD4876">
      <w:pPr>
        <w:pStyle w:val="CRGlossaryWord"/>
      </w:pPr>
      <w:r>
        <w:t>Archenemy Commander</w:t>
      </w:r>
    </w:p>
    <w:p w14:paraId="1BA7F3B0" w14:textId="6170D324" w:rsidR="00DD4876" w:rsidRPr="00DD4876" w:rsidRDefault="00DD4876" w:rsidP="00BD0D38">
      <w:pPr>
        <w:pStyle w:val="CRGlossaryText"/>
      </w:pPr>
      <w:r>
        <w:t xml:space="preserve">A </w:t>
      </w:r>
      <w:r w:rsidR="008720BB">
        <w:t xml:space="preserve">Commander game </w:t>
      </w:r>
      <w:r w:rsidR="006D74B8">
        <w:t>that follows a modified version of the Archenemy rules. See rule</w:t>
      </w:r>
      <w:r w:rsidR="00140912">
        <w:t xml:space="preserve"> 903, “Commander,” and rule 904, “Archenemy.”</w:t>
      </w:r>
    </w:p>
    <w:p w14:paraId="7C1CA958" w14:textId="77777777" w:rsidR="00DD4876" w:rsidRPr="00BC0D76" w:rsidRDefault="00DD4876"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109" w:name="OLE_LINK61"/>
      <w:r w:rsidRPr="00BC0D76">
        <w:t>509.1h.</w:t>
      </w:r>
      <w:bookmarkEnd w:id="109"/>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proofErr w:type="spellStart"/>
      <w:r w:rsidR="0072495B" w:rsidRPr="003A7425">
        <w:rPr>
          <w:i/>
          <w:iCs/>
        </w:rPr>
        <w:t>Unfinity</w:t>
      </w:r>
      <w:proofErr w:type="spellEnd"/>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proofErr w:type="spellStart"/>
      <w:r w:rsidR="003B3874">
        <w:rPr>
          <w:i/>
          <w:iCs/>
          <w:u w:val="single"/>
        </w:rPr>
        <w:t>Unfinity</w:t>
      </w:r>
      <w:proofErr w:type="spellEnd"/>
      <w:r w:rsidR="003B3874">
        <w:rPr>
          <w:i/>
          <w:iCs/>
          <w:u w:val="single"/>
        </w:rPr>
        <w:t xml:space="preserve">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lastRenderedPageBreak/>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lastRenderedPageBreak/>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110"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110"/>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lastRenderedPageBreak/>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w:t>
      </w:r>
      <w:proofErr w:type="spellStart"/>
      <w:r w:rsidRPr="00BC0D76">
        <w:t>Planechase</w:t>
      </w:r>
      <w:proofErr w:type="spellEnd"/>
      <w:r w:rsidRPr="00BC0D76">
        <w:t xml:space="preserv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 xml:space="preserve">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111"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111"/>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lastRenderedPageBreak/>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proofErr w:type="spellStart"/>
      <w:r>
        <w:t>Compleated</w:t>
      </w:r>
      <w:proofErr w:type="spellEnd"/>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 xml:space="preserve">for </w:t>
      </w:r>
      <w:proofErr w:type="spellStart"/>
      <w:r w:rsidR="008B7BCC">
        <w:t>Phyrexian</w:t>
      </w:r>
      <w:proofErr w:type="spellEnd"/>
      <w:r w:rsidR="008B7BCC">
        <w:t xml:space="preserve">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lastRenderedPageBreak/>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112"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112"/>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A636B7A" w:rsidR="004D2163" w:rsidRPr="00BC0D76" w:rsidRDefault="004D2163" w:rsidP="008D254D">
      <w:pPr>
        <w:pStyle w:val="CRGlossaryText"/>
      </w:pPr>
      <w:r w:rsidRPr="00BC0D76">
        <w:t>A subtype that</w:t>
      </w:r>
      <w:r w:rsidR="005A6E19">
        <w:t>’</w:t>
      </w:r>
      <w:r w:rsidRPr="00BC0D76">
        <w:t xml:space="preserve">s correlated to the creature card type and the </w:t>
      </w:r>
      <w:r w:rsidR="002A711B">
        <w:t>kindred</w:t>
      </w:r>
      <w:r w:rsidR="002A711B" w:rsidRPr="00BC0D76">
        <w:t xml:space="preserve"> </w:t>
      </w:r>
      <w:r w:rsidRPr="00BC0D76">
        <w:t xml:space="preserve">card type. See rule 302, </w:t>
      </w:r>
      <w:r w:rsidR="005A6E19">
        <w:t>“</w:t>
      </w:r>
      <w:r w:rsidRPr="00BC0D76">
        <w:t>Creatures,</w:t>
      </w:r>
      <w:r w:rsidR="005A6E19">
        <w:t>”</w:t>
      </w:r>
      <w:r w:rsidRPr="00BC0D76">
        <w:t xml:space="preserve"> and rule 308, </w:t>
      </w:r>
      <w:r w:rsidR="005A6E19">
        <w:t>“</w:t>
      </w:r>
      <w:r w:rsidR="002A711B">
        <w:t>Kindreds</w:t>
      </w:r>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lastRenderedPageBreak/>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8C1DF06" w14:textId="77777777" w:rsidR="00F831EF" w:rsidRPr="00BC0D76" w:rsidRDefault="00F831EF" w:rsidP="008D254D">
      <w:pPr>
        <w:pStyle w:val="CRGlossaryText"/>
      </w:pPr>
    </w:p>
    <w:p w14:paraId="25B8A141" w14:textId="0E001167" w:rsidR="004D2163" w:rsidRPr="00BC0D76" w:rsidRDefault="004D2163" w:rsidP="00B67C04">
      <w:pPr>
        <w:pStyle w:val="CRGlossaryWord"/>
      </w:pPr>
      <w:r w:rsidRPr="00BC0D76">
        <w:t>Damage Assignment Order</w:t>
      </w:r>
      <w:r w:rsidR="00E1202C">
        <w:t xml:space="preserve"> </w:t>
      </w:r>
      <w:r w:rsidR="003F3163">
        <w:t>(Obsolete)</w:t>
      </w:r>
    </w:p>
    <w:p w14:paraId="370F06D1" w14:textId="49E90D86" w:rsidR="004D2163" w:rsidRPr="00BC0D76" w:rsidRDefault="007D0D08" w:rsidP="008D254D">
      <w:pPr>
        <w:pStyle w:val="CRGlossaryText"/>
      </w:pPr>
      <w:r>
        <w:t>Previously</w:t>
      </w:r>
      <w:r w:rsidR="00047D35">
        <w:t>,</w:t>
      </w:r>
      <w:r>
        <w:t xml:space="preserve"> </w:t>
      </w:r>
      <w:r w:rsidR="00B0215D">
        <w:t xml:space="preserve">if a creature </w:t>
      </w:r>
      <w:r w:rsidR="00A218D6">
        <w:t>block</w:t>
      </w:r>
      <w:r w:rsidR="00E731C5">
        <w:t>s</w:t>
      </w:r>
      <w:r w:rsidR="00A218D6">
        <w:t xml:space="preserve"> or bec</w:t>
      </w:r>
      <w:r w:rsidR="00E731C5">
        <w:t>omes</w:t>
      </w:r>
      <w:r w:rsidR="00A218D6">
        <w:t xml:space="preserve"> blocked by multiple creatures, the creature’s controller </w:t>
      </w:r>
      <w:r w:rsidR="00CF07C3">
        <w:t>would be</w:t>
      </w:r>
      <w:r w:rsidR="00A218D6">
        <w:t xml:space="preserve"> required</w:t>
      </w:r>
      <w:r>
        <w:t xml:space="preserve"> to choose an order in </w:t>
      </w:r>
      <w:r w:rsidR="000A340E">
        <w:t xml:space="preserve">which it would assign combat damage to </w:t>
      </w:r>
      <w:r w:rsidR="002F0E08">
        <w:t>the creatures blocking or blocked by it</w:t>
      </w:r>
      <w:r w:rsidR="001B66A5">
        <w:t xml:space="preserve">. </w:t>
      </w:r>
      <w:r w:rsidR="000A340E">
        <w:t xml:space="preserve">Now, </w:t>
      </w:r>
      <w:r w:rsidR="005F4182">
        <w:t>its controller no longer needs to assign an order</w:t>
      </w:r>
      <w:r w:rsidR="00A650B6">
        <w:t xml:space="preserve">, </w:t>
      </w:r>
      <w:r w:rsidR="00965FD8">
        <w:t xml:space="preserve">and simply </w:t>
      </w:r>
      <w:r w:rsidR="005F4182">
        <w:t>divides its combat damage as they choose among all creatures it’s blocking or blocked by</w:t>
      </w:r>
      <w:r w:rsidR="002767DB">
        <w:t xml:space="preserve">. See </w:t>
      </w:r>
      <w:r w:rsidR="00E87CD0">
        <w:t>rules 510.1c-d.</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7010FA47"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E91893">
        <w:t>728</w:t>
      </w:r>
      <w:r w:rsidR="001D1601">
        <w:t>,</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565E630A"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E91893">
        <w:t>728</w:t>
      </w:r>
      <w:r w:rsidR="001D1601">
        <w:t>,</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lastRenderedPageBreak/>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lastRenderedPageBreak/>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Default="00014CA5" w:rsidP="002061D0"/>
    <w:p w14:paraId="3018F3C4" w14:textId="04FC4B9B" w:rsidR="00D57B55" w:rsidRDefault="00D57B55" w:rsidP="00D57B55">
      <w:pPr>
        <w:pStyle w:val="CRGlossaryWord"/>
      </w:pPr>
      <w:r>
        <w:t>Door</w:t>
      </w:r>
    </w:p>
    <w:p w14:paraId="47647F04" w14:textId="1C983A97" w:rsidR="00D57B55" w:rsidRPr="00D57B55" w:rsidRDefault="00D57B55" w:rsidP="00BD0D38">
      <w:pPr>
        <w:pStyle w:val="CRGlossaryText"/>
      </w:pPr>
      <w:r>
        <w:t>A door is one half of a Roo</w:t>
      </w:r>
      <w:r w:rsidR="00D627B9">
        <w:t>m permanent</w:t>
      </w:r>
      <w:r w:rsidR="002D15D5">
        <w:t>.</w:t>
      </w:r>
      <w:r w:rsidR="00D627B9">
        <w:t xml:space="preserve"> See</w:t>
      </w:r>
      <w:r w:rsidR="002D15D5">
        <w:t xml:space="preserve"> rule</w:t>
      </w:r>
      <w:r w:rsidR="00D627B9">
        <w:t xml:space="preserve"> 709</w:t>
      </w:r>
      <w:r w:rsidR="002D15D5">
        <w:t>, “Split Cards.”</w:t>
      </w:r>
    </w:p>
    <w:p w14:paraId="391E2013" w14:textId="77777777" w:rsidR="00D57B55" w:rsidRPr="00BC0D76" w:rsidRDefault="00D57B5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lastRenderedPageBreak/>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lastRenderedPageBreak/>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Default="00163465" w:rsidP="002061D0"/>
    <w:p w14:paraId="6D6D56D2" w14:textId="3F2BE684" w:rsidR="00C362AD" w:rsidRDefault="00C362AD" w:rsidP="00C362AD">
      <w:pPr>
        <w:pStyle w:val="CRGlossaryWord"/>
      </w:pPr>
      <w:r>
        <w:t>Enter</w:t>
      </w:r>
    </w:p>
    <w:p w14:paraId="5BD806B1" w14:textId="7FF42ACC" w:rsidR="00C362AD" w:rsidRPr="00C362AD" w:rsidRDefault="00EE482F" w:rsidP="00A145D2">
      <w:pPr>
        <w:pStyle w:val="CRGlossaryText"/>
      </w:pPr>
      <w:r>
        <w:t xml:space="preserve">In rules text, to enter the battlefield. </w:t>
      </w:r>
      <w:r w:rsidR="00C362AD">
        <w:t xml:space="preserve">See </w:t>
      </w:r>
      <w:r>
        <w:t>“Enters the Battlefield.”</w:t>
      </w:r>
    </w:p>
    <w:p w14:paraId="1E861959" w14:textId="77777777" w:rsidR="00C362AD" w:rsidRPr="00BC0D76" w:rsidRDefault="00C362AD" w:rsidP="002061D0"/>
    <w:p w14:paraId="4F3A9538" w14:textId="77777777" w:rsidR="004D2163" w:rsidRPr="00BC0D76" w:rsidRDefault="004D2163" w:rsidP="00B67C04">
      <w:pPr>
        <w:pStyle w:val="CRGlossaryWord"/>
      </w:pPr>
      <w:bookmarkStart w:id="113" w:name="OLE_LINK45"/>
      <w:r w:rsidRPr="00BC0D76">
        <w:t>Enters the Battlefield</w:t>
      </w:r>
    </w:p>
    <w:p w14:paraId="157B676E" w14:textId="1DA8F1BA" w:rsidR="004D2163" w:rsidRPr="00BC0D76" w:rsidRDefault="004D2163" w:rsidP="008D254D">
      <w:pPr>
        <w:pStyle w:val="CRGlossaryText"/>
      </w:pPr>
      <w:r w:rsidRPr="00BC0D76">
        <w:t>A nontoken permanent enters the battlefield when it</w:t>
      </w:r>
      <w:r w:rsidR="005A6E19">
        <w:t>’</w:t>
      </w:r>
      <w:r w:rsidRPr="00BC0D76">
        <w:t xml:space="preserve">s moved onto the battlefield from another zone. A token enters the battlefield </w:t>
      </w:r>
      <w:r w:rsidR="006412E0">
        <w:t>as</w:t>
      </w:r>
      <w:r w:rsidR="006412E0" w:rsidRPr="00BC0D76">
        <w:t xml:space="preserve"> </w:t>
      </w:r>
      <w:r w:rsidRPr="00BC0D76">
        <w:t>it</w:t>
      </w:r>
      <w:r w:rsidR="005A6E19">
        <w:t>’</w:t>
      </w:r>
      <w:r w:rsidRPr="00BC0D76">
        <w:t>s created. See rules 403.3, 603.6a, 603.</w:t>
      </w:r>
      <w:r w:rsidR="004D0385" w:rsidRPr="00BC0D76">
        <w:t>6</w:t>
      </w:r>
      <w:r w:rsidR="004D0385">
        <w:t>d</w:t>
      </w:r>
      <w:r w:rsidRPr="00BC0D76">
        <w:t>, and 614.12.</w:t>
      </w:r>
      <w:r w:rsidR="0028562A">
        <w:t xml:space="preserve"> This phrase has been shortened to simply “enters” in rules text on cards in most </w:t>
      </w:r>
      <w:r w:rsidR="00207D27">
        <w:t>contexts</w:t>
      </w:r>
      <w:r w:rsidR="0028562A">
        <w:t>.</w:t>
      </w:r>
    </w:p>
    <w:p w14:paraId="3A3B9185" w14:textId="77777777" w:rsidR="004D2163" w:rsidRPr="00BC0D76" w:rsidRDefault="004D2163" w:rsidP="002061D0"/>
    <w:bookmarkEnd w:id="113"/>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Default="004D2163" w:rsidP="002061D0"/>
    <w:p w14:paraId="14EFDAB2" w14:textId="08BCA66E" w:rsidR="006D158D" w:rsidRDefault="006D158D" w:rsidP="006D158D">
      <w:pPr>
        <w:pStyle w:val="CRGlossaryWord"/>
      </w:pPr>
      <w:r>
        <w:t>Expend</w:t>
      </w:r>
    </w:p>
    <w:p w14:paraId="4638A50A" w14:textId="01DD891C" w:rsidR="006D158D" w:rsidRPr="006D158D" w:rsidRDefault="008B2F25" w:rsidP="00A145D2">
      <w:pPr>
        <w:pStyle w:val="CRGlossaryText"/>
      </w:pPr>
      <w:r>
        <w:t xml:space="preserve">A word found on </w:t>
      </w:r>
      <w:r w:rsidR="00450E61">
        <w:t xml:space="preserve">some </w:t>
      </w:r>
      <w:r>
        <w:t xml:space="preserve">abilities that care </w:t>
      </w:r>
      <w:r w:rsidR="00450E61">
        <w:t>how much mana a player has spent to cast spells this turn. See rule 700.14</w:t>
      </w:r>
      <w:r w:rsidR="00675B18">
        <w:t>.</w:t>
      </w:r>
    </w:p>
    <w:p w14:paraId="7D6543E8" w14:textId="77777777" w:rsidR="006D158D" w:rsidRPr="00BC0D76" w:rsidRDefault="006D158D"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114" w:name="OLE_LINK32"/>
      <w:r w:rsidRPr="00BC0D76">
        <w:t xml:space="preserve">A keyword ability that lets a player cast a card from </w:t>
      </w:r>
      <w:r w:rsidR="00A46EFF">
        <w:t>their</w:t>
      </w:r>
      <w:r w:rsidRPr="00BC0D76">
        <w:t xml:space="preserve"> graveyard. </w:t>
      </w:r>
      <w:bookmarkEnd w:id="114"/>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lastRenderedPageBreak/>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 xml:space="preserve">For </w:t>
      </w:r>
      <w:proofErr w:type="spellStart"/>
      <w:r>
        <w:t>Mirrodin</w:t>
      </w:r>
      <w:proofErr w:type="spellEnd"/>
      <w:r>
        <w:t>!</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 xml:space="preserve">702.163, “For </w:t>
      </w:r>
      <w:proofErr w:type="spellStart"/>
      <w:r>
        <w:t>Mirrodin</w:t>
      </w:r>
      <w:proofErr w:type="spellEnd"/>
      <w:r>
        <w:t>!”</w:t>
      </w:r>
    </w:p>
    <w:p w14:paraId="49417398" w14:textId="77777777" w:rsidR="00FE0CA0" w:rsidRDefault="00FE0CA0" w:rsidP="00BD5220"/>
    <w:p w14:paraId="1E660219" w14:textId="4AFF47E0" w:rsidR="0020717C" w:rsidRDefault="0020717C" w:rsidP="0020717C">
      <w:pPr>
        <w:pStyle w:val="CRGlossaryWord"/>
      </w:pPr>
      <w:r>
        <w:t>Forage</w:t>
      </w:r>
    </w:p>
    <w:p w14:paraId="71057C2C" w14:textId="5EBB436F" w:rsidR="0020717C" w:rsidRPr="0020717C" w:rsidRDefault="00F210BB" w:rsidP="00A145D2">
      <w:pPr>
        <w:pStyle w:val="CRGlossaryText"/>
      </w:pPr>
      <w:r>
        <w:t xml:space="preserve">To pay a cost of exiling three cards from your graveyard or sacrificing a Food. See rule 701.59, </w:t>
      </w:r>
      <w:r w:rsidR="006D158D">
        <w:t>“Forage.”</w:t>
      </w:r>
    </w:p>
    <w:p w14:paraId="0FA158B5" w14:textId="77777777" w:rsidR="0020717C" w:rsidRDefault="0020717C"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lastRenderedPageBreak/>
        <w:t>Free-for-All</w:t>
      </w:r>
    </w:p>
    <w:p w14:paraId="04D45FDE" w14:textId="5D41739F" w:rsidR="004D2163"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48F40259" w14:textId="77777777" w:rsidR="00E7039B" w:rsidRDefault="00E7039B" w:rsidP="00E155B5"/>
    <w:p w14:paraId="2401132A" w14:textId="0207841F" w:rsidR="00E7039B" w:rsidRPr="00BC0D76" w:rsidRDefault="00E7039B" w:rsidP="00E7039B">
      <w:pPr>
        <w:pStyle w:val="CRGlossaryWord"/>
      </w:pPr>
      <w:proofErr w:type="spellStart"/>
      <w:r w:rsidRPr="00BC0D76">
        <w:t>Free</w:t>
      </w:r>
      <w:r>
        <w:t>running</w:t>
      </w:r>
      <w:proofErr w:type="spellEnd"/>
    </w:p>
    <w:p w14:paraId="5848E595" w14:textId="6A3F2737" w:rsidR="00E7039B" w:rsidRPr="00BC0D76" w:rsidRDefault="00E7039B" w:rsidP="00E7039B">
      <w:pPr>
        <w:pStyle w:val="CRGlossaryText"/>
      </w:pPr>
      <w:r>
        <w:t xml:space="preserve">A keyword ability that </w:t>
      </w:r>
      <w:r w:rsidR="00BA612B">
        <w:t>allows certain spells to be cast for an alternative cost. See rule 702.173, “</w:t>
      </w:r>
      <w:proofErr w:type="spellStart"/>
      <w:r w:rsidR="00BA612B">
        <w:t>Freerunning</w:t>
      </w:r>
      <w:proofErr w:type="spellEnd"/>
      <w:r w:rsidR="00BA612B">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w:t>
      </w:r>
      <w:proofErr w:type="spellStart"/>
      <w:r w:rsidR="009D1E77">
        <w:t>cards</w:t>
      </w:r>
      <w:r>
        <w:t>s</w:t>
      </w:r>
      <w:proofErr w:type="spellEnd"/>
      <w:r>
        <w:t xml:space="preserve">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Default="004D2163" w:rsidP="002061D0"/>
    <w:p w14:paraId="0ED1269D" w14:textId="19D81E4B" w:rsidR="0050457D" w:rsidRDefault="0050457D" w:rsidP="0050457D">
      <w:pPr>
        <w:pStyle w:val="CRGlossaryWord"/>
      </w:pPr>
      <w:r>
        <w:t>Gift</w:t>
      </w:r>
    </w:p>
    <w:p w14:paraId="260F5081" w14:textId="2AE1B2E4" w:rsidR="0050457D" w:rsidRPr="0050457D" w:rsidRDefault="0050457D" w:rsidP="00A145D2">
      <w:pPr>
        <w:pStyle w:val="CRGlossaryText"/>
      </w:pPr>
      <w:r>
        <w:t>A keyword ability that allows a spell</w:t>
      </w:r>
      <w:r w:rsidR="00881E29">
        <w:t>’</w:t>
      </w:r>
      <w:r>
        <w:t xml:space="preserve">s caster to choose an opponent </w:t>
      </w:r>
      <w:r w:rsidR="008C3E94">
        <w:t>as</w:t>
      </w:r>
      <w:r w:rsidR="00881E29">
        <w:t xml:space="preserve"> </w:t>
      </w:r>
      <w:r>
        <w:t>t</w:t>
      </w:r>
      <w:r w:rsidR="008C3E94">
        <w:t xml:space="preserve">o receive a benefit as the spell resolves or when the permanent with the ability enters. </w:t>
      </w:r>
      <w:r w:rsidR="00DA17C0">
        <w:t>See rule 702.</w:t>
      </w:r>
      <w:r w:rsidR="00CA0AA9">
        <w:t>174, “Gift.”</w:t>
      </w:r>
    </w:p>
    <w:p w14:paraId="40D3711A" w14:textId="77777777" w:rsidR="0050457D" w:rsidRPr="00BC0D76" w:rsidRDefault="0050457D"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lastRenderedPageBreak/>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lastRenderedPageBreak/>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proofErr w:type="spellStart"/>
      <w:r>
        <w:t>Phyrexian</w:t>
      </w:r>
      <w:proofErr w:type="spellEnd"/>
      <w:r>
        <w:t xml:space="preserve"> </w:t>
      </w:r>
      <w:r w:rsidRPr="00BC0D76">
        <w:t>Mana Symbols</w:t>
      </w:r>
    </w:p>
    <w:p w14:paraId="7A724A3E" w14:textId="1F436C90" w:rsidR="004D072E" w:rsidRDefault="004D072E" w:rsidP="00977BDE">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Default="004D2163" w:rsidP="002061D0"/>
    <w:p w14:paraId="62AE10F8" w14:textId="23BE9029" w:rsidR="00BB2092" w:rsidRDefault="00BB2092" w:rsidP="00BB2092">
      <w:pPr>
        <w:pStyle w:val="CRGlossaryWord"/>
      </w:pPr>
      <w:r>
        <w:t>Impending</w:t>
      </w:r>
    </w:p>
    <w:p w14:paraId="75B8E89E" w14:textId="4CF345FD" w:rsidR="00BB2092" w:rsidRPr="00BB2092" w:rsidRDefault="007A6076" w:rsidP="00BD0D38">
      <w:pPr>
        <w:pStyle w:val="CRGlossaryText"/>
      </w:pPr>
      <w:r>
        <w:t>An ability on some creatures that allows them to be cast for an alternative cost</w:t>
      </w:r>
      <w:r w:rsidR="00A9135F">
        <w:t>. If cast for its impending cost, it isn’t a creature for some period of time.</w:t>
      </w:r>
      <w:r w:rsidR="00A94DD9" w:rsidRPr="00A94DD9">
        <w:rPr>
          <w:sz w:val="24"/>
          <w:szCs w:val="24"/>
        </w:rPr>
        <w:t xml:space="preserve"> </w:t>
      </w:r>
      <w:r w:rsidR="00A94DD9" w:rsidRPr="00A94DD9">
        <w:t>See rule 702.</w:t>
      </w:r>
      <w:r w:rsidR="00A94DD9">
        <w:t>176</w:t>
      </w:r>
      <w:r w:rsidR="00A94DD9" w:rsidRPr="00A94DD9">
        <w:t>, “</w:t>
      </w:r>
      <w:r w:rsidR="00A94DD9">
        <w:t>Impending</w:t>
      </w:r>
      <w:r w:rsidR="00A94DD9" w:rsidRPr="00A94DD9">
        <w:t>.”</w:t>
      </w:r>
    </w:p>
    <w:p w14:paraId="1B037AF3" w14:textId="77777777" w:rsidR="00BB2092" w:rsidRPr="00BC0D76" w:rsidRDefault="00BB2092"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proofErr w:type="spellStart"/>
      <w:r>
        <w:t>Phyrexian</w:t>
      </w:r>
      <w:proofErr w:type="spellEnd"/>
      <w:r>
        <w:t xml:space="preserve"> artifact creature named “</w:t>
      </w:r>
      <w:proofErr w:type="spellStart"/>
      <w:r>
        <w:t>Phyrexian</w:t>
      </w:r>
      <w:proofErr w:type="spellEnd"/>
      <w:r>
        <w:t xml:space="preserve">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lastRenderedPageBreak/>
        <w:t>Islandhome</w:t>
      </w:r>
      <w:proofErr w:type="spellEnd"/>
      <w:r w:rsidRPr="00BC0D76">
        <w:t xml:space="preserv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Default="004D2163" w:rsidP="002061D0"/>
    <w:p w14:paraId="5ACDE560" w14:textId="31EECC54" w:rsidR="00912825" w:rsidRDefault="00912825" w:rsidP="00912825">
      <w:pPr>
        <w:pStyle w:val="CRGlossaryWord"/>
      </w:pPr>
      <w:r>
        <w:t>Kindred</w:t>
      </w:r>
    </w:p>
    <w:p w14:paraId="6111CF38" w14:textId="3974B39F" w:rsidR="00912825" w:rsidRPr="00912825" w:rsidRDefault="00912825" w:rsidP="0004442F">
      <w:pPr>
        <w:pStyle w:val="CRGlossaryText"/>
      </w:pPr>
      <w:r>
        <w:t>A card type. Whether or not a kindred is a permanent depends on its other card type. See rule 308, “Kindreds.”</w:t>
      </w:r>
    </w:p>
    <w:p w14:paraId="2938A570" w14:textId="77777777" w:rsidR="00912825" w:rsidRPr="00BC0D76" w:rsidRDefault="00912825"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lastRenderedPageBreak/>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proofErr w:type="spellStart"/>
      <w:r w:rsidR="00391BD9">
        <w:t>Phyrexian</w:t>
      </w:r>
      <w:proofErr w:type="spellEnd"/>
      <w:r w:rsidR="00391BD9">
        <w:t xml:space="preserve">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240DD06C" w14:textId="6468BEDA" w:rsidR="005B35D6" w:rsidRDefault="005B35D6" w:rsidP="005B35D6">
      <w:pPr>
        <w:pStyle w:val="CRGlossaryWord"/>
      </w:pPr>
      <w:bookmarkStart w:id="115" w:name="OLE_LINK113"/>
      <w:r>
        <w:t>Lock</w:t>
      </w:r>
    </w:p>
    <w:p w14:paraId="2CA4A419" w14:textId="476E746C" w:rsidR="005B35D6" w:rsidRDefault="0054105F" w:rsidP="00BD0D38">
      <w:pPr>
        <w:pStyle w:val="CRGlossaryText"/>
      </w:pPr>
      <w:r>
        <w:t>T</w:t>
      </w:r>
      <w:r w:rsidR="00701B89">
        <w:t xml:space="preserve">o remove an unlocked designation from a permanent that has one or more </w:t>
      </w:r>
      <w:r w:rsidR="00DA02F7">
        <w:t>un</w:t>
      </w:r>
      <w:r w:rsidR="00701B89">
        <w:t xml:space="preserve">locked halves. See rule </w:t>
      </w:r>
      <w:r w:rsidR="00120B9E">
        <w:t>709.5g.</w:t>
      </w:r>
    </w:p>
    <w:p w14:paraId="77A3AFA0" w14:textId="00DF170D" w:rsidR="005B35D6" w:rsidRDefault="005B35D6" w:rsidP="002061D0"/>
    <w:p w14:paraId="35E23E82" w14:textId="57A2CC03" w:rsidR="00120B9E" w:rsidRDefault="00120B9E" w:rsidP="00120B9E">
      <w:pPr>
        <w:pStyle w:val="CRGlossaryWord"/>
      </w:pPr>
      <w:r>
        <w:t>Locked</w:t>
      </w:r>
    </w:p>
    <w:p w14:paraId="1C95EEC7" w14:textId="6A866974" w:rsidR="00120B9E" w:rsidRDefault="005C0A6F" w:rsidP="00BD0D38">
      <w:pPr>
        <w:pStyle w:val="CRGlossaryText"/>
      </w:pPr>
      <w:r>
        <w:t>One half of a split permanent is “locked” if it doesn’t have the appropriate u</w:t>
      </w:r>
      <w:r w:rsidR="005C1054">
        <w:t>nlocked designation. See rule 709.5</w:t>
      </w:r>
      <w:r w:rsidR="00F46130">
        <w:t>.</w:t>
      </w:r>
    </w:p>
    <w:bookmarkEnd w:id="115"/>
    <w:p w14:paraId="02603159" w14:textId="77777777" w:rsidR="00120B9E" w:rsidRDefault="00120B9E"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bookmarkStart w:id="116" w:name="OLE_LINK112"/>
      <w:r w:rsidRPr="00BC0D76">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bookmarkEnd w:id="116"/>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 xml:space="preserve">play as a </w:t>
      </w:r>
      <w:proofErr w:type="spellStart"/>
      <w:r w:rsidRPr="00BC0D76">
        <w:t>mana</w:t>
      </w:r>
      <w:proofErr w:type="spellEnd"/>
      <w:r w:rsidRPr="00BC0D76">
        <w:t xml:space="preserve">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117"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bookmarkStart w:id="118" w:name="OLE_LINK108"/>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bookmarkEnd w:id="118"/>
    </w:p>
    <w:bookmarkEnd w:id="117"/>
    <w:p w14:paraId="1C3AB477" w14:textId="77777777" w:rsidR="00BB4A0C" w:rsidRDefault="00BB4A0C" w:rsidP="00F7727B"/>
    <w:p w14:paraId="08D7860B" w14:textId="29B65906" w:rsidR="00B06816" w:rsidRDefault="006F15D4" w:rsidP="00BD0D38">
      <w:pPr>
        <w:pStyle w:val="CRGlossaryWord"/>
      </w:pPr>
      <w:r>
        <w:t>Manifest Dread</w:t>
      </w:r>
    </w:p>
    <w:p w14:paraId="7BF4243D" w14:textId="16BB369F" w:rsidR="006F15D4" w:rsidRDefault="004B34FC" w:rsidP="00BD0D38">
      <w:pPr>
        <w:pStyle w:val="CRGlossaryText"/>
      </w:pPr>
      <w:r>
        <w:t>A keyword action that</w:t>
      </w:r>
      <w:r w:rsidRPr="004B34FC">
        <w:t xml:space="preserve"> </w:t>
      </w:r>
      <w:r w:rsidR="00E45710">
        <w:t>puts one of the top t</w:t>
      </w:r>
      <w:r w:rsidR="0014217E">
        <w:t>wo cards of your library onto the battlefield face down as a 2/2 creature.</w:t>
      </w:r>
      <w:r>
        <w:t xml:space="preserve"> </w:t>
      </w:r>
      <w:r w:rsidRPr="004B34FC">
        <w:t xml:space="preserve">See rule </w:t>
      </w:r>
      <w:r>
        <w:t>701.</w:t>
      </w:r>
      <w:r w:rsidR="0014217E">
        <w:t>6</w:t>
      </w:r>
      <w:r>
        <w:t>0, “Manifest Dread</w:t>
      </w:r>
      <w:r w:rsidR="009C453B">
        <w:t xml:space="preserve">,” </w:t>
      </w:r>
      <w:r w:rsidR="005E3FA5">
        <w:t xml:space="preserve">rule </w:t>
      </w:r>
      <w:r w:rsidRPr="004B34FC">
        <w:t>701.34, “Manifest,” and rule 708, “Face-Down Spells and Permanents.”</w:t>
      </w:r>
    </w:p>
    <w:p w14:paraId="19D9BCD2" w14:textId="77777777" w:rsidR="00B06816" w:rsidRDefault="00B06816" w:rsidP="00F7727B"/>
    <w:p w14:paraId="680A8B54" w14:textId="4258B741" w:rsidR="00AC787A" w:rsidRDefault="00C533E0" w:rsidP="00AC787A">
      <w:pPr>
        <w:pStyle w:val="CRGlossaryWord"/>
      </w:pPr>
      <w:r>
        <w:lastRenderedPageBreak/>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119" w:name="OLE_LINK70"/>
      <w:proofErr w:type="spellStart"/>
      <w:r>
        <w:t>Megamorph</w:t>
      </w:r>
      <w:proofErr w:type="spellEnd"/>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lastRenderedPageBreak/>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119"/>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120"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120"/>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lastRenderedPageBreak/>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F6F7857"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lastRenderedPageBreak/>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proofErr w:type="spellStart"/>
      <w:r w:rsidR="004D2163" w:rsidRPr="00BC0D76">
        <w:t>Deckmaster</w:t>
      </w:r>
      <w:proofErr w:type="spellEnd"/>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Default="004D2163" w:rsidP="002061D0"/>
    <w:p w14:paraId="740F36F0" w14:textId="415B74B6" w:rsidR="00BD1ADD" w:rsidRDefault="00BD1ADD" w:rsidP="00BD1ADD">
      <w:pPr>
        <w:pStyle w:val="CRGlossaryWord"/>
      </w:pPr>
      <w:r>
        <w:t>Offspring</w:t>
      </w:r>
    </w:p>
    <w:p w14:paraId="0294E407" w14:textId="0E1BAE30" w:rsidR="00BD1ADD" w:rsidRPr="00BD1ADD" w:rsidRDefault="009D4937" w:rsidP="00A145D2">
      <w:pPr>
        <w:pStyle w:val="CRGlossaryText"/>
      </w:pPr>
      <w:r>
        <w:t xml:space="preserve">A keyword ability that allows you to pay an additional cost as you cast a creature spell to create a 1/1 </w:t>
      </w:r>
      <w:r w:rsidR="00FF2460">
        <w:t xml:space="preserve">token that’s a </w:t>
      </w:r>
      <w:r>
        <w:t xml:space="preserve">copy of that permanent </w:t>
      </w:r>
      <w:r w:rsidR="005931FE">
        <w:t>when</w:t>
      </w:r>
      <w:r>
        <w:t xml:space="preserve"> it enters the battlefield. See rule</w:t>
      </w:r>
      <w:r w:rsidR="0033655A">
        <w:t xml:space="preserve"> 702.175</w:t>
      </w:r>
      <w:r w:rsidR="002965D7">
        <w:t>, “Offspring.”</w:t>
      </w:r>
    </w:p>
    <w:p w14:paraId="0A9C0198" w14:textId="77777777" w:rsidR="00BD1ADD" w:rsidRPr="00BC0D76" w:rsidRDefault="00BD1ADD"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Default="004D2163" w:rsidP="002061D0"/>
    <w:p w14:paraId="4D47CCB0" w14:textId="3D896C69" w:rsidR="00DD0EE2" w:rsidRDefault="00DD0EE2" w:rsidP="00DD0EE2">
      <w:pPr>
        <w:pStyle w:val="CRGlossaryWord"/>
      </w:pPr>
      <w:r>
        <w:t>Pawprint Symbol</w:t>
      </w:r>
    </w:p>
    <w:p w14:paraId="7E6D28DB" w14:textId="3B7DE481" w:rsidR="00DD0EE2" w:rsidRPr="00DD0EE2" w:rsidRDefault="00DD0EE2" w:rsidP="00A145D2">
      <w:pPr>
        <w:pStyle w:val="CRGlossaryText"/>
      </w:pPr>
      <w:r>
        <w:t>A symbol shaped like a pawprint that is used to indicate the modes on some modal spells</w:t>
      </w:r>
      <w:r w:rsidR="005B7598">
        <w:t>.</w:t>
      </w:r>
      <w:r w:rsidR="00DA7F11">
        <w:t xml:space="preserve"> See </w:t>
      </w:r>
      <w:r w:rsidR="00BB11CA">
        <w:t>rule 700.2i.</w:t>
      </w:r>
    </w:p>
    <w:p w14:paraId="2CF58F50" w14:textId="77777777" w:rsidR="00DD0EE2" w:rsidRPr="00BC0D76" w:rsidRDefault="00DD0EE2"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lastRenderedPageBreak/>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w:t>
      </w:r>
      <w:proofErr w:type="spellStart"/>
      <w:r w:rsidRPr="00BC0D76">
        <w:t>phased</w:t>
      </w:r>
      <w:proofErr w:type="spellEnd"/>
      <w:r w:rsidRPr="00BC0D76">
        <w:t xml:space="preserve">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lastRenderedPageBreak/>
        <w:t>Planechase</w:t>
      </w:r>
      <w:proofErr w:type="spellEnd"/>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proofErr w:type="spellStart"/>
      <w:r w:rsidRPr="00BC0D76">
        <w:t>Planechase</w:t>
      </w:r>
      <w:proofErr w:type="spellEnd"/>
      <w:r w:rsidRPr="00BC0D76">
        <w:t>.</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 xml:space="preserve">The Planeswalker symbol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proofErr w:type="spellStart"/>
      <w:r w:rsidRPr="007944A5">
        <w:t>nonartifact</w:t>
      </w:r>
      <w:proofErr w:type="spellEnd"/>
      <w:r w:rsidRPr="007944A5">
        <w:t xml:space="preserve">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121"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121"/>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lastRenderedPageBreak/>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122"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122"/>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lastRenderedPageBreak/>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lastRenderedPageBreak/>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6D002092" w:rsidR="00D47F76" w:rsidRDefault="00AD7716" w:rsidP="00BD5220">
      <w:pPr>
        <w:pStyle w:val="CRGlossaryText"/>
      </w:pPr>
      <w:r>
        <w:t xml:space="preserve">1. </w:t>
      </w:r>
      <w:r w:rsidR="00D47F76">
        <w:t>A subsection of a dungeon card. See rule 309, “Dungeons.”</w:t>
      </w:r>
    </w:p>
    <w:p w14:paraId="519C4A69" w14:textId="68C59386" w:rsidR="00AD7716" w:rsidRDefault="00AD7716" w:rsidP="00BD5220">
      <w:pPr>
        <w:pStyle w:val="CRGlossaryText"/>
      </w:pPr>
      <w:r>
        <w:t xml:space="preserve">2. </w:t>
      </w:r>
      <w:r w:rsidR="001F01EA">
        <w:t>An enchantment subtype found on some split cards.</w:t>
      </w:r>
      <w:r w:rsidR="00DA7D8D">
        <w:t xml:space="preserve"> See rule 709, “Split Cards.”</w:t>
      </w:r>
    </w:p>
    <w:p w14:paraId="428652EA" w14:textId="77777777" w:rsidR="00D47F76" w:rsidRDefault="00D47F76" w:rsidP="0044548B"/>
    <w:p w14:paraId="08B02881" w14:textId="38BCEABE" w:rsidR="00CF0AFA" w:rsidRDefault="00CF0AFA" w:rsidP="00B67C04">
      <w:pPr>
        <w:pStyle w:val="CRGlossaryWord"/>
      </w:pPr>
      <w:r>
        <w:lastRenderedPageBreak/>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123" w:name="OLE_LINK79"/>
      <w:r w:rsidR="00905323">
        <w:t xml:space="preserve">See rule 702.171, </w:t>
      </w:r>
      <w:r w:rsidR="003E17B5">
        <w:t>“</w:t>
      </w:r>
      <w:r w:rsidR="00905323">
        <w:t>Saddle</w:t>
      </w:r>
      <w:r w:rsidR="003E17B5">
        <w:t>.”</w:t>
      </w:r>
    </w:p>
    <w:bookmarkEnd w:id="123"/>
    <w:p w14:paraId="00C1654A" w14:textId="77777777" w:rsidR="00AE3CFE" w:rsidRDefault="00AE3CFE" w:rsidP="002061D0"/>
    <w:p w14:paraId="10538455" w14:textId="2D99A133" w:rsidR="00866420" w:rsidRDefault="00866420" w:rsidP="00866420">
      <w:pPr>
        <w:pStyle w:val="CRGlossaryWord"/>
      </w:pPr>
      <w:bookmarkStart w:id="124"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124"/>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lastRenderedPageBreak/>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lastRenderedPageBreak/>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w:t>
      </w:r>
      <w:proofErr w:type="spellStart"/>
      <w:r w:rsidRPr="00BC0D76">
        <w:t>mana</w:t>
      </w:r>
      <w:proofErr w:type="spellEnd"/>
      <w:r w:rsidRPr="00BC0D76">
        <w:t xml:space="preserve">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A145D2"/>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lastRenderedPageBreak/>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lastRenderedPageBreak/>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proofErr w:type="spellStart"/>
      <w:r>
        <w:rPr>
          <w:i/>
          <w:iCs/>
        </w:rPr>
        <w:t>Unfinity</w:t>
      </w:r>
      <w:proofErr w:type="spellEnd"/>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lastRenderedPageBreak/>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lastRenderedPageBreak/>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259F1991" w:rsidR="004D2163" w:rsidRPr="00BC0D76" w:rsidRDefault="004D2163" w:rsidP="00B67C04">
      <w:pPr>
        <w:pStyle w:val="CRGlossaryWord"/>
      </w:pPr>
      <w:r w:rsidRPr="00BC0D76">
        <w:t>Totem Armor</w:t>
      </w:r>
      <w:r w:rsidR="006A2353">
        <w:t xml:space="preserve"> (Obsolete)</w:t>
      </w:r>
    </w:p>
    <w:p w14:paraId="7B6B25F2" w14:textId="1C96A42E" w:rsidR="004D2163" w:rsidRPr="00BC0D76" w:rsidRDefault="004D2163" w:rsidP="008D254D">
      <w:pPr>
        <w:pStyle w:val="CRGlossaryText"/>
      </w:pPr>
      <w:bookmarkStart w:id="125" w:name="OLE_LINK88"/>
      <w:r w:rsidRPr="00BC0D76">
        <w:t>A</w:t>
      </w:r>
      <w:r w:rsidR="001A43E4">
        <w:t>n obsolete</w:t>
      </w:r>
      <w:r w:rsidRPr="00BC0D76">
        <w:t xml:space="preserve"> keyword ability that </w:t>
      </w:r>
      <w:r w:rsidR="001A43E4">
        <w:t>has been renamed</w:t>
      </w:r>
      <w:r w:rsidRPr="00BC0D76">
        <w:t xml:space="preserve">. See rule </w:t>
      </w:r>
      <w:r w:rsidR="00124BB7">
        <w:t>702.89</w:t>
      </w:r>
      <w:r w:rsidRPr="00BC0D76">
        <w:t xml:space="preserve">, </w:t>
      </w:r>
      <w:r w:rsidR="005A6E19">
        <w:t>“</w:t>
      </w:r>
      <w:r w:rsidR="001A43E4">
        <w:t>Umbra</w:t>
      </w:r>
      <w:r w:rsidRPr="00BC0D76">
        <w:t xml:space="preserve"> Armor.</w:t>
      </w:r>
      <w:r w:rsidR="005A6E19">
        <w:t>”</w:t>
      </w:r>
    </w:p>
    <w:bookmarkEnd w:id="125"/>
    <w:p w14:paraId="589BB0C5" w14:textId="77777777" w:rsidR="004D2163" w:rsidRPr="00BC0D76" w:rsidRDefault="004D2163" w:rsidP="002061D0"/>
    <w:p w14:paraId="67D95925" w14:textId="77777777" w:rsidR="004D2163" w:rsidRPr="00BC0D76" w:rsidRDefault="004D2163" w:rsidP="00B67C04">
      <w:pPr>
        <w:pStyle w:val="CRGlossaryWord"/>
      </w:pPr>
      <w:r w:rsidRPr="00BC0D76">
        <w:lastRenderedPageBreak/>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3AD98EDB" w:rsidR="004D2163" w:rsidRPr="00BC0D76" w:rsidRDefault="004D2163" w:rsidP="00B67C04">
      <w:pPr>
        <w:pStyle w:val="CRGlossaryWord"/>
      </w:pPr>
      <w:r w:rsidRPr="00BC0D76">
        <w:t>Tribal</w:t>
      </w:r>
      <w:r w:rsidR="002A711B">
        <w:t xml:space="preserve"> (Obs</w:t>
      </w:r>
      <w:r w:rsidR="002E676B">
        <w:t>o</w:t>
      </w:r>
      <w:r w:rsidR="002A711B">
        <w:t>lete)</w:t>
      </w:r>
    </w:p>
    <w:p w14:paraId="5A41ED4B" w14:textId="0EDA0A6A" w:rsidR="004D2163" w:rsidRPr="00BC0D76" w:rsidRDefault="004D2163" w:rsidP="008D254D">
      <w:pPr>
        <w:pStyle w:val="CRGlossaryText"/>
      </w:pPr>
      <w:r w:rsidRPr="00BC0D76">
        <w:t>A</w:t>
      </w:r>
      <w:r w:rsidR="00912825">
        <w:t>n</w:t>
      </w:r>
      <w:r w:rsidRPr="00BC0D76">
        <w:t xml:space="preserve"> </w:t>
      </w:r>
      <w:r w:rsidR="00912825">
        <w:t xml:space="preserve">obsolete </w:t>
      </w:r>
      <w:r w:rsidRPr="00BC0D76">
        <w:t>card type</w:t>
      </w:r>
      <w:r w:rsidR="00912825">
        <w:t xml:space="preserve"> that has been </w:t>
      </w:r>
      <w:r w:rsidR="005847B0">
        <w:t>renamed</w:t>
      </w:r>
      <w:r w:rsidRPr="00BC0D76">
        <w:t xml:space="preserve">. See rule 308, </w:t>
      </w:r>
      <w:r w:rsidR="005A6E19">
        <w:t>“</w:t>
      </w:r>
      <w:r w:rsidR="00912825">
        <w:t>Kindreds</w:t>
      </w:r>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Default="004D2163" w:rsidP="002061D0"/>
    <w:p w14:paraId="3C2FA2FD" w14:textId="5B2138DE" w:rsidR="00E47470" w:rsidRDefault="00E47470" w:rsidP="00E47470">
      <w:pPr>
        <w:pStyle w:val="CRGlossaryWord"/>
      </w:pPr>
      <w:r>
        <w:lastRenderedPageBreak/>
        <w:t>Umbra Armor</w:t>
      </w:r>
    </w:p>
    <w:p w14:paraId="1C371AC6" w14:textId="798B970F" w:rsidR="00E47470" w:rsidRPr="00E47470" w:rsidRDefault="00E47470" w:rsidP="00D45999">
      <w:pPr>
        <w:pStyle w:val="CRGlossaryText"/>
      </w:pPr>
      <w:r w:rsidRPr="00BC0D76">
        <w:t>A keyword ability that allows an Aura to protect the permanent it</w:t>
      </w:r>
      <w:r>
        <w:t>’</w:t>
      </w:r>
      <w:r w:rsidRPr="00BC0D76">
        <w:t xml:space="preserve">s enchanting. See rule </w:t>
      </w:r>
      <w:r>
        <w:t>702.89</w:t>
      </w:r>
      <w:r w:rsidRPr="00BC0D76">
        <w:t xml:space="preserve">, </w:t>
      </w:r>
      <w:r>
        <w:t>“Umbra</w:t>
      </w:r>
      <w:r w:rsidRPr="00BC0D76">
        <w:t xml:space="preserve"> Armor.</w:t>
      </w:r>
      <w:r>
        <w:t>”</w:t>
      </w:r>
    </w:p>
    <w:p w14:paraId="4E648DBE" w14:textId="77777777" w:rsidR="00E47470" w:rsidRPr="00BC0D76" w:rsidRDefault="00E47470"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Default="004D2163" w:rsidP="002061D0"/>
    <w:p w14:paraId="08BBD31E" w14:textId="3052E6B5" w:rsidR="006A5B1A" w:rsidRDefault="006A5B1A" w:rsidP="006A5B1A">
      <w:pPr>
        <w:pStyle w:val="CRGlossaryWord"/>
      </w:pPr>
      <w:r>
        <w:t>Unlock</w:t>
      </w:r>
    </w:p>
    <w:p w14:paraId="289EEB6F" w14:textId="107C4EB5" w:rsidR="006A5B1A" w:rsidRDefault="006A5B1A" w:rsidP="006A5B1A">
      <w:pPr>
        <w:pStyle w:val="CRGlossaryText"/>
      </w:pPr>
      <w:r>
        <w:t xml:space="preserve">To give an unlocked designation </w:t>
      </w:r>
      <w:r w:rsidR="0056269D">
        <w:t>to</w:t>
      </w:r>
      <w:r>
        <w:t xml:space="preserve"> a permanent that has one or more locked halves. See rule 709.5</w:t>
      </w:r>
      <w:r w:rsidR="0056269D">
        <w:t>f</w:t>
      </w:r>
      <w:r>
        <w:t>.</w:t>
      </w:r>
    </w:p>
    <w:p w14:paraId="73BACA60" w14:textId="77777777" w:rsidR="006A5B1A" w:rsidRDefault="006A5B1A" w:rsidP="006A5B1A"/>
    <w:p w14:paraId="5FF2C8E6" w14:textId="5310B7B2" w:rsidR="006A5B1A" w:rsidRDefault="006A5B1A" w:rsidP="006A5B1A">
      <w:pPr>
        <w:pStyle w:val="CRGlossaryWord"/>
      </w:pPr>
      <w:r>
        <w:t>Unlocked</w:t>
      </w:r>
    </w:p>
    <w:p w14:paraId="0E8720DF" w14:textId="20B934DB" w:rsidR="00E91893" w:rsidRDefault="006A5B1A" w:rsidP="00BD0D38">
      <w:pPr>
        <w:pStyle w:val="CRGlossaryText"/>
      </w:pPr>
      <w:r>
        <w:t>One half of a split permanent is “</w:t>
      </w:r>
      <w:r w:rsidR="00DA02F7">
        <w:t>un</w:t>
      </w:r>
      <w:r>
        <w:t xml:space="preserve">locked” if it </w:t>
      </w:r>
      <w:r w:rsidR="00DA02F7">
        <w:t>has</w:t>
      </w:r>
      <w:r>
        <w:t xml:space="preserve"> the appropriate unlocked designation. See rule 709.5</w:t>
      </w:r>
      <w:r w:rsidR="005E7DBE">
        <w:t>.</w:t>
      </w:r>
    </w:p>
    <w:p w14:paraId="5E011399" w14:textId="77777777" w:rsidR="00E91893" w:rsidRPr="00BC0D76" w:rsidRDefault="00E9189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lastRenderedPageBreak/>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w:t>
      </w:r>
      <w:bookmarkStart w:id="126" w:name="OLE_LINK121"/>
      <w:r w:rsidRPr="00BC0D76">
        <w:t xml:space="preserve">See rule </w:t>
      </w:r>
      <w:r w:rsidR="005D5B97">
        <w:t>702.20</w:t>
      </w:r>
      <w:r w:rsidRPr="00BC0D76">
        <w:t xml:space="preserve">, </w:t>
      </w:r>
      <w:r w:rsidR="005A6E19">
        <w:t>“</w:t>
      </w:r>
      <w:r w:rsidRPr="00BC0D76">
        <w:t>Vigilance.</w:t>
      </w:r>
      <w:r w:rsidR="005A6E19">
        <w:t>”</w:t>
      </w:r>
      <w:bookmarkEnd w:id="126"/>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lastRenderedPageBreak/>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Dommermuth, Mike Donais, Skaff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Linnemann, Jim Lin, Steve Lord, Sheldon </w:t>
      </w:r>
      <w:proofErr w:type="spellStart"/>
      <w:r w:rsidRPr="00BC0D76">
        <w:t>Menery</w:t>
      </w:r>
      <w:proofErr w:type="spellEnd"/>
      <w:r w:rsidRPr="00BC0D76">
        <w:t xml:space="preserve">, Michael Phoenix, Mark Rosewater, David Sachs, Lee Sharpe, Henry Stern, Donald X. Vaccarino, Thijs van Ommen, </w:t>
      </w:r>
      <w:r w:rsidR="00445B9F" w:rsidRPr="00BC0D76">
        <w:t xml:space="preserve">Ingo Warnke, Tom Wylie, </w:t>
      </w:r>
      <w:r w:rsidRPr="00BC0D76">
        <w:t>and Bryan Zembruski</w:t>
      </w:r>
    </w:p>
    <w:p w14:paraId="2138378D" w14:textId="442448D1"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233E6490" w:rsidR="004D2163" w:rsidRPr="00BC0D76" w:rsidRDefault="004D2163" w:rsidP="00B67C04">
      <w:pPr>
        <w:pStyle w:val="CRExBodyText"/>
      </w:pPr>
      <w:r w:rsidRPr="00BC0D76">
        <w:t xml:space="preserve">These rules are effective as of </w:t>
      </w:r>
      <w:r w:rsidR="008A7127">
        <w:t>November 8</w:t>
      </w:r>
      <w:r w:rsidR="005B67E5">
        <w:t>, 202</w:t>
      </w:r>
      <w:r w:rsidR="005A34F9">
        <w:t>4</w:t>
      </w:r>
      <w:r w:rsidRPr="00BC0D76">
        <w:t>.</w:t>
      </w:r>
    </w:p>
    <w:p w14:paraId="548865BD" w14:textId="77777777" w:rsidR="004D2163" w:rsidRPr="00BC0D76" w:rsidRDefault="004D2163" w:rsidP="00B67C04">
      <w:pPr>
        <w:pStyle w:val="CRBodyText"/>
      </w:pPr>
    </w:p>
    <w:p w14:paraId="662FB530" w14:textId="46E86C74" w:rsidR="00871CEF"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Zendikar, Innistrad, </w:t>
      </w:r>
      <w:r w:rsidR="001623CC">
        <w:t xml:space="preserve">Ravnica, </w:t>
      </w:r>
      <w:r w:rsidRPr="00E94368">
        <w:t xml:space="preserve">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w:t>
      </w:r>
      <w:proofErr w:type="spellStart"/>
      <w:r w:rsidR="00541465">
        <w:t>Unfinity</w:t>
      </w:r>
      <w:proofErr w:type="spellEnd"/>
      <w:r w:rsidRPr="00E94368">
        <w:t xml:space="preserve">, </w:t>
      </w:r>
      <w:proofErr w:type="spellStart"/>
      <w:r w:rsidRPr="00E94368">
        <w:t>Dominaria</w:t>
      </w:r>
      <w:proofErr w:type="spellEnd"/>
      <w:r w:rsidRPr="00E94368">
        <w:t xml:space="preserve">, </w:t>
      </w:r>
      <w:proofErr w:type="spellStart"/>
      <w:r w:rsidRPr="00E94368">
        <w:t>Ikoria</w:t>
      </w:r>
      <w:proofErr w:type="spellEnd"/>
      <w:r w:rsidRPr="00E94368">
        <w:t xml:space="preserve">, </w:t>
      </w:r>
      <w:proofErr w:type="spellStart"/>
      <w:r w:rsidRPr="00E94368">
        <w:t>Kaldheim</w:t>
      </w:r>
      <w:proofErr w:type="spellEnd"/>
      <w:r w:rsidRPr="00E94368">
        <w:t xml:space="preserve">, </w:t>
      </w:r>
      <w:r w:rsidR="002F15C2">
        <w:t xml:space="preserve">Baldur’s Gate, </w:t>
      </w:r>
      <w:r w:rsidR="00A75B00">
        <w:t xml:space="preserve">The Brothers’ War, </w:t>
      </w:r>
      <w:r w:rsidRPr="00E94368">
        <w:t>and Planeswalker Decks are trademarks of Wizards of the Coast LLC in the USA and other countries. ©</w:t>
      </w:r>
      <w:r w:rsidR="009952FF" w:rsidRPr="00E94368">
        <w:t>202</w:t>
      </w:r>
      <w:r w:rsidR="009952FF">
        <w:t>4</w:t>
      </w:r>
      <w:r w:rsidR="009952FF"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proofErr w:type="spellStart"/>
      <w:r w:rsidRPr="00203C7C">
        <w:t>Astartes</w:t>
      </w:r>
      <w:proofErr w:type="spellEnd"/>
      <w:r w:rsidRPr="00203C7C">
        <w:t xml:space="preserve">, </w:t>
      </w:r>
      <w:proofErr w:type="spellStart"/>
      <w:r w:rsidRPr="00203C7C">
        <w:t>C</w:t>
      </w:r>
      <w:r w:rsidR="001623CC">
        <w:t>’</w:t>
      </w:r>
      <w:r w:rsidRPr="00203C7C">
        <w:t>tan</w:t>
      </w:r>
      <w:proofErr w:type="spellEnd"/>
      <w:r w:rsidRPr="00203C7C">
        <w:t xml:space="preserve">, Custodes, </w:t>
      </w:r>
      <w:proofErr w:type="spellStart"/>
      <w:r w:rsidRPr="00203C7C">
        <w:t>Necron</w:t>
      </w:r>
      <w:proofErr w:type="spellEnd"/>
      <w:r w:rsidRPr="00203C7C">
        <w:t xml:space="preserve">, </w:t>
      </w:r>
      <w:proofErr w:type="spellStart"/>
      <w:r w:rsidRPr="00203C7C">
        <w:t>Primarch</w:t>
      </w:r>
      <w:proofErr w:type="spellEnd"/>
      <w:r w:rsidR="00BA08A8">
        <w:t xml:space="preserve">, and </w:t>
      </w:r>
      <w:proofErr w:type="spellStart"/>
      <w:r w:rsidR="00BA08A8">
        <w:t>Tyranid</w:t>
      </w:r>
      <w:proofErr w:type="spellEnd"/>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Default="006765E3" w:rsidP="00AF2419">
      <w:pPr>
        <w:pStyle w:val="CRBodyText"/>
      </w:pPr>
      <w:r w:rsidRPr="006765E3">
        <w:t xml:space="preserve">BBC, DOCTOR WHO, TARDIS, DALEK, CYBERMAN and K-9 (word marks and devices) are </w:t>
      </w:r>
      <w:proofErr w:type="spellStart"/>
      <w:r w:rsidRPr="006765E3">
        <w:t>trade marks</w:t>
      </w:r>
      <w:proofErr w:type="spellEnd"/>
      <w:r w:rsidRPr="006765E3">
        <w:t xml:space="preserve"> of the British Broadcasting Corporation and are used under </w:t>
      </w:r>
      <w:proofErr w:type="spellStart"/>
      <w:r w:rsidRPr="006765E3">
        <w:t>licence</w:t>
      </w:r>
      <w:proofErr w:type="spellEnd"/>
      <w:r w:rsidRPr="006765E3">
        <w:t>. BBC logo © BBC 1996.</w:t>
      </w:r>
    </w:p>
    <w:p w14:paraId="20EB9CB4" w14:textId="398110BE" w:rsidR="00E7039B" w:rsidRPr="00C36E0F" w:rsidRDefault="00E7039B" w:rsidP="002E17F0">
      <w:pPr>
        <w:pStyle w:val="CRBodyText"/>
      </w:pPr>
    </w:p>
    <w:sectPr w:rsidR="00E7039B"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9A838" w14:textId="77777777" w:rsidR="00FF73BC" w:rsidRDefault="00FF73BC" w:rsidP="00D8763A">
      <w:r>
        <w:separator/>
      </w:r>
    </w:p>
  </w:endnote>
  <w:endnote w:type="continuationSeparator" w:id="0">
    <w:p w14:paraId="42743E38" w14:textId="77777777" w:rsidR="00FF73BC" w:rsidRDefault="00FF73BC" w:rsidP="00D8763A">
      <w:r>
        <w:continuationSeparator/>
      </w:r>
    </w:p>
  </w:endnote>
  <w:endnote w:type="continuationNotice" w:id="1">
    <w:p w14:paraId="588EA1D1" w14:textId="77777777" w:rsidR="00FF73BC" w:rsidRDefault="00FF7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E2548" w14:textId="77777777" w:rsidR="00FF73BC" w:rsidRDefault="00FF73BC" w:rsidP="00D8763A">
      <w:r>
        <w:separator/>
      </w:r>
    </w:p>
  </w:footnote>
  <w:footnote w:type="continuationSeparator" w:id="0">
    <w:p w14:paraId="6FD1E396" w14:textId="77777777" w:rsidR="00FF73BC" w:rsidRDefault="00FF73BC" w:rsidP="00D8763A">
      <w:r>
        <w:continuationSeparator/>
      </w:r>
    </w:p>
  </w:footnote>
  <w:footnote w:type="continuationNotice" w:id="1">
    <w:p w14:paraId="54AC37E6" w14:textId="77777777" w:rsidR="00FF73BC" w:rsidRDefault="00FF7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3DE"/>
    <w:rsid w:val="00001DBD"/>
    <w:rsid w:val="00002082"/>
    <w:rsid w:val="00002300"/>
    <w:rsid w:val="00002911"/>
    <w:rsid w:val="00002A24"/>
    <w:rsid w:val="00002A27"/>
    <w:rsid w:val="00002F8D"/>
    <w:rsid w:val="00003423"/>
    <w:rsid w:val="00003984"/>
    <w:rsid w:val="00003FF4"/>
    <w:rsid w:val="000041C1"/>
    <w:rsid w:val="00004226"/>
    <w:rsid w:val="000044D5"/>
    <w:rsid w:val="00004740"/>
    <w:rsid w:val="00004EC0"/>
    <w:rsid w:val="000058B1"/>
    <w:rsid w:val="00005FAB"/>
    <w:rsid w:val="00006354"/>
    <w:rsid w:val="000064C7"/>
    <w:rsid w:val="00006CC5"/>
    <w:rsid w:val="00006ED4"/>
    <w:rsid w:val="000070D0"/>
    <w:rsid w:val="00007101"/>
    <w:rsid w:val="00007306"/>
    <w:rsid w:val="00007311"/>
    <w:rsid w:val="0000770A"/>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97"/>
    <w:rsid w:val="00012EBD"/>
    <w:rsid w:val="000133BC"/>
    <w:rsid w:val="0001395A"/>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6FD6"/>
    <w:rsid w:val="0001704C"/>
    <w:rsid w:val="0001715A"/>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AE0"/>
    <w:rsid w:val="00020B05"/>
    <w:rsid w:val="00020FB0"/>
    <w:rsid w:val="0002102F"/>
    <w:rsid w:val="0002103C"/>
    <w:rsid w:val="000210DE"/>
    <w:rsid w:val="000212CB"/>
    <w:rsid w:val="000215E1"/>
    <w:rsid w:val="000217C1"/>
    <w:rsid w:val="00021A7D"/>
    <w:rsid w:val="0002217A"/>
    <w:rsid w:val="000223BB"/>
    <w:rsid w:val="00022462"/>
    <w:rsid w:val="00022813"/>
    <w:rsid w:val="00022BE2"/>
    <w:rsid w:val="00022D3A"/>
    <w:rsid w:val="00022E68"/>
    <w:rsid w:val="00022EC3"/>
    <w:rsid w:val="00022F88"/>
    <w:rsid w:val="000233B2"/>
    <w:rsid w:val="00023939"/>
    <w:rsid w:val="0002451D"/>
    <w:rsid w:val="00024C1C"/>
    <w:rsid w:val="0002522E"/>
    <w:rsid w:val="00025B96"/>
    <w:rsid w:val="00025D7B"/>
    <w:rsid w:val="000262EE"/>
    <w:rsid w:val="00026747"/>
    <w:rsid w:val="00026C1F"/>
    <w:rsid w:val="00026D20"/>
    <w:rsid w:val="00026E5E"/>
    <w:rsid w:val="00027159"/>
    <w:rsid w:val="00027238"/>
    <w:rsid w:val="000272AC"/>
    <w:rsid w:val="0002731F"/>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688"/>
    <w:rsid w:val="000348A0"/>
    <w:rsid w:val="00034960"/>
    <w:rsid w:val="00034A19"/>
    <w:rsid w:val="00034B61"/>
    <w:rsid w:val="00034BA8"/>
    <w:rsid w:val="00034F14"/>
    <w:rsid w:val="00034F75"/>
    <w:rsid w:val="00035250"/>
    <w:rsid w:val="00035594"/>
    <w:rsid w:val="000355D4"/>
    <w:rsid w:val="0003590B"/>
    <w:rsid w:val="00035D51"/>
    <w:rsid w:val="00035D78"/>
    <w:rsid w:val="000361B9"/>
    <w:rsid w:val="000363D4"/>
    <w:rsid w:val="00036449"/>
    <w:rsid w:val="0003660F"/>
    <w:rsid w:val="0003674D"/>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42F"/>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D35"/>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30C"/>
    <w:rsid w:val="00053A0F"/>
    <w:rsid w:val="00053F61"/>
    <w:rsid w:val="00054046"/>
    <w:rsid w:val="00054200"/>
    <w:rsid w:val="00054469"/>
    <w:rsid w:val="0005453E"/>
    <w:rsid w:val="000545AB"/>
    <w:rsid w:val="000546A9"/>
    <w:rsid w:val="00054C07"/>
    <w:rsid w:val="000551D0"/>
    <w:rsid w:val="00055405"/>
    <w:rsid w:val="0005604D"/>
    <w:rsid w:val="00056088"/>
    <w:rsid w:val="00056219"/>
    <w:rsid w:val="00056573"/>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27D"/>
    <w:rsid w:val="00061762"/>
    <w:rsid w:val="00061B0C"/>
    <w:rsid w:val="00061D13"/>
    <w:rsid w:val="00061DE8"/>
    <w:rsid w:val="00062823"/>
    <w:rsid w:val="00062C93"/>
    <w:rsid w:val="00062FEB"/>
    <w:rsid w:val="000632B5"/>
    <w:rsid w:val="000634BF"/>
    <w:rsid w:val="000635A7"/>
    <w:rsid w:val="000635F3"/>
    <w:rsid w:val="00063EBF"/>
    <w:rsid w:val="000642F5"/>
    <w:rsid w:val="00064D4B"/>
    <w:rsid w:val="00064E03"/>
    <w:rsid w:val="00064E3D"/>
    <w:rsid w:val="00065028"/>
    <w:rsid w:val="00065233"/>
    <w:rsid w:val="00065490"/>
    <w:rsid w:val="000654C9"/>
    <w:rsid w:val="000655DC"/>
    <w:rsid w:val="00065898"/>
    <w:rsid w:val="00065B6F"/>
    <w:rsid w:val="00066242"/>
    <w:rsid w:val="000665DB"/>
    <w:rsid w:val="00066D27"/>
    <w:rsid w:val="000675B1"/>
    <w:rsid w:val="00067684"/>
    <w:rsid w:val="000677BF"/>
    <w:rsid w:val="00067E39"/>
    <w:rsid w:val="00067ECA"/>
    <w:rsid w:val="00067FC2"/>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77E4B"/>
    <w:rsid w:val="000802CC"/>
    <w:rsid w:val="00080476"/>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2AC"/>
    <w:rsid w:val="00083328"/>
    <w:rsid w:val="000834F8"/>
    <w:rsid w:val="00083538"/>
    <w:rsid w:val="000835F3"/>
    <w:rsid w:val="00083697"/>
    <w:rsid w:val="00083D19"/>
    <w:rsid w:val="00083E8E"/>
    <w:rsid w:val="000841F1"/>
    <w:rsid w:val="00084404"/>
    <w:rsid w:val="000848C5"/>
    <w:rsid w:val="00084B54"/>
    <w:rsid w:val="00084C17"/>
    <w:rsid w:val="00084FE7"/>
    <w:rsid w:val="0008507C"/>
    <w:rsid w:val="0008521E"/>
    <w:rsid w:val="00085596"/>
    <w:rsid w:val="00085611"/>
    <w:rsid w:val="00085741"/>
    <w:rsid w:val="000860C9"/>
    <w:rsid w:val="000860E5"/>
    <w:rsid w:val="00086238"/>
    <w:rsid w:val="00086291"/>
    <w:rsid w:val="0008640B"/>
    <w:rsid w:val="000865CF"/>
    <w:rsid w:val="0008679C"/>
    <w:rsid w:val="00086ED1"/>
    <w:rsid w:val="00087049"/>
    <w:rsid w:val="000871AF"/>
    <w:rsid w:val="00087330"/>
    <w:rsid w:val="000874AA"/>
    <w:rsid w:val="000876B1"/>
    <w:rsid w:val="00087E3F"/>
    <w:rsid w:val="00087F49"/>
    <w:rsid w:val="000902E4"/>
    <w:rsid w:val="00090364"/>
    <w:rsid w:val="000919CD"/>
    <w:rsid w:val="000919FB"/>
    <w:rsid w:val="000922D2"/>
    <w:rsid w:val="00092542"/>
    <w:rsid w:val="00092ADE"/>
    <w:rsid w:val="00092DFA"/>
    <w:rsid w:val="00092F3D"/>
    <w:rsid w:val="00093085"/>
    <w:rsid w:val="000933F2"/>
    <w:rsid w:val="00093B2F"/>
    <w:rsid w:val="00093B48"/>
    <w:rsid w:val="00093B69"/>
    <w:rsid w:val="00094008"/>
    <w:rsid w:val="000940E4"/>
    <w:rsid w:val="0009444E"/>
    <w:rsid w:val="00094614"/>
    <w:rsid w:val="00094928"/>
    <w:rsid w:val="00094A4D"/>
    <w:rsid w:val="00094B6A"/>
    <w:rsid w:val="00094C06"/>
    <w:rsid w:val="00094C99"/>
    <w:rsid w:val="00094F62"/>
    <w:rsid w:val="00095377"/>
    <w:rsid w:val="00095505"/>
    <w:rsid w:val="0009587B"/>
    <w:rsid w:val="00095996"/>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193"/>
    <w:rsid w:val="000A13B4"/>
    <w:rsid w:val="000A1552"/>
    <w:rsid w:val="000A1C88"/>
    <w:rsid w:val="000A1EDE"/>
    <w:rsid w:val="000A2290"/>
    <w:rsid w:val="000A2617"/>
    <w:rsid w:val="000A26D8"/>
    <w:rsid w:val="000A283E"/>
    <w:rsid w:val="000A2ABD"/>
    <w:rsid w:val="000A31AA"/>
    <w:rsid w:val="000A32CB"/>
    <w:rsid w:val="000A340E"/>
    <w:rsid w:val="000A35AE"/>
    <w:rsid w:val="000A3715"/>
    <w:rsid w:val="000A3D01"/>
    <w:rsid w:val="000A3EC6"/>
    <w:rsid w:val="000A3F14"/>
    <w:rsid w:val="000A432F"/>
    <w:rsid w:val="000A4392"/>
    <w:rsid w:val="000A4688"/>
    <w:rsid w:val="000A48EA"/>
    <w:rsid w:val="000A4EB9"/>
    <w:rsid w:val="000A527B"/>
    <w:rsid w:val="000A52D4"/>
    <w:rsid w:val="000A55AB"/>
    <w:rsid w:val="000A5A41"/>
    <w:rsid w:val="000A6075"/>
    <w:rsid w:val="000A6740"/>
    <w:rsid w:val="000A692D"/>
    <w:rsid w:val="000A7081"/>
    <w:rsid w:val="000B00BC"/>
    <w:rsid w:val="000B07CA"/>
    <w:rsid w:val="000B0BD8"/>
    <w:rsid w:val="000B0E29"/>
    <w:rsid w:val="000B1203"/>
    <w:rsid w:val="000B133B"/>
    <w:rsid w:val="000B1371"/>
    <w:rsid w:val="000B13E1"/>
    <w:rsid w:val="000B148C"/>
    <w:rsid w:val="000B1731"/>
    <w:rsid w:val="000B2345"/>
    <w:rsid w:val="000B2564"/>
    <w:rsid w:val="000B25E2"/>
    <w:rsid w:val="000B2A5D"/>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1EA"/>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434"/>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6FF4"/>
    <w:rsid w:val="000D72C6"/>
    <w:rsid w:val="000D73C6"/>
    <w:rsid w:val="000D759B"/>
    <w:rsid w:val="000D7A23"/>
    <w:rsid w:val="000D7B29"/>
    <w:rsid w:val="000D7D68"/>
    <w:rsid w:val="000D7EFE"/>
    <w:rsid w:val="000E0214"/>
    <w:rsid w:val="000E0407"/>
    <w:rsid w:val="000E0510"/>
    <w:rsid w:val="000E05DD"/>
    <w:rsid w:val="000E0AC7"/>
    <w:rsid w:val="000E0B28"/>
    <w:rsid w:val="000E0C59"/>
    <w:rsid w:val="000E0CF1"/>
    <w:rsid w:val="000E106A"/>
    <w:rsid w:val="000E1118"/>
    <w:rsid w:val="000E1373"/>
    <w:rsid w:val="000E153E"/>
    <w:rsid w:val="000E1744"/>
    <w:rsid w:val="000E198B"/>
    <w:rsid w:val="000E1B5D"/>
    <w:rsid w:val="000E1C09"/>
    <w:rsid w:val="000E1D27"/>
    <w:rsid w:val="000E20D0"/>
    <w:rsid w:val="000E20EC"/>
    <w:rsid w:val="000E21F5"/>
    <w:rsid w:val="000E2518"/>
    <w:rsid w:val="000E26C5"/>
    <w:rsid w:val="000E2C87"/>
    <w:rsid w:val="000E2D53"/>
    <w:rsid w:val="000E2F9B"/>
    <w:rsid w:val="000E3012"/>
    <w:rsid w:val="000E3034"/>
    <w:rsid w:val="000E3D50"/>
    <w:rsid w:val="000E3D81"/>
    <w:rsid w:val="000E4136"/>
    <w:rsid w:val="000E4424"/>
    <w:rsid w:val="000E47D9"/>
    <w:rsid w:val="000E4A0E"/>
    <w:rsid w:val="000E4B3C"/>
    <w:rsid w:val="000E5069"/>
    <w:rsid w:val="000E51BB"/>
    <w:rsid w:val="000E5490"/>
    <w:rsid w:val="000E550F"/>
    <w:rsid w:val="000E60FE"/>
    <w:rsid w:val="000E64D4"/>
    <w:rsid w:val="000E69C0"/>
    <w:rsid w:val="000E6A67"/>
    <w:rsid w:val="000E6BCD"/>
    <w:rsid w:val="000E6C75"/>
    <w:rsid w:val="000E6D2E"/>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2E45"/>
    <w:rsid w:val="000F3418"/>
    <w:rsid w:val="000F383A"/>
    <w:rsid w:val="000F3BAC"/>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8EF"/>
    <w:rsid w:val="000F6C6D"/>
    <w:rsid w:val="000F7107"/>
    <w:rsid w:val="000F7671"/>
    <w:rsid w:val="000F796E"/>
    <w:rsid w:val="000F7AEC"/>
    <w:rsid w:val="001002A0"/>
    <w:rsid w:val="00100348"/>
    <w:rsid w:val="00100A4D"/>
    <w:rsid w:val="00100B69"/>
    <w:rsid w:val="001011B2"/>
    <w:rsid w:val="001018F2"/>
    <w:rsid w:val="00102222"/>
    <w:rsid w:val="0010296C"/>
    <w:rsid w:val="00102A11"/>
    <w:rsid w:val="00102BA6"/>
    <w:rsid w:val="00102E30"/>
    <w:rsid w:val="00103173"/>
    <w:rsid w:val="00103349"/>
    <w:rsid w:val="00103718"/>
    <w:rsid w:val="00103734"/>
    <w:rsid w:val="00103C88"/>
    <w:rsid w:val="001041B2"/>
    <w:rsid w:val="00104371"/>
    <w:rsid w:val="0010467B"/>
    <w:rsid w:val="00104803"/>
    <w:rsid w:val="00104D6F"/>
    <w:rsid w:val="00104EE2"/>
    <w:rsid w:val="00104F86"/>
    <w:rsid w:val="001051AF"/>
    <w:rsid w:val="001057E8"/>
    <w:rsid w:val="001059FD"/>
    <w:rsid w:val="00105C79"/>
    <w:rsid w:val="00105E4F"/>
    <w:rsid w:val="0010629D"/>
    <w:rsid w:val="001068AE"/>
    <w:rsid w:val="00106AF7"/>
    <w:rsid w:val="00106DC1"/>
    <w:rsid w:val="00106DD5"/>
    <w:rsid w:val="00106F47"/>
    <w:rsid w:val="001071AD"/>
    <w:rsid w:val="001076FD"/>
    <w:rsid w:val="00107719"/>
    <w:rsid w:val="00107900"/>
    <w:rsid w:val="00107A43"/>
    <w:rsid w:val="001100C6"/>
    <w:rsid w:val="001103C9"/>
    <w:rsid w:val="00110610"/>
    <w:rsid w:val="00110815"/>
    <w:rsid w:val="00110929"/>
    <w:rsid w:val="00110A08"/>
    <w:rsid w:val="00111076"/>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9E"/>
    <w:rsid w:val="00120BF1"/>
    <w:rsid w:val="00120FD6"/>
    <w:rsid w:val="00120FFD"/>
    <w:rsid w:val="00121603"/>
    <w:rsid w:val="001218E2"/>
    <w:rsid w:val="00121ED0"/>
    <w:rsid w:val="0012219F"/>
    <w:rsid w:val="00122347"/>
    <w:rsid w:val="00122486"/>
    <w:rsid w:val="001226F5"/>
    <w:rsid w:val="00123467"/>
    <w:rsid w:val="001234CA"/>
    <w:rsid w:val="00123612"/>
    <w:rsid w:val="0012395D"/>
    <w:rsid w:val="00123A34"/>
    <w:rsid w:val="00123B3B"/>
    <w:rsid w:val="00123BCF"/>
    <w:rsid w:val="00123C58"/>
    <w:rsid w:val="00123E75"/>
    <w:rsid w:val="0012485E"/>
    <w:rsid w:val="00124BB7"/>
    <w:rsid w:val="00124F13"/>
    <w:rsid w:val="001251A1"/>
    <w:rsid w:val="0012596C"/>
    <w:rsid w:val="00125E4E"/>
    <w:rsid w:val="0012616A"/>
    <w:rsid w:val="001267E9"/>
    <w:rsid w:val="00126910"/>
    <w:rsid w:val="0012715F"/>
    <w:rsid w:val="001272D7"/>
    <w:rsid w:val="0012747E"/>
    <w:rsid w:val="00127734"/>
    <w:rsid w:val="00127887"/>
    <w:rsid w:val="00127963"/>
    <w:rsid w:val="00127AE1"/>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3FE3"/>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12"/>
    <w:rsid w:val="0014093D"/>
    <w:rsid w:val="00140DD4"/>
    <w:rsid w:val="00140FA7"/>
    <w:rsid w:val="001410D0"/>
    <w:rsid w:val="00141628"/>
    <w:rsid w:val="00141865"/>
    <w:rsid w:val="00141DA9"/>
    <w:rsid w:val="0014217E"/>
    <w:rsid w:val="00142254"/>
    <w:rsid w:val="0014239F"/>
    <w:rsid w:val="001431AF"/>
    <w:rsid w:val="00143265"/>
    <w:rsid w:val="0014376C"/>
    <w:rsid w:val="001437A5"/>
    <w:rsid w:val="00143858"/>
    <w:rsid w:val="0014456A"/>
    <w:rsid w:val="00144727"/>
    <w:rsid w:val="00144BE1"/>
    <w:rsid w:val="00144CFE"/>
    <w:rsid w:val="001452C9"/>
    <w:rsid w:val="00145316"/>
    <w:rsid w:val="001454BD"/>
    <w:rsid w:val="00145647"/>
    <w:rsid w:val="001456AC"/>
    <w:rsid w:val="00145B0C"/>
    <w:rsid w:val="00145F29"/>
    <w:rsid w:val="00146040"/>
    <w:rsid w:val="0014638C"/>
    <w:rsid w:val="00146615"/>
    <w:rsid w:val="00146648"/>
    <w:rsid w:val="0014677D"/>
    <w:rsid w:val="00146AAC"/>
    <w:rsid w:val="00146FF0"/>
    <w:rsid w:val="0014724E"/>
    <w:rsid w:val="0014761D"/>
    <w:rsid w:val="001477C5"/>
    <w:rsid w:val="00147891"/>
    <w:rsid w:val="001478F8"/>
    <w:rsid w:val="00147D1C"/>
    <w:rsid w:val="00147D90"/>
    <w:rsid w:val="00150039"/>
    <w:rsid w:val="0015073E"/>
    <w:rsid w:val="001507D8"/>
    <w:rsid w:val="001508D0"/>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1F1"/>
    <w:rsid w:val="00156544"/>
    <w:rsid w:val="00156683"/>
    <w:rsid w:val="00156765"/>
    <w:rsid w:val="001567C9"/>
    <w:rsid w:val="00156BBC"/>
    <w:rsid w:val="00156DA2"/>
    <w:rsid w:val="0015722D"/>
    <w:rsid w:val="001575CD"/>
    <w:rsid w:val="00157814"/>
    <w:rsid w:val="00157950"/>
    <w:rsid w:val="00157A96"/>
    <w:rsid w:val="00157C1C"/>
    <w:rsid w:val="001603F4"/>
    <w:rsid w:val="0016045A"/>
    <w:rsid w:val="00160A95"/>
    <w:rsid w:val="00160AD7"/>
    <w:rsid w:val="00160B03"/>
    <w:rsid w:val="001615DF"/>
    <w:rsid w:val="001616BB"/>
    <w:rsid w:val="00161CD0"/>
    <w:rsid w:val="00162054"/>
    <w:rsid w:val="00162258"/>
    <w:rsid w:val="001623A8"/>
    <w:rsid w:val="001623CC"/>
    <w:rsid w:val="00162A89"/>
    <w:rsid w:val="00162EE1"/>
    <w:rsid w:val="001631A2"/>
    <w:rsid w:val="00163465"/>
    <w:rsid w:val="00163CDA"/>
    <w:rsid w:val="00163F36"/>
    <w:rsid w:val="0016447A"/>
    <w:rsid w:val="001645C6"/>
    <w:rsid w:val="00164681"/>
    <w:rsid w:val="00164814"/>
    <w:rsid w:val="00164C67"/>
    <w:rsid w:val="0016590E"/>
    <w:rsid w:val="00165939"/>
    <w:rsid w:val="0016603C"/>
    <w:rsid w:val="0016637D"/>
    <w:rsid w:val="0016663E"/>
    <w:rsid w:val="00166B68"/>
    <w:rsid w:val="00166C0D"/>
    <w:rsid w:val="0016767E"/>
    <w:rsid w:val="00167926"/>
    <w:rsid w:val="00167B86"/>
    <w:rsid w:val="00170007"/>
    <w:rsid w:val="00170270"/>
    <w:rsid w:val="0017074C"/>
    <w:rsid w:val="001707E7"/>
    <w:rsid w:val="00170A7C"/>
    <w:rsid w:val="00170BD6"/>
    <w:rsid w:val="00170CD1"/>
    <w:rsid w:val="001710AF"/>
    <w:rsid w:val="00171292"/>
    <w:rsid w:val="00171391"/>
    <w:rsid w:val="00171AC2"/>
    <w:rsid w:val="00171C17"/>
    <w:rsid w:val="00171D24"/>
    <w:rsid w:val="00171D45"/>
    <w:rsid w:val="001727D3"/>
    <w:rsid w:val="00172D2E"/>
    <w:rsid w:val="00172F7A"/>
    <w:rsid w:val="001734DF"/>
    <w:rsid w:val="0017361C"/>
    <w:rsid w:val="001739FF"/>
    <w:rsid w:val="00173CC0"/>
    <w:rsid w:val="0017404B"/>
    <w:rsid w:val="00174A9D"/>
    <w:rsid w:val="00174B7C"/>
    <w:rsid w:val="00174F19"/>
    <w:rsid w:val="0017503B"/>
    <w:rsid w:val="00175397"/>
    <w:rsid w:val="001756B5"/>
    <w:rsid w:val="00175A17"/>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495"/>
    <w:rsid w:val="00182A69"/>
    <w:rsid w:val="00182F07"/>
    <w:rsid w:val="00182F78"/>
    <w:rsid w:val="001831B3"/>
    <w:rsid w:val="001833D0"/>
    <w:rsid w:val="00183813"/>
    <w:rsid w:val="00183A4E"/>
    <w:rsid w:val="00183BF6"/>
    <w:rsid w:val="00184020"/>
    <w:rsid w:val="00184097"/>
    <w:rsid w:val="00184487"/>
    <w:rsid w:val="0018459C"/>
    <w:rsid w:val="00184744"/>
    <w:rsid w:val="001847C1"/>
    <w:rsid w:val="00184C56"/>
    <w:rsid w:val="00185102"/>
    <w:rsid w:val="001853B1"/>
    <w:rsid w:val="0018555B"/>
    <w:rsid w:val="00185A1E"/>
    <w:rsid w:val="00185A83"/>
    <w:rsid w:val="00185AD9"/>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859"/>
    <w:rsid w:val="00192A72"/>
    <w:rsid w:val="00192C36"/>
    <w:rsid w:val="00193162"/>
    <w:rsid w:val="00193516"/>
    <w:rsid w:val="0019356C"/>
    <w:rsid w:val="00193854"/>
    <w:rsid w:val="00193CD3"/>
    <w:rsid w:val="00193D16"/>
    <w:rsid w:val="00193E07"/>
    <w:rsid w:val="00193E2B"/>
    <w:rsid w:val="00193E9A"/>
    <w:rsid w:val="00193F2B"/>
    <w:rsid w:val="00194141"/>
    <w:rsid w:val="00194670"/>
    <w:rsid w:val="00194755"/>
    <w:rsid w:val="00194867"/>
    <w:rsid w:val="001949D7"/>
    <w:rsid w:val="00195501"/>
    <w:rsid w:val="00195504"/>
    <w:rsid w:val="0019573F"/>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066"/>
    <w:rsid w:val="001A321B"/>
    <w:rsid w:val="001A3470"/>
    <w:rsid w:val="001A3910"/>
    <w:rsid w:val="001A3EC4"/>
    <w:rsid w:val="001A43E4"/>
    <w:rsid w:val="001A4C6D"/>
    <w:rsid w:val="001A4C9E"/>
    <w:rsid w:val="001A51BB"/>
    <w:rsid w:val="001A53E8"/>
    <w:rsid w:val="001A54B6"/>
    <w:rsid w:val="001A5542"/>
    <w:rsid w:val="001A5D7C"/>
    <w:rsid w:val="001A64E5"/>
    <w:rsid w:val="001A6FF9"/>
    <w:rsid w:val="001A7BDD"/>
    <w:rsid w:val="001B0900"/>
    <w:rsid w:val="001B0D23"/>
    <w:rsid w:val="001B0F50"/>
    <w:rsid w:val="001B152B"/>
    <w:rsid w:val="001B1874"/>
    <w:rsid w:val="001B1A14"/>
    <w:rsid w:val="001B1DCB"/>
    <w:rsid w:val="001B20AD"/>
    <w:rsid w:val="001B288A"/>
    <w:rsid w:val="001B3B0A"/>
    <w:rsid w:val="001B3F66"/>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6A5"/>
    <w:rsid w:val="001B6ED4"/>
    <w:rsid w:val="001B7228"/>
    <w:rsid w:val="001B7987"/>
    <w:rsid w:val="001C02F1"/>
    <w:rsid w:val="001C046C"/>
    <w:rsid w:val="001C054D"/>
    <w:rsid w:val="001C09FF"/>
    <w:rsid w:val="001C0A04"/>
    <w:rsid w:val="001C0C1A"/>
    <w:rsid w:val="001C0F33"/>
    <w:rsid w:val="001C0FE1"/>
    <w:rsid w:val="001C13E7"/>
    <w:rsid w:val="001C1569"/>
    <w:rsid w:val="001C16C5"/>
    <w:rsid w:val="001C1929"/>
    <w:rsid w:val="001C1CD5"/>
    <w:rsid w:val="001C1F48"/>
    <w:rsid w:val="001C2021"/>
    <w:rsid w:val="001C2165"/>
    <w:rsid w:val="001C223B"/>
    <w:rsid w:val="001C2398"/>
    <w:rsid w:val="001C2431"/>
    <w:rsid w:val="001C2997"/>
    <w:rsid w:val="001C2AC9"/>
    <w:rsid w:val="001C3044"/>
    <w:rsid w:val="001C315E"/>
    <w:rsid w:val="001C31BF"/>
    <w:rsid w:val="001C3291"/>
    <w:rsid w:val="001C3778"/>
    <w:rsid w:val="001C3A26"/>
    <w:rsid w:val="001C3B87"/>
    <w:rsid w:val="001C3D36"/>
    <w:rsid w:val="001C3D8A"/>
    <w:rsid w:val="001C3DBD"/>
    <w:rsid w:val="001C425C"/>
    <w:rsid w:val="001C458B"/>
    <w:rsid w:val="001C459A"/>
    <w:rsid w:val="001C4B53"/>
    <w:rsid w:val="001C52F6"/>
    <w:rsid w:val="001C5377"/>
    <w:rsid w:val="001C5384"/>
    <w:rsid w:val="001C62BB"/>
    <w:rsid w:val="001C62F5"/>
    <w:rsid w:val="001C637F"/>
    <w:rsid w:val="001C639A"/>
    <w:rsid w:val="001C654C"/>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68C"/>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234"/>
    <w:rsid w:val="001D569E"/>
    <w:rsid w:val="001D579F"/>
    <w:rsid w:val="001D5E36"/>
    <w:rsid w:val="001D638A"/>
    <w:rsid w:val="001D64DD"/>
    <w:rsid w:val="001D6517"/>
    <w:rsid w:val="001D68DD"/>
    <w:rsid w:val="001D6AE4"/>
    <w:rsid w:val="001D6B6C"/>
    <w:rsid w:val="001D7CF9"/>
    <w:rsid w:val="001D7E78"/>
    <w:rsid w:val="001E0BD8"/>
    <w:rsid w:val="001E0F00"/>
    <w:rsid w:val="001E117C"/>
    <w:rsid w:val="001E1343"/>
    <w:rsid w:val="001E164F"/>
    <w:rsid w:val="001E18FB"/>
    <w:rsid w:val="001E1974"/>
    <w:rsid w:val="001E1DD1"/>
    <w:rsid w:val="001E20EC"/>
    <w:rsid w:val="001E229E"/>
    <w:rsid w:val="001E2418"/>
    <w:rsid w:val="001E24E9"/>
    <w:rsid w:val="001E2974"/>
    <w:rsid w:val="001E2DAA"/>
    <w:rsid w:val="001E2DAE"/>
    <w:rsid w:val="001E2EA8"/>
    <w:rsid w:val="001E3899"/>
    <w:rsid w:val="001E3D7E"/>
    <w:rsid w:val="001E3E06"/>
    <w:rsid w:val="001E4285"/>
    <w:rsid w:val="001E42E1"/>
    <w:rsid w:val="001E47A5"/>
    <w:rsid w:val="001E4857"/>
    <w:rsid w:val="001E4A97"/>
    <w:rsid w:val="001E5242"/>
    <w:rsid w:val="001E52C8"/>
    <w:rsid w:val="001E5998"/>
    <w:rsid w:val="001E59C2"/>
    <w:rsid w:val="001E59E1"/>
    <w:rsid w:val="001E5AB2"/>
    <w:rsid w:val="001E5BB0"/>
    <w:rsid w:val="001E5E87"/>
    <w:rsid w:val="001E60FD"/>
    <w:rsid w:val="001E6262"/>
    <w:rsid w:val="001E631F"/>
    <w:rsid w:val="001E63CD"/>
    <w:rsid w:val="001E6854"/>
    <w:rsid w:val="001E70E6"/>
    <w:rsid w:val="001E779B"/>
    <w:rsid w:val="001E7E81"/>
    <w:rsid w:val="001E7E8B"/>
    <w:rsid w:val="001F00C8"/>
    <w:rsid w:val="001F01EA"/>
    <w:rsid w:val="001F03E9"/>
    <w:rsid w:val="001F0B05"/>
    <w:rsid w:val="001F0B08"/>
    <w:rsid w:val="001F0BA6"/>
    <w:rsid w:val="001F0EBF"/>
    <w:rsid w:val="001F1314"/>
    <w:rsid w:val="001F1542"/>
    <w:rsid w:val="001F1D2C"/>
    <w:rsid w:val="001F1DA8"/>
    <w:rsid w:val="001F1FEA"/>
    <w:rsid w:val="001F290F"/>
    <w:rsid w:val="001F2F12"/>
    <w:rsid w:val="001F2F15"/>
    <w:rsid w:val="001F2FDC"/>
    <w:rsid w:val="001F3359"/>
    <w:rsid w:val="001F338B"/>
    <w:rsid w:val="001F376C"/>
    <w:rsid w:val="001F37E5"/>
    <w:rsid w:val="001F3F06"/>
    <w:rsid w:val="001F407B"/>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40"/>
    <w:rsid w:val="001F76FB"/>
    <w:rsid w:val="001F78FF"/>
    <w:rsid w:val="001F7C49"/>
    <w:rsid w:val="001F7C84"/>
    <w:rsid w:val="001F7D71"/>
    <w:rsid w:val="00200086"/>
    <w:rsid w:val="002001E1"/>
    <w:rsid w:val="002003A8"/>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7C"/>
    <w:rsid w:val="002071E0"/>
    <w:rsid w:val="0020787F"/>
    <w:rsid w:val="00207916"/>
    <w:rsid w:val="00207D27"/>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0C1"/>
    <w:rsid w:val="00232387"/>
    <w:rsid w:val="002323E8"/>
    <w:rsid w:val="0023243E"/>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5998"/>
    <w:rsid w:val="002360CA"/>
    <w:rsid w:val="002362EA"/>
    <w:rsid w:val="00236381"/>
    <w:rsid w:val="0023672D"/>
    <w:rsid w:val="00236D22"/>
    <w:rsid w:val="00236D50"/>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B82"/>
    <w:rsid w:val="00243F61"/>
    <w:rsid w:val="0024482C"/>
    <w:rsid w:val="0024497D"/>
    <w:rsid w:val="00244E50"/>
    <w:rsid w:val="00244FE8"/>
    <w:rsid w:val="002452B3"/>
    <w:rsid w:val="002454B3"/>
    <w:rsid w:val="0024583B"/>
    <w:rsid w:val="00245934"/>
    <w:rsid w:val="002459AE"/>
    <w:rsid w:val="0024600D"/>
    <w:rsid w:val="00246330"/>
    <w:rsid w:val="002467D1"/>
    <w:rsid w:val="00246902"/>
    <w:rsid w:val="0024695A"/>
    <w:rsid w:val="002469E7"/>
    <w:rsid w:val="00246CC0"/>
    <w:rsid w:val="00247128"/>
    <w:rsid w:val="0024766E"/>
    <w:rsid w:val="00250049"/>
    <w:rsid w:val="002500CD"/>
    <w:rsid w:val="00250293"/>
    <w:rsid w:val="00250382"/>
    <w:rsid w:val="002506F9"/>
    <w:rsid w:val="002508F4"/>
    <w:rsid w:val="00250D03"/>
    <w:rsid w:val="00250DE8"/>
    <w:rsid w:val="002512F1"/>
    <w:rsid w:val="002513DC"/>
    <w:rsid w:val="00251694"/>
    <w:rsid w:val="00251C23"/>
    <w:rsid w:val="00251F15"/>
    <w:rsid w:val="00252266"/>
    <w:rsid w:val="0025291F"/>
    <w:rsid w:val="00252BA0"/>
    <w:rsid w:val="00252CC8"/>
    <w:rsid w:val="00253CD2"/>
    <w:rsid w:val="00253EB2"/>
    <w:rsid w:val="00254008"/>
    <w:rsid w:val="002548AE"/>
    <w:rsid w:val="002548C6"/>
    <w:rsid w:val="00254C4D"/>
    <w:rsid w:val="002553EA"/>
    <w:rsid w:val="00255AC5"/>
    <w:rsid w:val="00255CE6"/>
    <w:rsid w:val="00255D4E"/>
    <w:rsid w:val="00255F44"/>
    <w:rsid w:val="00256082"/>
    <w:rsid w:val="00256C2F"/>
    <w:rsid w:val="002570B0"/>
    <w:rsid w:val="002576E6"/>
    <w:rsid w:val="00257A12"/>
    <w:rsid w:val="00257CC2"/>
    <w:rsid w:val="00257CCE"/>
    <w:rsid w:val="00257F1B"/>
    <w:rsid w:val="0026037C"/>
    <w:rsid w:val="00260773"/>
    <w:rsid w:val="00260C92"/>
    <w:rsid w:val="00260FCD"/>
    <w:rsid w:val="00261192"/>
    <w:rsid w:val="0026151C"/>
    <w:rsid w:val="00261C1A"/>
    <w:rsid w:val="00261CD8"/>
    <w:rsid w:val="00261DF7"/>
    <w:rsid w:val="002620B6"/>
    <w:rsid w:val="00262235"/>
    <w:rsid w:val="00262617"/>
    <w:rsid w:val="0026269D"/>
    <w:rsid w:val="00262B93"/>
    <w:rsid w:val="00262F22"/>
    <w:rsid w:val="00263087"/>
    <w:rsid w:val="0026328C"/>
    <w:rsid w:val="0026347E"/>
    <w:rsid w:val="00263B37"/>
    <w:rsid w:val="00263DBE"/>
    <w:rsid w:val="00263F16"/>
    <w:rsid w:val="0026419D"/>
    <w:rsid w:val="0026422B"/>
    <w:rsid w:val="002642CE"/>
    <w:rsid w:val="00264401"/>
    <w:rsid w:val="00264520"/>
    <w:rsid w:val="002649A3"/>
    <w:rsid w:val="00264D41"/>
    <w:rsid w:val="00265170"/>
    <w:rsid w:val="002655AB"/>
    <w:rsid w:val="00265960"/>
    <w:rsid w:val="00265B6E"/>
    <w:rsid w:val="00265BB7"/>
    <w:rsid w:val="00265C1F"/>
    <w:rsid w:val="0026634C"/>
    <w:rsid w:val="0026639B"/>
    <w:rsid w:val="0026650B"/>
    <w:rsid w:val="002666B5"/>
    <w:rsid w:val="00266717"/>
    <w:rsid w:val="00266821"/>
    <w:rsid w:val="00266850"/>
    <w:rsid w:val="002669B5"/>
    <w:rsid w:val="00267070"/>
    <w:rsid w:val="0026751F"/>
    <w:rsid w:val="00267FB0"/>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13"/>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709"/>
    <w:rsid w:val="00275960"/>
    <w:rsid w:val="00275BD1"/>
    <w:rsid w:val="00275BDC"/>
    <w:rsid w:val="00275D6F"/>
    <w:rsid w:val="00275F33"/>
    <w:rsid w:val="002762B8"/>
    <w:rsid w:val="002766BE"/>
    <w:rsid w:val="0027674D"/>
    <w:rsid w:val="002767DB"/>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DE6"/>
    <w:rsid w:val="00281E03"/>
    <w:rsid w:val="00281FDE"/>
    <w:rsid w:val="00281FF4"/>
    <w:rsid w:val="002826C9"/>
    <w:rsid w:val="00282861"/>
    <w:rsid w:val="002830A8"/>
    <w:rsid w:val="002833F6"/>
    <w:rsid w:val="00283634"/>
    <w:rsid w:val="00283706"/>
    <w:rsid w:val="002839CE"/>
    <w:rsid w:val="00283CC1"/>
    <w:rsid w:val="00283FCB"/>
    <w:rsid w:val="00284767"/>
    <w:rsid w:val="00284840"/>
    <w:rsid w:val="00284A7C"/>
    <w:rsid w:val="00284E6B"/>
    <w:rsid w:val="00284F4E"/>
    <w:rsid w:val="00284FBA"/>
    <w:rsid w:val="002854ED"/>
    <w:rsid w:val="00285610"/>
    <w:rsid w:val="0028562A"/>
    <w:rsid w:val="00286100"/>
    <w:rsid w:val="0028666D"/>
    <w:rsid w:val="00286698"/>
    <w:rsid w:val="0028696C"/>
    <w:rsid w:val="00286A9C"/>
    <w:rsid w:val="00286C1C"/>
    <w:rsid w:val="00286DF4"/>
    <w:rsid w:val="002870DF"/>
    <w:rsid w:val="0028717D"/>
    <w:rsid w:val="00287402"/>
    <w:rsid w:val="002877DF"/>
    <w:rsid w:val="00290013"/>
    <w:rsid w:val="002903A8"/>
    <w:rsid w:val="002905B4"/>
    <w:rsid w:val="002905D4"/>
    <w:rsid w:val="002905E3"/>
    <w:rsid w:val="0029060D"/>
    <w:rsid w:val="00290734"/>
    <w:rsid w:val="00290855"/>
    <w:rsid w:val="0029085D"/>
    <w:rsid w:val="002909FB"/>
    <w:rsid w:val="00290B0A"/>
    <w:rsid w:val="00290C85"/>
    <w:rsid w:val="00290E05"/>
    <w:rsid w:val="00291509"/>
    <w:rsid w:val="00291EF4"/>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68"/>
    <w:rsid w:val="00294D98"/>
    <w:rsid w:val="00295107"/>
    <w:rsid w:val="0029543B"/>
    <w:rsid w:val="002959A1"/>
    <w:rsid w:val="00295D97"/>
    <w:rsid w:val="00296167"/>
    <w:rsid w:val="002962A7"/>
    <w:rsid w:val="00296340"/>
    <w:rsid w:val="002965D7"/>
    <w:rsid w:val="002968D0"/>
    <w:rsid w:val="00297007"/>
    <w:rsid w:val="002970B9"/>
    <w:rsid w:val="002970CC"/>
    <w:rsid w:val="002971BA"/>
    <w:rsid w:val="0029729A"/>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6FC"/>
    <w:rsid w:val="002A18BE"/>
    <w:rsid w:val="002A18DE"/>
    <w:rsid w:val="002A1B12"/>
    <w:rsid w:val="002A1D49"/>
    <w:rsid w:val="002A1ED2"/>
    <w:rsid w:val="002A24B5"/>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698"/>
    <w:rsid w:val="002A49CD"/>
    <w:rsid w:val="002A4AE3"/>
    <w:rsid w:val="002A4BF2"/>
    <w:rsid w:val="002A51FE"/>
    <w:rsid w:val="002A53D1"/>
    <w:rsid w:val="002A55E7"/>
    <w:rsid w:val="002A56F7"/>
    <w:rsid w:val="002A5775"/>
    <w:rsid w:val="002A58E0"/>
    <w:rsid w:val="002A6291"/>
    <w:rsid w:val="002A62A1"/>
    <w:rsid w:val="002A64F4"/>
    <w:rsid w:val="002A6637"/>
    <w:rsid w:val="002A6883"/>
    <w:rsid w:val="002A6A6D"/>
    <w:rsid w:val="002A6C4A"/>
    <w:rsid w:val="002A711B"/>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A87"/>
    <w:rsid w:val="002B5BD4"/>
    <w:rsid w:val="002B606E"/>
    <w:rsid w:val="002B62AD"/>
    <w:rsid w:val="002B64F6"/>
    <w:rsid w:val="002B6795"/>
    <w:rsid w:val="002B68BF"/>
    <w:rsid w:val="002B6FCA"/>
    <w:rsid w:val="002B7252"/>
    <w:rsid w:val="002B75E7"/>
    <w:rsid w:val="002C0077"/>
    <w:rsid w:val="002C045F"/>
    <w:rsid w:val="002C09C4"/>
    <w:rsid w:val="002C0A76"/>
    <w:rsid w:val="002C1E9A"/>
    <w:rsid w:val="002C2610"/>
    <w:rsid w:val="002C275E"/>
    <w:rsid w:val="002C29CF"/>
    <w:rsid w:val="002C2A30"/>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5CB"/>
    <w:rsid w:val="002D09B6"/>
    <w:rsid w:val="002D09F9"/>
    <w:rsid w:val="002D0C45"/>
    <w:rsid w:val="002D1415"/>
    <w:rsid w:val="002D14F7"/>
    <w:rsid w:val="002D15D5"/>
    <w:rsid w:val="002D1A98"/>
    <w:rsid w:val="002D1E06"/>
    <w:rsid w:val="002D2064"/>
    <w:rsid w:val="002D26E1"/>
    <w:rsid w:val="002D2837"/>
    <w:rsid w:val="002D3181"/>
    <w:rsid w:val="002D31DF"/>
    <w:rsid w:val="002D39A5"/>
    <w:rsid w:val="002D3B06"/>
    <w:rsid w:val="002D3DCE"/>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7F0"/>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6138"/>
    <w:rsid w:val="002E62FB"/>
    <w:rsid w:val="002E676B"/>
    <w:rsid w:val="002E69B3"/>
    <w:rsid w:val="002E6E01"/>
    <w:rsid w:val="002E6FAB"/>
    <w:rsid w:val="002E7041"/>
    <w:rsid w:val="002E731C"/>
    <w:rsid w:val="002E75B9"/>
    <w:rsid w:val="002E7947"/>
    <w:rsid w:val="002E7E4A"/>
    <w:rsid w:val="002E7F1D"/>
    <w:rsid w:val="002F011D"/>
    <w:rsid w:val="002F0257"/>
    <w:rsid w:val="002F0747"/>
    <w:rsid w:val="002F0E08"/>
    <w:rsid w:val="002F11FC"/>
    <w:rsid w:val="002F14C4"/>
    <w:rsid w:val="002F15C2"/>
    <w:rsid w:val="002F1671"/>
    <w:rsid w:val="002F18DE"/>
    <w:rsid w:val="002F190A"/>
    <w:rsid w:val="002F1F63"/>
    <w:rsid w:val="002F2E43"/>
    <w:rsid w:val="002F2E5B"/>
    <w:rsid w:val="002F2E8F"/>
    <w:rsid w:val="002F2EF5"/>
    <w:rsid w:val="002F3388"/>
    <w:rsid w:val="002F344E"/>
    <w:rsid w:val="002F3B11"/>
    <w:rsid w:val="002F419B"/>
    <w:rsid w:val="002F42B1"/>
    <w:rsid w:val="002F4549"/>
    <w:rsid w:val="002F46D6"/>
    <w:rsid w:val="002F47A4"/>
    <w:rsid w:val="002F4BF4"/>
    <w:rsid w:val="002F4CCD"/>
    <w:rsid w:val="002F4D3E"/>
    <w:rsid w:val="002F4E54"/>
    <w:rsid w:val="002F4EA2"/>
    <w:rsid w:val="002F567A"/>
    <w:rsid w:val="002F5FA5"/>
    <w:rsid w:val="002F64CD"/>
    <w:rsid w:val="002F6962"/>
    <w:rsid w:val="002F6C69"/>
    <w:rsid w:val="002F73DA"/>
    <w:rsid w:val="002F744F"/>
    <w:rsid w:val="002F76A3"/>
    <w:rsid w:val="002F7C5B"/>
    <w:rsid w:val="003004FB"/>
    <w:rsid w:val="003005DF"/>
    <w:rsid w:val="00300E1C"/>
    <w:rsid w:val="00300E6D"/>
    <w:rsid w:val="00301BBD"/>
    <w:rsid w:val="00302443"/>
    <w:rsid w:val="003024FA"/>
    <w:rsid w:val="0030298F"/>
    <w:rsid w:val="003029E9"/>
    <w:rsid w:val="00302A82"/>
    <w:rsid w:val="00302BD9"/>
    <w:rsid w:val="00302F91"/>
    <w:rsid w:val="0030319B"/>
    <w:rsid w:val="00303315"/>
    <w:rsid w:val="0030364E"/>
    <w:rsid w:val="00303E3D"/>
    <w:rsid w:val="003047DD"/>
    <w:rsid w:val="00304FB0"/>
    <w:rsid w:val="003050CC"/>
    <w:rsid w:val="003054BB"/>
    <w:rsid w:val="003054C1"/>
    <w:rsid w:val="003058D7"/>
    <w:rsid w:val="00305A3E"/>
    <w:rsid w:val="00305C28"/>
    <w:rsid w:val="00305C98"/>
    <w:rsid w:val="00305CC5"/>
    <w:rsid w:val="003060C9"/>
    <w:rsid w:val="00306144"/>
    <w:rsid w:val="003061EA"/>
    <w:rsid w:val="00306906"/>
    <w:rsid w:val="003069FC"/>
    <w:rsid w:val="00306A76"/>
    <w:rsid w:val="00306DC0"/>
    <w:rsid w:val="00306E95"/>
    <w:rsid w:val="00306EC7"/>
    <w:rsid w:val="00306F72"/>
    <w:rsid w:val="00307031"/>
    <w:rsid w:val="00307580"/>
    <w:rsid w:val="00307689"/>
    <w:rsid w:val="00307766"/>
    <w:rsid w:val="00307913"/>
    <w:rsid w:val="00307997"/>
    <w:rsid w:val="00307B89"/>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2AA"/>
    <w:rsid w:val="003153A9"/>
    <w:rsid w:val="003156B4"/>
    <w:rsid w:val="003160E7"/>
    <w:rsid w:val="0031617C"/>
    <w:rsid w:val="00316249"/>
    <w:rsid w:val="0031641D"/>
    <w:rsid w:val="00316477"/>
    <w:rsid w:val="00316481"/>
    <w:rsid w:val="0031650E"/>
    <w:rsid w:val="0031679E"/>
    <w:rsid w:val="003168BA"/>
    <w:rsid w:val="003171AB"/>
    <w:rsid w:val="00317240"/>
    <w:rsid w:val="00317D60"/>
    <w:rsid w:val="00317F73"/>
    <w:rsid w:val="0032058F"/>
    <w:rsid w:val="003206B6"/>
    <w:rsid w:val="00320852"/>
    <w:rsid w:val="003212BB"/>
    <w:rsid w:val="0032159F"/>
    <w:rsid w:val="00321736"/>
    <w:rsid w:val="00321A1B"/>
    <w:rsid w:val="00321C43"/>
    <w:rsid w:val="00321F07"/>
    <w:rsid w:val="00321F28"/>
    <w:rsid w:val="003220E5"/>
    <w:rsid w:val="0032249E"/>
    <w:rsid w:val="003228EE"/>
    <w:rsid w:val="0032295C"/>
    <w:rsid w:val="00322A67"/>
    <w:rsid w:val="00322B4C"/>
    <w:rsid w:val="00322C32"/>
    <w:rsid w:val="0032318F"/>
    <w:rsid w:val="00323B2B"/>
    <w:rsid w:val="00323CE1"/>
    <w:rsid w:val="00324247"/>
    <w:rsid w:val="00324406"/>
    <w:rsid w:val="003246F9"/>
    <w:rsid w:val="00324C59"/>
    <w:rsid w:val="00324CD9"/>
    <w:rsid w:val="0032542C"/>
    <w:rsid w:val="00325578"/>
    <w:rsid w:val="00325935"/>
    <w:rsid w:val="00326428"/>
    <w:rsid w:val="00326DD1"/>
    <w:rsid w:val="00327099"/>
    <w:rsid w:val="003272E8"/>
    <w:rsid w:val="003273F0"/>
    <w:rsid w:val="00327470"/>
    <w:rsid w:val="003279FE"/>
    <w:rsid w:val="00327EBA"/>
    <w:rsid w:val="00327F93"/>
    <w:rsid w:val="00330195"/>
    <w:rsid w:val="00330B51"/>
    <w:rsid w:val="0033182A"/>
    <w:rsid w:val="00331BAC"/>
    <w:rsid w:val="00331C3E"/>
    <w:rsid w:val="00331D20"/>
    <w:rsid w:val="00332AD4"/>
    <w:rsid w:val="00332AEB"/>
    <w:rsid w:val="00332CAA"/>
    <w:rsid w:val="0033324A"/>
    <w:rsid w:val="00333940"/>
    <w:rsid w:val="0033438C"/>
    <w:rsid w:val="0033447A"/>
    <w:rsid w:val="0033457F"/>
    <w:rsid w:val="00334632"/>
    <w:rsid w:val="00334662"/>
    <w:rsid w:val="00334AD4"/>
    <w:rsid w:val="00334CBE"/>
    <w:rsid w:val="00334D71"/>
    <w:rsid w:val="00334EC0"/>
    <w:rsid w:val="00335555"/>
    <w:rsid w:val="00335869"/>
    <w:rsid w:val="00335882"/>
    <w:rsid w:val="00335CD3"/>
    <w:rsid w:val="0033630D"/>
    <w:rsid w:val="0033655A"/>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478FA"/>
    <w:rsid w:val="00347DD0"/>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4F0"/>
    <w:rsid w:val="0035660D"/>
    <w:rsid w:val="003567A3"/>
    <w:rsid w:val="003569A8"/>
    <w:rsid w:val="00356D3D"/>
    <w:rsid w:val="00356D5A"/>
    <w:rsid w:val="00357289"/>
    <w:rsid w:val="00357746"/>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71E"/>
    <w:rsid w:val="00367AB1"/>
    <w:rsid w:val="00367C2D"/>
    <w:rsid w:val="00367CAC"/>
    <w:rsid w:val="00367DFC"/>
    <w:rsid w:val="00367E4F"/>
    <w:rsid w:val="00367E5D"/>
    <w:rsid w:val="00370037"/>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20C"/>
    <w:rsid w:val="00376854"/>
    <w:rsid w:val="00376891"/>
    <w:rsid w:val="0037716E"/>
    <w:rsid w:val="00377451"/>
    <w:rsid w:val="00377C1F"/>
    <w:rsid w:val="00377FC8"/>
    <w:rsid w:val="003802F6"/>
    <w:rsid w:val="003805AA"/>
    <w:rsid w:val="00380C88"/>
    <w:rsid w:val="00381030"/>
    <w:rsid w:val="00381036"/>
    <w:rsid w:val="0038126A"/>
    <w:rsid w:val="0038128C"/>
    <w:rsid w:val="003812BB"/>
    <w:rsid w:val="00381554"/>
    <w:rsid w:val="00381558"/>
    <w:rsid w:val="00381651"/>
    <w:rsid w:val="003816C3"/>
    <w:rsid w:val="003819AE"/>
    <w:rsid w:val="00381E72"/>
    <w:rsid w:val="00381F2A"/>
    <w:rsid w:val="0038236B"/>
    <w:rsid w:val="00382410"/>
    <w:rsid w:val="00382BDB"/>
    <w:rsid w:val="00383046"/>
    <w:rsid w:val="00383B1E"/>
    <w:rsid w:val="00383DE7"/>
    <w:rsid w:val="00383FF4"/>
    <w:rsid w:val="00384362"/>
    <w:rsid w:val="00384426"/>
    <w:rsid w:val="00384D07"/>
    <w:rsid w:val="00384E3E"/>
    <w:rsid w:val="0038539A"/>
    <w:rsid w:val="00385A27"/>
    <w:rsid w:val="0038627B"/>
    <w:rsid w:val="003864C3"/>
    <w:rsid w:val="003866F7"/>
    <w:rsid w:val="00386962"/>
    <w:rsid w:val="00386B89"/>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ECA"/>
    <w:rsid w:val="00391FB6"/>
    <w:rsid w:val="00391FBF"/>
    <w:rsid w:val="003922A4"/>
    <w:rsid w:val="00392367"/>
    <w:rsid w:val="0039256B"/>
    <w:rsid w:val="003926E8"/>
    <w:rsid w:val="00392740"/>
    <w:rsid w:val="003927E4"/>
    <w:rsid w:val="0039283D"/>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B6B"/>
    <w:rsid w:val="00395D19"/>
    <w:rsid w:val="00395D88"/>
    <w:rsid w:val="003961C2"/>
    <w:rsid w:val="003962C5"/>
    <w:rsid w:val="00396B2C"/>
    <w:rsid w:val="003972F6"/>
    <w:rsid w:val="00397806"/>
    <w:rsid w:val="00397AF0"/>
    <w:rsid w:val="003A00F0"/>
    <w:rsid w:val="003A01BF"/>
    <w:rsid w:val="003A083E"/>
    <w:rsid w:val="003A0860"/>
    <w:rsid w:val="003A0FDD"/>
    <w:rsid w:val="003A164E"/>
    <w:rsid w:val="003A1B72"/>
    <w:rsid w:val="003A1E3D"/>
    <w:rsid w:val="003A222F"/>
    <w:rsid w:val="003A275B"/>
    <w:rsid w:val="003A287D"/>
    <w:rsid w:val="003A2B81"/>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0B3"/>
    <w:rsid w:val="003A6363"/>
    <w:rsid w:val="003A6375"/>
    <w:rsid w:val="003A664B"/>
    <w:rsid w:val="003A6839"/>
    <w:rsid w:val="003A73D0"/>
    <w:rsid w:val="003A7425"/>
    <w:rsid w:val="003A7759"/>
    <w:rsid w:val="003A780D"/>
    <w:rsid w:val="003A7C5F"/>
    <w:rsid w:val="003B0636"/>
    <w:rsid w:val="003B0AB8"/>
    <w:rsid w:val="003B0D15"/>
    <w:rsid w:val="003B1274"/>
    <w:rsid w:val="003B1493"/>
    <w:rsid w:val="003B177B"/>
    <w:rsid w:val="003B1CF4"/>
    <w:rsid w:val="003B202C"/>
    <w:rsid w:val="003B20D9"/>
    <w:rsid w:val="003B2B83"/>
    <w:rsid w:val="003B30EC"/>
    <w:rsid w:val="003B335C"/>
    <w:rsid w:val="003B3430"/>
    <w:rsid w:val="003B369F"/>
    <w:rsid w:val="003B3874"/>
    <w:rsid w:val="003B3997"/>
    <w:rsid w:val="003B39EB"/>
    <w:rsid w:val="003B4112"/>
    <w:rsid w:val="003B463C"/>
    <w:rsid w:val="003B4A47"/>
    <w:rsid w:val="003B4B87"/>
    <w:rsid w:val="003B521E"/>
    <w:rsid w:val="003B543D"/>
    <w:rsid w:val="003B5503"/>
    <w:rsid w:val="003B5B34"/>
    <w:rsid w:val="003B5ED0"/>
    <w:rsid w:val="003B6032"/>
    <w:rsid w:val="003B60F0"/>
    <w:rsid w:val="003B69EC"/>
    <w:rsid w:val="003B6E7F"/>
    <w:rsid w:val="003B6F3B"/>
    <w:rsid w:val="003B70EA"/>
    <w:rsid w:val="003B743E"/>
    <w:rsid w:val="003B77C4"/>
    <w:rsid w:val="003B7AA4"/>
    <w:rsid w:val="003B7AA6"/>
    <w:rsid w:val="003B7CDB"/>
    <w:rsid w:val="003B7EB2"/>
    <w:rsid w:val="003C02F2"/>
    <w:rsid w:val="003C0492"/>
    <w:rsid w:val="003C12EE"/>
    <w:rsid w:val="003C1706"/>
    <w:rsid w:val="003C1746"/>
    <w:rsid w:val="003C236D"/>
    <w:rsid w:val="003C238B"/>
    <w:rsid w:val="003C2501"/>
    <w:rsid w:val="003C25A5"/>
    <w:rsid w:val="003C275A"/>
    <w:rsid w:val="003C295A"/>
    <w:rsid w:val="003C2A0F"/>
    <w:rsid w:val="003C2D75"/>
    <w:rsid w:val="003C3157"/>
    <w:rsid w:val="003C324C"/>
    <w:rsid w:val="003C3412"/>
    <w:rsid w:val="003C355C"/>
    <w:rsid w:val="003C3D01"/>
    <w:rsid w:val="003C3FCC"/>
    <w:rsid w:val="003C437B"/>
    <w:rsid w:val="003C4837"/>
    <w:rsid w:val="003C4E8B"/>
    <w:rsid w:val="003C5080"/>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523"/>
    <w:rsid w:val="003D0918"/>
    <w:rsid w:val="003D0A32"/>
    <w:rsid w:val="003D0ABF"/>
    <w:rsid w:val="003D0F26"/>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4AEE"/>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7C"/>
    <w:rsid w:val="003E06D1"/>
    <w:rsid w:val="003E0A36"/>
    <w:rsid w:val="003E0C6C"/>
    <w:rsid w:val="003E1357"/>
    <w:rsid w:val="003E13E4"/>
    <w:rsid w:val="003E1524"/>
    <w:rsid w:val="003E161E"/>
    <w:rsid w:val="003E170E"/>
    <w:rsid w:val="003E17B5"/>
    <w:rsid w:val="003E1AB1"/>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024"/>
    <w:rsid w:val="003E53D4"/>
    <w:rsid w:val="003E5635"/>
    <w:rsid w:val="003E6D35"/>
    <w:rsid w:val="003E7433"/>
    <w:rsid w:val="003E76B1"/>
    <w:rsid w:val="003E7D5A"/>
    <w:rsid w:val="003F033E"/>
    <w:rsid w:val="003F0834"/>
    <w:rsid w:val="003F08B7"/>
    <w:rsid w:val="003F0BB0"/>
    <w:rsid w:val="003F0C7A"/>
    <w:rsid w:val="003F0CB7"/>
    <w:rsid w:val="003F0D68"/>
    <w:rsid w:val="003F0EDE"/>
    <w:rsid w:val="003F11B9"/>
    <w:rsid w:val="003F1675"/>
    <w:rsid w:val="003F18BB"/>
    <w:rsid w:val="003F18C2"/>
    <w:rsid w:val="003F1A41"/>
    <w:rsid w:val="003F1A6F"/>
    <w:rsid w:val="003F1B3B"/>
    <w:rsid w:val="003F1FF3"/>
    <w:rsid w:val="003F207B"/>
    <w:rsid w:val="003F2126"/>
    <w:rsid w:val="003F222D"/>
    <w:rsid w:val="003F2671"/>
    <w:rsid w:val="003F3000"/>
    <w:rsid w:val="003F3163"/>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AA4"/>
    <w:rsid w:val="003F7E30"/>
    <w:rsid w:val="003F7FBE"/>
    <w:rsid w:val="004002F9"/>
    <w:rsid w:val="004003F0"/>
    <w:rsid w:val="0040084F"/>
    <w:rsid w:val="0040088E"/>
    <w:rsid w:val="00400BD7"/>
    <w:rsid w:val="00400FB1"/>
    <w:rsid w:val="0040127C"/>
    <w:rsid w:val="00401A3D"/>
    <w:rsid w:val="00402247"/>
    <w:rsid w:val="00402D6E"/>
    <w:rsid w:val="00402E4D"/>
    <w:rsid w:val="00402FE4"/>
    <w:rsid w:val="004038F3"/>
    <w:rsid w:val="00404074"/>
    <w:rsid w:val="00404119"/>
    <w:rsid w:val="00404197"/>
    <w:rsid w:val="004041F1"/>
    <w:rsid w:val="0040433D"/>
    <w:rsid w:val="004043AF"/>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C86"/>
    <w:rsid w:val="00410FDD"/>
    <w:rsid w:val="0041104D"/>
    <w:rsid w:val="00411147"/>
    <w:rsid w:val="004113B9"/>
    <w:rsid w:val="00411505"/>
    <w:rsid w:val="00411748"/>
    <w:rsid w:val="00411799"/>
    <w:rsid w:val="00411B06"/>
    <w:rsid w:val="0041243E"/>
    <w:rsid w:val="0041276F"/>
    <w:rsid w:val="00412A87"/>
    <w:rsid w:val="00412ABD"/>
    <w:rsid w:val="00412BF3"/>
    <w:rsid w:val="00412C02"/>
    <w:rsid w:val="0041302B"/>
    <w:rsid w:val="00413888"/>
    <w:rsid w:val="00413CC7"/>
    <w:rsid w:val="00413E31"/>
    <w:rsid w:val="00413FD7"/>
    <w:rsid w:val="004143B8"/>
    <w:rsid w:val="0041457A"/>
    <w:rsid w:val="00414764"/>
    <w:rsid w:val="0041478D"/>
    <w:rsid w:val="00414964"/>
    <w:rsid w:val="0041498D"/>
    <w:rsid w:val="00414A36"/>
    <w:rsid w:val="00414CAC"/>
    <w:rsid w:val="0041509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06D1"/>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08"/>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B87"/>
    <w:rsid w:val="00441C26"/>
    <w:rsid w:val="00443393"/>
    <w:rsid w:val="0044356D"/>
    <w:rsid w:val="004438AB"/>
    <w:rsid w:val="00443D05"/>
    <w:rsid w:val="004440CB"/>
    <w:rsid w:val="00444423"/>
    <w:rsid w:val="0044518A"/>
    <w:rsid w:val="0044548B"/>
    <w:rsid w:val="00445B9F"/>
    <w:rsid w:val="00445BFC"/>
    <w:rsid w:val="00445C03"/>
    <w:rsid w:val="00445CD4"/>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E61"/>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520"/>
    <w:rsid w:val="00454BF1"/>
    <w:rsid w:val="00454EE9"/>
    <w:rsid w:val="00454F8C"/>
    <w:rsid w:val="0045500D"/>
    <w:rsid w:val="00455182"/>
    <w:rsid w:val="004555FB"/>
    <w:rsid w:val="004557DF"/>
    <w:rsid w:val="00455945"/>
    <w:rsid w:val="00455C1E"/>
    <w:rsid w:val="0045617B"/>
    <w:rsid w:val="0045635C"/>
    <w:rsid w:val="004566A3"/>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962"/>
    <w:rsid w:val="00461B32"/>
    <w:rsid w:val="00461CB1"/>
    <w:rsid w:val="00461CF3"/>
    <w:rsid w:val="00462070"/>
    <w:rsid w:val="004620CC"/>
    <w:rsid w:val="00462395"/>
    <w:rsid w:val="004623CC"/>
    <w:rsid w:val="0046241B"/>
    <w:rsid w:val="004627C2"/>
    <w:rsid w:val="00462B46"/>
    <w:rsid w:val="00462C5A"/>
    <w:rsid w:val="00462D33"/>
    <w:rsid w:val="00462F1D"/>
    <w:rsid w:val="004632BD"/>
    <w:rsid w:val="004634DB"/>
    <w:rsid w:val="00463DC7"/>
    <w:rsid w:val="00463E5F"/>
    <w:rsid w:val="00464391"/>
    <w:rsid w:val="00464566"/>
    <w:rsid w:val="0046460A"/>
    <w:rsid w:val="0046490F"/>
    <w:rsid w:val="00464912"/>
    <w:rsid w:val="00464A70"/>
    <w:rsid w:val="00464E16"/>
    <w:rsid w:val="004650C4"/>
    <w:rsid w:val="00465761"/>
    <w:rsid w:val="00465780"/>
    <w:rsid w:val="004658F0"/>
    <w:rsid w:val="00465DEE"/>
    <w:rsid w:val="00465EF4"/>
    <w:rsid w:val="004662BC"/>
    <w:rsid w:val="004663AE"/>
    <w:rsid w:val="004664A2"/>
    <w:rsid w:val="0046692B"/>
    <w:rsid w:val="00467270"/>
    <w:rsid w:val="004673D9"/>
    <w:rsid w:val="00467512"/>
    <w:rsid w:val="00467603"/>
    <w:rsid w:val="0047008C"/>
    <w:rsid w:val="004706E4"/>
    <w:rsid w:val="00470B58"/>
    <w:rsid w:val="00470BC1"/>
    <w:rsid w:val="00470FBC"/>
    <w:rsid w:val="00471837"/>
    <w:rsid w:val="00471B54"/>
    <w:rsid w:val="00472448"/>
    <w:rsid w:val="00472DA7"/>
    <w:rsid w:val="00473275"/>
    <w:rsid w:val="0047328D"/>
    <w:rsid w:val="004734F3"/>
    <w:rsid w:val="004737D5"/>
    <w:rsid w:val="00473824"/>
    <w:rsid w:val="00473A06"/>
    <w:rsid w:val="00474820"/>
    <w:rsid w:val="00474962"/>
    <w:rsid w:val="00474C83"/>
    <w:rsid w:val="00474CE2"/>
    <w:rsid w:val="0047527F"/>
    <w:rsid w:val="004754CE"/>
    <w:rsid w:val="004757B3"/>
    <w:rsid w:val="004757C1"/>
    <w:rsid w:val="00475C83"/>
    <w:rsid w:val="00475E2B"/>
    <w:rsid w:val="00476493"/>
    <w:rsid w:val="00476574"/>
    <w:rsid w:val="00476B00"/>
    <w:rsid w:val="00476D25"/>
    <w:rsid w:val="00476EFE"/>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4B1"/>
    <w:rsid w:val="0049057C"/>
    <w:rsid w:val="00490657"/>
    <w:rsid w:val="00490FA2"/>
    <w:rsid w:val="004910AF"/>
    <w:rsid w:val="004915E0"/>
    <w:rsid w:val="00491BCA"/>
    <w:rsid w:val="004921FE"/>
    <w:rsid w:val="00492361"/>
    <w:rsid w:val="00492373"/>
    <w:rsid w:val="0049245A"/>
    <w:rsid w:val="004924E6"/>
    <w:rsid w:val="00492591"/>
    <w:rsid w:val="00492600"/>
    <w:rsid w:val="00492A1D"/>
    <w:rsid w:val="00492C90"/>
    <w:rsid w:val="00492F40"/>
    <w:rsid w:val="004932DF"/>
    <w:rsid w:val="00493335"/>
    <w:rsid w:val="00493C5F"/>
    <w:rsid w:val="00493E34"/>
    <w:rsid w:val="00493EEF"/>
    <w:rsid w:val="00494421"/>
    <w:rsid w:val="0049483D"/>
    <w:rsid w:val="00494DB0"/>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772"/>
    <w:rsid w:val="00497CBA"/>
    <w:rsid w:val="00497CF6"/>
    <w:rsid w:val="00497EA5"/>
    <w:rsid w:val="00497F15"/>
    <w:rsid w:val="00497F1A"/>
    <w:rsid w:val="004A0402"/>
    <w:rsid w:val="004A0998"/>
    <w:rsid w:val="004A0999"/>
    <w:rsid w:val="004A0D3A"/>
    <w:rsid w:val="004A0F67"/>
    <w:rsid w:val="004A110E"/>
    <w:rsid w:val="004A15A9"/>
    <w:rsid w:val="004A15E6"/>
    <w:rsid w:val="004A18BE"/>
    <w:rsid w:val="004A1C03"/>
    <w:rsid w:val="004A1C78"/>
    <w:rsid w:val="004A20A6"/>
    <w:rsid w:val="004A2E62"/>
    <w:rsid w:val="004A38CB"/>
    <w:rsid w:val="004A3AE4"/>
    <w:rsid w:val="004A400D"/>
    <w:rsid w:val="004A40C0"/>
    <w:rsid w:val="004A44FE"/>
    <w:rsid w:val="004A469A"/>
    <w:rsid w:val="004A4706"/>
    <w:rsid w:val="004A490D"/>
    <w:rsid w:val="004A4CD5"/>
    <w:rsid w:val="004A505D"/>
    <w:rsid w:val="004A52BE"/>
    <w:rsid w:val="004A614C"/>
    <w:rsid w:val="004A64CA"/>
    <w:rsid w:val="004A6736"/>
    <w:rsid w:val="004A6893"/>
    <w:rsid w:val="004A6B85"/>
    <w:rsid w:val="004A6DBC"/>
    <w:rsid w:val="004A7252"/>
    <w:rsid w:val="004A73FE"/>
    <w:rsid w:val="004B018B"/>
    <w:rsid w:val="004B0796"/>
    <w:rsid w:val="004B0D09"/>
    <w:rsid w:val="004B0EFC"/>
    <w:rsid w:val="004B1349"/>
    <w:rsid w:val="004B1785"/>
    <w:rsid w:val="004B1A5A"/>
    <w:rsid w:val="004B212B"/>
    <w:rsid w:val="004B214A"/>
    <w:rsid w:val="004B22EF"/>
    <w:rsid w:val="004B23E1"/>
    <w:rsid w:val="004B26FA"/>
    <w:rsid w:val="004B27AA"/>
    <w:rsid w:val="004B2DCA"/>
    <w:rsid w:val="004B33C7"/>
    <w:rsid w:val="004B34FC"/>
    <w:rsid w:val="004B35B0"/>
    <w:rsid w:val="004B3FCE"/>
    <w:rsid w:val="004B42BE"/>
    <w:rsid w:val="004B4454"/>
    <w:rsid w:val="004B450D"/>
    <w:rsid w:val="004B4935"/>
    <w:rsid w:val="004B4C0B"/>
    <w:rsid w:val="004B4E40"/>
    <w:rsid w:val="004B4EA2"/>
    <w:rsid w:val="004B5484"/>
    <w:rsid w:val="004B56D6"/>
    <w:rsid w:val="004B6363"/>
    <w:rsid w:val="004B655D"/>
    <w:rsid w:val="004B6725"/>
    <w:rsid w:val="004B67BE"/>
    <w:rsid w:val="004B72F9"/>
    <w:rsid w:val="004B757A"/>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837"/>
    <w:rsid w:val="004D08B2"/>
    <w:rsid w:val="004D0AA6"/>
    <w:rsid w:val="004D0B02"/>
    <w:rsid w:val="004D0BF2"/>
    <w:rsid w:val="004D0F02"/>
    <w:rsid w:val="004D116B"/>
    <w:rsid w:val="004D1732"/>
    <w:rsid w:val="004D173D"/>
    <w:rsid w:val="004D1852"/>
    <w:rsid w:val="004D1C4E"/>
    <w:rsid w:val="004D1C74"/>
    <w:rsid w:val="004D2163"/>
    <w:rsid w:val="004D278D"/>
    <w:rsid w:val="004D2886"/>
    <w:rsid w:val="004D2D88"/>
    <w:rsid w:val="004D2FE4"/>
    <w:rsid w:val="004D3134"/>
    <w:rsid w:val="004D348B"/>
    <w:rsid w:val="004D3C9D"/>
    <w:rsid w:val="004D4005"/>
    <w:rsid w:val="004D40D7"/>
    <w:rsid w:val="004D4151"/>
    <w:rsid w:val="004D41AB"/>
    <w:rsid w:val="004D43BE"/>
    <w:rsid w:val="004D4551"/>
    <w:rsid w:val="004D45E8"/>
    <w:rsid w:val="004D489D"/>
    <w:rsid w:val="004D4AF4"/>
    <w:rsid w:val="004D4B2F"/>
    <w:rsid w:val="004D4C39"/>
    <w:rsid w:val="004D4CDA"/>
    <w:rsid w:val="004D54D5"/>
    <w:rsid w:val="004D55B6"/>
    <w:rsid w:val="004D5A94"/>
    <w:rsid w:val="004D5BD8"/>
    <w:rsid w:val="004D62D3"/>
    <w:rsid w:val="004D6648"/>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33D"/>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BE8"/>
    <w:rsid w:val="004E7DD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E91"/>
    <w:rsid w:val="004F4FC3"/>
    <w:rsid w:val="004F5100"/>
    <w:rsid w:val="004F51CD"/>
    <w:rsid w:val="004F54DA"/>
    <w:rsid w:val="004F5A97"/>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4F7FD3"/>
    <w:rsid w:val="005004E3"/>
    <w:rsid w:val="00500D1E"/>
    <w:rsid w:val="0050115A"/>
    <w:rsid w:val="0050121B"/>
    <w:rsid w:val="00501441"/>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57D"/>
    <w:rsid w:val="00504E95"/>
    <w:rsid w:val="00504F4F"/>
    <w:rsid w:val="00505159"/>
    <w:rsid w:val="0050534C"/>
    <w:rsid w:val="005059DE"/>
    <w:rsid w:val="00505DF2"/>
    <w:rsid w:val="00506036"/>
    <w:rsid w:val="0050613E"/>
    <w:rsid w:val="005062E1"/>
    <w:rsid w:val="00506326"/>
    <w:rsid w:val="005066BF"/>
    <w:rsid w:val="00506E74"/>
    <w:rsid w:val="005072DA"/>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95"/>
    <w:rsid w:val="00515DC7"/>
    <w:rsid w:val="00515E3B"/>
    <w:rsid w:val="00515F80"/>
    <w:rsid w:val="005162C9"/>
    <w:rsid w:val="00516876"/>
    <w:rsid w:val="00516B6C"/>
    <w:rsid w:val="005173D1"/>
    <w:rsid w:val="005175EF"/>
    <w:rsid w:val="00517C8A"/>
    <w:rsid w:val="005201BB"/>
    <w:rsid w:val="005207C8"/>
    <w:rsid w:val="00520802"/>
    <w:rsid w:val="00520A10"/>
    <w:rsid w:val="00520AAE"/>
    <w:rsid w:val="00520ABA"/>
    <w:rsid w:val="00520D6F"/>
    <w:rsid w:val="005211A0"/>
    <w:rsid w:val="005216C7"/>
    <w:rsid w:val="005217F6"/>
    <w:rsid w:val="005218EE"/>
    <w:rsid w:val="00521D8B"/>
    <w:rsid w:val="00521E2D"/>
    <w:rsid w:val="00521F7C"/>
    <w:rsid w:val="00522137"/>
    <w:rsid w:val="005222F2"/>
    <w:rsid w:val="00522924"/>
    <w:rsid w:val="00522CAA"/>
    <w:rsid w:val="005234A1"/>
    <w:rsid w:val="005235BF"/>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27E39"/>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5EA5"/>
    <w:rsid w:val="00536236"/>
    <w:rsid w:val="00536435"/>
    <w:rsid w:val="005365F4"/>
    <w:rsid w:val="00536928"/>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05F"/>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130"/>
    <w:rsid w:val="0054439C"/>
    <w:rsid w:val="00544ABE"/>
    <w:rsid w:val="00545170"/>
    <w:rsid w:val="0054520C"/>
    <w:rsid w:val="0054549F"/>
    <w:rsid w:val="0054558C"/>
    <w:rsid w:val="0054576A"/>
    <w:rsid w:val="00545F44"/>
    <w:rsid w:val="00545F5E"/>
    <w:rsid w:val="00546B89"/>
    <w:rsid w:val="00547667"/>
    <w:rsid w:val="00547783"/>
    <w:rsid w:val="00547866"/>
    <w:rsid w:val="00547C1E"/>
    <w:rsid w:val="00547D10"/>
    <w:rsid w:val="00550206"/>
    <w:rsid w:val="005503FF"/>
    <w:rsid w:val="00550516"/>
    <w:rsid w:val="0055057D"/>
    <w:rsid w:val="00550AB9"/>
    <w:rsid w:val="00550D75"/>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57B3B"/>
    <w:rsid w:val="00560027"/>
    <w:rsid w:val="00560494"/>
    <w:rsid w:val="00560B6D"/>
    <w:rsid w:val="00560F38"/>
    <w:rsid w:val="00560FAF"/>
    <w:rsid w:val="005610E7"/>
    <w:rsid w:val="00561547"/>
    <w:rsid w:val="0056160D"/>
    <w:rsid w:val="005616E0"/>
    <w:rsid w:val="005620B0"/>
    <w:rsid w:val="00562161"/>
    <w:rsid w:val="00562215"/>
    <w:rsid w:val="0056242D"/>
    <w:rsid w:val="0056269D"/>
    <w:rsid w:val="00562AA2"/>
    <w:rsid w:val="00562C23"/>
    <w:rsid w:val="00562F19"/>
    <w:rsid w:val="0056330C"/>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AC"/>
    <w:rsid w:val="00567ACA"/>
    <w:rsid w:val="00567EE5"/>
    <w:rsid w:val="00567F71"/>
    <w:rsid w:val="0057076E"/>
    <w:rsid w:val="00570787"/>
    <w:rsid w:val="0057097F"/>
    <w:rsid w:val="00570A87"/>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191"/>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682"/>
    <w:rsid w:val="00583F35"/>
    <w:rsid w:val="0058403E"/>
    <w:rsid w:val="005846FA"/>
    <w:rsid w:val="005847B0"/>
    <w:rsid w:val="00584A93"/>
    <w:rsid w:val="005851C3"/>
    <w:rsid w:val="0058553E"/>
    <w:rsid w:val="0058560B"/>
    <w:rsid w:val="005859F8"/>
    <w:rsid w:val="00585E25"/>
    <w:rsid w:val="00585ECF"/>
    <w:rsid w:val="005860A1"/>
    <w:rsid w:val="005861E0"/>
    <w:rsid w:val="00586275"/>
    <w:rsid w:val="005862F6"/>
    <w:rsid w:val="00586341"/>
    <w:rsid w:val="005864D3"/>
    <w:rsid w:val="005866D0"/>
    <w:rsid w:val="005868E4"/>
    <w:rsid w:val="00586A1F"/>
    <w:rsid w:val="00586C47"/>
    <w:rsid w:val="00586C90"/>
    <w:rsid w:val="00586F6B"/>
    <w:rsid w:val="005870EB"/>
    <w:rsid w:val="00587980"/>
    <w:rsid w:val="00587A8C"/>
    <w:rsid w:val="00590816"/>
    <w:rsid w:val="00590B1E"/>
    <w:rsid w:val="00590E67"/>
    <w:rsid w:val="00591389"/>
    <w:rsid w:val="0059191A"/>
    <w:rsid w:val="00591EEC"/>
    <w:rsid w:val="0059234E"/>
    <w:rsid w:val="005923FE"/>
    <w:rsid w:val="0059247F"/>
    <w:rsid w:val="00592A7E"/>
    <w:rsid w:val="00592D01"/>
    <w:rsid w:val="00592DB3"/>
    <w:rsid w:val="00593008"/>
    <w:rsid w:val="005931FE"/>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0ED5"/>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744"/>
    <w:rsid w:val="005A4A0B"/>
    <w:rsid w:val="005A4D30"/>
    <w:rsid w:val="005A5263"/>
    <w:rsid w:val="005A5772"/>
    <w:rsid w:val="005A596C"/>
    <w:rsid w:val="005A5DB0"/>
    <w:rsid w:val="005A687F"/>
    <w:rsid w:val="005A69F9"/>
    <w:rsid w:val="005A6A83"/>
    <w:rsid w:val="005A6E19"/>
    <w:rsid w:val="005A7404"/>
    <w:rsid w:val="005A7509"/>
    <w:rsid w:val="005B01E8"/>
    <w:rsid w:val="005B03DA"/>
    <w:rsid w:val="005B09E4"/>
    <w:rsid w:val="005B0C8B"/>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5D6"/>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5F1C"/>
    <w:rsid w:val="005B612D"/>
    <w:rsid w:val="005B67E5"/>
    <w:rsid w:val="005B6B9E"/>
    <w:rsid w:val="005B6CA4"/>
    <w:rsid w:val="005B6F71"/>
    <w:rsid w:val="005B71A6"/>
    <w:rsid w:val="005B7598"/>
    <w:rsid w:val="005B7B93"/>
    <w:rsid w:val="005C006F"/>
    <w:rsid w:val="005C02A3"/>
    <w:rsid w:val="005C06D0"/>
    <w:rsid w:val="005C071B"/>
    <w:rsid w:val="005C0A6F"/>
    <w:rsid w:val="005C0DA9"/>
    <w:rsid w:val="005C0EFD"/>
    <w:rsid w:val="005C1054"/>
    <w:rsid w:val="005C10E7"/>
    <w:rsid w:val="005C11B0"/>
    <w:rsid w:val="005C133F"/>
    <w:rsid w:val="005C146F"/>
    <w:rsid w:val="005C1CCF"/>
    <w:rsid w:val="005C1D33"/>
    <w:rsid w:val="005C20E1"/>
    <w:rsid w:val="005C223B"/>
    <w:rsid w:val="005C22C4"/>
    <w:rsid w:val="005C22FE"/>
    <w:rsid w:val="005C252E"/>
    <w:rsid w:val="005C2B0E"/>
    <w:rsid w:val="005C2C25"/>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5F94"/>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03F"/>
    <w:rsid w:val="005D2145"/>
    <w:rsid w:val="005D2B3C"/>
    <w:rsid w:val="005D2CB1"/>
    <w:rsid w:val="005D2E2C"/>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0BA6"/>
    <w:rsid w:val="005E1ED4"/>
    <w:rsid w:val="005E1F89"/>
    <w:rsid w:val="005E20D9"/>
    <w:rsid w:val="005E22E7"/>
    <w:rsid w:val="005E2414"/>
    <w:rsid w:val="005E268A"/>
    <w:rsid w:val="005E32D2"/>
    <w:rsid w:val="005E338B"/>
    <w:rsid w:val="005E369D"/>
    <w:rsid w:val="005E3884"/>
    <w:rsid w:val="005E3FA5"/>
    <w:rsid w:val="005E4660"/>
    <w:rsid w:val="005E4672"/>
    <w:rsid w:val="005E4D96"/>
    <w:rsid w:val="005E5FF1"/>
    <w:rsid w:val="005E62D4"/>
    <w:rsid w:val="005E6387"/>
    <w:rsid w:val="005E6397"/>
    <w:rsid w:val="005E669E"/>
    <w:rsid w:val="005E698C"/>
    <w:rsid w:val="005E6AE3"/>
    <w:rsid w:val="005E6DCB"/>
    <w:rsid w:val="005E6E5B"/>
    <w:rsid w:val="005E7301"/>
    <w:rsid w:val="005E748A"/>
    <w:rsid w:val="005E748B"/>
    <w:rsid w:val="005E78A0"/>
    <w:rsid w:val="005E7A43"/>
    <w:rsid w:val="005E7AC9"/>
    <w:rsid w:val="005E7B28"/>
    <w:rsid w:val="005E7DBD"/>
    <w:rsid w:val="005E7DBE"/>
    <w:rsid w:val="005F00A1"/>
    <w:rsid w:val="005F0453"/>
    <w:rsid w:val="005F1161"/>
    <w:rsid w:val="005F12F8"/>
    <w:rsid w:val="005F138F"/>
    <w:rsid w:val="005F13CD"/>
    <w:rsid w:val="005F16E6"/>
    <w:rsid w:val="005F1F6B"/>
    <w:rsid w:val="005F200F"/>
    <w:rsid w:val="005F29BF"/>
    <w:rsid w:val="005F2DDC"/>
    <w:rsid w:val="005F37EF"/>
    <w:rsid w:val="005F3985"/>
    <w:rsid w:val="005F4182"/>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3B9"/>
    <w:rsid w:val="005F73D8"/>
    <w:rsid w:val="005F763D"/>
    <w:rsid w:val="005F7B03"/>
    <w:rsid w:val="005F7E84"/>
    <w:rsid w:val="00600168"/>
    <w:rsid w:val="006001C5"/>
    <w:rsid w:val="00600318"/>
    <w:rsid w:val="006005DB"/>
    <w:rsid w:val="00600600"/>
    <w:rsid w:val="00600DD1"/>
    <w:rsid w:val="00600FDE"/>
    <w:rsid w:val="006017B5"/>
    <w:rsid w:val="006017D8"/>
    <w:rsid w:val="006018AB"/>
    <w:rsid w:val="006018D3"/>
    <w:rsid w:val="0060194B"/>
    <w:rsid w:val="006019E0"/>
    <w:rsid w:val="006019E3"/>
    <w:rsid w:val="00601D93"/>
    <w:rsid w:val="0060226B"/>
    <w:rsid w:val="00602495"/>
    <w:rsid w:val="00602A9B"/>
    <w:rsid w:val="00602F3E"/>
    <w:rsid w:val="006032A0"/>
    <w:rsid w:val="006033E9"/>
    <w:rsid w:val="00603422"/>
    <w:rsid w:val="0060354C"/>
    <w:rsid w:val="00603642"/>
    <w:rsid w:val="006037EA"/>
    <w:rsid w:val="00603BB4"/>
    <w:rsid w:val="00603D19"/>
    <w:rsid w:val="006043B6"/>
    <w:rsid w:val="006043C2"/>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A00"/>
    <w:rsid w:val="00614D7A"/>
    <w:rsid w:val="00614F98"/>
    <w:rsid w:val="006151E3"/>
    <w:rsid w:val="006159E3"/>
    <w:rsid w:val="00615D6B"/>
    <w:rsid w:val="00615E52"/>
    <w:rsid w:val="00615F30"/>
    <w:rsid w:val="006162B6"/>
    <w:rsid w:val="00616375"/>
    <w:rsid w:val="006168DD"/>
    <w:rsid w:val="0061722C"/>
    <w:rsid w:val="0061744B"/>
    <w:rsid w:val="00617684"/>
    <w:rsid w:val="00617741"/>
    <w:rsid w:val="00617751"/>
    <w:rsid w:val="00617905"/>
    <w:rsid w:val="00617D14"/>
    <w:rsid w:val="00617FE6"/>
    <w:rsid w:val="00620074"/>
    <w:rsid w:val="0062032A"/>
    <w:rsid w:val="00620391"/>
    <w:rsid w:val="00620AA8"/>
    <w:rsid w:val="00620D2B"/>
    <w:rsid w:val="0062143C"/>
    <w:rsid w:val="0062168E"/>
    <w:rsid w:val="00621C68"/>
    <w:rsid w:val="00621E78"/>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F30"/>
    <w:rsid w:val="006300A9"/>
    <w:rsid w:val="00630342"/>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400F6"/>
    <w:rsid w:val="00640DE5"/>
    <w:rsid w:val="00640EA2"/>
    <w:rsid w:val="0064105B"/>
    <w:rsid w:val="006411E4"/>
    <w:rsid w:val="006412E0"/>
    <w:rsid w:val="0064140B"/>
    <w:rsid w:val="0064159C"/>
    <w:rsid w:val="006416FF"/>
    <w:rsid w:val="006417A4"/>
    <w:rsid w:val="006417FC"/>
    <w:rsid w:val="00641BE2"/>
    <w:rsid w:val="00641FBE"/>
    <w:rsid w:val="0064229F"/>
    <w:rsid w:val="00642353"/>
    <w:rsid w:val="00642715"/>
    <w:rsid w:val="00642740"/>
    <w:rsid w:val="0064294C"/>
    <w:rsid w:val="006429A0"/>
    <w:rsid w:val="00642C71"/>
    <w:rsid w:val="0064306F"/>
    <w:rsid w:val="006430C7"/>
    <w:rsid w:val="00643187"/>
    <w:rsid w:val="006431AB"/>
    <w:rsid w:val="00643610"/>
    <w:rsid w:val="00643977"/>
    <w:rsid w:val="006439EA"/>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7B3"/>
    <w:rsid w:val="00647829"/>
    <w:rsid w:val="00647D7C"/>
    <w:rsid w:val="00647E90"/>
    <w:rsid w:val="00650155"/>
    <w:rsid w:val="00650D98"/>
    <w:rsid w:val="00650FEB"/>
    <w:rsid w:val="006510B0"/>
    <w:rsid w:val="006513C4"/>
    <w:rsid w:val="00651462"/>
    <w:rsid w:val="006518B8"/>
    <w:rsid w:val="006518D9"/>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32"/>
    <w:rsid w:val="0065666A"/>
    <w:rsid w:val="00656727"/>
    <w:rsid w:val="00656C3D"/>
    <w:rsid w:val="00656CEF"/>
    <w:rsid w:val="00656E0E"/>
    <w:rsid w:val="0065709D"/>
    <w:rsid w:val="006572E5"/>
    <w:rsid w:val="006575D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8F"/>
    <w:rsid w:val="006659E6"/>
    <w:rsid w:val="00665A0E"/>
    <w:rsid w:val="00665BF5"/>
    <w:rsid w:val="00665CAA"/>
    <w:rsid w:val="00665E5A"/>
    <w:rsid w:val="00666335"/>
    <w:rsid w:val="00666482"/>
    <w:rsid w:val="0066650E"/>
    <w:rsid w:val="00666751"/>
    <w:rsid w:val="0066713B"/>
    <w:rsid w:val="0066730C"/>
    <w:rsid w:val="0066740C"/>
    <w:rsid w:val="0066766D"/>
    <w:rsid w:val="006676C7"/>
    <w:rsid w:val="0066784D"/>
    <w:rsid w:val="00667E25"/>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184"/>
    <w:rsid w:val="0067549F"/>
    <w:rsid w:val="00675726"/>
    <w:rsid w:val="00675ACF"/>
    <w:rsid w:val="00675B18"/>
    <w:rsid w:val="00675B26"/>
    <w:rsid w:val="006760DC"/>
    <w:rsid w:val="006763DC"/>
    <w:rsid w:val="006765E3"/>
    <w:rsid w:val="00676648"/>
    <w:rsid w:val="006766A0"/>
    <w:rsid w:val="00677094"/>
    <w:rsid w:val="006770D5"/>
    <w:rsid w:val="00677572"/>
    <w:rsid w:val="00677577"/>
    <w:rsid w:val="00677A7B"/>
    <w:rsid w:val="00680522"/>
    <w:rsid w:val="00680E7A"/>
    <w:rsid w:val="0068107D"/>
    <w:rsid w:val="006811DB"/>
    <w:rsid w:val="0068173F"/>
    <w:rsid w:val="00681961"/>
    <w:rsid w:val="00681A74"/>
    <w:rsid w:val="00681B0F"/>
    <w:rsid w:val="00681DD7"/>
    <w:rsid w:val="006821B2"/>
    <w:rsid w:val="006828AD"/>
    <w:rsid w:val="00682933"/>
    <w:rsid w:val="0068299F"/>
    <w:rsid w:val="00682C55"/>
    <w:rsid w:val="00682D32"/>
    <w:rsid w:val="00683099"/>
    <w:rsid w:val="006833D1"/>
    <w:rsid w:val="006834D5"/>
    <w:rsid w:val="00683BFE"/>
    <w:rsid w:val="00683F17"/>
    <w:rsid w:val="00683F9D"/>
    <w:rsid w:val="00684362"/>
    <w:rsid w:val="006847F5"/>
    <w:rsid w:val="0068490C"/>
    <w:rsid w:val="00684990"/>
    <w:rsid w:val="00684A7B"/>
    <w:rsid w:val="00684D0D"/>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9E2"/>
    <w:rsid w:val="00686A35"/>
    <w:rsid w:val="00686A3D"/>
    <w:rsid w:val="00686E34"/>
    <w:rsid w:val="00686EAC"/>
    <w:rsid w:val="006879E4"/>
    <w:rsid w:val="00687A46"/>
    <w:rsid w:val="00687FD0"/>
    <w:rsid w:val="00690209"/>
    <w:rsid w:val="00690924"/>
    <w:rsid w:val="00690AF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02C"/>
    <w:rsid w:val="00697335"/>
    <w:rsid w:val="006973EC"/>
    <w:rsid w:val="00697420"/>
    <w:rsid w:val="00697C25"/>
    <w:rsid w:val="00697D18"/>
    <w:rsid w:val="00697E6F"/>
    <w:rsid w:val="006A0112"/>
    <w:rsid w:val="006A0276"/>
    <w:rsid w:val="006A029F"/>
    <w:rsid w:val="006A03F9"/>
    <w:rsid w:val="006A04A4"/>
    <w:rsid w:val="006A08F0"/>
    <w:rsid w:val="006A0926"/>
    <w:rsid w:val="006A0BC8"/>
    <w:rsid w:val="006A0C3F"/>
    <w:rsid w:val="006A0C98"/>
    <w:rsid w:val="006A0E93"/>
    <w:rsid w:val="006A12A9"/>
    <w:rsid w:val="006A1ACB"/>
    <w:rsid w:val="006A1B04"/>
    <w:rsid w:val="006A2353"/>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1A"/>
    <w:rsid w:val="006A5B22"/>
    <w:rsid w:val="006A6026"/>
    <w:rsid w:val="006A6604"/>
    <w:rsid w:val="006A6EE0"/>
    <w:rsid w:val="006A726D"/>
    <w:rsid w:val="006A738B"/>
    <w:rsid w:val="006A74CD"/>
    <w:rsid w:val="006A7594"/>
    <w:rsid w:val="006A78D0"/>
    <w:rsid w:val="006A7B24"/>
    <w:rsid w:val="006A7FC7"/>
    <w:rsid w:val="006B07FE"/>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6736"/>
    <w:rsid w:val="006B6BD9"/>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3F"/>
    <w:rsid w:val="006C36AA"/>
    <w:rsid w:val="006C3A85"/>
    <w:rsid w:val="006C3AC1"/>
    <w:rsid w:val="006C3E3F"/>
    <w:rsid w:val="006C3EF4"/>
    <w:rsid w:val="006C4100"/>
    <w:rsid w:val="006C41C1"/>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58D"/>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70B"/>
    <w:rsid w:val="006D4AFB"/>
    <w:rsid w:val="006D51A3"/>
    <w:rsid w:val="006D52C0"/>
    <w:rsid w:val="006D568A"/>
    <w:rsid w:val="006D59D2"/>
    <w:rsid w:val="006D5C58"/>
    <w:rsid w:val="006D665E"/>
    <w:rsid w:val="006D680E"/>
    <w:rsid w:val="006D6958"/>
    <w:rsid w:val="006D6A64"/>
    <w:rsid w:val="006D6ADF"/>
    <w:rsid w:val="006D6EF1"/>
    <w:rsid w:val="006D702C"/>
    <w:rsid w:val="006D722F"/>
    <w:rsid w:val="006D74B8"/>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1CA"/>
    <w:rsid w:val="006E54F3"/>
    <w:rsid w:val="006E5535"/>
    <w:rsid w:val="006E59E3"/>
    <w:rsid w:val="006E62EF"/>
    <w:rsid w:val="006E6420"/>
    <w:rsid w:val="006E6F28"/>
    <w:rsid w:val="006E73C3"/>
    <w:rsid w:val="006E7485"/>
    <w:rsid w:val="006E7488"/>
    <w:rsid w:val="006E7934"/>
    <w:rsid w:val="006E7D03"/>
    <w:rsid w:val="006F04D4"/>
    <w:rsid w:val="006F0601"/>
    <w:rsid w:val="006F070B"/>
    <w:rsid w:val="006F10D5"/>
    <w:rsid w:val="006F15D4"/>
    <w:rsid w:val="006F16A6"/>
    <w:rsid w:val="006F1A99"/>
    <w:rsid w:val="006F1B51"/>
    <w:rsid w:val="006F1C64"/>
    <w:rsid w:val="006F2113"/>
    <w:rsid w:val="006F2271"/>
    <w:rsid w:val="006F2B81"/>
    <w:rsid w:val="006F2D2A"/>
    <w:rsid w:val="006F3655"/>
    <w:rsid w:val="006F38D0"/>
    <w:rsid w:val="006F3F3F"/>
    <w:rsid w:val="006F436D"/>
    <w:rsid w:val="006F4443"/>
    <w:rsid w:val="006F453A"/>
    <w:rsid w:val="006F45E6"/>
    <w:rsid w:val="006F4681"/>
    <w:rsid w:val="006F498D"/>
    <w:rsid w:val="006F4D9F"/>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D9E"/>
    <w:rsid w:val="006F7E31"/>
    <w:rsid w:val="006F7F56"/>
    <w:rsid w:val="006F7FAD"/>
    <w:rsid w:val="00700415"/>
    <w:rsid w:val="007008B8"/>
    <w:rsid w:val="00700C97"/>
    <w:rsid w:val="00700C9E"/>
    <w:rsid w:val="0070136A"/>
    <w:rsid w:val="007015F6"/>
    <w:rsid w:val="007019D0"/>
    <w:rsid w:val="00701B89"/>
    <w:rsid w:val="00701B93"/>
    <w:rsid w:val="00701C2B"/>
    <w:rsid w:val="00701CB9"/>
    <w:rsid w:val="00701F6B"/>
    <w:rsid w:val="00702063"/>
    <w:rsid w:val="00702625"/>
    <w:rsid w:val="0070265F"/>
    <w:rsid w:val="00702893"/>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831"/>
    <w:rsid w:val="00710D27"/>
    <w:rsid w:val="00710F2F"/>
    <w:rsid w:val="00711266"/>
    <w:rsid w:val="0071133A"/>
    <w:rsid w:val="00711861"/>
    <w:rsid w:val="00711B2D"/>
    <w:rsid w:val="00711CEA"/>
    <w:rsid w:val="00711E71"/>
    <w:rsid w:val="0071212D"/>
    <w:rsid w:val="00712940"/>
    <w:rsid w:val="00712962"/>
    <w:rsid w:val="00712D76"/>
    <w:rsid w:val="00712F3A"/>
    <w:rsid w:val="0071368E"/>
    <w:rsid w:val="00713D3D"/>
    <w:rsid w:val="00713F30"/>
    <w:rsid w:val="007140A6"/>
    <w:rsid w:val="007140DA"/>
    <w:rsid w:val="007141DE"/>
    <w:rsid w:val="00714B25"/>
    <w:rsid w:val="00714D70"/>
    <w:rsid w:val="007153E8"/>
    <w:rsid w:val="007156F2"/>
    <w:rsid w:val="00715721"/>
    <w:rsid w:val="00715C17"/>
    <w:rsid w:val="00715C78"/>
    <w:rsid w:val="00715C96"/>
    <w:rsid w:val="00715F8E"/>
    <w:rsid w:val="00716071"/>
    <w:rsid w:val="007161E5"/>
    <w:rsid w:val="00716616"/>
    <w:rsid w:val="00716C79"/>
    <w:rsid w:val="00716D01"/>
    <w:rsid w:val="00716D83"/>
    <w:rsid w:val="00716EA1"/>
    <w:rsid w:val="00717314"/>
    <w:rsid w:val="0071733C"/>
    <w:rsid w:val="007175F3"/>
    <w:rsid w:val="0071768C"/>
    <w:rsid w:val="007176AD"/>
    <w:rsid w:val="00717C3E"/>
    <w:rsid w:val="00717EDA"/>
    <w:rsid w:val="0072022E"/>
    <w:rsid w:val="0072025B"/>
    <w:rsid w:val="00720501"/>
    <w:rsid w:val="00720F79"/>
    <w:rsid w:val="0072102F"/>
    <w:rsid w:val="00721167"/>
    <w:rsid w:val="007214C6"/>
    <w:rsid w:val="007215AF"/>
    <w:rsid w:val="007216C6"/>
    <w:rsid w:val="007221C9"/>
    <w:rsid w:val="00722447"/>
    <w:rsid w:val="00722A94"/>
    <w:rsid w:val="00722B05"/>
    <w:rsid w:val="00722D35"/>
    <w:rsid w:val="00723367"/>
    <w:rsid w:val="00723684"/>
    <w:rsid w:val="00723FDD"/>
    <w:rsid w:val="00724363"/>
    <w:rsid w:val="00724615"/>
    <w:rsid w:val="00724709"/>
    <w:rsid w:val="0072495B"/>
    <w:rsid w:val="00724D76"/>
    <w:rsid w:val="00724F79"/>
    <w:rsid w:val="007253DB"/>
    <w:rsid w:val="00725B0D"/>
    <w:rsid w:val="00725C99"/>
    <w:rsid w:val="00725E41"/>
    <w:rsid w:val="00725F9B"/>
    <w:rsid w:val="0072606D"/>
    <w:rsid w:val="007260EC"/>
    <w:rsid w:val="0072636F"/>
    <w:rsid w:val="0072671A"/>
    <w:rsid w:val="00727486"/>
    <w:rsid w:val="00727603"/>
    <w:rsid w:val="007302A4"/>
    <w:rsid w:val="0073070C"/>
    <w:rsid w:val="0073091B"/>
    <w:rsid w:val="0073096D"/>
    <w:rsid w:val="00730A43"/>
    <w:rsid w:val="00730AC6"/>
    <w:rsid w:val="00730AE3"/>
    <w:rsid w:val="00730BA9"/>
    <w:rsid w:val="007312F7"/>
    <w:rsid w:val="007319AF"/>
    <w:rsid w:val="00731CE8"/>
    <w:rsid w:val="00731F49"/>
    <w:rsid w:val="0073215F"/>
    <w:rsid w:val="007325AD"/>
    <w:rsid w:val="007327A4"/>
    <w:rsid w:val="00732916"/>
    <w:rsid w:val="007329DA"/>
    <w:rsid w:val="0073353C"/>
    <w:rsid w:val="0073377E"/>
    <w:rsid w:val="00733FCF"/>
    <w:rsid w:val="0073421E"/>
    <w:rsid w:val="007343FB"/>
    <w:rsid w:val="007344C0"/>
    <w:rsid w:val="00734B77"/>
    <w:rsid w:val="00734FEC"/>
    <w:rsid w:val="00735601"/>
    <w:rsid w:val="00735911"/>
    <w:rsid w:val="00735A4E"/>
    <w:rsid w:val="0073609C"/>
    <w:rsid w:val="007361F8"/>
    <w:rsid w:val="00736260"/>
    <w:rsid w:val="00736311"/>
    <w:rsid w:val="00736929"/>
    <w:rsid w:val="00736A28"/>
    <w:rsid w:val="00736E2F"/>
    <w:rsid w:val="00737356"/>
    <w:rsid w:val="00737374"/>
    <w:rsid w:val="0073740D"/>
    <w:rsid w:val="00737456"/>
    <w:rsid w:val="0073748B"/>
    <w:rsid w:val="0073748E"/>
    <w:rsid w:val="0073789E"/>
    <w:rsid w:val="00737902"/>
    <w:rsid w:val="007379A3"/>
    <w:rsid w:val="00737E1C"/>
    <w:rsid w:val="00737EF2"/>
    <w:rsid w:val="007403AF"/>
    <w:rsid w:val="007407E0"/>
    <w:rsid w:val="00740889"/>
    <w:rsid w:val="0074099C"/>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4D9A"/>
    <w:rsid w:val="00745127"/>
    <w:rsid w:val="00745319"/>
    <w:rsid w:val="00745694"/>
    <w:rsid w:val="007458F5"/>
    <w:rsid w:val="00745A70"/>
    <w:rsid w:val="00745C9A"/>
    <w:rsid w:val="00745CDD"/>
    <w:rsid w:val="007463A7"/>
    <w:rsid w:val="007466C2"/>
    <w:rsid w:val="0074693B"/>
    <w:rsid w:val="00746F43"/>
    <w:rsid w:val="00747148"/>
    <w:rsid w:val="007473E5"/>
    <w:rsid w:val="007476E1"/>
    <w:rsid w:val="007478F3"/>
    <w:rsid w:val="00747C33"/>
    <w:rsid w:val="00747E52"/>
    <w:rsid w:val="007501B3"/>
    <w:rsid w:val="00751387"/>
    <w:rsid w:val="0075143A"/>
    <w:rsid w:val="00751853"/>
    <w:rsid w:val="007519D6"/>
    <w:rsid w:val="00751B93"/>
    <w:rsid w:val="00751C78"/>
    <w:rsid w:val="00752709"/>
    <w:rsid w:val="0075286D"/>
    <w:rsid w:val="00752A28"/>
    <w:rsid w:val="00752C26"/>
    <w:rsid w:val="00752CC3"/>
    <w:rsid w:val="00752DC3"/>
    <w:rsid w:val="0075315F"/>
    <w:rsid w:val="00753322"/>
    <w:rsid w:val="0075337D"/>
    <w:rsid w:val="00753880"/>
    <w:rsid w:val="00753906"/>
    <w:rsid w:val="00753A5B"/>
    <w:rsid w:val="00753CBB"/>
    <w:rsid w:val="007543AF"/>
    <w:rsid w:val="00754822"/>
    <w:rsid w:val="00754CD5"/>
    <w:rsid w:val="00754F56"/>
    <w:rsid w:val="00755191"/>
    <w:rsid w:val="007551A3"/>
    <w:rsid w:val="0075561E"/>
    <w:rsid w:val="00755B62"/>
    <w:rsid w:val="00755CA0"/>
    <w:rsid w:val="0075604E"/>
    <w:rsid w:val="0075617F"/>
    <w:rsid w:val="007564A9"/>
    <w:rsid w:val="00756AFF"/>
    <w:rsid w:val="00756E7D"/>
    <w:rsid w:val="00756E96"/>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12A"/>
    <w:rsid w:val="0076365D"/>
    <w:rsid w:val="007638E5"/>
    <w:rsid w:val="00763929"/>
    <w:rsid w:val="00764873"/>
    <w:rsid w:val="0076499B"/>
    <w:rsid w:val="00764F06"/>
    <w:rsid w:val="007653B0"/>
    <w:rsid w:val="00765D9A"/>
    <w:rsid w:val="00765E57"/>
    <w:rsid w:val="0076626F"/>
    <w:rsid w:val="007662ED"/>
    <w:rsid w:val="00766551"/>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1F"/>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03D"/>
    <w:rsid w:val="0077749F"/>
    <w:rsid w:val="0077797F"/>
    <w:rsid w:val="00777F87"/>
    <w:rsid w:val="0078010B"/>
    <w:rsid w:val="007809C1"/>
    <w:rsid w:val="00780C4D"/>
    <w:rsid w:val="00780D8A"/>
    <w:rsid w:val="0078122E"/>
    <w:rsid w:val="007814F9"/>
    <w:rsid w:val="0078170A"/>
    <w:rsid w:val="00781AAB"/>
    <w:rsid w:val="00781B8A"/>
    <w:rsid w:val="00781BE8"/>
    <w:rsid w:val="00781E18"/>
    <w:rsid w:val="00781E43"/>
    <w:rsid w:val="00782234"/>
    <w:rsid w:val="007824AC"/>
    <w:rsid w:val="00782684"/>
    <w:rsid w:val="00782B03"/>
    <w:rsid w:val="00782C3A"/>
    <w:rsid w:val="007832DC"/>
    <w:rsid w:val="00783442"/>
    <w:rsid w:val="007839C3"/>
    <w:rsid w:val="007839E4"/>
    <w:rsid w:val="00783AAF"/>
    <w:rsid w:val="00783F50"/>
    <w:rsid w:val="00784033"/>
    <w:rsid w:val="00784315"/>
    <w:rsid w:val="00784404"/>
    <w:rsid w:val="00784736"/>
    <w:rsid w:val="00784891"/>
    <w:rsid w:val="00785045"/>
    <w:rsid w:val="00785662"/>
    <w:rsid w:val="007856D9"/>
    <w:rsid w:val="00785DFA"/>
    <w:rsid w:val="00786107"/>
    <w:rsid w:val="007861F5"/>
    <w:rsid w:val="00786219"/>
    <w:rsid w:val="00786221"/>
    <w:rsid w:val="007862D3"/>
    <w:rsid w:val="00786558"/>
    <w:rsid w:val="00786776"/>
    <w:rsid w:val="00786B61"/>
    <w:rsid w:val="00786BF4"/>
    <w:rsid w:val="00786C1E"/>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4E8"/>
    <w:rsid w:val="00792513"/>
    <w:rsid w:val="0079265A"/>
    <w:rsid w:val="00792890"/>
    <w:rsid w:val="00792BA5"/>
    <w:rsid w:val="0079303B"/>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6BA"/>
    <w:rsid w:val="00795B53"/>
    <w:rsid w:val="00795D41"/>
    <w:rsid w:val="007964AB"/>
    <w:rsid w:val="007965FA"/>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ADA"/>
    <w:rsid w:val="007A1B54"/>
    <w:rsid w:val="007A1D5B"/>
    <w:rsid w:val="007A211A"/>
    <w:rsid w:val="007A21BF"/>
    <w:rsid w:val="007A21FF"/>
    <w:rsid w:val="007A23AB"/>
    <w:rsid w:val="007A2AAC"/>
    <w:rsid w:val="007A2B3F"/>
    <w:rsid w:val="007A2E33"/>
    <w:rsid w:val="007A30A8"/>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076"/>
    <w:rsid w:val="007A6845"/>
    <w:rsid w:val="007A6C6F"/>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0DFC"/>
    <w:rsid w:val="007B1363"/>
    <w:rsid w:val="007B175D"/>
    <w:rsid w:val="007B17C2"/>
    <w:rsid w:val="007B1B1E"/>
    <w:rsid w:val="007B223F"/>
    <w:rsid w:val="007B24EE"/>
    <w:rsid w:val="007B25B5"/>
    <w:rsid w:val="007B2DF4"/>
    <w:rsid w:val="007B31C3"/>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097"/>
    <w:rsid w:val="007C03AC"/>
    <w:rsid w:val="007C09BE"/>
    <w:rsid w:val="007C0A26"/>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559"/>
    <w:rsid w:val="007D0D08"/>
    <w:rsid w:val="007D0F90"/>
    <w:rsid w:val="007D10AA"/>
    <w:rsid w:val="007D14F1"/>
    <w:rsid w:val="007D1595"/>
    <w:rsid w:val="007D2392"/>
    <w:rsid w:val="007D2904"/>
    <w:rsid w:val="007D2A5C"/>
    <w:rsid w:val="007D2C3D"/>
    <w:rsid w:val="007D2E47"/>
    <w:rsid w:val="007D3254"/>
    <w:rsid w:val="007D3336"/>
    <w:rsid w:val="007D34F4"/>
    <w:rsid w:val="007D3E8D"/>
    <w:rsid w:val="007D421E"/>
    <w:rsid w:val="007D4356"/>
    <w:rsid w:val="007D4496"/>
    <w:rsid w:val="007D4609"/>
    <w:rsid w:val="007D468F"/>
    <w:rsid w:val="007D4931"/>
    <w:rsid w:val="007D4A95"/>
    <w:rsid w:val="007D4AFB"/>
    <w:rsid w:val="007D500F"/>
    <w:rsid w:val="007D512F"/>
    <w:rsid w:val="007D518B"/>
    <w:rsid w:val="007D541F"/>
    <w:rsid w:val="007D5D3E"/>
    <w:rsid w:val="007D5DFF"/>
    <w:rsid w:val="007D5F20"/>
    <w:rsid w:val="007D5F24"/>
    <w:rsid w:val="007D604B"/>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4D3F"/>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2EA5"/>
    <w:rsid w:val="007F345D"/>
    <w:rsid w:val="007F39D0"/>
    <w:rsid w:val="007F3F91"/>
    <w:rsid w:val="007F42FF"/>
    <w:rsid w:val="007F433C"/>
    <w:rsid w:val="007F4447"/>
    <w:rsid w:val="007F46C5"/>
    <w:rsid w:val="007F4826"/>
    <w:rsid w:val="007F4C69"/>
    <w:rsid w:val="007F4D0E"/>
    <w:rsid w:val="007F4FD9"/>
    <w:rsid w:val="007F5D38"/>
    <w:rsid w:val="007F60E4"/>
    <w:rsid w:val="007F6186"/>
    <w:rsid w:val="007F6357"/>
    <w:rsid w:val="007F6C26"/>
    <w:rsid w:val="007F702B"/>
    <w:rsid w:val="007F72FA"/>
    <w:rsid w:val="007F7630"/>
    <w:rsid w:val="007F763D"/>
    <w:rsid w:val="007F7989"/>
    <w:rsid w:val="007F79E0"/>
    <w:rsid w:val="007F7BE9"/>
    <w:rsid w:val="007F7EB9"/>
    <w:rsid w:val="008003B6"/>
    <w:rsid w:val="0080091A"/>
    <w:rsid w:val="00800A90"/>
    <w:rsid w:val="00800EEA"/>
    <w:rsid w:val="0080155C"/>
    <w:rsid w:val="00801651"/>
    <w:rsid w:val="00801A49"/>
    <w:rsid w:val="00801E1F"/>
    <w:rsid w:val="008026D3"/>
    <w:rsid w:val="00802745"/>
    <w:rsid w:val="00802786"/>
    <w:rsid w:val="0080341B"/>
    <w:rsid w:val="00803731"/>
    <w:rsid w:val="00803B69"/>
    <w:rsid w:val="00803F8A"/>
    <w:rsid w:val="00804102"/>
    <w:rsid w:val="0080415E"/>
    <w:rsid w:val="008046BB"/>
    <w:rsid w:val="00804AFF"/>
    <w:rsid w:val="00804BFB"/>
    <w:rsid w:val="00804E15"/>
    <w:rsid w:val="0080516C"/>
    <w:rsid w:val="008051FB"/>
    <w:rsid w:val="0080551D"/>
    <w:rsid w:val="0080559C"/>
    <w:rsid w:val="00805725"/>
    <w:rsid w:val="00805A39"/>
    <w:rsid w:val="00805BF2"/>
    <w:rsid w:val="00805D9C"/>
    <w:rsid w:val="008060E5"/>
    <w:rsid w:val="00806169"/>
    <w:rsid w:val="0080636F"/>
    <w:rsid w:val="008066DC"/>
    <w:rsid w:val="00806992"/>
    <w:rsid w:val="00806EB0"/>
    <w:rsid w:val="00807287"/>
    <w:rsid w:val="00807630"/>
    <w:rsid w:val="00807AB7"/>
    <w:rsid w:val="008100C1"/>
    <w:rsid w:val="00810159"/>
    <w:rsid w:val="00811090"/>
    <w:rsid w:val="00811275"/>
    <w:rsid w:val="008115CC"/>
    <w:rsid w:val="008119F7"/>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343"/>
    <w:rsid w:val="00817CE9"/>
    <w:rsid w:val="008203DF"/>
    <w:rsid w:val="00820578"/>
    <w:rsid w:val="008205A1"/>
    <w:rsid w:val="008209F5"/>
    <w:rsid w:val="00820AE6"/>
    <w:rsid w:val="00820B69"/>
    <w:rsid w:val="00821203"/>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80C"/>
    <w:rsid w:val="00825FA7"/>
    <w:rsid w:val="0082632D"/>
    <w:rsid w:val="008263CF"/>
    <w:rsid w:val="00826B57"/>
    <w:rsid w:val="00826C83"/>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2DC2"/>
    <w:rsid w:val="008331EA"/>
    <w:rsid w:val="008333C5"/>
    <w:rsid w:val="0083404A"/>
    <w:rsid w:val="00834AB5"/>
    <w:rsid w:val="00834CEC"/>
    <w:rsid w:val="00834D45"/>
    <w:rsid w:val="008353B7"/>
    <w:rsid w:val="008353E4"/>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775"/>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5907"/>
    <w:rsid w:val="00846012"/>
    <w:rsid w:val="008465AB"/>
    <w:rsid w:val="008468F8"/>
    <w:rsid w:val="0084699D"/>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393"/>
    <w:rsid w:val="0085152B"/>
    <w:rsid w:val="008515F3"/>
    <w:rsid w:val="00851DFA"/>
    <w:rsid w:val="00851ECD"/>
    <w:rsid w:val="00851EEA"/>
    <w:rsid w:val="00851F88"/>
    <w:rsid w:val="00852566"/>
    <w:rsid w:val="00852667"/>
    <w:rsid w:val="00852709"/>
    <w:rsid w:val="0085277C"/>
    <w:rsid w:val="00852840"/>
    <w:rsid w:val="00853496"/>
    <w:rsid w:val="00853933"/>
    <w:rsid w:val="00853993"/>
    <w:rsid w:val="00853A65"/>
    <w:rsid w:val="00853C62"/>
    <w:rsid w:val="00853DE6"/>
    <w:rsid w:val="008540A9"/>
    <w:rsid w:val="00854180"/>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08A4"/>
    <w:rsid w:val="0086113B"/>
    <w:rsid w:val="0086114F"/>
    <w:rsid w:val="00861746"/>
    <w:rsid w:val="00861799"/>
    <w:rsid w:val="00861CC5"/>
    <w:rsid w:val="00861E1F"/>
    <w:rsid w:val="0086205D"/>
    <w:rsid w:val="008622D5"/>
    <w:rsid w:val="00862363"/>
    <w:rsid w:val="00862366"/>
    <w:rsid w:val="00862B5D"/>
    <w:rsid w:val="00863199"/>
    <w:rsid w:val="00863324"/>
    <w:rsid w:val="00863C5E"/>
    <w:rsid w:val="00863CE1"/>
    <w:rsid w:val="00863F11"/>
    <w:rsid w:val="00864462"/>
    <w:rsid w:val="00864476"/>
    <w:rsid w:val="008647CB"/>
    <w:rsid w:val="00864940"/>
    <w:rsid w:val="008649B5"/>
    <w:rsid w:val="00864B90"/>
    <w:rsid w:val="00865314"/>
    <w:rsid w:val="008653BE"/>
    <w:rsid w:val="00865C01"/>
    <w:rsid w:val="00865CB0"/>
    <w:rsid w:val="00865CC7"/>
    <w:rsid w:val="00865D09"/>
    <w:rsid w:val="00865D74"/>
    <w:rsid w:val="00865D81"/>
    <w:rsid w:val="0086632C"/>
    <w:rsid w:val="00866420"/>
    <w:rsid w:val="00866D3E"/>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90F"/>
    <w:rsid w:val="00871CEF"/>
    <w:rsid w:val="00871F6F"/>
    <w:rsid w:val="008720BB"/>
    <w:rsid w:val="00872A50"/>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0E1D"/>
    <w:rsid w:val="008813FC"/>
    <w:rsid w:val="00881533"/>
    <w:rsid w:val="00881874"/>
    <w:rsid w:val="00881DE7"/>
    <w:rsid w:val="00881E29"/>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388"/>
    <w:rsid w:val="00885651"/>
    <w:rsid w:val="00885D01"/>
    <w:rsid w:val="00885DB4"/>
    <w:rsid w:val="00885E5F"/>
    <w:rsid w:val="008861B8"/>
    <w:rsid w:val="00886300"/>
    <w:rsid w:val="00886D9B"/>
    <w:rsid w:val="008876EE"/>
    <w:rsid w:val="00887BE2"/>
    <w:rsid w:val="00887F2E"/>
    <w:rsid w:val="0089000B"/>
    <w:rsid w:val="008901FA"/>
    <w:rsid w:val="00890265"/>
    <w:rsid w:val="008902CA"/>
    <w:rsid w:val="00890574"/>
    <w:rsid w:val="00890FF4"/>
    <w:rsid w:val="008914F3"/>
    <w:rsid w:val="00891FBD"/>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0FB7"/>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A83"/>
    <w:rsid w:val="008A4C60"/>
    <w:rsid w:val="008A4DBE"/>
    <w:rsid w:val="008A4FDB"/>
    <w:rsid w:val="008A5531"/>
    <w:rsid w:val="008A5601"/>
    <w:rsid w:val="008A58B3"/>
    <w:rsid w:val="008A5A71"/>
    <w:rsid w:val="008A6101"/>
    <w:rsid w:val="008A619D"/>
    <w:rsid w:val="008A7127"/>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2F2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9F7"/>
    <w:rsid w:val="008C1ABE"/>
    <w:rsid w:val="008C2189"/>
    <w:rsid w:val="008C21F3"/>
    <w:rsid w:val="008C25D3"/>
    <w:rsid w:val="008C25F0"/>
    <w:rsid w:val="008C2E50"/>
    <w:rsid w:val="008C3197"/>
    <w:rsid w:val="008C3981"/>
    <w:rsid w:val="008C3B8F"/>
    <w:rsid w:val="008C3E7A"/>
    <w:rsid w:val="008C3E94"/>
    <w:rsid w:val="008C3EED"/>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2D8"/>
    <w:rsid w:val="008C737B"/>
    <w:rsid w:val="008C77C4"/>
    <w:rsid w:val="008C7B20"/>
    <w:rsid w:val="008C7D27"/>
    <w:rsid w:val="008C7EB8"/>
    <w:rsid w:val="008D03F7"/>
    <w:rsid w:val="008D074E"/>
    <w:rsid w:val="008D075F"/>
    <w:rsid w:val="008D0798"/>
    <w:rsid w:val="008D089F"/>
    <w:rsid w:val="008D0CC9"/>
    <w:rsid w:val="008D0D77"/>
    <w:rsid w:val="008D1283"/>
    <w:rsid w:val="008D15BB"/>
    <w:rsid w:val="008D16DA"/>
    <w:rsid w:val="008D1DB6"/>
    <w:rsid w:val="008D202B"/>
    <w:rsid w:val="008D254D"/>
    <w:rsid w:val="008D25E6"/>
    <w:rsid w:val="008D2886"/>
    <w:rsid w:val="008D2B9F"/>
    <w:rsid w:val="008D3350"/>
    <w:rsid w:val="008D3906"/>
    <w:rsid w:val="008D3911"/>
    <w:rsid w:val="008D3986"/>
    <w:rsid w:val="008D3BCB"/>
    <w:rsid w:val="008D3C43"/>
    <w:rsid w:val="008D40FC"/>
    <w:rsid w:val="008D47BA"/>
    <w:rsid w:val="008D4D87"/>
    <w:rsid w:val="008D5046"/>
    <w:rsid w:val="008D5223"/>
    <w:rsid w:val="008D5239"/>
    <w:rsid w:val="008D5450"/>
    <w:rsid w:val="008D57B0"/>
    <w:rsid w:val="008D57C8"/>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DDA"/>
    <w:rsid w:val="008E1F77"/>
    <w:rsid w:val="008E215D"/>
    <w:rsid w:val="008E2246"/>
    <w:rsid w:val="008E2394"/>
    <w:rsid w:val="008E2F97"/>
    <w:rsid w:val="008E3260"/>
    <w:rsid w:val="008E33D6"/>
    <w:rsid w:val="008E38B8"/>
    <w:rsid w:val="008E3A81"/>
    <w:rsid w:val="008E3AD8"/>
    <w:rsid w:val="008E40B8"/>
    <w:rsid w:val="008E42DE"/>
    <w:rsid w:val="008E52EE"/>
    <w:rsid w:val="008E52FB"/>
    <w:rsid w:val="008E53FE"/>
    <w:rsid w:val="008E5470"/>
    <w:rsid w:val="008E5591"/>
    <w:rsid w:val="008E5CBF"/>
    <w:rsid w:val="008E5E72"/>
    <w:rsid w:val="008E5F85"/>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09EA"/>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9D2"/>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37F"/>
    <w:rsid w:val="0090158D"/>
    <w:rsid w:val="00901BB3"/>
    <w:rsid w:val="00901D6E"/>
    <w:rsid w:val="00902066"/>
    <w:rsid w:val="009023E2"/>
    <w:rsid w:val="00902500"/>
    <w:rsid w:val="00902A84"/>
    <w:rsid w:val="00902E90"/>
    <w:rsid w:val="009032BF"/>
    <w:rsid w:val="00903530"/>
    <w:rsid w:val="00903B77"/>
    <w:rsid w:val="00903B81"/>
    <w:rsid w:val="00903D43"/>
    <w:rsid w:val="0090401E"/>
    <w:rsid w:val="009041AF"/>
    <w:rsid w:val="009041CB"/>
    <w:rsid w:val="0090430C"/>
    <w:rsid w:val="009043AF"/>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825"/>
    <w:rsid w:val="00912DBF"/>
    <w:rsid w:val="00912EF1"/>
    <w:rsid w:val="00912FC7"/>
    <w:rsid w:val="009135CA"/>
    <w:rsid w:val="00913722"/>
    <w:rsid w:val="00913AE0"/>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03"/>
    <w:rsid w:val="00916C79"/>
    <w:rsid w:val="00916E61"/>
    <w:rsid w:val="00917846"/>
    <w:rsid w:val="0091797C"/>
    <w:rsid w:val="00920187"/>
    <w:rsid w:val="00920190"/>
    <w:rsid w:val="009202DD"/>
    <w:rsid w:val="00920585"/>
    <w:rsid w:val="00920DC7"/>
    <w:rsid w:val="0092100A"/>
    <w:rsid w:val="009216AB"/>
    <w:rsid w:val="009218D6"/>
    <w:rsid w:val="009218DF"/>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773"/>
    <w:rsid w:val="00926A6E"/>
    <w:rsid w:val="00926C7D"/>
    <w:rsid w:val="00926DC2"/>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9B"/>
    <w:rsid w:val="00930DF3"/>
    <w:rsid w:val="009312B9"/>
    <w:rsid w:val="009312FC"/>
    <w:rsid w:val="009313F0"/>
    <w:rsid w:val="00931593"/>
    <w:rsid w:val="009319DB"/>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77"/>
    <w:rsid w:val="0093698B"/>
    <w:rsid w:val="00936AF5"/>
    <w:rsid w:val="009371D1"/>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8A9"/>
    <w:rsid w:val="0094294E"/>
    <w:rsid w:val="00942B48"/>
    <w:rsid w:val="00942D72"/>
    <w:rsid w:val="00943043"/>
    <w:rsid w:val="009434AF"/>
    <w:rsid w:val="009439B9"/>
    <w:rsid w:val="00943DC8"/>
    <w:rsid w:val="00943E3A"/>
    <w:rsid w:val="00943EEA"/>
    <w:rsid w:val="009440DA"/>
    <w:rsid w:val="00944286"/>
    <w:rsid w:val="009443DE"/>
    <w:rsid w:val="0094488A"/>
    <w:rsid w:val="00944D83"/>
    <w:rsid w:val="009454BC"/>
    <w:rsid w:val="00945815"/>
    <w:rsid w:val="00945FCC"/>
    <w:rsid w:val="00947134"/>
    <w:rsid w:val="0094733E"/>
    <w:rsid w:val="0094783D"/>
    <w:rsid w:val="00947953"/>
    <w:rsid w:val="009479CF"/>
    <w:rsid w:val="00947AB9"/>
    <w:rsid w:val="00947B8D"/>
    <w:rsid w:val="00947F7B"/>
    <w:rsid w:val="009500E7"/>
    <w:rsid w:val="0095079F"/>
    <w:rsid w:val="00950851"/>
    <w:rsid w:val="00950BF1"/>
    <w:rsid w:val="00950C18"/>
    <w:rsid w:val="00951503"/>
    <w:rsid w:val="009516FC"/>
    <w:rsid w:val="00951D42"/>
    <w:rsid w:val="00951D6C"/>
    <w:rsid w:val="00952225"/>
    <w:rsid w:val="009522C6"/>
    <w:rsid w:val="00952378"/>
    <w:rsid w:val="009524A1"/>
    <w:rsid w:val="009527F0"/>
    <w:rsid w:val="00952876"/>
    <w:rsid w:val="00952EB1"/>
    <w:rsid w:val="00953329"/>
    <w:rsid w:val="00953609"/>
    <w:rsid w:val="0095376B"/>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5FD8"/>
    <w:rsid w:val="009661DD"/>
    <w:rsid w:val="0096664E"/>
    <w:rsid w:val="0096695A"/>
    <w:rsid w:val="00967030"/>
    <w:rsid w:val="0096719F"/>
    <w:rsid w:val="00967FA3"/>
    <w:rsid w:val="0097016C"/>
    <w:rsid w:val="009702B4"/>
    <w:rsid w:val="0097034F"/>
    <w:rsid w:val="009705ED"/>
    <w:rsid w:val="00970A4A"/>
    <w:rsid w:val="00970B7D"/>
    <w:rsid w:val="00970C29"/>
    <w:rsid w:val="009717CD"/>
    <w:rsid w:val="009718E5"/>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0DEA"/>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0A4"/>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AE9"/>
    <w:rsid w:val="009A0E22"/>
    <w:rsid w:val="009A1040"/>
    <w:rsid w:val="009A1657"/>
    <w:rsid w:val="009A1AED"/>
    <w:rsid w:val="009A1C38"/>
    <w:rsid w:val="009A1D1A"/>
    <w:rsid w:val="009A1E00"/>
    <w:rsid w:val="009A249B"/>
    <w:rsid w:val="009A2587"/>
    <w:rsid w:val="009A2624"/>
    <w:rsid w:val="009A2C1C"/>
    <w:rsid w:val="009A312D"/>
    <w:rsid w:val="009A31B0"/>
    <w:rsid w:val="009A3467"/>
    <w:rsid w:val="009A3700"/>
    <w:rsid w:val="009A398E"/>
    <w:rsid w:val="009A3BE4"/>
    <w:rsid w:val="009A3F87"/>
    <w:rsid w:val="009A446A"/>
    <w:rsid w:val="009A50DB"/>
    <w:rsid w:val="009A5644"/>
    <w:rsid w:val="009A567A"/>
    <w:rsid w:val="009A59FD"/>
    <w:rsid w:val="009A5CB3"/>
    <w:rsid w:val="009A5DE5"/>
    <w:rsid w:val="009A60C6"/>
    <w:rsid w:val="009A61AF"/>
    <w:rsid w:val="009A6335"/>
    <w:rsid w:val="009A65B0"/>
    <w:rsid w:val="009A6CAB"/>
    <w:rsid w:val="009A6CDE"/>
    <w:rsid w:val="009A6D4D"/>
    <w:rsid w:val="009A6F06"/>
    <w:rsid w:val="009A78BD"/>
    <w:rsid w:val="009B0637"/>
    <w:rsid w:val="009B07CE"/>
    <w:rsid w:val="009B0903"/>
    <w:rsid w:val="009B0F4F"/>
    <w:rsid w:val="009B1BCC"/>
    <w:rsid w:val="009B2611"/>
    <w:rsid w:val="009B2C50"/>
    <w:rsid w:val="009B2C5B"/>
    <w:rsid w:val="009B2D14"/>
    <w:rsid w:val="009B3384"/>
    <w:rsid w:val="009B344C"/>
    <w:rsid w:val="009B3719"/>
    <w:rsid w:val="009B3C87"/>
    <w:rsid w:val="009B3D18"/>
    <w:rsid w:val="009B3F9D"/>
    <w:rsid w:val="009B40E9"/>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1F35"/>
    <w:rsid w:val="009C20A3"/>
    <w:rsid w:val="009C3773"/>
    <w:rsid w:val="009C3B7B"/>
    <w:rsid w:val="009C3BCF"/>
    <w:rsid w:val="009C3DB3"/>
    <w:rsid w:val="009C3F2A"/>
    <w:rsid w:val="009C41B5"/>
    <w:rsid w:val="009C43A3"/>
    <w:rsid w:val="009C453B"/>
    <w:rsid w:val="009C46C5"/>
    <w:rsid w:val="009C46F1"/>
    <w:rsid w:val="009C496A"/>
    <w:rsid w:val="009C5158"/>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111"/>
    <w:rsid w:val="009D1634"/>
    <w:rsid w:val="009D1697"/>
    <w:rsid w:val="009D1D7C"/>
    <w:rsid w:val="009D1E77"/>
    <w:rsid w:val="009D1F51"/>
    <w:rsid w:val="009D1F74"/>
    <w:rsid w:val="009D2622"/>
    <w:rsid w:val="009D2825"/>
    <w:rsid w:val="009D28B7"/>
    <w:rsid w:val="009D2BD4"/>
    <w:rsid w:val="009D2F26"/>
    <w:rsid w:val="009D301F"/>
    <w:rsid w:val="009D3A24"/>
    <w:rsid w:val="009D3A58"/>
    <w:rsid w:val="009D3DDF"/>
    <w:rsid w:val="009D3E64"/>
    <w:rsid w:val="009D3E83"/>
    <w:rsid w:val="009D4148"/>
    <w:rsid w:val="009D41D7"/>
    <w:rsid w:val="009D4745"/>
    <w:rsid w:val="009D4937"/>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B6D"/>
    <w:rsid w:val="009E1D36"/>
    <w:rsid w:val="009E1E38"/>
    <w:rsid w:val="009E1FFB"/>
    <w:rsid w:val="009E228B"/>
    <w:rsid w:val="009E2464"/>
    <w:rsid w:val="009E261C"/>
    <w:rsid w:val="009E2897"/>
    <w:rsid w:val="009E28AD"/>
    <w:rsid w:val="009E316E"/>
    <w:rsid w:val="009E3326"/>
    <w:rsid w:val="009E3699"/>
    <w:rsid w:val="009E4033"/>
    <w:rsid w:val="009E413C"/>
    <w:rsid w:val="009E41CF"/>
    <w:rsid w:val="009E4418"/>
    <w:rsid w:val="009E4611"/>
    <w:rsid w:val="009E46E5"/>
    <w:rsid w:val="009E4B53"/>
    <w:rsid w:val="009E4CDA"/>
    <w:rsid w:val="009E5C2C"/>
    <w:rsid w:val="009E71D9"/>
    <w:rsid w:val="009E7426"/>
    <w:rsid w:val="009E7A3A"/>
    <w:rsid w:val="009E7C3F"/>
    <w:rsid w:val="009E7E01"/>
    <w:rsid w:val="009F06A1"/>
    <w:rsid w:val="009F07B9"/>
    <w:rsid w:val="009F0AEA"/>
    <w:rsid w:val="009F0DA5"/>
    <w:rsid w:val="009F133F"/>
    <w:rsid w:val="009F1641"/>
    <w:rsid w:val="009F1699"/>
    <w:rsid w:val="009F1B11"/>
    <w:rsid w:val="009F1F75"/>
    <w:rsid w:val="009F24CA"/>
    <w:rsid w:val="009F25B2"/>
    <w:rsid w:val="009F27FE"/>
    <w:rsid w:val="009F28B4"/>
    <w:rsid w:val="009F2A05"/>
    <w:rsid w:val="009F2C87"/>
    <w:rsid w:val="009F2EA2"/>
    <w:rsid w:val="009F2EF5"/>
    <w:rsid w:val="009F2FF3"/>
    <w:rsid w:val="009F357A"/>
    <w:rsid w:val="009F3AB0"/>
    <w:rsid w:val="009F3BED"/>
    <w:rsid w:val="009F3FC1"/>
    <w:rsid w:val="009F402E"/>
    <w:rsid w:val="009F4171"/>
    <w:rsid w:val="009F4A0D"/>
    <w:rsid w:val="009F4B7B"/>
    <w:rsid w:val="009F4C7C"/>
    <w:rsid w:val="009F4F41"/>
    <w:rsid w:val="009F5635"/>
    <w:rsid w:val="009F5B0A"/>
    <w:rsid w:val="009F5BFE"/>
    <w:rsid w:val="009F5BFF"/>
    <w:rsid w:val="009F5E40"/>
    <w:rsid w:val="009F63EC"/>
    <w:rsid w:val="009F654C"/>
    <w:rsid w:val="009F6702"/>
    <w:rsid w:val="009F6AB6"/>
    <w:rsid w:val="009F6CEA"/>
    <w:rsid w:val="009F7035"/>
    <w:rsid w:val="009F72A1"/>
    <w:rsid w:val="009F75AA"/>
    <w:rsid w:val="009F7726"/>
    <w:rsid w:val="009F77DE"/>
    <w:rsid w:val="009F79CD"/>
    <w:rsid w:val="009F7AE9"/>
    <w:rsid w:val="009F7B85"/>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AB2"/>
    <w:rsid w:val="00A04D55"/>
    <w:rsid w:val="00A04E88"/>
    <w:rsid w:val="00A054D5"/>
    <w:rsid w:val="00A056A6"/>
    <w:rsid w:val="00A056FA"/>
    <w:rsid w:val="00A058CE"/>
    <w:rsid w:val="00A05995"/>
    <w:rsid w:val="00A05B8B"/>
    <w:rsid w:val="00A0629C"/>
    <w:rsid w:val="00A0670A"/>
    <w:rsid w:val="00A0682B"/>
    <w:rsid w:val="00A06F68"/>
    <w:rsid w:val="00A071F6"/>
    <w:rsid w:val="00A07567"/>
    <w:rsid w:val="00A0759B"/>
    <w:rsid w:val="00A07C17"/>
    <w:rsid w:val="00A07E13"/>
    <w:rsid w:val="00A10103"/>
    <w:rsid w:val="00A10951"/>
    <w:rsid w:val="00A10992"/>
    <w:rsid w:val="00A10D39"/>
    <w:rsid w:val="00A10E22"/>
    <w:rsid w:val="00A10F79"/>
    <w:rsid w:val="00A11155"/>
    <w:rsid w:val="00A11220"/>
    <w:rsid w:val="00A11947"/>
    <w:rsid w:val="00A11A6E"/>
    <w:rsid w:val="00A11A91"/>
    <w:rsid w:val="00A11B2B"/>
    <w:rsid w:val="00A11C11"/>
    <w:rsid w:val="00A11FF6"/>
    <w:rsid w:val="00A12413"/>
    <w:rsid w:val="00A1295B"/>
    <w:rsid w:val="00A129D0"/>
    <w:rsid w:val="00A12B86"/>
    <w:rsid w:val="00A12D5F"/>
    <w:rsid w:val="00A12DBB"/>
    <w:rsid w:val="00A132B2"/>
    <w:rsid w:val="00A1391A"/>
    <w:rsid w:val="00A13E2C"/>
    <w:rsid w:val="00A13EB2"/>
    <w:rsid w:val="00A13EFD"/>
    <w:rsid w:val="00A14212"/>
    <w:rsid w:val="00A142B2"/>
    <w:rsid w:val="00A14372"/>
    <w:rsid w:val="00A145D2"/>
    <w:rsid w:val="00A1482A"/>
    <w:rsid w:val="00A151FB"/>
    <w:rsid w:val="00A1595C"/>
    <w:rsid w:val="00A16029"/>
    <w:rsid w:val="00A1613E"/>
    <w:rsid w:val="00A162A5"/>
    <w:rsid w:val="00A163FD"/>
    <w:rsid w:val="00A16565"/>
    <w:rsid w:val="00A16A73"/>
    <w:rsid w:val="00A16BBB"/>
    <w:rsid w:val="00A17335"/>
    <w:rsid w:val="00A177BF"/>
    <w:rsid w:val="00A17947"/>
    <w:rsid w:val="00A2000F"/>
    <w:rsid w:val="00A20020"/>
    <w:rsid w:val="00A2049B"/>
    <w:rsid w:val="00A20620"/>
    <w:rsid w:val="00A20BE0"/>
    <w:rsid w:val="00A20CDB"/>
    <w:rsid w:val="00A20D6C"/>
    <w:rsid w:val="00A2144B"/>
    <w:rsid w:val="00A2144E"/>
    <w:rsid w:val="00A2150A"/>
    <w:rsid w:val="00A218D6"/>
    <w:rsid w:val="00A219CB"/>
    <w:rsid w:val="00A21AE1"/>
    <w:rsid w:val="00A21B1C"/>
    <w:rsid w:val="00A21C48"/>
    <w:rsid w:val="00A22103"/>
    <w:rsid w:val="00A222A4"/>
    <w:rsid w:val="00A222B9"/>
    <w:rsid w:val="00A228B1"/>
    <w:rsid w:val="00A22BDB"/>
    <w:rsid w:val="00A22DA3"/>
    <w:rsid w:val="00A22E71"/>
    <w:rsid w:val="00A22F2D"/>
    <w:rsid w:val="00A231C0"/>
    <w:rsid w:val="00A23476"/>
    <w:rsid w:val="00A2349C"/>
    <w:rsid w:val="00A238A8"/>
    <w:rsid w:val="00A24538"/>
    <w:rsid w:val="00A2453E"/>
    <w:rsid w:val="00A2480F"/>
    <w:rsid w:val="00A24913"/>
    <w:rsid w:val="00A249A6"/>
    <w:rsid w:val="00A24C3E"/>
    <w:rsid w:val="00A250BB"/>
    <w:rsid w:val="00A2517A"/>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36C"/>
    <w:rsid w:val="00A36A39"/>
    <w:rsid w:val="00A36E07"/>
    <w:rsid w:val="00A36F43"/>
    <w:rsid w:val="00A3712D"/>
    <w:rsid w:val="00A37136"/>
    <w:rsid w:val="00A3762D"/>
    <w:rsid w:val="00A3767F"/>
    <w:rsid w:val="00A377F8"/>
    <w:rsid w:val="00A37DE5"/>
    <w:rsid w:val="00A401D9"/>
    <w:rsid w:val="00A402BA"/>
    <w:rsid w:val="00A404FB"/>
    <w:rsid w:val="00A40674"/>
    <w:rsid w:val="00A414F1"/>
    <w:rsid w:val="00A41CC9"/>
    <w:rsid w:val="00A41DD2"/>
    <w:rsid w:val="00A425EE"/>
    <w:rsid w:val="00A426F8"/>
    <w:rsid w:val="00A42C2D"/>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4E5"/>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79E"/>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476"/>
    <w:rsid w:val="00A576B4"/>
    <w:rsid w:val="00A576CA"/>
    <w:rsid w:val="00A57B05"/>
    <w:rsid w:val="00A57C56"/>
    <w:rsid w:val="00A57E11"/>
    <w:rsid w:val="00A57E5F"/>
    <w:rsid w:val="00A57FDA"/>
    <w:rsid w:val="00A60267"/>
    <w:rsid w:val="00A602AD"/>
    <w:rsid w:val="00A602E6"/>
    <w:rsid w:val="00A60386"/>
    <w:rsid w:val="00A6092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0B6"/>
    <w:rsid w:val="00A65981"/>
    <w:rsid w:val="00A65B63"/>
    <w:rsid w:val="00A65C77"/>
    <w:rsid w:val="00A65CAC"/>
    <w:rsid w:val="00A66259"/>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641"/>
    <w:rsid w:val="00A718E0"/>
    <w:rsid w:val="00A71C04"/>
    <w:rsid w:val="00A72554"/>
    <w:rsid w:val="00A72C81"/>
    <w:rsid w:val="00A72C8B"/>
    <w:rsid w:val="00A73669"/>
    <w:rsid w:val="00A738B2"/>
    <w:rsid w:val="00A73AAF"/>
    <w:rsid w:val="00A73ED3"/>
    <w:rsid w:val="00A73EDF"/>
    <w:rsid w:val="00A74446"/>
    <w:rsid w:val="00A7483D"/>
    <w:rsid w:val="00A74B81"/>
    <w:rsid w:val="00A74BDE"/>
    <w:rsid w:val="00A74C22"/>
    <w:rsid w:val="00A74E62"/>
    <w:rsid w:val="00A74E86"/>
    <w:rsid w:val="00A74F4A"/>
    <w:rsid w:val="00A750CD"/>
    <w:rsid w:val="00A7537E"/>
    <w:rsid w:val="00A755F7"/>
    <w:rsid w:val="00A75B00"/>
    <w:rsid w:val="00A75B4A"/>
    <w:rsid w:val="00A75C45"/>
    <w:rsid w:val="00A762E5"/>
    <w:rsid w:val="00A762F5"/>
    <w:rsid w:val="00A7674F"/>
    <w:rsid w:val="00A7691E"/>
    <w:rsid w:val="00A77507"/>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3FCA"/>
    <w:rsid w:val="00A843E3"/>
    <w:rsid w:val="00A84C5B"/>
    <w:rsid w:val="00A84D57"/>
    <w:rsid w:val="00A850D7"/>
    <w:rsid w:val="00A85344"/>
    <w:rsid w:val="00A8548F"/>
    <w:rsid w:val="00A854C5"/>
    <w:rsid w:val="00A8559A"/>
    <w:rsid w:val="00A857F3"/>
    <w:rsid w:val="00A858F8"/>
    <w:rsid w:val="00A8592C"/>
    <w:rsid w:val="00A85B23"/>
    <w:rsid w:val="00A85B7B"/>
    <w:rsid w:val="00A85BDE"/>
    <w:rsid w:val="00A85E17"/>
    <w:rsid w:val="00A861C5"/>
    <w:rsid w:val="00A86B49"/>
    <w:rsid w:val="00A86BAF"/>
    <w:rsid w:val="00A86DF0"/>
    <w:rsid w:val="00A86E20"/>
    <w:rsid w:val="00A86E4F"/>
    <w:rsid w:val="00A873FB"/>
    <w:rsid w:val="00A878E0"/>
    <w:rsid w:val="00A901C9"/>
    <w:rsid w:val="00A907D1"/>
    <w:rsid w:val="00A90894"/>
    <w:rsid w:val="00A90C4C"/>
    <w:rsid w:val="00A9135F"/>
    <w:rsid w:val="00A91444"/>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4DD9"/>
    <w:rsid w:val="00A9506F"/>
    <w:rsid w:val="00A95233"/>
    <w:rsid w:val="00A9566A"/>
    <w:rsid w:val="00A95791"/>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3F0E"/>
    <w:rsid w:val="00AA3FDB"/>
    <w:rsid w:val="00AA402B"/>
    <w:rsid w:val="00AA40AF"/>
    <w:rsid w:val="00AA411C"/>
    <w:rsid w:val="00AA43B5"/>
    <w:rsid w:val="00AA4483"/>
    <w:rsid w:val="00AA462B"/>
    <w:rsid w:val="00AA488A"/>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520"/>
    <w:rsid w:val="00AB7796"/>
    <w:rsid w:val="00AB7D2F"/>
    <w:rsid w:val="00AC0031"/>
    <w:rsid w:val="00AC0201"/>
    <w:rsid w:val="00AC02F0"/>
    <w:rsid w:val="00AC03CC"/>
    <w:rsid w:val="00AC0644"/>
    <w:rsid w:val="00AC091B"/>
    <w:rsid w:val="00AC0A65"/>
    <w:rsid w:val="00AC0AF6"/>
    <w:rsid w:val="00AC0E15"/>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56"/>
    <w:rsid w:val="00AC44D1"/>
    <w:rsid w:val="00AC45B8"/>
    <w:rsid w:val="00AC485C"/>
    <w:rsid w:val="00AC4E5E"/>
    <w:rsid w:val="00AC54F2"/>
    <w:rsid w:val="00AC56C5"/>
    <w:rsid w:val="00AC5ADD"/>
    <w:rsid w:val="00AC5E9D"/>
    <w:rsid w:val="00AC60AC"/>
    <w:rsid w:val="00AC61BE"/>
    <w:rsid w:val="00AC6590"/>
    <w:rsid w:val="00AC66BA"/>
    <w:rsid w:val="00AC69CD"/>
    <w:rsid w:val="00AC6B58"/>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48A"/>
    <w:rsid w:val="00AD25FE"/>
    <w:rsid w:val="00AD2AEF"/>
    <w:rsid w:val="00AD2C5E"/>
    <w:rsid w:val="00AD2DA8"/>
    <w:rsid w:val="00AD325C"/>
    <w:rsid w:val="00AD367D"/>
    <w:rsid w:val="00AD4720"/>
    <w:rsid w:val="00AD491C"/>
    <w:rsid w:val="00AD4A98"/>
    <w:rsid w:val="00AD4E89"/>
    <w:rsid w:val="00AD4FD7"/>
    <w:rsid w:val="00AD502D"/>
    <w:rsid w:val="00AD5081"/>
    <w:rsid w:val="00AD5179"/>
    <w:rsid w:val="00AD5210"/>
    <w:rsid w:val="00AD5AA0"/>
    <w:rsid w:val="00AD6508"/>
    <w:rsid w:val="00AD6A22"/>
    <w:rsid w:val="00AD6A54"/>
    <w:rsid w:val="00AD6A59"/>
    <w:rsid w:val="00AD6BD6"/>
    <w:rsid w:val="00AD6D5C"/>
    <w:rsid w:val="00AD7021"/>
    <w:rsid w:val="00AD7250"/>
    <w:rsid w:val="00AD740E"/>
    <w:rsid w:val="00AD7716"/>
    <w:rsid w:val="00AD77A7"/>
    <w:rsid w:val="00AD7AC7"/>
    <w:rsid w:val="00AD7E27"/>
    <w:rsid w:val="00AE02A0"/>
    <w:rsid w:val="00AE03EC"/>
    <w:rsid w:val="00AE09AD"/>
    <w:rsid w:val="00AE0F19"/>
    <w:rsid w:val="00AE1318"/>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0DF"/>
    <w:rsid w:val="00AE51D3"/>
    <w:rsid w:val="00AE51DA"/>
    <w:rsid w:val="00AE533C"/>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6F2A"/>
    <w:rsid w:val="00AF733A"/>
    <w:rsid w:val="00AF7685"/>
    <w:rsid w:val="00AF7C47"/>
    <w:rsid w:val="00AF7C7E"/>
    <w:rsid w:val="00AF7CF4"/>
    <w:rsid w:val="00B0063B"/>
    <w:rsid w:val="00B00700"/>
    <w:rsid w:val="00B00796"/>
    <w:rsid w:val="00B00854"/>
    <w:rsid w:val="00B0086F"/>
    <w:rsid w:val="00B009FB"/>
    <w:rsid w:val="00B00BA3"/>
    <w:rsid w:val="00B0152C"/>
    <w:rsid w:val="00B01A98"/>
    <w:rsid w:val="00B01D25"/>
    <w:rsid w:val="00B01FB6"/>
    <w:rsid w:val="00B0215D"/>
    <w:rsid w:val="00B024B6"/>
    <w:rsid w:val="00B0283D"/>
    <w:rsid w:val="00B02A79"/>
    <w:rsid w:val="00B02C84"/>
    <w:rsid w:val="00B02E97"/>
    <w:rsid w:val="00B02F39"/>
    <w:rsid w:val="00B02FBC"/>
    <w:rsid w:val="00B03021"/>
    <w:rsid w:val="00B03222"/>
    <w:rsid w:val="00B03A49"/>
    <w:rsid w:val="00B03A6C"/>
    <w:rsid w:val="00B03CD1"/>
    <w:rsid w:val="00B03D0A"/>
    <w:rsid w:val="00B04003"/>
    <w:rsid w:val="00B047F7"/>
    <w:rsid w:val="00B04B8D"/>
    <w:rsid w:val="00B04DF7"/>
    <w:rsid w:val="00B0505B"/>
    <w:rsid w:val="00B050B6"/>
    <w:rsid w:val="00B0532F"/>
    <w:rsid w:val="00B0555A"/>
    <w:rsid w:val="00B059A6"/>
    <w:rsid w:val="00B05D52"/>
    <w:rsid w:val="00B06816"/>
    <w:rsid w:val="00B06818"/>
    <w:rsid w:val="00B06A08"/>
    <w:rsid w:val="00B06B6B"/>
    <w:rsid w:val="00B07669"/>
    <w:rsid w:val="00B07AB3"/>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C09"/>
    <w:rsid w:val="00B12EA4"/>
    <w:rsid w:val="00B13031"/>
    <w:rsid w:val="00B13206"/>
    <w:rsid w:val="00B13344"/>
    <w:rsid w:val="00B1338E"/>
    <w:rsid w:val="00B13391"/>
    <w:rsid w:val="00B1362F"/>
    <w:rsid w:val="00B13726"/>
    <w:rsid w:val="00B13CE8"/>
    <w:rsid w:val="00B13D6F"/>
    <w:rsid w:val="00B1412B"/>
    <w:rsid w:val="00B1421E"/>
    <w:rsid w:val="00B14519"/>
    <w:rsid w:val="00B146A5"/>
    <w:rsid w:val="00B146D9"/>
    <w:rsid w:val="00B14862"/>
    <w:rsid w:val="00B1486C"/>
    <w:rsid w:val="00B148B8"/>
    <w:rsid w:val="00B14B52"/>
    <w:rsid w:val="00B14EA6"/>
    <w:rsid w:val="00B14EC3"/>
    <w:rsid w:val="00B14FB1"/>
    <w:rsid w:val="00B14FF0"/>
    <w:rsid w:val="00B15E26"/>
    <w:rsid w:val="00B160DF"/>
    <w:rsid w:val="00B162F7"/>
    <w:rsid w:val="00B16711"/>
    <w:rsid w:val="00B16C7E"/>
    <w:rsid w:val="00B16FB4"/>
    <w:rsid w:val="00B17166"/>
    <w:rsid w:val="00B177C2"/>
    <w:rsid w:val="00B178DE"/>
    <w:rsid w:val="00B17C1A"/>
    <w:rsid w:val="00B17F1B"/>
    <w:rsid w:val="00B17F2A"/>
    <w:rsid w:val="00B2007D"/>
    <w:rsid w:val="00B2013C"/>
    <w:rsid w:val="00B202B0"/>
    <w:rsid w:val="00B20599"/>
    <w:rsid w:val="00B2064B"/>
    <w:rsid w:val="00B206DB"/>
    <w:rsid w:val="00B2096B"/>
    <w:rsid w:val="00B20D0E"/>
    <w:rsid w:val="00B2113C"/>
    <w:rsid w:val="00B213CF"/>
    <w:rsid w:val="00B213F3"/>
    <w:rsid w:val="00B21407"/>
    <w:rsid w:val="00B21423"/>
    <w:rsid w:val="00B214C3"/>
    <w:rsid w:val="00B2181D"/>
    <w:rsid w:val="00B21A69"/>
    <w:rsid w:val="00B21DA2"/>
    <w:rsid w:val="00B221AA"/>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798"/>
    <w:rsid w:val="00B26833"/>
    <w:rsid w:val="00B26A34"/>
    <w:rsid w:val="00B26CA9"/>
    <w:rsid w:val="00B26DCE"/>
    <w:rsid w:val="00B270E6"/>
    <w:rsid w:val="00B274E4"/>
    <w:rsid w:val="00B277BA"/>
    <w:rsid w:val="00B279A7"/>
    <w:rsid w:val="00B27A05"/>
    <w:rsid w:val="00B3038C"/>
    <w:rsid w:val="00B30891"/>
    <w:rsid w:val="00B30A77"/>
    <w:rsid w:val="00B30B4A"/>
    <w:rsid w:val="00B30C37"/>
    <w:rsid w:val="00B310FC"/>
    <w:rsid w:val="00B31991"/>
    <w:rsid w:val="00B31BFE"/>
    <w:rsid w:val="00B321F7"/>
    <w:rsid w:val="00B32555"/>
    <w:rsid w:val="00B327A9"/>
    <w:rsid w:val="00B33123"/>
    <w:rsid w:val="00B33A84"/>
    <w:rsid w:val="00B33C3D"/>
    <w:rsid w:val="00B33C40"/>
    <w:rsid w:val="00B340C8"/>
    <w:rsid w:val="00B34274"/>
    <w:rsid w:val="00B3428A"/>
    <w:rsid w:val="00B343DD"/>
    <w:rsid w:val="00B34828"/>
    <w:rsid w:val="00B34A09"/>
    <w:rsid w:val="00B34DAE"/>
    <w:rsid w:val="00B35049"/>
    <w:rsid w:val="00B35086"/>
    <w:rsid w:val="00B350D7"/>
    <w:rsid w:val="00B3520E"/>
    <w:rsid w:val="00B3594A"/>
    <w:rsid w:val="00B3596F"/>
    <w:rsid w:val="00B35B82"/>
    <w:rsid w:val="00B35EFE"/>
    <w:rsid w:val="00B366D7"/>
    <w:rsid w:val="00B36AA7"/>
    <w:rsid w:val="00B36B3A"/>
    <w:rsid w:val="00B36B84"/>
    <w:rsid w:val="00B36B90"/>
    <w:rsid w:val="00B37166"/>
    <w:rsid w:val="00B3725B"/>
    <w:rsid w:val="00B37425"/>
    <w:rsid w:val="00B3775D"/>
    <w:rsid w:val="00B37B86"/>
    <w:rsid w:val="00B37BC1"/>
    <w:rsid w:val="00B40015"/>
    <w:rsid w:val="00B403CC"/>
    <w:rsid w:val="00B40BF1"/>
    <w:rsid w:val="00B41BE5"/>
    <w:rsid w:val="00B41CCC"/>
    <w:rsid w:val="00B41F81"/>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76"/>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40A"/>
    <w:rsid w:val="00B606AF"/>
    <w:rsid w:val="00B607AD"/>
    <w:rsid w:val="00B60AE8"/>
    <w:rsid w:val="00B6152C"/>
    <w:rsid w:val="00B619C9"/>
    <w:rsid w:val="00B61FE5"/>
    <w:rsid w:val="00B62B9E"/>
    <w:rsid w:val="00B62C3A"/>
    <w:rsid w:val="00B62CBD"/>
    <w:rsid w:val="00B62FB6"/>
    <w:rsid w:val="00B631C1"/>
    <w:rsid w:val="00B632B8"/>
    <w:rsid w:val="00B636D7"/>
    <w:rsid w:val="00B63E11"/>
    <w:rsid w:val="00B64286"/>
    <w:rsid w:val="00B64330"/>
    <w:rsid w:val="00B64ED3"/>
    <w:rsid w:val="00B655D7"/>
    <w:rsid w:val="00B65B92"/>
    <w:rsid w:val="00B661CF"/>
    <w:rsid w:val="00B663C5"/>
    <w:rsid w:val="00B6662B"/>
    <w:rsid w:val="00B66796"/>
    <w:rsid w:val="00B67260"/>
    <w:rsid w:val="00B67C04"/>
    <w:rsid w:val="00B67C89"/>
    <w:rsid w:val="00B704A5"/>
    <w:rsid w:val="00B70767"/>
    <w:rsid w:val="00B709E0"/>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8D6"/>
    <w:rsid w:val="00B72BA4"/>
    <w:rsid w:val="00B72BAC"/>
    <w:rsid w:val="00B733D2"/>
    <w:rsid w:val="00B735A9"/>
    <w:rsid w:val="00B73970"/>
    <w:rsid w:val="00B73A7A"/>
    <w:rsid w:val="00B73BB9"/>
    <w:rsid w:val="00B73BDF"/>
    <w:rsid w:val="00B7433F"/>
    <w:rsid w:val="00B747B2"/>
    <w:rsid w:val="00B7494B"/>
    <w:rsid w:val="00B74DFF"/>
    <w:rsid w:val="00B75174"/>
    <w:rsid w:val="00B75453"/>
    <w:rsid w:val="00B7551E"/>
    <w:rsid w:val="00B75BA5"/>
    <w:rsid w:val="00B75ECC"/>
    <w:rsid w:val="00B76583"/>
    <w:rsid w:val="00B765E1"/>
    <w:rsid w:val="00B76702"/>
    <w:rsid w:val="00B767A5"/>
    <w:rsid w:val="00B76801"/>
    <w:rsid w:val="00B76A45"/>
    <w:rsid w:val="00B76AD7"/>
    <w:rsid w:val="00B76B17"/>
    <w:rsid w:val="00B76B42"/>
    <w:rsid w:val="00B76CB1"/>
    <w:rsid w:val="00B7769E"/>
    <w:rsid w:val="00B77AC7"/>
    <w:rsid w:val="00B77BC8"/>
    <w:rsid w:val="00B77E61"/>
    <w:rsid w:val="00B8021A"/>
    <w:rsid w:val="00B8026B"/>
    <w:rsid w:val="00B80326"/>
    <w:rsid w:val="00B8075E"/>
    <w:rsid w:val="00B8086E"/>
    <w:rsid w:val="00B814E3"/>
    <w:rsid w:val="00B817A5"/>
    <w:rsid w:val="00B81FCE"/>
    <w:rsid w:val="00B81FD8"/>
    <w:rsid w:val="00B823A2"/>
    <w:rsid w:val="00B82533"/>
    <w:rsid w:val="00B82627"/>
    <w:rsid w:val="00B828A9"/>
    <w:rsid w:val="00B8296A"/>
    <w:rsid w:val="00B829E7"/>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431"/>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2B3"/>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3EB2"/>
    <w:rsid w:val="00BA422C"/>
    <w:rsid w:val="00BA429A"/>
    <w:rsid w:val="00BA48DA"/>
    <w:rsid w:val="00BA4DD2"/>
    <w:rsid w:val="00BA546A"/>
    <w:rsid w:val="00BA57D9"/>
    <w:rsid w:val="00BA5E58"/>
    <w:rsid w:val="00BA6112"/>
    <w:rsid w:val="00BA612B"/>
    <w:rsid w:val="00BA61B3"/>
    <w:rsid w:val="00BA68D1"/>
    <w:rsid w:val="00BA6DD6"/>
    <w:rsid w:val="00BA6E9E"/>
    <w:rsid w:val="00BA6FC9"/>
    <w:rsid w:val="00BA71F5"/>
    <w:rsid w:val="00BA77E3"/>
    <w:rsid w:val="00BA7A61"/>
    <w:rsid w:val="00BA7BFE"/>
    <w:rsid w:val="00BA7F2A"/>
    <w:rsid w:val="00BA7F37"/>
    <w:rsid w:val="00BB0471"/>
    <w:rsid w:val="00BB08B1"/>
    <w:rsid w:val="00BB0C61"/>
    <w:rsid w:val="00BB0D37"/>
    <w:rsid w:val="00BB11CA"/>
    <w:rsid w:val="00BB11FB"/>
    <w:rsid w:val="00BB1364"/>
    <w:rsid w:val="00BB1393"/>
    <w:rsid w:val="00BB14C4"/>
    <w:rsid w:val="00BB15DE"/>
    <w:rsid w:val="00BB1AB0"/>
    <w:rsid w:val="00BB1DF9"/>
    <w:rsid w:val="00BB2092"/>
    <w:rsid w:val="00BB2B9B"/>
    <w:rsid w:val="00BB2C31"/>
    <w:rsid w:val="00BB2E57"/>
    <w:rsid w:val="00BB2F14"/>
    <w:rsid w:val="00BB2F33"/>
    <w:rsid w:val="00BB3776"/>
    <w:rsid w:val="00BB386E"/>
    <w:rsid w:val="00BB38CD"/>
    <w:rsid w:val="00BB3AC4"/>
    <w:rsid w:val="00BB3C9B"/>
    <w:rsid w:val="00BB3E27"/>
    <w:rsid w:val="00BB4442"/>
    <w:rsid w:val="00BB456E"/>
    <w:rsid w:val="00BB472A"/>
    <w:rsid w:val="00BB4A0C"/>
    <w:rsid w:val="00BB4C94"/>
    <w:rsid w:val="00BB5303"/>
    <w:rsid w:val="00BB5B2A"/>
    <w:rsid w:val="00BB63A4"/>
    <w:rsid w:val="00BB6494"/>
    <w:rsid w:val="00BB6651"/>
    <w:rsid w:val="00BB6673"/>
    <w:rsid w:val="00BB680B"/>
    <w:rsid w:val="00BB688E"/>
    <w:rsid w:val="00BB6A1E"/>
    <w:rsid w:val="00BB6C31"/>
    <w:rsid w:val="00BB714D"/>
    <w:rsid w:val="00BB76CD"/>
    <w:rsid w:val="00BB79DC"/>
    <w:rsid w:val="00BB7E90"/>
    <w:rsid w:val="00BC02C4"/>
    <w:rsid w:val="00BC0EAB"/>
    <w:rsid w:val="00BC147F"/>
    <w:rsid w:val="00BC15BD"/>
    <w:rsid w:val="00BC16BE"/>
    <w:rsid w:val="00BC17CE"/>
    <w:rsid w:val="00BC2300"/>
    <w:rsid w:val="00BC2583"/>
    <w:rsid w:val="00BC2852"/>
    <w:rsid w:val="00BC28F4"/>
    <w:rsid w:val="00BC2AE5"/>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0CFE"/>
    <w:rsid w:val="00BD0D38"/>
    <w:rsid w:val="00BD118A"/>
    <w:rsid w:val="00BD140E"/>
    <w:rsid w:val="00BD1ADD"/>
    <w:rsid w:val="00BD1AE3"/>
    <w:rsid w:val="00BD1B7F"/>
    <w:rsid w:val="00BD1C65"/>
    <w:rsid w:val="00BD1EB2"/>
    <w:rsid w:val="00BD2325"/>
    <w:rsid w:val="00BD25A1"/>
    <w:rsid w:val="00BD2BDD"/>
    <w:rsid w:val="00BD2D98"/>
    <w:rsid w:val="00BD3575"/>
    <w:rsid w:val="00BD37BC"/>
    <w:rsid w:val="00BD3946"/>
    <w:rsid w:val="00BD3E39"/>
    <w:rsid w:val="00BD3F4A"/>
    <w:rsid w:val="00BD41FF"/>
    <w:rsid w:val="00BD4476"/>
    <w:rsid w:val="00BD478B"/>
    <w:rsid w:val="00BD4859"/>
    <w:rsid w:val="00BD4BF5"/>
    <w:rsid w:val="00BD4C6C"/>
    <w:rsid w:val="00BD4DE4"/>
    <w:rsid w:val="00BD5220"/>
    <w:rsid w:val="00BD5247"/>
    <w:rsid w:val="00BD55B1"/>
    <w:rsid w:val="00BD58E6"/>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FC6"/>
    <w:rsid w:val="00BE3008"/>
    <w:rsid w:val="00BE3411"/>
    <w:rsid w:val="00BE34EA"/>
    <w:rsid w:val="00BE356B"/>
    <w:rsid w:val="00BE35AB"/>
    <w:rsid w:val="00BE3682"/>
    <w:rsid w:val="00BE3953"/>
    <w:rsid w:val="00BE40A8"/>
    <w:rsid w:val="00BE420B"/>
    <w:rsid w:val="00BE474A"/>
    <w:rsid w:val="00BE4822"/>
    <w:rsid w:val="00BE4897"/>
    <w:rsid w:val="00BE48DA"/>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BDC"/>
    <w:rsid w:val="00BF3C39"/>
    <w:rsid w:val="00BF3C85"/>
    <w:rsid w:val="00BF4473"/>
    <w:rsid w:val="00BF4518"/>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BB2"/>
    <w:rsid w:val="00BF6D2C"/>
    <w:rsid w:val="00BF6F7A"/>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2F6A"/>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318"/>
    <w:rsid w:val="00C1172A"/>
    <w:rsid w:val="00C1179C"/>
    <w:rsid w:val="00C11961"/>
    <w:rsid w:val="00C120D9"/>
    <w:rsid w:val="00C1227A"/>
    <w:rsid w:val="00C126BC"/>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679"/>
    <w:rsid w:val="00C17C95"/>
    <w:rsid w:val="00C17CAA"/>
    <w:rsid w:val="00C17CD7"/>
    <w:rsid w:val="00C17EBB"/>
    <w:rsid w:val="00C20433"/>
    <w:rsid w:val="00C205E5"/>
    <w:rsid w:val="00C20A1D"/>
    <w:rsid w:val="00C20D0C"/>
    <w:rsid w:val="00C20D1F"/>
    <w:rsid w:val="00C20EE9"/>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268"/>
    <w:rsid w:val="00C254CB"/>
    <w:rsid w:val="00C25B1C"/>
    <w:rsid w:val="00C26341"/>
    <w:rsid w:val="00C26512"/>
    <w:rsid w:val="00C26883"/>
    <w:rsid w:val="00C27299"/>
    <w:rsid w:val="00C2734A"/>
    <w:rsid w:val="00C2763E"/>
    <w:rsid w:val="00C2783C"/>
    <w:rsid w:val="00C27B18"/>
    <w:rsid w:val="00C27D6E"/>
    <w:rsid w:val="00C30399"/>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2AD"/>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4B98"/>
    <w:rsid w:val="00C451FB"/>
    <w:rsid w:val="00C45BA5"/>
    <w:rsid w:val="00C45F29"/>
    <w:rsid w:val="00C45F3D"/>
    <w:rsid w:val="00C46906"/>
    <w:rsid w:val="00C46B1B"/>
    <w:rsid w:val="00C46B38"/>
    <w:rsid w:val="00C47275"/>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BE6"/>
    <w:rsid w:val="00C56D7A"/>
    <w:rsid w:val="00C56FC0"/>
    <w:rsid w:val="00C573BE"/>
    <w:rsid w:val="00C57B43"/>
    <w:rsid w:val="00C57DA8"/>
    <w:rsid w:val="00C60486"/>
    <w:rsid w:val="00C6077D"/>
    <w:rsid w:val="00C609BB"/>
    <w:rsid w:val="00C60B0A"/>
    <w:rsid w:val="00C60F18"/>
    <w:rsid w:val="00C6171D"/>
    <w:rsid w:val="00C618D1"/>
    <w:rsid w:val="00C61B96"/>
    <w:rsid w:val="00C61E67"/>
    <w:rsid w:val="00C624EC"/>
    <w:rsid w:val="00C625AC"/>
    <w:rsid w:val="00C6262F"/>
    <w:rsid w:val="00C629DC"/>
    <w:rsid w:val="00C62A0E"/>
    <w:rsid w:val="00C62CCA"/>
    <w:rsid w:val="00C62E81"/>
    <w:rsid w:val="00C62EAD"/>
    <w:rsid w:val="00C63402"/>
    <w:rsid w:val="00C63C10"/>
    <w:rsid w:val="00C63D3A"/>
    <w:rsid w:val="00C64330"/>
    <w:rsid w:val="00C64332"/>
    <w:rsid w:val="00C64575"/>
    <w:rsid w:val="00C64817"/>
    <w:rsid w:val="00C6493E"/>
    <w:rsid w:val="00C6496A"/>
    <w:rsid w:val="00C64ECE"/>
    <w:rsid w:val="00C65158"/>
    <w:rsid w:val="00C65EDE"/>
    <w:rsid w:val="00C65F37"/>
    <w:rsid w:val="00C663A3"/>
    <w:rsid w:val="00C6642D"/>
    <w:rsid w:val="00C669BE"/>
    <w:rsid w:val="00C66DA7"/>
    <w:rsid w:val="00C6753A"/>
    <w:rsid w:val="00C67DF0"/>
    <w:rsid w:val="00C70121"/>
    <w:rsid w:val="00C70375"/>
    <w:rsid w:val="00C706D1"/>
    <w:rsid w:val="00C706F3"/>
    <w:rsid w:val="00C70CA0"/>
    <w:rsid w:val="00C70D2F"/>
    <w:rsid w:val="00C7157F"/>
    <w:rsid w:val="00C715F7"/>
    <w:rsid w:val="00C71E1E"/>
    <w:rsid w:val="00C7262C"/>
    <w:rsid w:val="00C72699"/>
    <w:rsid w:val="00C727D7"/>
    <w:rsid w:val="00C72C4C"/>
    <w:rsid w:val="00C732E1"/>
    <w:rsid w:val="00C735EC"/>
    <w:rsid w:val="00C7392C"/>
    <w:rsid w:val="00C73B6F"/>
    <w:rsid w:val="00C73C5F"/>
    <w:rsid w:val="00C73C89"/>
    <w:rsid w:val="00C73C9D"/>
    <w:rsid w:val="00C73E2E"/>
    <w:rsid w:val="00C7401D"/>
    <w:rsid w:val="00C7402F"/>
    <w:rsid w:val="00C742DB"/>
    <w:rsid w:val="00C7438C"/>
    <w:rsid w:val="00C74511"/>
    <w:rsid w:val="00C745E7"/>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5E"/>
    <w:rsid w:val="00C83A90"/>
    <w:rsid w:val="00C83FC2"/>
    <w:rsid w:val="00C84472"/>
    <w:rsid w:val="00C848F1"/>
    <w:rsid w:val="00C84C7D"/>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1BD"/>
    <w:rsid w:val="00C87610"/>
    <w:rsid w:val="00C878DC"/>
    <w:rsid w:val="00C8790B"/>
    <w:rsid w:val="00C87B0B"/>
    <w:rsid w:val="00C87B73"/>
    <w:rsid w:val="00C87E44"/>
    <w:rsid w:val="00C87E63"/>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AA9"/>
    <w:rsid w:val="00CA0C9E"/>
    <w:rsid w:val="00CA0F8C"/>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3A5"/>
    <w:rsid w:val="00CA6439"/>
    <w:rsid w:val="00CA688C"/>
    <w:rsid w:val="00CA7111"/>
    <w:rsid w:val="00CA71E5"/>
    <w:rsid w:val="00CA71EB"/>
    <w:rsid w:val="00CA754D"/>
    <w:rsid w:val="00CA78A3"/>
    <w:rsid w:val="00CB04A9"/>
    <w:rsid w:val="00CB0E76"/>
    <w:rsid w:val="00CB1052"/>
    <w:rsid w:val="00CB177E"/>
    <w:rsid w:val="00CB1787"/>
    <w:rsid w:val="00CB1968"/>
    <w:rsid w:val="00CB1FD9"/>
    <w:rsid w:val="00CB2115"/>
    <w:rsid w:val="00CB2385"/>
    <w:rsid w:val="00CB28C8"/>
    <w:rsid w:val="00CB3090"/>
    <w:rsid w:val="00CB32AF"/>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5EA"/>
    <w:rsid w:val="00CB6732"/>
    <w:rsid w:val="00CB6899"/>
    <w:rsid w:val="00CB6A93"/>
    <w:rsid w:val="00CB7338"/>
    <w:rsid w:val="00CB743E"/>
    <w:rsid w:val="00CB78C3"/>
    <w:rsid w:val="00CC02EF"/>
    <w:rsid w:val="00CC0300"/>
    <w:rsid w:val="00CC07EE"/>
    <w:rsid w:val="00CC0E15"/>
    <w:rsid w:val="00CC0F59"/>
    <w:rsid w:val="00CC12F3"/>
    <w:rsid w:val="00CC1C1C"/>
    <w:rsid w:val="00CC1D74"/>
    <w:rsid w:val="00CC1EC2"/>
    <w:rsid w:val="00CC23ED"/>
    <w:rsid w:val="00CC294E"/>
    <w:rsid w:val="00CC2A2B"/>
    <w:rsid w:val="00CC314B"/>
    <w:rsid w:val="00CC33CA"/>
    <w:rsid w:val="00CC33F8"/>
    <w:rsid w:val="00CC3B1A"/>
    <w:rsid w:val="00CC3B53"/>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033"/>
    <w:rsid w:val="00CD333C"/>
    <w:rsid w:val="00CD33F0"/>
    <w:rsid w:val="00CD3D25"/>
    <w:rsid w:val="00CD3EC6"/>
    <w:rsid w:val="00CD3FD4"/>
    <w:rsid w:val="00CD42A7"/>
    <w:rsid w:val="00CD42BF"/>
    <w:rsid w:val="00CD4489"/>
    <w:rsid w:val="00CD45F0"/>
    <w:rsid w:val="00CD47FA"/>
    <w:rsid w:val="00CD4AD9"/>
    <w:rsid w:val="00CD4E00"/>
    <w:rsid w:val="00CD4F30"/>
    <w:rsid w:val="00CD507B"/>
    <w:rsid w:val="00CD56C5"/>
    <w:rsid w:val="00CD5A53"/>
    <w:rsid w:val="00CD5C44"/>
    <w:rsid w:val="00CD61D4"/>
    <w:rsid w:val="00CD61F3"/>
    <w:rsid w:val="00CD68DD"/>
    <w:rsid w:val="00CD6995"/>
    <w:rsid w:val="00CD6ABF"/>
    <w:rsid w:val="00CD6C8A"/>
    <w:rsid w:val="00CD6C95"/>
    <w:rsid w:val="00CD6EC5"/>
    <w:rsid w:val="00CD6F0D"/>
    <w:rsid w:val="00CD7246"/>
    <w:rsid w:val="00CD743C"/>
    <w:rsid w:val="00CD7462"/>
    <w:rsid w:val="00CD7710"/>
    <w:rsid w:val="00CD7766"/>
    <w:rsid w:val="00CD7D6D"/>
    <w:rsid w:val="00CE0157"/>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7C3"/>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468"/>
    <w:rsid w:val="00CF5731"/>
    <w:rsid w:val="00CF57F2"/>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2D8"/>
    <w:rsid w:val="00D007E5"/>
    <w:rsid w:val="00D00B14"/>
    <w:rsid w:val="00D016D4"/>
    <w:rsid w:val="00D017F2"/>
    <w:rsid w:val="00D01D2F"/>
    <w:rsid w:val="00D01FE5"/>
    <w:rsid w:val="00D020BA"/>
    <w:rsid w:val="00D026EF"/>
    <w:rsid w:val="00D02801"/>
    <w:rsid w:val="00D030B5"/>
    <w:rsid w:val="00D03160"/>
    <w:rsid w:val="00D0346F"/>
    <w:rsid w:val="00D035DE"/>
    <w:rsid w:val="00D03B4B"/>
    <w:rsid w:val="00D045C6"/>
    <w:rsid w:val="00D048CE"/>
    <w:rsid w:val="00D04EE6"/>
    <w:rsid w:val="00D052DC"/>
    <w:rsid w:val="00D054EA"/>
    <w:rsid w:val="00D055D5"/>
    <w:rsid w:val="00D05B38"/>
    <w:rsid w:val="00D05B64"/>
    <w:rsid w:val="00D05DDD"/>
    <w:rsid w:val="00D05DF4"/>
    <w:rsid w:val="00D05F0B"/>
    <w:rsid w:val="00D064B6"/>
    <w:rsid w:val="00D067CC"/>
    <w:rsid w:val="00D0690F"/>
    <w:rsid w:val="00D06931"/>
    <w:rsid w:val="00D071F9"/>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766"/>
    <w:rsid w:val="00D11A41"/>
    <w:rsid w:val="00D11BB5"/>
    <w:rsid w:val="00D1245D"/>
    <w:rsid w:val="00D126AA"/>
    <w:rsid w:val="00D127FE"/>
    <w:rsid w:val="00D1288A"/>
    <w:rsid w:val="00D128EC"/>
    <w:rsid w:val="00D128FA"/>
    <w:rsid w:val="00D12B43"/>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0CE"/>
    <w:rsid w:val="00D20792"/>
    <w:rsid w:val="00D207A0"/>
    <w:rsid w:val="00D2080C"/>
    <w:rsid w:val="00D20C03"/>
    <w:rsid w:val="00D20DEC"/>
    <w:rsid w:val="00D213EE"/>
    <w:rsid w:val="00D213F6"/>
    <w:rsid w:val="00D21E10"/>
    <w:rsid w:val="00D2247F"/>
    <w:rsid w:val="00D2255D"/>
    <w:rsid w:val="00D2256A"/>
    <w:rsid w:val="00D22B36"/>
    <w:rsid w:val="00D22CD7"/>
    <w:rsid w:val="00D232DB"/>
    <w:rsid w:val="00D23365"/>
    <w:rsid w:val="00D246F0"/>
    <w:rsid w:val="00D24704"/>
    <w:rsid w:val="00D248E0"/>
    <w:rsid w:val="00D2497D"/>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C6A"/>
    <w:rsid w:val="00D27EDF"/>
    <w:rsid w:val="00D30B1D"/>
    <w:rsid w:val="00D30B9C"/>
    <w:rsid w:val="00D30E0C"/>
    <w:rsid w:val="00D30FDE"/>
    <w:rsid w:val="00D31730"/>
    <w:rsid w:val="00D318E5"/>
    <w:rsid w:val="00D318F6"/>
    <w:rsid w:val="00D324B5"/>
    <w:rsid w:val="00D32C3A"/>
    <w:rsid w:val="00D32C43"/>
    <w:rsid w:val="00D32CB5"/>
    <w:rsid w:val="00D33742"/>
    <w:rsid w:val="00D3390B"/>
    <w:rsid w:val="00D33DE5"/>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2D47"/>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999"/>
    <w:rsid w:val="00D45B56"/>
    <w:rsid w:val="00D46A62"/>
    <w:rsid w:val="00D46BD2"/>
    <w:rsid w:val="00D47042"/>
    <w:rsid w:val="00D4735A"/>
    <w:rsid w:val="00D473FC"/>
    <w:rsid w:val="00D47430"/>
    <w:rsid w:val="00D475C1"/>
    <w:rsid w:val="00D479A1"/>
    <w:rsid w:val="00D47F76"/>
    <w:rsid w:val="00D50284"/>
    <w:rsid w:val="00D502F6"/>
    <w:rsid w:val="00D507AD"/>
    <w:rsid w:val="00D50D2F"/>
    <w:rsid w:val="00D514A3"/>
    <w:rsid w:val="00D51D3E"/>
    <w:rsid w:val="00D51EDD"/>
    <w:rsid w:val="00D51F60"/>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67B"/>
    <w:rsid w:val="00D56A5F"/>
    <w:rsid w:val="00D56B31"/>
    <w:rsid w:val="00D56B45"/>
    <w:rsid w:val="00D56E0C"/>
    <w:rsid w:val="00D57471"/>
    <w:rsid w:val="00D575EB"/>
    <w:rsid w:val="00D576C7"/>
    <w:rsid w:val="00D57710"/>
    <w:rsid w:val="00D57A42"/>
    <w:rsid w:val="00D57A6D"/>
    <w:rsid w:val="00D57B55"/>
    <w:rsid w:val="00D602FC"/>
    <w:rsid w:val="00D60581"/>
    <w:rsid w:val="00D60A24"/>
    <w:rsid w:val="00D60B12"/>
    <w:rsid w:val="00D610A8"/>
    <w:rsid w:val="00D612BD"/>
    <w:rsid w:val="00D6190C"/>
    <w:rsid w:val="00D61A53"/>
    <w:rsid w:val="00D61BB2"/>
    <w:rsid w:val="00D6227A"/>
    <w:rsid w:val="00D623A3"/>
    <w:rsid w:val="00D624DB"/>
    <w:rsid w:val="00D627B9"/>
    <w:rsid w:val="00D62A57"/>
    <w:rsid w:val="00D62F22"/>
    <w:rsid w:val="00D6329F"/>
    <w:rsid w:val="00D63533"/>
    <w:rsid w:val="00D63841"/>
    <w:rsid w:val="00D63B08"/>
    <w:rsid w:val="00D63B9F"/>
    <w:rsid w:val="00D6402E"/>
    <w:rsid w:val="00D64173"/>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6FE1"/>
    <w:rsid w:val="00D675C1"/>
    <w:rsid w:val="00D67881"/>
    <w:rsid w:val="00D67D15"/>
    <w:rsid w:val="00D700CC"/>
    <w:rsid w:val="00D703CA"/>
    <w:rsid w:val="00D706FB"/>
    <w:rsid w:val="00D70921"/>
    <w:rsid w:val="00D70992"/>
    <w:rsid w:val="00D70B8D"/>
    <w:rsid w:val="00D70C76"/>
    <w:rsid w:val="00D70D1C"/>
    <w:rsid w:val="00D7122C"/>
    <w:rsid w:val="00D71583"/>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81"/>
    <w:rsid w:val="00D7599F"/>
    <w:rsid w:val="00D75CAC"/>
    <w:rsid w:val="00D76073"/>
    <w:rsid w:val="00D7624D"/>
    <w:rsid w:val="00D763D8"/>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AD4"/>
    <w:rsid w:val="00D82C86"/>
    <w:rsid w:val="00D82F2D"/>
    <w:rsid w:val="00D83387"/>
    <w:rsid w:val="00D83603"/>
    <w:rsid w:val="00D83783"/>
    <w:rsid w:val="00D83A55"/>
    <w:rsid w:val="00D84A15"/>
    <w:rsid w:val="00D85080"/>
    <w:rsid w:val="00D8545E"/>
    <w:rsid w:val="00D8548C"/>
    <w:rsid w:val="00D855E2"/>
    <w:rsid w:val="00D85731"/>
    <w:rsid w:val="00D858CD"/>
    <w:rsid w:val="00D85B41"/>
    <w:rsid w:val="00D85F72"/>
    <w:rsid w:val="00D86E89"/>
    <w:rsid w:val="00D87016"/>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1ED9"/>
    <w:rsid w:val="00D92837"/>
    <w:rsid w:val="00D92903"/>
    <w:rsid w:val="00D92C9B"/>
    <w:rsid w:val="00D92CA4"/>
    <w:rsid w:val="00D92FFC"/>
    <w:rsid w:val="00D930A2"/>
    <w:rsid w:val="00D930E4"/>
    <w:rsid w:val="00D93645"/>
    <w:rsid w:val="00D93711"/>
    <w:rsid w:val="00D93D74"/>
    <w:rsid w:val="00D94079"/>
    <w:rsid w:val="00D940C5"/>
    <w:rsid w:val="00D94158"/>
    <w:rsid w:val="00D94412"/>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1B6"/>
    <w:rsid w:val="00DA02F7"/>
    <w:rsid w:val="00DA0461"/>
    <w:rsid w:val="00DA05B6"/>
    <w:rsid w:val="00DA0D18"/>
    <w:rsid w:val="00DA10FE"/>
    <w:rsid w:val="00DA1382"/>
    <w:rsid w:val="00DA1583"/>
    <w:rsid w:val="00DA16E7"/>
    <w:rsid w:val="00DA1703"/>
    <w:rsid w:val="00DA17C0"/>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63"/>
    <w:rsid w:val="00DA40B5"/>
    <w:rsid w:val="00DA436D"/>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A7D8D"/>
    <w:rsid w:val="00DA7F11"/>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6881"/>
    <w:rsid w:val="00DB6D42"/>
    <w:rsid w:val="00DB71AF"/>
    <w:rsid w:val="00DB720F"/>
    <w:rsid w:val="00DB78E4"/>
    <w:rsid w:val="00DC0055"/>
    <w:rsid w:val="00DC012E"/>
    <w:rsid w:val="00DC0538"/>
    <w:rsid w:val="00DC058E"/>
    <w:rsid w:val="00DC069F"/>
    <w:rsid w:val="00DC0B7A"/>
    <w:rsid w:val="00DC10F5"/>
    <w:rsid w:val="00DC1106"/>
    <w:rsid w:val="00DC1528"/>
    <w:rsid w:val="00DC1589"/>
    <w:rsid w:val="00DC15B7"/>
    <w:rsid w:val="00DC17BD"/>
    <w:rsid w:val="00DC17E8"/>
    <w:rsid w:val="00DC1AF5"/>
    <w:rsid w:val="00DC1F1E"/>
    <w:rsid w:val="00DC20D3"/>
    <w:rsid w:val="00DC2B62"/>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D09"/>
    <w:rsid w:val="00DC7FB6"/>
    <w:rsid w:val="00DD0023"/>
    <w:rsid w:val="00DD035D"/>
    <w:rsid w:val="00DD03EC"/>
    <w:rsid w:val="00DD05B2"/>
    <w:rsid w:val="00DD079C"/>
    <w:rsid w:val="00DD08B3"/>
    <w:rsid w:val="00DD09E2"/>
    <w:rsid w:val="00DD0BA1"/>
    <w:rsid w:val="00DD0DFA"/>
    <w:rsid w:val="00DD0E2E"/>
    <w:rsid w:val="00DD0E7F"/>
    <w:rsid w:val="00DD0EE2"/>
    <w:rsid w:val="00DD1086"/>
    <w:rsid w:val="00DD13C1"/>
    <w:rsid w:val="00DD1A38"/>
    <w:rsid w:val="00DD1AD7"/>
    <w:rsid w:val="00DD1BD0"/>
    <w:rsid w:val="00DD1E57"/>
    <w:rsid w:val="00DD2693"/>
    <w:rsid w:val="00DD2950"/>
    <w:rsid w:val="00DD29C2"/>
    <w:rsid w:val="00DD2C5E"/>
    <w:rsid w:val="00DD2E62"/>
    <w:rsid w:val="00DD30C3"/>
    <w:rsid w:val="00DD3539"/>
    <w:rsid w:val="00DD3694"/>
    <w:rsid w:val="00DD3910"/>
    <w:rsid w:val="00DD3927"/>
    <w:rsid w:val="00DD3A73"/>
    <w:rsid w:val="00DD3CD8"/>
    <w:rsid w:val="00DD3CF9"/>
    <w:rsid w:val="00DD3E35"/>
    <w:rsid w:val="00DD441C"/>
    <w:rsid w:val="00DD45B6"/>
    <w:rsid w:val="00DD4876"/>
    <w:rsid w:val="00DD4C02"/>
    <w:rsid w:val="00DD56FC"/>
    <w:rsid w:val="00DD58DF"/>
    <w:rsid w:val="00DD5943"/>
    <w:rsid w:val="00DD5ADF"/>
    <w:rsid w:val="00DD620A"/>
    <w:rsid w:val="00DD629C"/>
    <w:rsid w:val="00DD68EE"/>
    <w:rsid w:val="00DD69BF"/>
    <w:rsid w:val="00DD74ED"/>
    <w:rsid w:val="00DD7734"/>
    <w:rsid w:val="00DD79BF"/>
    <w:rsid w:val="00DE021E"/>
    <w:rsid w:val="00DE033D"/>
    <w:rsid w:val="00DE05D7"/>
    <w:rsid w:val="00DE098C"/>
    <w:rsid w:val="00DE0BE4"/>
    <w:rsid w:val="00DE0EF2"/>
    <w:rsid w:val="00DE1338"/>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5F"/>
    <w:rsid w:val="00DE43AB"/>
    <w:rsid w:val="00DE4463"/>
    <w:rsid w:val="00DE4CDB"/>
    <w:rsid w:val="00DE4DBC"/>
    <w:rsid w:val="00DE4FF7"/>
    <w:rsid w:val="00DE508A"/>
    <w:rsid w:val="00DE51CC"/>
    <w:rsid w:val="00DE51D9"/>
    <w:rsid w:val="00DE5277"/>
    <w:rsid w:val="00DE53A9"/>
    <w:rsid w:val="00DE5645"/>
    <w:rsid w:val="00DE66FD"/>
    <w:rsid w:val="00DE6C92"/>
    <w:rsid w:val="00DE6DE6"/>
    <w:rsid w:val="00DE6E86"/>
    <w:rsid w:val="00DE6EE0"/>
    <w:rsid w:val="00DE6EF2"/>
    <w:rsid w:val="00DE75E8"/>
    <w:rsid w:val="00DE7959"/>
    <w:rsid w:val="00DE7DBF"/>
    <w:rsid w:val="00DE7DE9"/>
    <w:rsid w:val="00DF0056"/>
    <w:rsid w:val="00DF04C3"/>
    <w:rsid w:val="00DF05CE"/>
    <w:rsid w:val="00DF061A"/>
    <w:rsid w:val="00DF093E"/>
    <w:rsid w:val="00DF09B7"/>
    <w:rsid w:val="00DF0E33"/>
    <w:rsid w:val="00DF10D7"/>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6FC1"/>
    <w:rsid w:val="00DF7390"/>
    <w:rsid w:val="00DF76A0"/>
    <w:rsid w:val="00DF78DC"/>
    <w:rsid w:val="00DF78E1"/>
    <w:rsid w:val="00DF7FE8"/>
    <w:rsid w:val="00E00C3B"/>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6FA"/>
    <w:rsid w:val="00E06A1A"/>
    <w:rsid w:val="00E06A9A"/>
    <w:rsid w:val="00E06D90"/>
    <w:rsid w:val="00E070BB"/>
    <w:rsid w:val="00E07717"/>
    <w:rsid w:val="00E07CB6"/>
    <w:rsid w:val="00E07D32"/>
    <w:rsid w:val="00E107DD"/>
    <w:rsid w:val="00E109D6"/>
    <w:rsid w:val="00E10E92"/>
    <w:rsid w:val="00E116A9"/>
    <w:rsid w:val="00E11C8D"/>
    <w:rsid w:val="00E1202C"/>
    <w:rsid w:val="00E12426"/>
    <w:rsid w:val="00E12527"/>
    <w:rsid w:val="00E125CA"/>
    <w:rsid w:val="00E12877"/>
    <w:rsid w:val="00E12A97"/>
    <w:rsid w:val="00E12CFB"/>
    <w:rsid w:val="00E12DF2"/>
    <w:rsid w:val="00E12F7B"/>
    <w:rsid w:val="00E1329F"/>
    <w:rsid w:val="00E133A9"/>
    <w:rsid w:val="00E13588"/>
    <w:rsid w:val="00E13754"/>
    <w:rsid w:val="00E138BB"/>
    <w:rsid w:val="00E13B22"/>
    <w:rsid w:val="00E13B37"/>
    <w:rsid w:val="00E13CF5"/>
    <w:rsid w:val="00E14344"/>
    <w:rsid w:val="00E1449D"/>
    <w:rsid w:val="00E147C6"/>
    <w:rsid w:val="00E1486E"/>
    <w:rsid w:val="00E14B96"/>
    <w:rsid w:val="00E14D6E"/>
    <w:rsid w:val="00E14EBD"/>
    <w:rsid w:val="00E15440"/>
    <w:rsid w:val="00E15499"/>
    <w:rsid w:val="00E155B5"/>
    <w:rsid w:val="00E15A28"/>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732"/>
    <w:rsid w:val="00E209EE"/>
    <w:rsid w:val="00E20A21"/>
    <w:rsid w:val="00E20C74"/>
    <w:rsid w:val="00E20F1D"/>
    <w:rsid w:val="00E215B7"/>
    <w:rsid w:val="00E216E0"/>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645"/>
    <w:rsid w:val="00E26A17"/>
    <w:rsid w:val="00E26D37"/>
    <w:rsid w:val="00E2743D"/>
    <w:rsid w:val="00E2748C"/>
    <w:rsid w:val="00E278F3"/>
    <w:rsid w:val="00E27E31"/>
    <w:rsid w:val="00E27F86"/>
    <w:rsid w:val="00E304C9"/>
    <w:rsid w:val="00E30534"/>
    <w:rsid w:val="00E30577"/>
    <w:rsid w:val="00E30689"/>
    <w:rsid w:val="00E306CE"/>
    <w:rsid w:val="00E3079B"/>
    <w:rsid w:val="00E3090A"/>
    <w:rsid w:val="00E30CCF"/>
    <w:rsid w:val="00E30DDE"/>
    <w:rsid w:val="00E31456"/>
    <w:rsid w:val="00E3172E"/>
    <w:rsid w:val="00E317F7"/>
    <w:rsid w:val="00E31871"/>
    <w:rsid w:val="00E31995"/>
    <w:rsid w:val="00E31A79"/>
    <w:rsid w:val="00E31BF4"/>
    <w:rsid w:val="00E31C72"/>
    <w:rsid w:val="00E326B1"/>
    <w:rsid w:val="00E32879"/>
    <w:rsid w:val="00E328A7"/>
    <w:rsid w:val="00E3292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32E"/>
    <w:rsid w:val="00E36435"/>
    <w:rsid w:val="00E369F8"/>
    <w:rsid w:val="00E37694"/>
    <w:rsid w:val="00E376CA"/>
    <w:rsid w:val="00E378A9"/>
    <w:rsid w:val="00E378DA"/>
    <w:rsid w:val="00E40414"/>
    <w:rsid w:val="00E40688"/>
    <w:rsid w:val="00E4076E"/>
    <w:rsid w:val="00E407EA"/>
    <w:rsid w:val="00E40F88"/>
    <w:rsid w:val="00E4179E"/>
    <w:rsid w:val="00E41E89"/>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46E1"/>
    <w:rsid w:val="00E448F1"/>
    <w:rsid w:val="00E450F1"/>
    <w:rsid w:val="00E45710"/>
    <w:rsid w:val="00E45C97"/>
    <w:rsid w:val="00E45D9E"/>
    <w:rsid w:val="00E45FEF"/>
    <w:rsid w:val="00E46E50"/>
    <w:rsid w:val="00E47191"/>
    <w:rsid w:val="00E47240"/>
    <w:rsid w:val="00E4732F"/>
    <w:rsid w:val="00E47470"/>
    <w:rsid w:val="00E475E9"/>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577EC"/>
    <w:rsid w:val="00E57DDD"/>
    <w:rsid w:val="00E604AE"/>
    <w:rsid w:val="00E604CE"/>
    <w:rsid w:val="00E60558"/>
    <w:rsid w:val="00E6057F"/>
    <w:rsid w:val="00E60A7C"/>
    <w:rsid w:val="00E60CBA"/>
    <w:rsid w:val="00E60F60"/>
    <w:rsid w:val="00E61048"/>
    <w:rsid w:val="00E612BB"/>
    <w:rsid w:val="00E6132B"/>
    <w:rsid w:val="00E6133A"/>
    <w:rsid w:val="00E613D2"/>
    <w:rsid w:val="00E61521"/>
    <w:rsid w:val="00E61590"/>
    <w:rsid w:val="00E616A7"/>
    <w:rsid w:val="00E61989"/>
    <w:rsid w:val="00E61BFC"/>
    <w:rsid w:val="00E6274B"/>
    <w:rsid w:val="00E627B1"/>
    <w:rsid w:val="00E63B49"/>
    <w:rsid w:val="00E64355"/>
    <w:rsid w:val="00E64706"/>
    <w:rsid w:val="00E647A4"/>
    <w:rsid w:val="00E64981"/>
    <w:rsid w:val="00E64D24"/>
    <w:rsid w:val="00E64F91"/>
    <w:rsid w:val="00E6507B"/>
    <w:rsid w:val="00E65696"/>
    <w:rsid w:val="00E65BE1"/>
    <w:rsid w:val="00E65D2F"/>
    <w:rsid w:val="00E65DE1"/>
    <w:rsid w:val="00E65FFE"/>
    <w:rsid w:val="00E6612E"/>
    <w:rsid w:val="00E66DC8"/>
    <w:rsid w:val="00E67140"/>
    <w:rsid w:val="00E6721D"/>
    <w:rsid w:val="00E67593"/>
    <w:rsid w:val="00E67596"/>
    <w:rsid w:val="00E67894"/>
    <w:rsid w:val="00E67A04"/>
    <w:rsid w:val="00E7039B"/>
    <w:rsid w:val="00E7087E"/>
    <w:rsid w:val="00E70B87"/>
    <w:rsid w:val="00E70BB7"/>
    <w:rsid w:val="00E70D01"/>
    <w:rsid w:val="00E70D83"/>
    <w:rsid w:val="00E71117"/>
    <w:rsid w:val="00E71528"/>
    <w:rsid w:val="00E71817"/>
    <w:rsid w:val="00E719C5"/>
    <w:rsid w:val="00E71E25"/>
    <w:rsid w:val="00E72232"/>
    <w:rsid w:val="00E72BA2"/>
    <w:rsid w:val="00E72BED"/>
    <w:rsid w:val="00E72DC8"/>
    <w:rsid w:val="00E73088"/>
    <w:rsid w:val="00E731C5"/>
    <w:rsid w:val="00E73942"/>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3B"/>
    <w:rsid w:val="00E80649"/>
    <w:rsid w:val="00E80693"/>
    <w:rsid w:val="00E80703"/>
    <w:rsid w:val="00E80721"/>
    <w:rsid w:val="00E8073A"/>
    <w:rsid w:val="00E8095D"/>
    <w:rsid w:val="00E81407"/>
    <w:rsid w:val="00E816DD"/>
    <w:rsid w:val="00E82284"/>
    <w:rsid w:val="00E82E1E"/>
    <w:rsid w:val="00E82F18"/>
    <w:rsid w:val="00E83D24"/>
    <w:rsid w:val="00E83FA0"/>
    <w:rsid w:val="00E84518"/>
    <w:rsid w:val="00E84E75"/>
    <w:rsid w:val="00E8548D"/>
    <w:rsid w:val="00E857C2"/>
    <w:rsid w:val="00E859AF"/>
    <w:rsid w:val="00E85D59"/>
    <w:rsid w:val="00E85FB0"/>
    <w:rsid w:val="00E865F6"/>
    <w:rsid w:val="00E869E6"/>
    <w:rsid w:val="00E86A9E"/>
    <w:rsid w:val="00E86B6F"/>
    <w:rsid w:val="00E87310"/>
    <w:rsid w:val="00E875A7"/>
    <w:rsid w:val="00E877D1"/>
    <w:rsid w:val="00E87B33"/>
    <w:rsid w:val="00E87CD0"/>
    <w:rsid w:val="00E90224"/>
    <w:rsid w:val="00E9054D"/>
    <w:rsid w:val="00E90748"/>
    <w:rsid w:val="00E908B7"/>
    <w:rsid w:val="00E90BC2"/>
    <w:rsid w:val="00E91097"/>
    <w:rsid w:val="00E9127F"/>
    <w:rsid w:val="00E91578"/>
    <w:rsid w:val="00E916A8"/>
    <w:rsid w:val="00E91837"/>
    <w:rsid w:val="00E91893"/>
    <w:rsid w:val="00E918B0"/>
    <w:rsid w:val="00E92045"/>
    <w:rsid w:val="00E9217A"/>
    <w:rsid w:val="00E922E9"/>
    <w:rsid w:val="00E9270F"/>
    <w:rsid w:val="00E929A4"/>
    <w:rsid w:val="00E92A04"/>
    <w:rsid w:val="00E92DE8"/>
    <w:rsid w:val="00E92E04"/>
    <w:rsid w:val="00E93222"/>
    <w:rsid w:val="00E9359C"/>
    <w:rsid w:val="00E93E52"/>
    <w:rsid w:val="00E94336"/>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DE6"/>
    <w:rsid w:val="00EA0EEE"/>
    <w:rsid w:val="00EA0FF0"/>
    <w:rsid w:val="00EA10D9"/>
    <w:rsid w:val="00EA10E8"/>
    <w:rsid w:val="00EA110A"/>
    <w:rsid w:val="00EA149F"/>
    <w:rsid w:val="00EA1565"/>
    <w:rsid w:val="00EA166A"/>
    <w:rsid w:val="00EA1932"/>
    <w:rsid w:val="00EA19F3"/>
    <w:rsid w:val="00EA1F17"/>
    <w:rsid w:val="00EA1FCB"/>
    <w:rsid w:val="00EA2070"/>
    <w:rsid w:val="00EA23B5"/>
    <w:rsid w:val="00EA2556"/>
    <w:rsid w:val="00EA26E4"/>
    <w:rsid w:val="00EA28C7"/>
    <w:rsid w:val="00EA2AC1"/>
    <w:rsid w:val="00EA3157"/>
    <w:rsid w:val="00EA3748"/>
    <w:rsid w:val="00EA3A34"/>
    <w:rsid w:val="00EA3ACD"/>
    <w:rsid w:val="00EA4205"/>
    <w:rsid w:val="00EA4216"/>
    <w:rsid w:val="00EA4395"/>
    <w:rsid w:val="00EA4595"/>
    <w:rsid w:val="00EA4919"/>
    <w:rsid w:val="00EA498F"/>
    <w:rsid w:val="00EA4A27"/>
    <w:rsid w:val="00EA4ACD"/>
    <w:rsid w:val="00EA4BAE"/>
    <w:rsid w:val="00EA4C9D"/>
    <w:rsid w:val="00EA5277"/>
    <w:rsid w:val="00EA5656"/>
    <w:rsid w:val="00EA5881"/>
    <w:rsid w:val="00EA599B"/>
    <w:rsid w:val="00EA5A4D"/>
    <w:rsid w:val="00EA5A77"/>
    <w:rsid w:val="00EA5F70"/>
    <w:rsid w:val="00EA6163"/>
    <w:rsid w:val="00EA6206"/>
    <w:rsid w:val="00EA62A6"/>
    <w:rsid w:val="00EA69A0"/>
    <w:rsid w:val="00EA6BEB"/>
    <w:rsid w:val="00EA6DAF"/>
    <w:rsid w:val="00EA71EF"/>
    <w:rsid w:val="00EA7654"/>
    <w:rsid w:val="00EA7937"/>
    <w:rsid w:val="00EA7B8B"/>
    <w:rsid w:val="00EA7D6F"/>
    <w:rsid w:val="00EB02A4"/>
    <w:rsid w:val="00EB0838"/>
    <w:rsid w:val="00EB0A35"/>
    <w:rsid w:val="00EB0B0D"/>
    <w:rsid w:val="00EB0FF6"/>
    <w:rsid w:val="00EB12B5"/>
    <w:rsid w:val="00EB13E4"/>
    <w:rsid w:val="00EB13FD"/>
    <w:rsid w:val="00EB183C"/>
    <w:rsid w:val="00EB1B2A"/>
    <w:rsid w:val="00EB2473"/>
    <w:rsid w:val="00EB2490"/>
    <w:rsid w:val="00EB25E5"/>
    <w:rsid w:val="00EB275F"/>
    <w:rsid w:val="00EB2849"/>
    <w:rsid w:val="00EB29A2"/>
    <w:rsid w:val="00EB3396"/>
    <w:rsid w:val="00EB3451"/>
    <w:rsid w:val="00EB34D6"/>
    <w:rsid w:val="00EB3A07"/>
    <w:rsid w:val="00EB413A"/>
    <w:rsid w:val="00EB4205"/>
    <w:rsid w:val="00EB4662"/>
    <w:rsid w:val="00EB4D66"/>
    <w:rsid w:val="00EB4F0D"/>
    <w:rsid w:val="00EB53F6"/>
    <w:rsid w:val="00EB57A4"/>
    <w:rsid w:val="00EB5D52"/>
    <w:rsid w:val="00EB5D83"/>
    <w:rsid w:val="00EB5F51"/>
    <w:rsid w:val="00EB60A1"/>
    <w:rsid w:val="00EB640C"/>
    <w:rsid w:val="00EB64E6"/>
    <w:rsid w:val="00EB6656"/>
    <w:rsid w:val="00EB68DC"/>
    <w:rsid w:val="00EB69B7"/>
    <w:rsid w:val="00EB6CD8"/>
    <w:rsid w:val="00EB6DE6"/>
    <w:rsid w:val="00EB7013"/>
    <w:rsid w:val="00EB79D5"/>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3DC4"/>
    <w:rsid w:val="00ED3DD6"/>
    <w:rsid w:val="00ED4246"/>
    <w:rsid w:val="00ED46D5"/>
    <w:rsid w:val="00ED4738"/>
    <w:rsid w:val="00ED4822"/>
    <w:rsid w:val="00ED511F"/>
    <w:rsid w:val="00ED58BA"/>
    <w:rsid w:val="00ED59B4"/>
    <w:rsid w:val="00ED5AEA"/>
    <w:rsid w:val="00ED5C02"/>
    <w:rsid w:val="00ED603F"/>
    <w:rsid w:val="00ED6364"/>
    <w:rsid w:val="00ED65A6"/>
    <w:rsid w:val="00ED67F5"/>
    <w:rsid w:val="00ED68AA"/>
    <w:rsid w:val="00ED6A0E"/>
    <w:rsid w:val="00ED6C40"/>
    <w:rsid w:val="00ED6FEA"/>
    <w:rsid w:val="00ED77AA"/>
    <w:rsid w:val="00EE02D5"/>
    <w:rsid w:val="00EE05FE"/>
    <w:rsid w:val="00EE0DF1"/>
    <w:rsid w:val="00EE17F8"/>
    <w:rsid w:val="00EE27CD"/>
    <w:rsid w:val="00EE2A68"/>
    <w:rsid w:val="00EE306C"/>
    <w:rsid w:val="00EE3385"/>
    <w:rsid w:val="00EE343E"/>
    <w:rsid w:val="00EE3C6F"/>
    <w:rsid w:val="00EE47B0"/>
    <w:rsid w:val="00EE480C"/>
    <w:rsid w:val="00EE482F"/>
    <w:rsid w:val="00EE4CE4"/>
    <w:rsid w:val="00EE4D19"/>
    <w:rsid w:val="00EE5026"/>
    <w:rsid w:val="00EE53B2"/>
    <w:rsid w:val="00EE564D"/>
    <w:rsid w:val="00EE5AD3"/>
    <w:rsid w:val="00EE5AD9"/>
    <w:rsid w:val="00EE5AE7"/>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0E35"/>
    <w:rsid w:val="00EF1066"/>
    <w:rsid w:val="00EF114B"/>
    <w:rsid w:val="00EF11DC"/>
    <w:rsid w:val="00EF2113"/>
    <w:rsid w:val="00EF26DD"/>
    <w:rsid w:val="00EF2761"/>
    <w:rsid w:val="00EF286A"/>
    <w:rsid w:val="00EF2968"/>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2FB"/>
    <w:rsid w:val="00F024EF"/>
    <w:rsid w:val="00F02989"/>
    <w:rsid w:val="00F02BDC"/>
    <w:rsid w:val="00F02D78"/>
    <w:rsid w:val="00F02F3E"/>
    <w:rsid w:val="00F030E8"/>
    <w:rsid w:val="00F03112"/>
    <w:rsid w:val="00F031D3"/>
    <w:rsid w:val="00F03226"/>
    <w:rsid w:val="00F03337"/>
    <w:rsid w:val="00F033DD"/>
    <w:rsid w:val="00F03DBF"/>
    <w:rsid w:val="00F040EF"/>
    <w:rsid w:val="00F0426D"/>
    <w:rsid w:val="00F0464F"/>
    <w:rsid w:val="00F04673"/>
    <w:rsid w:val="00F049B9"/>
    <w:rsid w:val="00F04B06"/>
    <w:rsid w:val="00F04BD2"/>
    <w:rsid w:val="00F04E54"/>
    <w:rsid w:val="00F05F3D"/>
    <w:rsid w:val="00F06332"/>
    <w:rsid w:val="00F06380"/>
    <w:rsid w:val="00F06DF1"/>
    <w:rsid w:val="00F06F18"/>
    <w:rsid w:val="00F06F7B"/>
    <w:rsid w:val="00F06FA3"/>
    <w:rsid w:val="00F071BE"/>
    <w:rsid w:val="00F0765D"/>
    <w:rsid w:val="00F10061"/>
    <w:rsid w:val="00F101EF"/>
    <w:rsid w:val="00F10324"/>
    <w:rsid w:val="00F10382"/>
    <w:rsid w:val="00F1045D"/>
    <w:rsid w:val="00F10A2F"/>
    <w:rsid w:val="00F11847"/>
    <w:rsid w:val="00F11BE6"/>
    <w:rsid w:val="00F120BA"/>
    <w:rsid w:val="00F12552"/>
    <w:rsid w:val="00F129D9"/>
    <w:rsid w:val="00F12BA6"/>
    <w:rsid w:val="00F12C83"/>
    <w:rsid w:val="00F12D6F"/>
    <w:rsid w:val="00F13144"/>
    <w:rsid w:val="00F13565"/>
    <w:rsid w:val="00F140DB"/>
    <w:rsid w:val="00F14232"/>
    <w:rsid w:val="00F143FE"/>
    <w:rsid w:val="00F1444F"/>
    <w:rsid w:val="00F147F5"/>
    <w:rsid w:val="00F14890"/>
    <w:rsid w:val="00F14A2C"/>
    <w:rsid w:val="00F14A64"/>
    <w:rsid w:val="00F1523F"/>
    <w:rsid w:val="00F15863"/>
    <w:rsid w:val="00F15C48"/>
    <w:rsid w:val="00F15DF1"/>
    <w:rsid w:val="00F15EE7"/>
    <w:rsid w:val="00F16043"/>
    <w:rsid w:val="00F1680A"/>
    <w:rsid w:val="00F201C8"/>
    <w:rsid w:val="00F20457"/>
    <w:rsid w:val="00F20D0B"/>
    <w:rsid w:val="00F20E9F"/>
    <w:rsid w:val="00F210BB"/>
    <w:rsid w:val="00F211D1"/>
    <w:rsid w:val="00F21284"/>
    <w:rsid w:val="00F219A4"/>
    <w:rsid w:val="00F21A60"/>
    <w:rsid w:val="00F21B2C"/>
    <w:rsid w:val="00F21B49"/>
    <w:rsid w:val="00F21B9E"/>
    <w:rsid w:val="00F21D17"/>
    <w:rsid w:val="00F22366"/>
    <w:rsid w:val="00F223D9"/>
    <w:rsid w:val="00F22444"/>
    <w:rsid w:val="00F23767"/>
    <w:rsid w:val="00F2387E"/>
    <w:rsid w:val="00F23AF8"/>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780"/>
    <w:rsid w:val="00F26FD1"/>
    <w:rsid w:val="00F27185"/>
    <w:rsid w:val="00F272EF"/>
    <w:rsid w:val="00F27C24"/>
    <w:rsid w:val="00F27F63"/>
    <w:rsid w:val="00F303F3"/>
    <w:rsid w:val="00F304EF"/>
    <w:rsid w:val="00F30577"/>
    <w:rsid w:val="00F30844"/>
    <w:rsid w:val="00F30AA1"/>
    <w:rsid w:val="00F30F7C"/>
    <w:rsid w:val="00F3107E"/>
    <w:rsid w:val="00F31098"/>
    <w:rsid w:val="00F31390"/>
    <w:rsid w:val="00F313BA"/>
    <w:rsid w:val="00F317DA"/>
    <w:rsid w:val="00F32133"/>
    <w:rsid w:val="00F3229B"/>
    <w:rsid w:val="00F32617"/>
    <w:rsid w:val="00F335D5"/>
    <w:rsid w:val="00F338CE"/>
    <w:rsid w:val="00F33BC6"/>
    <w:rsid w:val="00F33D85"/>
    <w:rsid w:val="00F33E88"/>
    <w:rsid w:val="00F34046"/>
    <w:rsid w:val="00F345EA"/>
    <w:rsid w:val="00F34F14"/>
    <w:rsid w:val="00F3500A"/>
    <w:rsid w:val="00F35145"/>
    <w:rsid w:val="00F352B0"/>
    <w:rsid w:val="00F35834"/>
    <w:rsid w:val="00F3654F"/>
    <w:rsid w:val="00F3742F"/>
    <w:rsid w:val="00F37AE4"/>
    <w:rsid w:val="00F40055"/>
    <w:rsid w:val="00F407C9"/>
    <w:rsid w:val="00F407CF"/>
    <w:rsid w:val="00F4087E"/>
    <w:rsid w:val="00F40C05"/>
    <w:rsid w:val="00F415D4"/>
    <w:rsid w:val="00F416B2"/>
    <w:rsid w:val="00F4182A"/>
    <w:rsid w:val="00F41BF7"/>
    <w:rsid w:val="00F41D02"/>
    <w:rsid w:val="00F42110"/>
    <w:rsid w:val="00F4226D"/>
    <w:rsid w:val="00F4252D"/>
    <w:rsid w:val="00F42C2E"/>
    <w:rsid w:val="00F4314F"/>
    <w:rsid w:val="00F431E5"/>
    <w:rsid w:val="00F43220"/>
    <w:rsid w:val="00F43523"/>
    <w:rsid w:val="00F43727"/>
    <w:rsid w:val="00F4382E"/>
    <w:rsid w:val="00F43913"/>
    <w:rsid w:val="00F43936"/>
    <w:rsid w:val="00F43DDE"/>
    <w:rsid w:val="00F4400C"/>
    <w:rsid w:val="00F4422A"/>
    <w:rsid w:val="00F4449E"/>
    <w:rsid w:val="00F44B52"/>
    <w:rsid w:val="00F45438"/>
    <w:rsid w:val="00F45794"/>
    <w:rsid w:val="00F45909"/>
    <w:rsid w:val="00F45B9E"/>
    <w:rsid w:val="00F45BB6"/>
    <w:rsid w:val="00F45E11"/>
    <w:rsid w:val="00F45ED2"/>
    <w:rsid w:val="00F46015"/>
    <w:rsid w:val="00F46130"/>
    <w:rsid w:val="00F46506"/>
    <w:rsid w:val="00F4670E"/>
    <w:rsid w:val="00F46B28"/>
    <w:rsid w:val="00F46BF1"/>
    <w:rsid w:val="00F46DD6"/>
    <w:rsid w:val="00F47DD6"/>
    <w:rsid w:val="00F47F06"/>
    <w:rsid w:val="00F50263"/>
    <w:rsid w:val="00F5052C"/>
    <w:rsid w:val="00F50935"/>
    <w:rsid w:val="00F50D57"/>
    <w:rsid w:val="00F50DB8"/>
    <w:rsid w:val="00F50EEF"/>
    <w:rsid w:val="00F51328"/>
    <w:rsid w:val="00F51B43"/>
    <w:rsid w:val="00F51D0D"/>
    <w:rsid w:val="00F51EB9"/>
    <w:rsid w:val="00F52185"/>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8A5"/>
    <w:rsid w:val="00F54AA6"/>
    <w:rsid w:val="00F54C74"/>
    <w:rsid w:val="00F54E6B"/>
    <w:rsid w:val="00F555B0"/>
    <w:rsid w:val="00F55F22"/>
    <w:rsid w:val="00F5604E"/>
    <w:rsid w:val="00F56193"/>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4F5F"/>
    <w:rsid w:val="00F64FE9"/>
    <w:rsid w:val="00F65CEE"/>
    <w:rsid w:val="00F65DF8"/>
    <w:rsid w:val="00F65E19"/>
    <w:rsid w:val="00F66064"/>
    <w:rsid w:val="00F66276"/>
    <w:rsid w:val="00F663E7"/>
    <w:rsid w:val="00F66B9B"/>
    <w:rsid w:val="00F66DF4"/>
    <w:rsid w:val="00F6704F"/>
    <w:rsid w:val="00F67418"/>
    <w:rsid w:val="00F677F6"/>
    <w:rsid w:val="00F67975"/>
    <w:rsid w:val="00F67F25"/>
    <w:rsid w:val="00F70243"/>
    <w:rsid w:val="00F70431"/>
    <w:rsid w:val="00F706A6"/>
    <w:rsid w:val="00F70C22"/>
    <w:rsid w:val="00F71143"/>
    <w:rsid w:val="00F712BD"/>
    <w:rsid w:val="00F71425"/>
    <w:rsid w:val="00F71923"/>
    <w:rsid w:val="00F71BC8"/>
    <w:rsid w:val="00F71E7E"/>
    <w:rsid w:val="00F72012"/>
    <w:rsid w:val="00F7231D"/>
    <w:rsid w:val="00F7240E"/>
    <w:rsid w:val="00F7254B"/>
    <w:rsid w:val="00F725A7"/>
    <w:rsid w:val="00F726D2"/>
    <w:rsid w:val="00F72B78"/>
    <w:rsid w:val="00F73003"/>
    <w:rsid w:val="00F73247"/>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991"/>
    <w:rsid w:val="00F76ADA"/>
    <w:rsid w:val="00F76AF5"/>
    <w:rsid w:val="00F76C53"/>
    <w:rsid w:val="00F76E84"/>
    <w:rsid w:val="00F7727B"/>
    <w:rsid w:val="00F778CD"/>
    <w:rsid w:val="00F77C20"/>
    <w:rsid w:val="00F800AA"/>
    <w:rsid w:val="00F8015D"/>
    <w:rsid w:val="00F80DB7"/>
    <w:rsid w:val="00F812D1"/>
    <w:rsid w:val="00F81312"/>
    <w:rsid w:val="00F8171F"/>
    <w:rsid w:val="00F81739"/>
    <w:rsid w:val="00F8198F"/>
    <w:rsid w:val="00F81E21"/>
    <w:rsid w:val="00F82302"/>
    <w:rsid w:val="00F831EF"/>
    <w:rsid w:val="00F833C9"/>
    <w:rsid w:val="00F833CB"/>
    <w:rsid w:val="00F83505"/>
    <w:rsid w:val="00F83702"/>
    <w:rsid w:val="00F83F44"/>
    <w:rsid w:val="00F84015"/>
    <w:rsid w:val="00F843E6"/>
    <w:rsid w:val="00F84BBB"/>
    <w:rsid w:val="00F84E60"/>
    <w:rsid w:val="00F84F7F"/>
    <w:rsid w:val="00F8501C"/>
    <w:rsid w:val="00F8528A"/>
    <w:rsid w:val="00F852FB"/>
    <w:rsid w:val="00F853D7"/>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922"/>
    <w:rsid w:val="00F94B98"/>
    <w:rsid w:val="00F94BA1"/>
    <w:rsid w:val="00F94D8F"/>
    <w:rsid w:val="00F94E1E"/>
    <w:rsid w:val="00F95126"/>
    <w:rsid w:val="00F955FE"/>
    <w:rsid w:val="00F95687"/>
    <w:rsid w:val="00F95D4B"/>
    <w:rsid w:val="00F95EC9"/>
    <w:rsid w:val="00F960B3"/>
    <w:rsid w:val="00F960B6"/>
    <w:rsid w:val="00F96240"/>
    <w:rsid w:val="00F962F6"/>
    <w:rsid w:val="00F969F7"/>
    <w:rsid w:val="00F96AE5"/>
    <w:rsid w:val="00F96D1D"/>
    <w:rsid w:val="00F970D2"/>
    <w:rsid w:val="00F978CB"/>
    <w:rsid w:val="00F97979"/>
    <w:rsid w:val="00F97BD5"/>
    <w:rsid w:val="00FA0019"/>
    <w:rsid w:val="00FA00AD"/>
    <w:rsid w:val="00FA01F7"/>
    <w:rsid w:val="00FA0B77"/>
    <w:rsid w:val="00FA0BB3"/>
    <w:rsid w:val="00FA0D38"/>
    <w:rsid w:val="00FA0FE7"/>
    <w:rsid w:val="00FA15F9"/>
    <w:rsid w:val="00FA1E10"/>
    <w:rsid w:val="00FA2F47"/>
    <w:rsid w:val="00FA37C4"/>
    <w:rsid w:val="00FA3BD9"/>
    <w:rsid w:val="00FA4085"/>
    <w:rsid w:val="00FA42C2"/>
    <w:rsid w:val="00FA48C6"/>
    <w:rsid w:val="00FA49BE"/>
    <w:rsid w:val="00FA4BF9"/>
    <w:rsid w:val="00FA4E85"/>
    <w:rsid w:val="00FA4FDF"/>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AA6"/>
    <w:rsid w:val="00FA7D16"/>
    <w:rsid w:val="00FA7D9B"/>
    <w:rsid w:val="00FA7E5B"/>
    <w:rsid w:val="00FB014E"/>
    <w:rsid w:val="00FB088B"/>
    <w:rsid w:val="00FB0A8D"/>
    <w:rsid w:val="00FB1792"/>
    <w:rsid w:val="00FB1DC1"/>
    <w:rsid w:val="00FB223F"/>
    <w:rsid w:val="00FB254A"/>
    <w:rsid w:val="00FB2807"/>
    <w:rsid w:val="00FB2B28"/>
    <w:rsid w:val="00FB2EA0"/>
    <w:rsid w:val="00FB31EB"/>
    <w:rsid w:val="00FB3615"/>
    <w:rsid w:val="00FB36BF"/>
    <w:rsid w:val="00FB36D5"/>
    <w:rsid w:val="00FB36E2"/>
    <w:rsid w:val="00FB3899"/>
    <w:rsid w:val="00FB41DA"/>
    <w:rsid w:val="00FB42B5"/>
    <w:rsid w:val="00FB4580"/>
    <w:rsid w:val="00FB465A"/>
    <w:rsid w:val="00FB4DDB"/>
    <w:rsid w:val="00FB4FAE"/>
    <w:rsid w:val="00FB56DF"/>
    <w:rsid w:val="00FB5F05"/>
    <w:rsid w:val="00FB6115"/>
    <w:rsid w:val="00FB690C"/>
    <w:rsid w:val="00FB6936"/>
    <w:rsid w:val="00FB699B"/>
    <w:rsid w:val="00FB6BE2"/>
    <w:rsid w:val="00FB6CD7"/>
    <w:rsid w:val="00FB6E14"/>
    <w:rsid w:val="00FB70E1"/>
    <w:rsid w:val="00FB7981"/>
    <w:rsid w:val="00FB7A96"/>
    <w:rsid w:val="00FB7C72"/>
    <w:rsid w:val="00FB7EF6"/>
    <w:rsid w:val="00FC0782"/>
    <w:rsid w:val="00FC08D4"/>
    <w:rsid w:val="00FC1805"/>
    <w:rsid w:val="00FC197F"/>
    <w:rsid w:val="00FC1E35"/>
    <w:rsid w:val="00FC2520"/>
    <w:rsid w:val="00FC2AEE"/>
    <w:rsid w:val="00FC2EDA"/>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6CA"/>
    <w:rsid w:val="00FC7715"/>
    <w:rsid w:val="00FC7796"/>
    <w:rsid w:val="00FC7842"/>
    <w:rsid w:val="00FC7BC5"/>
    <w:rsid w:val="00FD022E"/>
    <w:rsid w:val="00FD04B3"/>
    <w:rsid w:val="00FD0C3E"/>
    <w:rsid w:val="00FD1121"/>
    <w:rsid w:val="00FD1E56"/>
    <w:rsid w:val="00FD23DC"/>
    <w:rsid w:val="00FD254E"/>
    <w:rsid w:val="00FD25AF"/>
    <w:rsid w:val="00FD27E2"/>
    <w:rsid w:val="00FD2877"/>
    <w:rsid w:val="00FD2CC2"/>
    <w:rsid w:val="00FD2E76"/>
    <w:rsid w:val="00FD2FE5"/>
    <w:rsid w:val="00FD3085"/>
    <w:rsid w:val="00FD308D"/>
    <w:rsid w:val="00FD313A"/>
    <w:rsid w:val="00FD35FF"/>
    <w:rsid w:val="00FD39E3"/>
    <w:rsid w:val="00FD3A29"/>
    <w:rsid w:val="00FD3C48"/>
    <w:rsid w:val="00FD4006"/>
    <w:rsid w:val="00FD4051"/>
    <w:rsid w:val="00FD4161"/>
    <w:rsid w:val="00FD4445"/>
    <w:rsid w:val="00FD48E9"/>
    <w:rsid w:val="00FD4A3D"/>
    <w:rsid w:val="00FD4D5C"/>
    <w:rsid w:val="00FD4E50"/>
    <w:rsid w:val="00FD4E8A"/>
    <w:rsid w:val="00FD52E6"/>
    <w:rsid w:val="00FD5466"/>
    <w:rsid w:val="00FD54AE"/>
    <w:rsid w:val="00FD55F9"/>
    <w:rsid w:val="00FD5A2A"/>
    <w:rsid w:val="00FD5D57"/>
    <w:rsid w:val="00FD5FB5"/>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B5F"/>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89C"/>
    <w:rsid w:val="00FE5A82"/>
    <w:rsid w:val="00FE6050"/>
    <w:rsid w:val="00FE6229"/>
    <w:rsid w:val="00FE6485"/>
    <w:rsid w:val="00FE6985"/>
    <w:rsid w:val="00FE69AD"/>
    <w:rsid w:val="00FE6EB6"/>
    <w:rsid w:val="00FE7578"/>
    <w:rsid w:val="00FE7616"/>
    <w:rsid w:val="00FE7AED"/>
    <w:rsid w:val="00FE7DFB"/>
    <w:rsid w:val="00FF029B"/>
    <w:rsid w:val="00FF0456"/>
    <w:rsid w:val="00FF054D"/>
    <w:rsid w:val="00FF086F"/>
    <w:rsid w:val="00FF08D6"/>
    <w:rsid w:val="00FF09C8"/>
    <w:rsid w:val="00FF0CAA"/>
    <w:rsid w:val="00FF0D66"/>
    <w:rsid w:val="00FF0F08"/>
    <w:rsid w:val="00FF1171"/>
    <w:rsid w:val="00FF1733"/>
    <w:rsid w:val="00FF2200"/>
    <w:rsid w:val="00FF2460"/>
    <w:rsid w:val="00FF2DDD"/>
    <w:rsid w:val="00FF2E42"/>
    <w:rsid w:val="00FF2E6F"/>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369"/>
    <w:rsid w:val="00FF6908"/>
    <w:rsid w:val="00FF69C9"/>
    <w:rsid w:val="00FF6B11"/>
    <w:rsid w:val="00FF6B93"/>
    <w:rsid w:val="00FF6CF5"/>
    <w:rsid w:val="00FF6D3F"/>
    <w:rsid w:val="00FF6FEC"/>
    <w:rsid w:val="00FF713D"/>
    <w:rsid w:val="00FF72D4"/>
    <w:rsid w:val="00FF73BC"/>
    <w:rsid w:val="00FF750D"/>
    <w:rsid w:val="00FF77C6"/>
    <w:rsid w:val="00FF77FD"/>
    <w:rsid w:val="00FF7A2E"/>
    <w:rsid w:val="00FF7B46"/>
    <w:rsid w:val="00FF7E97"/>
    <w:rsid w:val="00FF7F8E"/>
    <w:rsid w:val="050988C3"/>
    <w:rsid w:val="312B1D91"/>
    <w:rsid w:val="4870BA3B"/>
    <w:rsid w:val="495D2B56"/>
    <w:rsid w:val="4A63121C"/>
    <w:rsid w:val="4A6DCEB8"/>
    <w:rsid w:val="56DAD66F"/>
    <w:rsid w:val="576F5993"/>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4527BC6-B411-4C9E-8A0D-CB0BF510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75176442">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1927630">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1095">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29740283">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497769455">
      <w:bodyDiv w:val="1"/>
      <w:marLeft w:val="0"/>
      <w:marRight w:val="0"/>
      <w:marTop w:val="0"/>
      <w:marBottom w:val="0"/>
      <w:divBdr>
        <w:top w:val="none" w:sz="0" w:space="0" w:color="auto"/>
        <w:left w:val="none" w:sz="0" w:space="0" w:color="auto"/>
        <w:bottom w:val="none" w:sz="0" w:space="0" w:color="auto"/>
        <w:right w:val="none" w:sz="0" w:space="0" w:color="auto"/>
      </w:divBdr>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56822742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0727282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43849889">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4819168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79174598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5901077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17778831">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049763">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1758228">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14135848">
      <w:bodyDiv w:val="1"/>
      <w:marLeft w:val="0"/>
      <w:marRight w:val="0"/>
      <w:marTop w:val="0"/>
      <w:marBottom w:val="0"/>
      <w:divBdr>
        <w:top w:val="none" w:sz="0" w:space="0" w:color="auto"/>
        <w:left w:val="none" w:sz="0" w:space="0" w:color="auto"/>
        <w:bottom w:val="none" w:sz="0" w:space="0" w:color="auto"/>
        <w:right w:val="none" w:sz="0" w:space="0" w:color="auto"/>
      </w:divBdr>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57445994">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495684">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485126270">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5921877">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72615725">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40130288">
      <w:bodyDiv w:val="1"/>
      <w:marLeft w:val="0"/>
      <w:marRight w:val="0"/>
      <w:marTop w:val="0"/>
      <w:marBottom w:val="0"/>
      <w:divBdr>
        <w:top w:val="none" w:sz="0" w:space="0" w:color="auto"/>
        <w:left w:val="none" w:sz="0" w:space="0" w:color="auto"/>
        <w:bottom w:val="none" w:sz="0" w:space="0" w:color="auto"/>
        <w:right w:val="none" w:sz="0" w:space="0" w:color="auto"/>
      </w:divBdr>
    </w:div>
    <w:div w:id="1743526006">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83038106">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60385995">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11366934">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 w:id="214165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zards.com/locator" TargetMode="External"/><Relationship Id="rId18" Type="http://schemas.openxmlformats.org/officeDocument/2006/relationships/hyperlink" Target="http://magic.wizards.com/en/game-info/products/card-set-archiv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ettings" Target="settings.xml"/><Relationship Id="rId12"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atherer.wizards.com" TargetMode="External"/><Relationship Id="rId20" Type="http://schemas.openxmlformats.org/officeDocument/2006/relationships/hyperlink" Target="https://gatherer.wizard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gic.wizards.com/en/rules" TargetMode="External"/><Relationship Id="rId24" Type="http://schemas.openxmlformats.org/officeDocument/2006/relationships/hyperlink" Target="http://gatherer.wizards.com" TargetMode="External"/><Relationship Id="rId5" Type="http://schemas.openxmlformats.org/officeDocument/2006/relationships/numbering" Target="numbering.xml"/><Relationship Id="rId15" Type="http://schemas.openxmlformats.org/officeDocument/2006/relationships/hyperlink" Target="http://wpn.wizards.com/en/resources/rules-documents" TargetMode="External"/><Relationship Id="rId23" Type="http://schemas.openxmlformats.org/officeDocument/2006/relationships/hyperlink" Target="http://mtgcommander.net" TargetMode="External"/><Relationship Id="rId10" Type="http://schemas.openxmlformats.org/officeDocument/2006/relationships/endnotes" Target="end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atherer.wizards.com" TargetMode="External"/><Relationship Id="rId22" Type="http://schemas.openxmlformats.org/officeDocument/2006/relationships/hyperlink" Target="http://wpn.wizards.com/en/resources/rules-documents" TargetMode="Externa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ccc497bd-a51c-41ec-9097-3c5299db2afa" xsi:nil="true"/>
    <SharedWithUsers xmlns="ccc497bd-a51c-41ec-9097-3c5299db2afa">
      <UserInfo>
        <DisplayName/>
        <AccountId xsi:nil="true"/>
        <AccountType/>
      </UserInfo>
    </SharedWithUsers>
    <lcf76f155ced4ddcb4097134ff3c332f xmlns="cf7533d9-e45d-438b-8f36-608e1957d52c">
      <Terms xmlns="http://schemas.microsoft.com/office/infopath/2007/PartnerControls"/>
    </lcf76f155ced4ddcb4097134ff3c332f>
    <mea44265f97f4eb5bc60fde40275bcec xmlns="cf7533d9-e45d-438b-8f36-608e1957d52c">
      <Terms xmlns="http://schemas.microsoft.com/office/infopath/2007/PartnerControls"/>
    </mea44265f97f4eb5bc60fde40275bcec>
    <n20ffe3c69c54eac950605c5fe152b3c xmlns="cf7533d9-e45d-438b-8f36-608e1957d52c">
      <Terms xmlns="http://schemas.microsoft.com/office/infopath/2007/PartnerControls"/>
    </n20ffe3c69c54eac950605c5fe152b3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E0FEDC169303498FCD1BB0E316EBF2" ma:contentTypeVersion="22" ma:contentTypeDescription="Create a new document." ma:contentTypeScope="" ma:versionID="2efb118d96fdf3baa7901f3aa8540193">
  <xsd:schema xmlns:xsd="http://www.w3.org/2001/XMLSchema" xmlns:xs="http://www.w3.org/2001/XMLSchema" xmlns:p="http://schemas.microsoft.com/office/2006/metadata/properties" xmlns:ns2="cf7533d9-e45d-438b-8f36-608e1957d52c" xmlns:ns3="ccc497bd-a51c-41ec-9097-3c5299db2afa" targetNamespace="http://schemas.microsoft.com/office/2006/metadata/properties" ma:root="true" ma:fieldsID="fd117831b44c7a7ad19fded1f96b3e9b" ns2:_="" ns3:_="">
    <xsd:import namespace="cf7533d9-e45d-438b-8f36-608e1957d52c"/>
    <xsd:import namespace="ccc497bd-a51c-41ec-9097-3c5299db2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a44265f97f4eb5bc60fde40275bcec" minOccurs="0"/>
                <xsd:element ref="ns2:n20ffe3c69c54eac950605c5fe152b3c"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533d9-e45d-438b-8f36-608e1957d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a44265f97f4eb5bc60fde40275bcec" ma:index="20" nillable="true" ma:taxonomy="true" ma:internalName="mea44265f97f4eb5bc60fde40275bcec" ma:taxonomyFieldName="Category" ma:displayName="Category" ma:default="" ma:fieldId="{6ea44265-f97f-4eb5-bc60-fde40275bcec}"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n20ffe3c69c54eac950605c5fe152b3c" ma:index="22" nillable="true" ma:taxonomy="true" ma:internalName="n20ffe3c69c54eac950605c5fe152b3c" ma:taxonomyFieldName="Status" ma:displayName="Status" ma:default="" ma:fieldId="{720ffe3c-69c5-4eac-9506-05c5fe152b3c}"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c497bd-a51c-41ec-9097-3c5299db2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8830471-b8b9-479e-a1fb-4cdd8ae3612a}" ma:internalName="TaxCatchAll" ma:showField="CatchAllData" ma:web="ccc497bd-a51c-41ec-9097-3c5299db2af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BDA7806E-A261-4528-AA0F-748057076C93}">
  <ds:schemaRefs>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ab5c0487-9e08-4cc6-b390-0fdf1c3fa3c6"/>
    <ds:schemaRef ds:uri="http://purl.org/dc/elements/1.1/"/>
    <ds:schemaRef ds:uri="76aacf34-5d3d-413c-80ec-781cc5a45738"/>
    <ds:schemaRef ds:uri="http://www.w3.org/XML/1998/namespace"/>
  </ds:schemaRefs>
</ds:datastoreItem>
</file>

<file path=customXml/itemProps4.xml><?xml version="1.0" encoding="utf-8"?>
<ds:datastoreItem xmlns:ds="http://schemas.openxmlformats.org/officeDocument/2006/customXml" ds:itemID="{28F64FE3-09BB-4A85-9598-49E7DB4A0852}"/>
</file>

<file path=customXml/itemProps5.xml><?xml version="1.0" encoding="utf-8"?>
<ds:datastoreItem xmlns:ds="http://schemas.openxmlformats.org/officeDocument/2006/customXml" ds:itemID="{E52E12E2-46BE-4AED-84C7-9C934171201E}"/>
</file>

<file path=docProps/app.xml><?xml version="1.0" encoding="utf-8"?>
<Properties xmlns="http://schemas.openxmlformats.org/officeDocument/2006/extended-properties" xmlns:vt="http://schemas.openxmlformats.org/officeDocument/2006/docPropsVTypes">
  <Template>Normal.dotm</Template>
  <TotalTime>581</TotalTime>
  <Pages>295</Pages>
  <Words>136032</Words>
  <Characters>775388</Characters>
  <Application>Microsoft Office Word</Application>
  <DocSecurity>2</DocSecurity>
  <Lines>6461</Lines>
  <Paragraphs>1819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909601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Zhang, Michael</cp:lastModifiedBy>
  <cp:revision>50</cp:revision>
  <cp:lastPrinted>2020-01-22T21:17:00Z</cp:lastPrinted>
  <dcterms:created xsi:type="dcterms:W3CDTF">2024-11-04T17:05:00Z</dcterms:created>
  <dcterms:modified xsi:type="dcterms:W3CDTF">2024-11-07T19:33:00Z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0x010100E6E0FEDC169303498FCD1BB0E316EBF2</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