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Ex1.xml" ContentType="application/vnd.ms-office.chartex+xml"/>
  <Override PartName="/word/charts/style6.xml" ContentType="application/vnd.ms-office.chartstyle+xml"/>
  <Override PartName="/word/charts/colors6.xml" ContentType="application/vnd.ms-office.chartcolorstyle+xml"/>
  <Override PartName="/word/charts/chart6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7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8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9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0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5171C" w14:textId="5F686B2F" w:rsidR="00E53E75" w:rsidRPr="003743DC" w:rsidRDefault="00E15464" w:rsidP="00CA53CE">
      <w:pPr>
        <w:tabs>
          <w:tab w:val="left" w:pos="990"/>
        </w:tabs>
        <w:rPr>
          <w:sz w:val="22"/>
          <w:szCs w:val="22"/>
          <w:lang w:val="en-GB"/>
        </w:rPr>
      </w:pPr>
      <w:bookmarkStart w:id="0" w:name="_GoBack"/>
      <w:bookmarkEnd w:id="0"/>
      <w:r w:rsidRPr="003743DC">
        <w:rPr>
          <w:sz w:val="22"/>
          <w:szCs w:val="22"/>
          <w:lang w:val="en-GB"/>
        </w:rPr>
        <w:tab/>
      </w:r>
    </w:p>
    <w:p w14:paraId="3C865091" w14:textId="77777777" w:rsidR="0050602F" w:rsidRPr="003743DC" w:rsidRDefault="0050602F" w:rsidP="00CA53CE">
      <w:pPr>
        <w:tabs>
          <w:tab w:val="left" w:pos="990"/>
        </w:tabs>
        <w:rPr>
          <w:sz w:val="22"/>
          <w:szCs w:val="22"/>
          <w:lang w:val="en-GB"/>
        </w:rPr>
      </w:pPr>
    </w:p>
    <w:p w14:paraId="07CD972E" w14:textId="77777777" w:rsidR="0050602F" w:rsidRPr="003743DC" w:rsidRDefault="0050602F" w:rsidP="00CA53CE">
      <w:pPr>
        <w:tabs>
          <w:tab w:val="left" w:pos="990"/>
        </w:tabs>
        <w:rPr>
          <w:sz w:val="22"/>
          <w:szCs w:val="22"/>
          <w:lang w:val="en-GB"/>
        </w:rPr>
      </w:pPr>
    </w:p>
    <w:p w14:paraId="752D84A4" w14:textId="77777777" w:rsidR="0050602F" w:rsidRPr="003743DC" w:rsidRDefault="0050602F" w:rsidP="00CA53CE">
      <w:pPr>
        <w:tabs>
          <w:tab w:val="left" w:pos="990"/>
        </w:tabs>
        <w:rPr>
          <w:sz w:val="22"/>
          <w:szCs w:val="22"/>
          <w:lang w:val="en-GB"/>
        </w:rPr>
      </w:pPr>
    </w:p>
    <w:p w14:paraId="27F941C0" w14:textId="0BB7A511" w:rsidR="00873371" w:rsidRPr="003743DC" w:rsidRDefault="003168A0" w:rsidP="003168A0">
      <w:pPr>
        <w:tabs>
          <w:tab w:val="left" w:pos="990"/>
        </w:tabs>
        <w:jc w:val="center"/>
        <w:rPr>
          <w:b/>
          <w:caps/>
          <w:sz w:val="48"/>
          <w:szCs w:val="22"/>
          <w:lang w:val="en-GB"/>
        </w:rPr>
      </w:pPr>
      <w:r>
        <w:rPr>
          <w:b/>
          <w:caps/>
          <w:sz w:val="48"/>
          <w:szCs w:val="22"/>
          <w:lang w:val="en-GB"/>
        </w:rPr>
        <w:t xml:space="preserve">TITLE XYZ </w:t>
      </w:r>
      <w:r w:rsidR="00873371" w:rsidRPr="003743DC">
        <w:rPr>
          <w:b/>
          <w:caps/>
          <w:sz w:val="48"/>
          <w:szCs w:val="22"/>
          <w:lang w:val="en-GB"/>
        </w:rPr>
        <w:br/>
      </w:r>
    </w:p>
    <w:p w14:paraId="378B500D" w14:textId="1F443D64" w:rsidR="00C83487" w:rsidRPr="003743DC" w:rsidRDefault="00DB1B04" w:rsidP="001C63FB">
      <w:pPr>
        <w:tabs>
          <w:tab w:val="left" w:pos="990"/>
        </w:tabs>
        <w:jc w:val="center"/>
        <w:rPr>
          <w:caps/>
          <w:sz w:val="48"/>
          <w:szCs w:val="22"/>
          <w:lang w:val="en-GB"/>
        </w:rPr>
      </w:pPr>
      <w:r w:rsidRPr="003743DC">
        <w:rPr>
          <w:caps/>
          <w:sz w:val="48"/>
          <w:szCs w:val="22"/>
          <w:u w:val="single"/>
          <w:lang w:val="en-GB"/>
        </w:rPr>
        <w:t xml:space="preserve">Monthly </w:t>
      </w:r>
      <w:r w:rsidR="001C63FB" w:rsidRPr="003743DC">
        <w:rPr>
          <w:caps/>
          <w:sz w:val="48"/>
          <w:szCs w:val="22"/>
          <w:u w:val="single"/>
          <w:lang w:val="en-GB"/>
        </w:rPr>
        <w:t>Report</w:t>
      </w:r>
    </w:p>
    <w:p w14:paraId="45A53C7A" w14:textId="77777777" w:rsidR="001C63FB" w:rsidRPr="003743DC" w:rsidRDefault="001C63FB" w:rsidP="001C63FB">
      <w:pPr>
        <w:tabs>
          <w:tab w:val="left" w:pos="990"/>
        </w:tabs>
        <w:jc w:val="center"/>
        <w:rPr>
          <w:caps/>
          <w:sz w:val="48"/>
          <w:szCs w:val="22"/>
          <w:lang w:val="en-GB"/>
        </w:rPr>
      </w:pPr>
    </w:p>
    <w:p w14:paraId="716E066A" w14:textId="5D448E26" w:rsidR="001C63FB" w:rsidRPr="003743DC" w:rsidRDefault="00A25C6E" w:rsidP="001C63FB">
      <w:pPr>
        <w:tabs>
          <w:tab w:val="left" w:pos="990"/>
        </w:tabs>
        <w:jc w:val="center"/>
        <w:rPr>
          <w:sz w:val="48"/>
          <w:szCs w:val="22"/>
          <w:lang w:val="en-GB"/>
        </w:rPr>
      </w:pPr>
      <w:r>
        <w:rPr>
          <w:sz w:val="48"/>
          <w:szCs w:val="22"/>
          <w:lang w:val="en-GB"/>
        </w:rPr>
        <w:t>October 2020</w:t>
      </w:r>
    </w:p>
    <w:p w14:paraId="4C3D1D74" w14:textId="77777777" w:rsidR="001C63FB" w:rsidRPr="003743DC" w:rsidRDefault="001C63FB" w:rsidP="00CA53CE">
      <w:pPr>
        <w:tabs>
          <w:tab w:val="left" w:pos="990"/>
        </w:tabs>
        <w:rPr>
          <w:sz w:val="22"/>
          <w:szCs w:val="22"/>
          <w:lang w:val="en-GB"/>
        </w:rPr>
      </w:pPr>
    </w:p>
    <w:p w14:paraId="69FC2A64" w14:textId="77777777" w:rsidR="00A5032F" w:rsidRPr="003743DC" w:rsidRDefault="00A5032F" w:rsidP="00CA53CE">
      <w:pPr>
        <w:tabs>
          <w:tab w:val="left" w:pos="990"/>
        </w:tabs>
        <w:rPr>
          <w:sz w:val="22"/>
          <w:szCs w:val="22"/>
          <w:lang w:val="en-GB"/>
        </w:rPr>
      </w:pPr>
    </w:p>
    <w:p w14:paraId="09F338B1" w14:textId="77777777" w:rsidR="00A5032F" w:rsidRPr="003743DC" w:rsidRDefault="00A5032F" w:rsidP="00CA53CE">
      <w:pPr>
        <w:tabs>
          <w:tab w:val="left" w:pos="990"/>
        </w:tabs>
        <w:rPr>
          <w:sz w:val="22"/>
          <w:szCs w:val="22"/>
          <w:lang w:val="en-GB"/>
        </w:rPr>
      </w:pPr>
    </w:p>
    <w:p w14:paraId="5F9FBE16" w14:textId="77777777" w:rsidR="001C63FB" w:rsidRPr="003743DC" w:rsidRDefault="001C63FB" w:rsidP="00CA53CE">
      <w:pPr>
        <w:tabs>
          <w:tab w:val="left" w:pos="990"/>
        </w:tabs>
        <w:rPr>
          <w:sz w:val="22"/>
          <w:szCs w:val="22"/>
          <w:lang w:val="en-GB"/>
        </w:rPr>
      </w:pPr>
    </w:p>
    <w:p w14:paraId="56E4BFF5" w14:textId="77777777" w:rsidR="00C83487" w:rsidRPr="003743DC" w:rsidRDefault="00C83487" w:rsidP="00CA53CE">
      <w:pPr>
        <w:tabs>
          <w:tab w:val="left" w:pos="990"/>
        </w:tabs>
        <w:rPr>
          <w:sz w:val="22"/>
          <w:szCs w:val="22"/>
          <w:lang w:val="en-GB"/>
        </w:rPr>
      </w:pPr>
    </w:p>
    <w:p w14:paraId="768ACC4D" w14:textId="0D8B8FBF" w:rsidR="00C83487" w:rsidRPr="003743DC" w:rsidRDefault="005B5881" w:rsidP="00CA53CE">
      <w:pPr>
        <w:tabs>
          <w:tab w:val="left" w:pos="990"/>
        </w:tabs>
        <w:rPr>
          <w:sz w:val="22"/>
          <w:szCs w:val="22"/>
          <w:lang w:val="en-GB"/>
        </w:rPr>
      </w:pPr>
      <w:r>
        <w:rPr>
          <w:noProof/>
        </w:rPr>
        <w:drawing>
          <wp:inline distT="0" distB="0" distL="0" distR="0" wp14:anchorId="1CC955F5" wp14:editId="7D67AE02">
            <wp:extent cx="5381625" cy="4629150"/>
            <wp:effectExtent l="0" t="0" r="9525" b="0"/>
            <wp:docPr id="1" name="Picture 1" descr="Layout diagram of a grid connected solar PV system. | Download Scientific 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yout diagram of a grid connected solar PV system. | Download Scientific 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B23E0" w14:textId="77777777" w:rsidR="001108AE" w:rsidRPr="003743DC" w:rsidRDefault="001108AE" w:rsidP="00CA53CE">
      <w:pPr>
        <w:tabs>
          <w:tab w:val="left" w:pos="990"/>
        </w:tabs>
        <w:rPr>
          <w:sz w:val="22"/>
          <w:szCs w:val="22"/>
          <w:lang w:val="en-GB"/>
        </w:rPr>
      </w:pPr>
    </w:p>
    <w:p w14:paraId="2563883A" w14:textId="77777777" w:rsidR="003E2E4E" w:rsidRPr="003743DC" w:rsidRDefault="003E2E4E" w:rsidP="00CA53CE">
      <w:pPr>
        <w:tabs>
          <w:tab w:val="left" w:pos="990"/>
        </w:tabs>
        <w:rPr>
          <w:sz w:val="22"/>
          <w:szCs w:val="22"/>
          <w:lang w:val="en-GB"/>
        </w:rPr>
      </w:pPr>
    </w:p>
    <w:p w14:paraId="10B6F895" w14:textId="5FFE0711" w:rsidR="00F23A72" w:rsidRPr="003743DC" w:rsidRDefault="00F23A72">
      <w:pPr>
        <w:jc w:val="left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br w:type="page"/>
      </w:r>
    </w:p>
    <w:p w14:paraId="7347BB1F" w14:textId="77777777" w:rsidR="00F23A72" w:rsidRPr="003743DC" w:rsidRDefault="00F23A72" w:rsidP="00F23A72">
      <w:pPr>
        <w:shd w:val="clear" w:color="auto" w:fill="154095"/>
        <w:rPr>
          <w:b/>
          <w:color w:val="FFFFFF" w:themeColor="background1"/>
          <w:sz w:val="28"/>
          <w:lang w:val="en-GB"/>
        </w:rPr>
      </w:pPr>
      <w:r w:rsidRPr="003743DC">
        <w:rPr>
          <w:b/>
          <w:color w:val="FFFFFF" w:themeColor="background1"/>
          <w:sz w:val="28"/>
          <w:lang w:val="en-GB"/>
        </w:rPr>
        <w:lastRenderedPageBreak/>
        <w:t>Table of contents</w:t>
      </w:r>
    </w:p>
    <w:p w14:paraId="21E292BE" w14:textId="77777777" w:rsidR="00F23A72" w:rsidRPr="003743DC" w:rsidRDefault="00F23A72" w:rsidP="00F23A72">
      <w:pPr>
        <w:rPr>
          <w:sz w:val="22"/>
          <w:lang w:val="en-GB"/>
        </w:rPr>
      </w:pPr>
    </w:p>
    <w:p w14:paraId="193F24E6" w14:textId="77777777" w:rsidR="00F23A72" w:rsidRPr="003743DC" w:rsidRDefault="00F23A72" w:rsidP="00F23A72">
      <w:pPr>
        <w:rPr>
          <w:b/>
          <w:sz w:val="22"/>
          <w:szCs w:val="22"/>
          <w:lang w:val="en-GB"/>
        </w:rPr>
      </w:pPr>
      <w:r w:rsidRPr="003743DC"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DC9D85" wp14:editId="3093C624">
                <wp:simplePos x="0" y="0"/>
                <wp:positionH relativeFrom="column">
                  <wp:posOffset>2994025</wp:posOffset>
                </wp:positionH>
                <wp:positionV relativeFrom="paragraph">
                  <wp:posOffset>146685</wp:posOffset>
                </wp:positionV>
                <wp:extent cx="2823845" cy="7988935"/>
                <wp:effectExtent l="0" t="0" r="0" b="1206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3845" cy="7988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DB103" w14:textId="77777777" w:rsidR="00337846" w:rsidRDefault="00337846" w:rsidP="00F23A72">
                            <w:pPr>
                              <w:tabs>
                                <w:tab w:val="left" w:pos="990"/>
                              </w:tabs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Daily operation and maintenance log</w:t>
                            </w:r>
                          </w:p>
                          <w:p w14:paraId="606CA504" w14:textId="77777777" w:rsidR="00337846" w:rsidRDefault="00337846" w:rsidP="00F23A72">
                            <w:pPr>
                              <w:tabs>
                                <w:tab w:val="left" w:pos="990"/>
                              </w:tabs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037DFE" w14:textId="77777777" w:rsidR="00337846" w:rsidRDefault="00337846" w:rsidP="00F23A72">
                            <w:pPr>
                              <w:tabs>
                                <w:tab w:val="left" w:pos="990"/>
                              </w:tabs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05568E" w14:textId="77777777" w:rsidR="00337846" w:rsidRDefault="00337846" w:rsidP="00F23A72">
                            <w:pPr>
                              <w:tabs>
                                <w:tab w:val="left" w:pos="990"/>
                              </w:tabs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Site visits log</w:t>
                            </w:r>
                          </w:p>
                          <w:p w14:paraId="7FD68B41" w14:textId="77777777" w:rsidR="00337846" w:rsidRPr="00590F30" w:rsidRDefault="00337846" w:rsidP="00F23A72">
                            <w:pPr>
                              <w:tabs>
                                <w:tab w:val="left" w:pos="990"/>
                              </w:tabs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64A93E9D" w14:textId="0DC23CC5" w:rsidR="00337846" w:rsidRDefault="00337846" w:rsidP="00F23A7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XYZ-related</w:t>
                            </w:r>
                          </w:p>
                          <w:p w14:paraId="4BD3EC91" w14:textId="39572FA8" w:rsidR="00337846" w:rsidRPr="0097721D" w:rsidRDefault="00337846" w:rsidP="00F23A7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60"/>
                              <w:ind w:left="357" w:hanging="357"/>
                              <w:contextualSpacing w:val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ABC-related</w:t>
                            </w:r>
                          </w:p>
                          <w:p w14:paraId="1C276738" w14:textId="77777777" w:rsidR="00337846" w:rsidRDefault="00337846" w:rsidP="00F23A72">
                            <w:pPr>
                              <w:tabs>
                                <w:tab w:val="left" w:pos="990"/>
                              </w:tabs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EAFA271" w14:textId="77777777" w:rsidR="00337846" w:rsidRDefault="00337846" w:rsidP="00F23A72">
                            <w:pPr>
                              <w:tabs>
                                <w:tab w:val="left" w:pos="990"/>
                              </w:tabs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2F78D63" w14:textId="77777777" w:rsidR="00337846" w:rsidRPr="00043B97" w:rsidRDefault="00337846" w:rsidP="00F23A72">
                            <w:pPr>
                              <w:tabs>
                                <w:tab w:val="left" w:pos="990"/>
                              </w:tabs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Additional information</w:t>
                            </w:r>
                          </w:p>
                          <w:p w14:paraId="0DF7DB9F" w14:textId="77777777" w:rsidR="00337846" w:rsidRPr="00590F30" w:rsidRDefault="00337846" w:rsidP="00F23A72">
                            <w:pPr>
                              <w:tabs>
                                <w:tab w:val="left" w:pos="990"/>
                              </w:tabs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78B10F44" w14:textId="63DE3738" w:rsidR="00337846" w:rsidRDefault="00337846" w:rsidP="00F23A7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Preventive maintenance actual vs plan</w:t>
                            </w:r>
                          </w:p>
                          <w:p w14:paraId="3BA39FDC" w14:textId="77777777" w:rsidR="00337846" w:rsidRPr="0097721D" w:rsidRDefault="00337846" w:rsidP="00F23A7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before="60"/>
                              <w:ind w:left="357" w:hanging="357"/>
                              <w:contextualSpacing w:val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Any other information for the month</w:t>
                            </w:r>
                          </w:p>
                          <w:p w14:paraId="0F389404" w14:textId="77777777" w:rsidR="00337846" w:rsidRDefault="00337846" w:rsidP="00F23A72">
                            <w:pPr>
                              <w:tabs>
                                <w:tab w:val="left" w:pos="990"/>
                              </w:tabs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8930FCF" w14:textId="77777777" w:rsidR="00337846" w:rsidRDefault="00337846" w:rsidP="00F23A72">
                            <w:pPr>
                              <w:tabs>
                                <w:tab w:val="left" w:pos="990"/>
                              </w:tabs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CD22E13" w14:textId="77777777" w:rsidR="00337846" w:rsidRDefault="00337846" w:rsidP="00F23A72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253389">
                              <w:rPr>
                                <w:b/>
                                <w:sz w:val="22"/>
                              </w:rPr>
                              <w:t xml:space="preserve">Appendix 1 – </w:t>
                            </w:r>
                            <w:r>
                              <w:rPr>
                                <w:b/>
                                <w:sz w:val="22"/>
                              </w:rPr>
                              <w:t>Module layout</w:t>
                            </w:r>
                          </w:p>
                          <w:p w14:paraId="763E5961" w14:textId="77777777" w:rsidR="00337846" w:rsidRDefault="00337846" w:rsidP="00F23A72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  <w:p w14:paraId="50F7CD35" w14:textId="77777777" w:rsidR="00337846" w:rsidRDefault="00337846" w:rsidP="00F23A72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  <w:p w14:paraId="4D88448B" w14:textId="77777777" w:rsidR="00337846" w:rsidRPr="00253389" w:rsidRDefault="00337846" w:rsidP="00F23A72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Appendix 2 – Single line diagram</w:t>
                            </w:r>
                          </w:p>
                          <w:p w14:paraId="7FBA5D9C" w14:textId="77777777" w:rsidR="00337846" w:rsidRDefault="00337846" w:rsidP="00F23A72">
                            <w:pPr>
                              <w:tabs>
                                <w:tab w:val="left" w:pos="990"/>
                              </w:tabs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BA63710" w14:textId="77777777" w:rsidR="00337846" w:rsidRDefault="00337846" w:rsidP="00F23A72">
                            <w:pPr>
                              <w:tabs>
                                <w:tab w:val="left" w:pos="990"/>
                              </w:tabs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29B315D" w14:textId="77777777" w:rsidR="00337846" w:rsidRPr="00253389" w:rsidRDefault="00337846" w:rsidP="00F23A72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Appendix 3 – Spare parts list</w:t>
                            </w:r>
                          </w:p>
                          <w:p w14:paraId="36C17A61" w14:textId="77777777" w:rsidR="00337846" w:rsidRDefault="00337846" w:rsidP="00F23A72">
                            <w:pPr>
                              <w:tabs>
                                <w:tab w:val="left" w:pos="990"/>
                              </w:tabs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7809A8E" w14:textId="77777777" w:rsidR="00337846" w:rsidRDefault="00337846" w:rsidP="00F23A72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5BB5FFB8" w14:textId="77777777" w:rsidR="00337846" w:rsidRDefault="00337846" w:rsidP="00F23A72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70201048" w14:textId="77777777" w:rsidR="00337846" w:rsidRDefault="00337846" w:rsidP="00F23A72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191D7D37" w14:textId="77777777" w:rsidR="00337846" w:rsidRDefault="00337846" w:rsidP="00F23A72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1B595F8E" w14:textId="77777777" w:rsidR="00337846" w:rsidRDefault="00337846" w:rsidP="00F23A72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4EB38362" w14:textId="77777777" w:rsidR="00337846" w:rsidRDefault="00337846" w:rsidP="00F23A72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57C4144D" w14:textId="77777777" w:rsidR="00337846" w:rsidRDefault="00337846" w:rsidP="00F23A72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184BB5AD" w14:textId="77777777" w:rsidR="00337846" w:rsidRDefault="00337846" w:rsidP="00F23A72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2B857050" w14:textId="77777777" w:rsidR="00337846" w:rsidRDefault="00337846" w:rsidP="00F23A72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393264F6" w14:textId="77777777" w:rsidR="00337846" w:rsidRDefault="00337846" w:rsidP="00F23A72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5D57F82C" w14:textId="77777777" w:rsidR="00337846" w:rsidRDefault="00337846" w:rsidP="00F23A72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12D8A2C7" w14:textId="77777777" w:rsidR="00337846" w:rsidRDefault="00337846" w:rsidP="00F23A72">
                            <w:pPr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</w:p>
                          <w:p w14:paraId="1BE96A43" w14:textId="77777777" w:rsidR="00337846" w:rsidRDefault="00337846" w:rsidP="00F23A72">
                            <w:pPr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</w:p>
                          <w:p w14:paraId="649E4821" w14:textId="1A81D5F1" w:rsidR="00337846" w:rsidRDefault="00337846" w:rsidP="00BB04B2">
                            <w:pPr>
                              <w:wordWrap w:val="0"/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 xml:space="preserve">Report issued on </w:t>
                            </w:r>
                            <w:r w:rsidRPr="00B101A1">
                              <w:rPr>
                                <w:i/>
                                <w:sz w:val="22"/>
                              </w:rPr>
                              <w:t>{Current_Date}</w:t>
                            </w:r>
                          </w:p>
                          <w:p w14:paraId="2742183F" w14:textId="69CE17C9" w:rsidR="00337846" w:rsidRDefault="00337846" w:rsidP="00F23A72">
                            <w:pPr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>By Mr XY Zee</w:t>
                            </w:r>
                          </w:p>
                          <w:p w14:paraId="2DA8DED6" w14:textId="77777777" w:rsidR="00337846" w:rsidRDefault="00337846" w:rsidP="00F23A72">
                            <w:pPr>
                              <w:rPr>
                                <w:i/>
                                <w:sz w:val="22"/>
                              </w:rPr>
                            </w:pPr>
                          </w:p>
                          <w:p w14:paraId="42798930" w14:textId="77777777" w:rsidR="00337846" w:rsidRDefault="00337846" w:rsidP="00F23A72">
                            <w:pPr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</w:p>
                          <w:p w14:paraId="4B90E149" w14:textId="77777777" w:rsidR="00337846" w:rsidRDefault="00337846" w:rsidP="00F23A72">
                            <w:pPr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</w:p>
                          <w:p w14:paraId="101F881C" w14:textId="77777777" w:rsidR="00337846" w:rsidRDefault="00337846" w:rsidP="00F23A72">
                            <w:pPr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>________________________</w:t>
                            </w:r>
                          </w:p>
                          <w:p w14:paraId="24B564CD" w14:textId="2F2CA2C4" w:rsidR="00337846" w:rsidRDefault="00337846" w:rsidP="003743DC">
                            <w:pPr>
                              <w:ind w:left="2880"/>
                              <w:jc w:val="right"/>
                              <w:rPr>
                                <w:sz w:val="44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>Signature</w:t>
                            </w:r>
                          </w:p>
                          <w:p w14:paraId="5DE8E303" w14:textId="77777777" w:rsidR="00337846" w:rsidRDefault="00337846" w:rsidP="00F23A72">
                            <w:pPr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</w:p>
                          <w:p w14:paraId="4A59E26D" w14:textId="77777777" w:rsidR="00337846" w:rsidRDefault="00337846" w:rsidP="00F23A72">
                            <w:pPr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</w:p>
                          <w:p w14:paraId="75503E7F" w14:textId="77777777" w:rsidR="00337846" w:rsidRDefault="00337846" w:rsidP="00F23A72">
                            <w:pPr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</w:p>
                          <w:p w14:paraId="227A723E" w14:textId="77777777" w:rsidR="00337846" w:rsidRDefault="00337846" w:rsidP="00F23A72">
                            <w:pPr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</w:p>
                          <w:p w14:paraId="4E7D81C6" w14:textId="77777777" w:rsidR="00337846" w:rsidRDefault="00337846" w:rsidP="00F23A72">
                            <w:pPr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</w:p>
                          <w:p w14:paraId="3FE86D2F" w14:textId="77777777" w:rsidR="00337846" w:rsidRDefault="00337846" w:rsidP="00F23A72">
                            <w:pPr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</w:p>
                          <w:p w14:paraId="52B17F43" w14:textId="77777777" w:rsidR="00337846" w:rsidRDefault="00337846" w:rsidP="00F23A72">
                            <w:pPr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</w:p>
                          <w:p w14:paraId="7E6C0959" w14:textId="77777777" w:rsidR="00337846" w:rsidRPr="00E204C5" w:rsidRDefault="00337846" w:rsidP="00F23A72">
                            <w:pPr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C9D85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35.75pt;margin-top:11.55pt;width:222.35pt;height:629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" filled="f" stroked="f">
                <v:textbox>
                  <w:txbxContent>
                    <w:p w14:paraId="56ADB103" w14:textId="77777777" w:rsidR="00337846" w:rsidRDefault="00337846" w:rsidP="00F23A72">
                      <w:pPr>
                        <w:tabs>
                          <w:tab w:val="left" w:pos="990"/>
                        </w:tabs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Daily operation and maintenance log</w:t>
                      </w:r>
                    </w:p>
                    <w:p w14:paraId="606CA504" w14:textId="77777777" w:rsidR="00337846" w:rsidRDefault="00337846" w:rsidP="00F23A72">
                      <w:pPr>
                        <w:tabs>
                          <w:tab w:val="left" w:pos="990"/>
                        </w:tabs>
                        <w:rPr>
                          <w:b/>
                          <w:sz w:val="22"/>
                          <w:szCs w:val="22"/>
                        </w:rPr>
                      </w:pPr>
                    </w:p>
                    <w:p w14:paraId="43037DFE" w14:textId="77777777" w:rsidR="00337846" w:rsidRDefault="00337846" w:rsidP="00F23A72">
                      <w:pPr>
                        <w:tabs>
                          <w:tab w:val="left" w:pos="990"/>
                        </w:tabs>
                        <w:rPr>
                          <w:b/>
                          <w:sz w:val="22"/>
                          <w:szCs w:val="22"/>
                        </w:rPr>
                      </w:pPr>
                    </w:p>
                    <w:p w14:paraId="7805568E" w14:textId="77777777" w:rsidR="00337846" w:rsidRDefault="00337846" w:rsidP="00F23A72">
                      <w:pPr>
                        <w:tabs>
                          <w:tab w:val="left" w:pos="990"/>
                        </w:tabs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Site visits log</w:t>
                      </w:r>
                    </w:p>
                    <w:p w14:paraId="7FD68B41" w14:textId="77777777" w:rsidR="00337846" w:rsidRPr="00590F30" w:rsidRDefault="00337846" w:rsidP="00F23A72">
                      <w:pPr>
                        <w:tabs>
                          <w:tab w:val="left" w:pos="990"/>
                        </w:tabs>
                        <w:rPr>
                          <w:sz w:val="10"/>
                          <w:szCs w:val="10"/>
                        </w:rPr>
                      </w:pPr>
                    </w:p>
                    <w:p w14:paraId="64A93E9D" w14:textId="0DC23CC5" w:rsidR="00337846" w:rsidRDefault="00337846" w:rsidP="00F23A7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XYZ-related</w:t>
                      </w:r>
                    </w:p>
                    <w:p w14:paraId="4BD3EC91" w14:textId="39572FA8" w:rsidR="00337846" w:rsidRPr="0097721D" w:rsidRDefault="00337846" w:rsidP="00F23A7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60"/>
                        <w:ind w:left="357" w:hanging="357"/>
                        <w:contextualSpacing w:val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ABC-related</w:t>
                      </w:r>
                    </w:p>
                    <w:p w14:paraId="1C276738" w14:textId="77777777" w:rsidR="00337846" w:rsidRDefault="00337846" w:rsidP="00F23A72">
                      <w:pPr>
                        <w:tabs>
                          <w:tab w:val="left" w:pos="990"/>
                        </w:tabs>
                        <w:rPr>
                          <w:sz w:val="22"/>
                          <w:szCs w:val="22"/>
                        </w:rPr>
                      </w:pPr>
                    </w:p>
                    <w:p w14:paraId="2EAFA271" w14:textId="77777777" w:rsidR="00337846" w:rsidRDefault="00337846" w:rsidP="00F23A72">
                      <w:pPr>
                        <w:tabs>
                          <w:tab w:val="left" w:pos="990"/>
                        </w:tabs>
                        <w:rPr>
                          <w:sz w:val="22"/>
                          <w:szCs w:val="22"/>
                        </w:rPr>
                      </w:pPr>
                    </w:p>
                    <w:p w14:paraId="22F78D63" w14:textId="77777777" w:rsidR="00337846" w:rsidRPr="00043B97" w:rsidRDefault="00337846" w:rsidP="00F23A72">
                      <w:pPr>
                        <w:tabs>
                          <w:tab w:val="left" w:pos="990"/>
                        </w:tabs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Additional information</w:t>
                      </w:r>
                    </w:p>
                    <w:p w14:paraId="0DF7DB9F" w14:textId="77777777" w:rsidR="00337846" w:rsidRPr="00590F30" w:rsidRDefault="00337846" w:rsidP="00F23A72">
                      <w:pPr>
                        <w:tabs>
                          <w:tab w:val="left" w:pos="990"/>
                        </w:tabs>
                        <w:rPr>
                          <w:sz w:val="10"/>
                          <w:szCs w:val="10"/>
                        </w:rPr>
                      </w:pPr>
                    </w:p>
                    <w:p w14:paraId="78B10F44" w14:textId="63DE3738" w:rsidR="00337846" w:rsidRDefault="00337846" w:rsidP="00F23A72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Preventive maintenance actual vs plan</w:t>
                      </w:r>
                    </w:p>
                    <w:p w14:paraId="3BA39FDC" w14:textId="77777777" w:rsidR="00337846" w:rsidRPr="0097721D" w:rsidRDefault="00337846" w:rsidP="00F23A72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before="60"/>
                        <w:ind w:left="357" w:hanging="357"/>
                        <w:contextualSpacing w:val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Any other information for the month</w:t>
                      </w:r>
                    </w:p>
                    <w:p w14:paraId="0F389404" w14:textId="77777777" w:rsidR="00337846" w:rsidRDefault="00337846" w:rsidP="00F23A72">
                      <w:pPr>
                        <w:tabs>
                          <w:tab w:val="left" w:pos="990"/>
                        </w:tabs>
                        <w:rPr>
                          <w:sz w:val="22"/>
                          <w:szCs w:val="22"/>
                        </w:rPr>
                      </w:pPr>
                    </w:p>
                    <w:p w14:paraId="08930FCF" w14:textId="77777777" w:rsidR="00337846" w:rsidRDefault="00337846" w:rsidP="00F23A72">
                      <w:pPr>
                        <w:tabs>
                          <w:tab w:val="left" w:pos="990"/>
                        </w:tabs>
                        <w:rPr>
                          <w:sz w:val="22"/>
                          <w:szCs w:val="22"/>
                        </w:rPr>
                      </w:pPr>
                    </w:p>
                    <w:p w14:paraId="0CD22E13" w14:textId="77777777" w:rsidR="00337846" w:rsidRDefault="00337846" w:rsidP="00F23A72">
                      <w:pPr>
                        <w:rPr>
                          <w:b/>
                          <w:sz w:val="22"/>
                        </w:rPr>
                      </w:pPr>
                      <w:r w:rsidRPr="00253389">
                        <w:rPr>
                          <w:b/>
                          <w:sz w:val="22"/>
                        </w:rPr>
                        <w:t xml:space="preserve">Appendix 1 – </w:t>
                      </w:r>
                      <w:r>
                        <w:rPr>
                          <w:b/>
                          <w:sz w:val="22"/>
                        </w:rPr>
                        <w:t>Module layout</w:t>
                      </w:r>
                    </w:p>
                    <w:p w14:paraId="763E5961" w14:textId="77777777" w:rsidR="00337846" w:rsidRDefault="00337846" w:rsidP="00F23A72">
                      <w:pPr>
                        <w:rPr>
                          <w:b/>
                          <w:sz w:val="22"/>
                        </w:rPr>
                      </w:pPr>
                    </w:p>
                    <w:p w14:paraId="50F7CD35" w14:textId="77777777" w:rsidR="00337846" w:rsidRDefault="00337846" w:rsidP="00F23A72">
                      <w:pPr>
                        <w:rPr>
                          <w:b/>
                          <w:sz w:val="22"/>
                        </w:rPr>
                      </w:pPr>
                    </w:p>
                    <w:p w14:paraId="4D88448B" w14:textId="77777777" w:rsidR="00337846" w:rsidRPr="00253389" w:rsidRDefault="00337846" w:rsidP="00F23A72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Appendix 2 – Single line diagram</w:t>
                      </w:r>
                    </w:p>
                    <w:p w14:paraId="7FBA5D9C" w14:textId="77777777" w:rsidR="00337846" w:rsidRDefault="00337846" w:rsidP="00F23A72">
                      <w:pPr>
                        <w:tabs>
                          <w:tab w:val="left" w:pos="990"/>
                        </w:tabs>
                        <w:rPr>
                          <w:sz w:val="22"/>
                          <w:szCs w:val="22"/>
                        </w:rPr>
                      </w:pPr>
                    </w:p>
                    <w:p w14:paraId="2BA63710" w14:textId="77777777" w:rsidR="00337846" w:rsidRDefault="00337846" w:rsidP="00F23A72">
                      <w:pPr>
                        <w:tabs>
                          <w:tab w:val="left" w:pos="990"/>
                        </w:tabs>
                        <w:rPr>
                          <w:sz w:val="22"/>
                          <w:szCs w:val="22"/>
                        </w:rPr>
                      </w:pPr>
                    </w:p>
                    <w:p w14:paraId="229B315D" w14:textId="77777777" w:rsidR="00337846" w:rsidRPr="00253389" w:rsidRDefault="00337846" w:rsidP="00F23A72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Appendix 3 – Spare parts list</w:t>
                      </w:r>
                    </w:p>
                    <w:p w14:paraId="36C17A61" w14:textId="77777777" w:rsidR="00337846" w:rsidRDefault="00337846" w:rsidP="00F23A72">
                      <w:pPr>
                        <w:tabs>
                          <w:tab w:val="left" w:pos="990"/>
                        </w:tabs>
                        <w:rPr>
                          <w:sz w:val="22"/>
                          <w:szCs w:val="22"/>
                        </w:rPr>
                      </w:pPr>
                    </w:p>
                    <w:p w14:paraId="37809A8E" w14:textId="77777777" w:rsidR="00337846" w:rsidRDefault="00337846" w:rsidP="00F23A72">
                      <w:pPr>
                        <w:rPr>
                          <w:sz w:val="22"/>
                        </w:rPr>
                      </w:pPr>
                    </w:p>
                    <w:p w14:paraId="5BB5FFB8" w14:textId="77777777" w:rsidR="00337846" w:rsidRDefault="00337846" w:rsidP="00F23A72">
                      <w:pPr>
                        <w:rPr>
                          <w:sz w:val="28"/>
                        </w:rPr>
                      </w:pPr>
                    </w:p>
                    <w:p w14:paraId="70201048" w14:textId="77777777" w:rsidR="00337846" w:rsidRDefault="00337846" w:rsidP="00F23A72">
                      <w:pPr>
                        <w:rPr>
                          <w:sz w:val="28"/>
                        </w:rPr>
                      </w:pPr>
                    </w:p>
                    <w:p w14:paraId="191D7D37" w14:textId="77777777" w:rsidR="00337846" w:rsidRDefault="00337846" w:rsidP="00F23A72">
                      <w:pPr>
                        <w:rPr>
                          <w:sz w:val="28"/>
                        </w:rPr>
                      </w:pPr>
                    </w:p>
                    <w:p w14:paraId="1B595F8E" w14:textId="77777777" w:rsidR="00337846" w:rsidRDefault="00337846" w:rsidP="00F23A72">
                      <w:pPr>
                        <w:rPr>
                          <w:sz w:val="28"/>
                        </w:rPr>
                      </w:pPr>
                    </w:p>
                    <w:p w14:paraId="4EB38362" w14:textId="77777777" w:rsidR="00337846" w:rsidRDefault="00337846" w:rsidP="00F23A72">
                      <w:pPr>
                        <w:rPr>
                          <w:sz w:val="28"/>
                        </w:rPr>
                      </w:pPr>
                    </w:p>
                    <w:p w14:paraId="57C4144D" w14:textId="77777777" w:rsidR="00337846" w:rsidRDefault="00337846" w:rsidP="00F23A72">
                      <w:pPr>
                        <w:rPr>
                          <w:sz w:val="28"/>
                        </w:rPr>
                      </w:pPr>
                    </w:p>
                    <w:p w14:paraId="184BB5AD" w14:textId="77777777" w:rsidR="00337846" w:rsidRDefault="00337846" w:rsidP="00F23A72">
                      <w:pPr>
                        <w:rPr>
                          <w:sz w:val="28"/>
                        </w:rPr>
                      </w:pPr>
                    </w:p>
                    <w:p w14:paraId="2B857050" w14:textId="77777777" w:rsidR="00337846" w:rsidRDefault="00337846" w:rsidP="00F23A72">
                      <w:pPr>
                        <w:rPr>
                          <w:sz w:val="28"/>
                        </w:rPr>
                      </w:pPr>
                    </w:p>
                    <w:p w14:paraId="393264F6" w14:textId="77777777" w:rsidR="00337846" w:rsidRDefault="00337846" w:rsidP="00F23A72">
                      <w:pPr>
                        <w:rPr>
                          <w:sz w:val="28"/>
                        </w:rPr>
                      </w:pPr>
                    </w:p>
                    <w:p w14:paraId="5D57F82C" w14:textId="77777777" w:rsidR="00337846" w:rsidRDefault="00337846" w:rsidP="00F23A72">
                      <w:pPr>
                        <w:rPr>
                          <w:sz w:val="28"/>
                        </w:rPr>
                      </w:pPr>
                    </w:p>
                    <w:p w14:paraId="12D8A2C7" w14:textId="77777777" w:rsidR="00337846" w:rsidRDefault="00337846" w:rsidP="00F23A72">
                      <w:pPr>
                        <w:jc w:val="right"/>
                        <w:rPr>
                          <w:i/>
                          <w:sz w:val="22"/>
                        </w:rPr>
                      </w:pPr>
                    </w:p>
                    <w:p w14:paraId="1BE96A43" w14:textId="77777777" w:rsidR="00337846" w:rsidRDefault="00337846" w:rsidP="00F23A72">
                      <w:pPr>
                        <w:jc w:val="right"/>
                        <w:rPr>
                          <w:i/>
                          <w:sz w:val="22"/>
                        </w:rPr>
                      </w:pPr>
                    </w:p>
                    <w:p w14:paraId="649E4821" w14:textId="1A81D5F1" w:rsidR="00337846" w:rsidRDefault="00337846" w:rsidP="00BB04B2">
                      <w:pPr>
                        <w:wordWrap w:val="0"/>
                        <w:jc w:val="righ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z w:val="22"/>
                        </w:rPr>
                        <w:t xml:space="preserve">Report issued on </w:t>
                      </w:r>
                      <w:r w:rsidRPr="00B101A1">
                        <w:rPr>
                          <w:i/>
                          <w:sz w:val="22"/>
                        </w:rPr>
                        <w:t>{Current_Date}</w:t>
                      </w:r>
                    </w:p>
                    <w:p w14:paraId="2742183F" w14:textId="69CE17C9" w:rsidR="00337846" w:rsidRDefault="00337846" w:rsidP="00F23A72">
                      <w:pPr>
                        <w:jc w:val="righ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z w:val="22"/>
                        </w:rPr>
                        <w:t>By Mr XY Zee</w:t>
                      </w:r>
                    </w:p>
                    <w:p w14:paraId="2DA8DED6" w14:textId="77777777" w:rsidR="00337846" w:rsidRDefault="00337846" w:rsidP="00F23A72">
                      <w:pPr>
                        <w:rPr>
                          <w:i/>
                          <w:sz w:val="22"/>
                        </w:rPr>
                      </w:pPr>
                    </w:p>
                    <w:p w14:paraId="42798930" w14:textId="77777777" w:rsidR="00337846" w:rsidRDefault="00337846" w:rsidP="00F23A72">
                      <w:pPr>
                        <w:jc w:val="right"/>
                        <w:rPr>
                          <w:i/>
                          <w:sz w:val="22"/>
                        </w:rPr>
                      </w:pPr>
                    </w:p>
                    <w:p w14:paraId="4B90E149" w14:textId="77777777" w:rsidR="00337846" w:rsidRDefault="00337846" w:rsidP="00F23A72">
                      <w:pPr>
                        <w:jc w:val="right"/>
                        <w:rPr>
                          <w:i/>
                          <w:sz w:val="22"/>
                        </w:rPr>
                      </w:pPr>
                    </w:p>
                    <w:p w14:paraId="101F881C" w14:textId="77777777" w:rsidR="00337846" w:rsidRDefault="00337846" w:rsidP="00F23A72">
                      <w:pPr>
                        <w:jc w:val="righ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z w:val="22"/>
                        </w:rPr>
                        <w:t>________________________</w:t>
                      </w:r>
                    </w:p>
                    <w:p w14:paraId="24B564CD" w14:textId="2F2CA2C4" w:rsidR="00337846" w:rsidRDefault="00337846" w:rsidP="003743DC">
                      <w:pPr>
                        <w:ind w:left="2880"/>
                        <w:jc w:val="right"/>
                        <w:rPr>
                          <w:sz w:val="44"/>
                        </w:rPr>
                      </w:pPr>
                      <w:r>
                        <w:rPr>
                          <w:i/>
                          <w:sz w:val="22"/>
                        </w:rPr>
                        <w:t>Signature</w:t>
                      </w:r>
                    </w:p>
                    <w:p w14:paraId="5DE8E303" w14:textId="77777777" w:rsidR="00337846" w:rsidRDefault="00337846" w:rsidP="00F23A72">
                      <w:pPr>
                        <w:jc w:val="right"/>
                        <w:rPr>
                          <w:i/>
                          <w:sz w:val="22"/>
                        </w:rPr>
                      </w:pPr>
                    </w:p>
                    <w:p w14:paraId="4A59E26D" w14:textId="77777777" w:rsidR="00337846" w:rsidRDefault="00337846" w:rsidP="00F23A72">
                      <w:pPr>
                        <w:jc w:val="right"/>
                        <w:rPr>
                          <w:i/>
                          <w:sz w:val="22"/>
                        </w:rPr>
                      </w:pPr>
                    </w:p>
                    <w:p w14:paraId="75503E7F" w14:textId="77777777" w:rsidR="00337846" w:rsidRDefault="00337846" w:rsidP="00F23A72">
                      <w:pPr>
                        <w:jc w:val="right"/>
                        <w:rPr>
                          <w:i/>
                          <w:sz w:val="22"/>
                        </w:rPr>
                      </w:pPr>
                    </w:p>
                    <w:p w14:paraId="227A723E" w14:textId="77777777" w:rsidR="00337846" w:rsidRDefault="00337846" w:rsidP="00F23A72">
                      <w:pPr>
                        <w:jc w:val="right"/>
                        <w:rPr>
                          <w:i/>
                          <w:sz w:val="22"/>
                        </w:rPr>
                      </w:pPr>
                    </w:p>
                    <w:p w14:paraId="4E7D81C6" w14:textId="77777777" w:rsidR="00337846" w:rsidRDefault="00337846" w:rsidP="00F23A72">
                      <w:pPr>
                        <w:jc w:val="right"/>
                        <w:rPr>
                          <w:i/>
                          <w:sz w:val="22"/>
                        </w:rPr>
                      </w:pPr>
                    </w:p>
                    <w:p w14:paraId="3FE86D2F" w14:textId="77777777" w:rsidR="00337846" w:rsidRDefault="00337846" w:rsidP="00F23A72">
                      <w:pPr>
                        <w:jc w:val="right"/>
                        <w:rPr>
                          <w:i/>
                          <w:sz w:val="22"/>
                        </w:rPr>
                      </w:pPr>
                    </w:p>
                    <w:p w14:paraId="52B17F43" w14:textId="77777777" w:rsidR="00337846" w:rsidRDefault="00337846" w:rsidP="00F23A72">
                      <w:pPr>
                        <w:jc w:val="right"/>
                        <w:rPr>
                          <w:i/>
                          <w:sz w:val="22"/>
                        </w:rPr>
                      </w:pPr>
                    </w:p>
                    <w:p w14:paraId="7E6C0959" w14:textId="77777777" w:rsidR="00337846" w:rsidRPr="00E204C5" w:rsidRDefault="00337846" w:rsidP="00F23A72">
                      <w:pPr>
                        <w:jc w:val="right"/>
                        <w:rPr>
                          <w:i/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3743DC"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53037" wp14:editId="1DB77F5B">
                <wp:simplePos x="0" y="0"/>
                <wp:positionH relativeFrom="column">
                  <wp:posOffset>2922270</wp:posOffset>
                </wp:positionH>
                <wp:positionV relativeFrom="paragraph">
                  <wp:posOffset>138430</wp:posOffset>
                </wp:positionV>
                <wp:extent cx="0" cy="8136000"/>
                <wp:effectExtent l="0" t="0" r="25400" b="177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36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598E0" id="Straight Connector 2" o:spid="_x0000_s1026" style="position:absolute;left:0;text-align:lef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0.1pt,10.9pt" to="230.1pt,6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" strokecolor="#d8d8d8 [2732]" strokeweight=".5pt">
                <v:stroke joinstyle="miter"/>
              </v:line>
            </w:pict>
          </mc:Fallback>
        </mc:AlternateContent>
      </w:r>
    </w:p>
    <w:p w14:paraId="26774540" w14:textId="77777777" w:rsidR="00F23A72" w:rsidRPr="003743DC" w:rsidRDefault="00F23A72" w:rsidP="00F23A72">
      <w:pPr>
        <w:rPr>
          <w:b/>
          <w:sz w:val="22"/>
          <w:szCs w:val="22"/>
          <w:lang w:val="en-GB"/>
        </w:rPr>
      </w:pPr>
      <w:r w:rsidRPr="003743DC">
        <w:rPr>
          <w:b/>
          <w:sz w:val="22"/>
          <w:szCs w:val="22"/>
          <w:lang w:val="en-GB"/>
        </w:rPr>
        <w:t>General information</w:t>
      </w:r>
    </w:p>
    <w:p w14:paraId="48A87CD8" w14:textId="77777777" w:rsidR="00F23A72" w:rsidRPr="003743DC" w:rsidRDefault="00F23A72" w:rsidP="00F23A72">
      <w:pPr>
        <w:rPr>
          <w:sz w:val="10"/>
          <w:szCs w:val="22"/>
          <w:lang w:val="en-GB"/>
        </w:rPr>
      </w:pPr>
    </w:p>
    <w:p w14:paraId="02CA4716" w14:textId="77777777" w:rsidR="00F23A72" w:rsidRPr="003743DC" w:rsidRDefault="00F23A72" w:rsidP="00F23A72">
      <w:pPr>
        <w:pStyle w:val="ListParagraph"/>
        <w:numPr>
          <w:ilvl w:val="0"/>
          <w:numId w:val="1"/>
        </w:numPr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Name plate</w:t>
      </w:r>
    </w:p>
    <w:p w14:paraId="2515B797" w14:textId="77777777" w:rsidR="00F23A72" w:rsidRPr="003743DC" w:rsidRDefault="00F23A72" w:rsidP="00F23A72">
      <w:pPr>
        <w:pStyle w:val="ListParagraph"/>
        <w:numPr>
          <w:ilvl w:val="0"/>
          <w:numId w:val="1"/>
        </w:numPr>
        <w:spacing w:before="60"/>
        <w:ind w:left="357" w:hanging="357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Other information</w:t>
      </w:r>
    </w:p>
    <w:p w14:paraId="4D30CFDC" w14:textId="77777777" w:rsidR="00F23A72" w:rsidRPr="003743DC" w:rsidRDefault="00F23A72" w:rsidP="00F23A72">
      <w:pPr>
        <w:rPr>
          <w:sz w:val="22"/>
          <w:szCs w:val="22"/>
          <w:lang w:val="en-GB"/>
        </w:rPr>
      </w:pPr>
    </w:p>
    <w:p w14:paraId="64A2F7A6" w14:textId="77777777" w:rsidR="00F23A72" w:rsidRPr="003743DC" w:rsidRDefault="00F23A72" w:rsidP="00F23A72">
      <w:pPr>
        <w:rPr>
          <w:sz w:val="22"/>
          <w:szCs w:val="22"/>
          <w:lang w:val="en-GB"/>
        </w:rPr>
      </w:pPr>
    </w:p>
    <w:p w14:paraId="5B037524" w14:textId="77777777" w:rsidR="00F23A72" w:rsidRPr="003743DC" w:rsidRDefault="00F23A72" w:rsidP="00F23A72">
      <w:pPr>
        <w:rPr>
          <w:b/>
          <w:sz w:val="22"/>
          <w:szCs w:val="22"/>
          <w:lang w:val="en-GB"/>
        </w:rPr>
      </w:pPr>
      <w:r w:rsidRPr="003743DC">
        <w:rPr>
          <w:b/>
          <w:sz w:val="22"/>
          <w:szCs w:val="22"/>
          <w:lang w:val="en-GB"/>
        </w:rPr>
        <w:t>Executive summary</w:t>
      </w:r>
    </w:p>
    <w:p w14:paraId="2EB1DE1D" w14:textId="77777777" w:rsidR="00F23A72" w:rsidRPr="003743DC" w:rsidRDefault="00F23A72" w:rsidP="00F23A72">
      <w:pPr>
        <w:rPr>
          <w:sz w:val="22"/>
          <w:szCs w:val="22"/>
          <w:lang w:val="en-GB"/>
        </w:rPr>
      </w:pPr>
    </w:p>
    <w:p w14:paraId="78A2D7EC" w14:textId="77777777" w:rsidR="00F23A72" w:rsidRPr="003743DC" w:rsidRDefault="00F23A72" w:rsidP="00F23A72">
      <w:pPr>
        <w:rPr>
          <w:sz w:val="22"/>
          <w:szCs w:val="22"/>
          <w:lang w:val="en-GB"/>
        </w:rPr>
      </w:pPr>
    </w:p>
    <w:p w14:paraId="1A426D53" w14:textId="77777777" w:rsidR="00F23A72" w:rsidRPr="003743DC" w:rsidRDefault="00F23A72" w:rsidP="00F23A72">
      <w:pPr>
        <w:rPr>
          <w:b/>
          <w:sz w:val="22"/>
          <w:szCs w:val="22"/>
          <w:lang w:val="en-GB"/>
        </w:rPr>
      </w:pPr>
      <w:r w:rsidRPr="003743DC">
        <w:rPr>
          <w:b/>
          <w:sz w:val="22"/>
          <w:szCs w:val="22"/>
          <w:lang w:val="en-GB"/>
        </w:rPr>
        <w:t>Key highlights for the month</w:t>
      </w:r>
    </w:p>
    <w:p w14:paraId="0168D4E9" w14:textId="77777777" w:rsidR="00F23A72" w:rsidRPr="003743DC" w:rsidRDefault="00F23A72" w:rsidP="00F23A72">
      <w:pPr>
        <w:rPr>
          <w:sz w:val="10"/>
          <w:szCs w:val="22"/>
          <w:lang w:val="en-GB"/>
        </w:rPr>
      </w:pPr>
    </w:p>
    <w:p w14:paraId="2DBC9443" w14:textId="77777777" w:rsidR="00F23A72" w:rsidRPr="003743DC" w:rsidRDefault="00F23A72" w:rsidP="00F23A72">
      <w:pPr>
        <w:pStyle w:val="ListParagraph"/>
        <w:numPr>
          <w:ilvl w:val="0"/>
          <w:numId w:val="3"/>
        </w:numPr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Health, safety and security</w:t>
      </w:r>
    </w:p>
    <w:p w14:paraId="369088DC" w14:textId="77777777" w:rsidR="00F23A72" w:rsidRPr="003743DC" w:rsidRDefault="00F23A72" w:rsidP="00F23A72">
      <w:pPr>
        <w:pStyle w:val="ListParagraph"/>
        <w:numPr>
          <w:ilvl w:val="0"/>
          <w:numId w:val="3"/>
        </w:numPr>
        <w:spacing w:before="60"/>
        <w:ind w:left="357" w:hanging="357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Plant performance</w:t>
      </w:r>
    </w:p>
    <w:p w14:paraId="61DF3FF1" w14:textId="77777777" w:rsidR="00F23A72" w:rsidRPr="003743DC" w:rsidRDefault="00F23A72" w:rsidP="00F23A72">
      <w:pPr>
        <w:pStyle w:val="ListParagraph"/>
        <w:numPr>
          <w:ilvl w:val="0"/>
          <w:numId w:val="3"/>
        </w:numPr>
        <w:spacing w:before="60"/>
        <w:ind w:left="357" w:hanging="357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Plant operations</w:t>
      </w:r>
    </w:p>
    <w:p w14:paraId="4CA4E4CE" w14:textId="77777777" w:rsidR="00F23A72" w:rsidRPr="003743DC" w:rsidRDefault="00F23A72" w:rsidP="00F23A72">
      <w:pPr>
        <w:pStyle w:val="ListParagraph"/>
        <w:numPr>
          <w:ilvl w:val="0"/>
          <w:numId w:val="3"/>
        </w:numPr>
        <w:spacing w:before="60"/>
        <w:ind w:left="357" w:hanging="357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Plant maintenance</w:t>
      </w:r>
    </w:p>
    <w:p w14:paraId="6CEA8E05" w14:textId="77777777" w:rsidR="00F23A72" w:rsidRPr="003743DC" w:rsidRDefault="00F23A72" w:rsidP="00F23A72">
      <w:pPr>
        <w:pStyle w:val="ListParagraph"/>
        <w:numPr>
          <w:ilvl w:val="0"/>
          <w:numId w:val="3"/>
        </w:numPr>
        <w:spacing w:before="60"/>
        <w:ind w:left="357" w:hanging="357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Technical issues with action plan</w:t>
      </w:r>
    </w:p>
    <w:p w14:paraId="7D575830" w14:textId="77777777" w:rsidR="00F23A72" w:rsidRPr="003743DC" w:rsidRDefault="00F23A72" w:rsidP="00F23A72">
      <w:pPr>
        <w:pStyle w:val="ListParagraph"/>
        <w:numPr>
          <w:ilvl w:val="0"/>
          <w:numId w:val="3"/>
        </w:numPr>
        <w:spacing w:before="60"/>
        <w:ind w:left="357" w:hanging="357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Open issues follow-up table</w:t>
      </w:r>
    </w:p>
    <w:p w14:paraId="1ADF2BBE" w14:textId="77777777" w:rsidR="00F23A72" w:rsidRPr="003743DC" w:rsidRDefault="00F23A72" w:rsidP="00F23A72">
      <w:pPr>
        <w:pStyle w:val="ListParagraph"/>
        <w:numPr>
          <w:ilvl w:val="0"/>
          <w:numId w:val="3"/>
        </w:numPr>
        <w:spacing w:before="60"/>
        <w:ind w:left="357" w:hanging="357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Other highlights if any</w:t>
      </w:r>
    </w:p>
    <w:p w14:paraId="7E9DC6B3" w14:textId="77777777" w:rsidR="00F23A72" w:rsidRPr="003743DC" w:rsidRDefault="00F23A72" w:rsidP="00F23A72">
      <w:pPr>
        <w:rPr>
          <w:sz w:val="22"/>
          <w:szCs w:val="22"/>
          <w:lang w:val="en-GB"/>
        </w:rPr>
      </w:pPr>
    </w:p>
    <w:p w14:paraId="05DCC774" w14:textId="77777777" w:rsidR="00F23A72" w:rsidRPr="003743DC" w:rsidRDefault="00F23A72" w:rsidP="00F23A72">
      <w:pPr>
        <w:rPr>
          <w:sz w:val="22"/>
          <w:szCs w:val="22"/>
          <w:lang w:val="en-GB"/>
        </w:rPr>
      </w:pPr>
    </w:p>
    <w:p w14:paraId="01DC5B86" w14:textId="3906AABB" w:rsidR="00F23A72" w:rsidRPr="003743DC" w:rsidRDefault="00F23A72" w:rsidP="00F23A72">
      <w:pPr>
        <w:rPr>
          <w:b/>
          <w:sz w:val="22"/>
          <w:szCs w:val="22"/>
          <w:lang w:val="en-GB"/>
        </w:rPr>
      </w:pPr>
      <w:r w:rsidRPr="003743DC">
        <w:rPr>
          <w:b/>
          <w:sz w:val="22"/>
          <w:szCs w:val="22"/>
          <w:lang w:val="en-GB"/>
        </w:rPr>
        <w:t>Event logs</w:t>
      </w:r>
    </w:p>
    <w:p w14:paraId="7DAFE7DC" w14:textId="77777777" w:rsidR="00F23A72" w:rsidRPr="003743DC" w:rsidRDefault="00F23A72" w:rsidP="00F23A72">
      <w:pPr>
        <w:rPr>
          <w:sz w:val="10"/>
          <w:szCs w:val="22"/>
          <w:lang w:val="en-GB"/>
        </w:rPr>
      </w:pPr>
    </w:p>
    <w:p w14:paraId="605EEE5D" w14:textId="77777777" w:rsidR="00F23A72" w:rsidRPr="003743DC" w:rsidRDefault="00F23A72" w:rsidP="00F23A72">
      <w:pPr>
        <w:pStyle w:val="ListParagraph"/>
        <w:numPr>
          <w:ilvl w:val="0"/>
          <w:numId w:val="4"/>
        </w:numPr>
        <w:ind w:left="357" w:hanging="357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Preventive maintenance log</w:t>
      </w:r>
    </w:p>
    <w:p w14:paraId="34EB57E7" w14:textId="77777777" w:rsidR="00F23A72" w:rsidRPr="003743DC" w:rsidRDefault="00F23A72" w:rsidP="00F23A72">
      <w:pPr>
        <w:pStyle w:val="ListParagraph"/>
        <w:numPr>
          <w:ilvl w:val="0"/>
          <w:numId w:val="4"/>
        </w:numPr>
        <w:spacing w:before="60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Corrective maintenance log</w:t>
      </w:r>
    </w:p>
    <w:p w14:paraId="439804E5" w14:textId="77777777" w:rsidR="00F23A72" w:rsidRPr="003743DC" w:rsidRDefault="00F23A72" w:rsidP="00F23A72">
      <w:pPr>
        <w:pStyle w:val="ListParagraph"/>
        <w:numPr>
          <w:ilvl w:val="0"/>
          <w:numId w:val="4"/>
        </w:numPr>
        <w:spacing w:before="60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Replacement and spare parts in / out log</w:t>
      </w:r>
    </w:p>
    <w:p w14:paraId="3A00A613" w14:textId="77777777" w:rsidR="00F23A72" w:rsidRPr="003743DC" w:rsidRDefault="00F23A72" w:rsidP="00F23A72">
      <w:pPr>
        <w:pStyle w:val="ListParagraph"/>
        <w:numPr>
          <w:ilvl w:val="0"/>
          <w:numId w:val="4"/>
        </w:numPr>
        <w:spacing w:before="60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Downtime due to grid log</w:t>
      </w:r>
    </w:p>
    <w:p w14:paraId="45EFFB6C" w14:textId="77777777" w:rsidR="00F23A72" w:rsidRPr="003743DC" w:rsidRDefault="00F23A72" w:rsidP="00F23A72">
      <w:pPr>
        <w:pStyle w:val="ListParagraph"/>
        <w:numPr>
          <w:ilvl w:val="0"/>
          <w:numId w:val="4"/>
        </w:numPr>
        <w:spacing w:before="60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Downtime due to power producer log</w:t>
      </w:r>
    </w:p>
    <w:p w14:paraId="228D33E1" w14:textId="77777777" w:rsidR="00F23A72" w:rsidRPr="003743DC" w:rsidRDefault="00F23A72" w:rsidP="00F23A72">
      <w:pPr>
        <w:pStyle w:val="ListParagraph"/>
        <w:numPr>
          <w:ilvl w:val="0"/>
          <w:numId w:val="4"/>
        </w:numPr>
        <w:spacing w:before="60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Downtime due to client / other 3</w:t>
      </w:r>
      <w:r w:rsidRPr="003743DC">
        <w:rPr>
          <w:sz w:val="22"/>
          <w:szCs w:val="22"/>
          <w:vertAlign w:val="superscript"/>
          <w:lang w:val="en-GB"/>
        </w:rPr>
        <w:t>rd</w:t>
      </w:r>
      <w:r w:rsidRPr="003743DC">
        <w:rPr>
          <w:sz w:val="22"/>
          <w:szCs w:val="22"/>
          <w:lang w:val="en-GB"/>
        </w:rPr>
        <w:t xml:space="preserve"> parties log</w:t>
      </w:r>
    </w:p>
    <w:p w14:paraId="1E0C09D2" w14:textId="77777777" w:rsidR="00F23A72" w:rsidRPr="003743DC" w:rsidRDefault="00F23A72" w:rsidP="00F23A72">
      <w:pPr>
        <w:pStyle w:val="ListParagraph"/>
        <w:numPr>
          <w:ilvl w:val="0"/>
          <w:numId w:val="4"/>
        </w:numPr>
        <w:spacing w:before="60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Force Majeure event log</w:t>
      </w:r>
    </w:p>
    <w:p w14:paraId="4EE170EA" w14:textId="77777777" w:rsidR="00F23A72" w:rsidRPr="003743DC" w:rsidRDefault="00F23A72" w:rsidP="00F23A72">
      <w:pPr>
        <w:rPr>
          <w:sz w:val="22"/>
          <w:szCs w:val="22"/>
          <w:lang w:val="en-GB"/>
        </w:rPr>
      </w:pPr>
    </w:p>
    <w:p w14:paraId="39B5A09E" w14:textId="77777777" w:rsidR="00F23A72" w:rsidRPr="003743DC" w:rsidRDefault="00F23A72" w:rsidP="00F23A72">
      <w:pPr>
        <w:rPr>
          <w:sz w:val="22"/>
          <w:szCs w:val="22"/>
          <w:lang w:val="en-GB"/>
        </w:rPr>
      </w:pPr>
    </w:p>
    <w:p w14:paraId="07DF9E8D" w14:textId="77777777" w:rsidR="00F23A72" w:rsidRPr="003743DC" w:rsidRDefault="00F23A72" w:rsidP="00F23A72">
      <w:pPr>
        <w:rPr>
          <w:b/>
          <w:sz w:val="22"/>
          <w:szCs w:val="22"/>
          <w:lang w:val="en-GB"/>
        </w:rPr>
      </w:pPr>
      <w:r w:rsidRPr="003743DC">
        <w:rPr>
          <w:b/>
          <w:sz w:val="22"/>
          <w:szCs w:val="22"/>
          <w:lang w:val="en-GB"/>
        </w:rPr>
        <w:t>Energy production figures</w:t>
      </w:r>
    </w:p>
    <w:p w14:paraId="28D22FD6" w14:textId="77777777" w:rsidR="00F23A72" w:rsidRPr="003743DC" w:rsidRDefault="00F23A72" w:rsidP="00F23A72">
      <w:pPr>
        <w:rPr>
          <w:sz w:val="22"/>
          <w:szCs w:val="22"/>
          <w:lang w:val="en-GB"/>
        </w:rPr>
      </w:pPr>
    </w:p>
    <w:p w14:paraId="2281E974" w14:textId="77777777" w:rsidR="00F23A72" w:rsidRPr="003743DC" w:rsidRDefault="00F23A72" w:rsidP="00F23A72">
      <w:pPr>
        <w:rPr>
          <w:sz w:val="22"/>
          <w:szCs w:val="22"/>
          <w:lang w:val="en-GB"/>
        </w:rPr>
      </w:pPr>
    </w:p>
    <w:p w14:paraId="6CE5D045" w14:textId="31A6BEA0" w:rsidR="00F23A72" w:rsidRPr="003743DC" w:rsidRDefault="00F23A72" w:rsidP="00F23A72">
      <w:pPr>
        <w:tabs>
          <w:tab w:val="left" w:pos="990"/>
        </w:tabs>
        <w:rPr>
          <w:b/>
          <w:sz w:val="22"/>
          <w:szCs w:val="22"/>
          <w:lang w:val="en-GB"/>
        </w:rPr>
      </w:pPr>
      <w:r w:rsidRPr="003743DC">
        <w:rPr>
          <w:b/>
          <w:sz w:val="22"/>
          <w:szCs w:val="22"/>
          <w:lang w:val="en-GB"/>
        </w:rPr>
        <w:t xml:space="preserve">Performance Ratios </w:t>
      </w:r>
      <w:r w:rsidR="00BF7A94">
        <w:rPr>
          <w:b/>
          <w:sz w:val="22"/>
          <w:szCs w:val="22"/>
          <w:lang w:val="en-GB"/>
        </w:rPr>
        <w:t>(</w:t>
      </w:r>
      <w:r w:rsidRPr="003743DC">
        <w:rPr>
          <w:b/>
          <w:sz w:val="22"/>
          <w:szCs w:val="22"/>
          <w:lang w:val="en-GB"/>
        </w:rPr>
        <w:t>PR</w:t>
      </w:r>
      <w:r w:rsidR="00BF7A94">
        <w:rPr>
          <w:b/>
          <w:sz w:val="22"/>
          <w:szCs w:val="22"/>
          <w:lang w:val="en-GB"/>
        </w:rPr>
        <w:t>)</w:t>
      </w:r>
      <w:r w:rsidRPr="003743DC">
        <w:rPr>
          <w:b/>
          <w:sz w:val="22"/>
          <w:szCs w:val="22"/>
          <w:lang w:val="en-GB"/>
        </w:rPr>
        <w:t xml:space="preserve"> and availability</w:t>
      </w:r>
    </w:p>
    <w:p w14:paraId="4773CBB2" w14:textId="77777777" w:rsidR="00F23A72" w:rsidRPr="003743DC" w:rsidRDefault="00F23A72" w:rsidP="00F23A72">
      <w:pPr>
        <w:tabs>
          <w:tab w:val="left" w:pos="990"/>
        </w:tabs>
        <w:rPr>
          <w:b/>
          <w:sz w:val="22"/>
          <w:szCs w:val="22"/>
          <w:lang w:val="en-GB"/>
        </w:rPr>
      </w:pPr>
    </w:p>
    <w:p w14:paraId="405A4368" w14:textId="77777777" w:rsidR="00F23A72" w:rsidRPr="003743DC" w:rsidRDefault="00F23A72" w:rsidP="00F23A72">
      <w:pPr>
        <w:tabs>
          <w:tab w:val="left" w:pos="990"/>
        </w:tabs>
        <w:rPr>
          <w:b/>
          <w:sz w:val="22"/>
          <w:szCs w:val="22"/>
          <w:lang w:val="en-GB"/>
        </w:rPr>
      </w:pPr>
    </w:p>
    <w:p w14:paraId="61D8BB28" w14:textId="77777777" w:rsidR="00F23A72" w:rsidRPr="003743DC" w:rsidRDefault="00F23A72" w:rsidP="00F23A72">
      <w:pPr>
        <w:tabs>
          <w:tab w:val="left" w:pos="990"/>
        </w:tabs>
        <w:rPr>
          <w:b/>
          <w:sz w:val="22"/>
          <w:szCs w:val="22"/>
          <w:lang w:val="en-GB"/>
        </w:rPr>
      </w:pPr>
      <w:r w:rsidRPr="003743DC">
        <w:rPr>
          <w:b/>
          <w:sz w:val="22"/>
          <w:szCs w:val="22"/>
          <w:lang w:val="en-GB"/>
        </w:rPr>
        <w:t>Inverter efficiency</w:t>
      </w:r>
    </w:p>
    <w:p w14:paraId="5290C738" w14:textId="77777777" w:rsidR="00F23A72" w:rsidRPr="003743DC" w:rsidRDefault="00F23A72" w:rsidP="00F23A72">
      <w:pPr>
        <w:tabs>
          <w:tab w:val="left" w:pos="990"/>
        </w:tabs>
        <w:rPr>
          <w:sz w:val="22"/>
          <w:szCs w:val="22"/>
          <w:lang w:val="en-GB"/>
        </w:rPr>
      </w:pPr>
    </w:p>
    <w:p w14:paraId="17379972" w14:textId="77777777" w:rsidR="00F23A72" w:rsidRPr="003743DC" w:rsidRDefault="00F23A72" w:rsidP="00F23A72">
      <w:pPr>
        <w:tabs>
          <w:tab w:val="left" w:pos="990"/>
        </w:tabs>
        <w:rPr>
          <w:sz w:val="22"/>
          <w:szCs w:val="22"/>
          <w:lang w:val="en-GB"/>
        </w:rPr>
      </w:pPr>
    </w:p>
    <w:p w14:paraId="4B0665AF" w14:textId="77777777" w:rsidR="00F23A72" w:rsidRPr="003743DC" w:rsidRDefault="00F23A72" w:rsidP="00F23A72">
      <w:pPr>
        <w:spacing w:before="60"/>
        <w:rPr>
          <w:sz w:val="22"/>
          <w:szCs w:val="22"/>
          <w:lang w:val="en-GB"/>
        </w:rPr>
      </w:pPr>
      <w:r w:rsidRPr="003743DC">
        <w:rPr>
          <w:b/>
          <w:sz w:val="22"/>
          <w:szCs w:val="22"/>
          <w:lang w:val="en-GB"/>
        </w:rPr>
        <w:t>Asset performance from COD to date</w:t>
      </w:r>
    </w:p>
    <w:p w14:paraId="4F77B80D" w14:textId="77777777" w:rsidR="00F23A72" w:rsidRPr="003743DC" w:rsidRDefault="00F23A72" w:rsidP="00F23A72">
      <w:pPr>
        <w:pStyle w:val="ListParagraph"/>
        <w:spacing w:before="60"/>
        <w:ind w:left="357"/>
        <w:contextualSpacing w:val="0"/>
        <w:rPr>
          <w:sz w:val="22"/>
          <w:szCs w:val="22"/>
          <w:lang w:val="en-GB"/>
        </w:rPr>
      </w:pPr>
    </w:p>
    <w:p w14:paraId="2F61FA62" w14:textId="1708715A" w:rsidR="00F23A72" w:rsidRPr="003743DC" w:rsidRDefault="00F23A72">
      <w:pPr>
        <w:jc w:val="left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br w:type="page"/>
      </w:r>
    </w:p>
    <w:p w14:paraId="39F13A06" w14:textId="77777777" w:rsidR="003E2E4E" w:rsidRPr="003743DC" w:rsidRDefault="003E2E4E" w:rsidP="003E2E4E">
      <w:pPr>
        <w:tabs>
          <w:tab w:val="left" w:pos="990"/>
        </w:tabs>
        <w:jc w:val="right"/>
        <w:rPr>
          <w:sz w:val="22"/>
          <w:szCs w:val="22"/>
          <w:lang w:val="en-GB"/>
        </w:rPr>
        <w:sectPr w:rsidR="003E2E4E" w:rsidRPr="003743DC" w:rsidSect="00C11DC9">
          <w:headerReference w:type="default" r:id="rId9"/>
          <w:footerReference w:type="default" r:id="rId10"/>
          <w:pgSz w:w="11900" w:h="16840"/>
          <w:pgMar w:top="1701" w:right="1418" w:bottom="1418" w:left="1418" w:header="567" w:footer="567" w:gutter="0"/>
          <w:cols w:space="708"/>
          <w:docGrid w:linePitch="360"/>
        </w:sectPr>
      </w:pPr>
    </w:p>
    <w:p w14:paraId="40FB069D" w14:textId="77777777" w:rsidR="00E5212B" w:rsidRPr="003743DC" w:rsidRDefault="00E5212B" w:rsidP="00E5212B">
      <w:pPr>
        <w:shd w:val="clear" w:color="auto" w:fill="154095"/>
        <w:rPr>
          <w:b/>
          <w:color w:val="FFFFFF" w:themeColor="background1"/>
          <w:sz w:val="28"/>
          <w:lang w:val="en-GB"/>
        </w:rPr>
      </w:pPr>
      <w:r w:rsidRPr="003743DC">
        <w:rPr>
          <w:b/>
          <w:color w:val="FFFFFF" w:themeColor="background1"/>
          <w:sz w:val="28"/>
          <w:lang w:val="en-GB"/>
        </w:rPr>
        <w:lastRenderedPageBreak/>
        <w:t>General information</w:t>
      </w:r>
    </w:p>
    <w:p w14:paraId="793997F0" w14:textId="77777777" w:rsidR="00E5212B" w:rsidRPr="003743DC" w:rsidRDefault="00E5212B" w:rsidP="00E5212B">
      <w:pPr>
        <w:tabs>
          <w:tab w:val="left" w:pos="990"/>
        </w:tabs>
        <w:rPr>
          <w:sz w:val="22"/>
          <w:szCs w:val="22"/>
          <w:lang w:val="en-GB"/>
        </w:rPr>
      </w:pPr>
    </w:p>
    <w:p w14:paraId="3186C966" w14:textId="77777777" w:rsidR="00E5212B" w:rsidRPr="003743DC" w:rsidRDefault="00E5212B" w:rsidP="00E5212B">
      <w:pPr>
        <w:pStyle w:val="ListParagraph"/>
        <w:numPr>
          <w:ilvl w:val="0"/>
          <w:numId w:val="8"/>
        </w:numPr>
        <w:ind w:left="360"/>
        <w:rPr>
          <w:b/>
          <w:color w:val="154095"/>
          <w:sz w:val="22"/>
          <w:szCs w:val="22"/>
          <w:lang w:val="en-GB"/>
        </w:rPr>
      </w:pPr>
      <w:r w:rsidRPr="003743DC">
        <w:rPr>
          <w:b/>
          <w:color w:val="154095"/>
          <w:sz w:val="22"/>
          <w:szCs w:val="22"/>
          <w:lang w:val="en-GB"/>
        </w:rPr>
        <w:t>Name plate</w:t>
      </w:r>
    </w:p>
    <w:p w14:paraId="1AE92799" w14:textId="05AB2CCB" w:rsidR="00E5212B" w:rsidRPr="003743DC" w:rsidRDefault="00E5212B" w:rsidP="00E5212B">
      <w:pPr>
        <w:tabs>
          <w:tab w:val="left" w:pos="990"/>
        </w:tabs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 xml:space="preserve">         </w:t>
      </w:r>
      <w:r w:rsidR="009F7EB1">
        <w:rPr>
          <w:noProof/>
        </w:rPr>
        <w:drawing>
          <wp:inline distT="0" distB="0" distL="0" distR="0" wp14:anchorId="48957E26" wp14:editId="771336A4">
            <wp:extent cx="4772025" cy="3181525"/>
            <wp:effectExtent l="0" t="0" r="0" b="0"/>
            <wp:docPr id="22" name="Picture 22" descr="Wunder Capital Review: Is this a Passive Income Idea? | Millionaire M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under Capital Review: Is this a Passive Income Idea? | Millionaire Mo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550" cy="318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0CE61" w14:textId="77777777" w:rsidR="00E5212B" w:rsidRPr="003743DC" w:rsidRDefault="00E5212B" w:rsidP="00E5212B">
      <w:pPr>
        <w:tabs>
          <w:tab w:val="left" w:pos="990"/>
        </w:tabs>
        <w:rPr>
          <w:sz w:val="22"/>
          <w:szCs w:val="22"/>
          <w:lang w:val="en-GB"/>
        </w:rPr>
      </w:pPr>
    </w:p>
    <w:p w14:paraId="1D1A491D" w14:textId="77777777" w:rsidR="00E5212B" w:rsidRPr="003743DC" w:rsidRDefault="00E5212B" w:rsidP="00E5212B">
      <w:pPr>
        <w:pStyle w:val="ListParagraph"/>
        <w:numPr>
          <w:ilvl w:val="0"/>
          <w:numId w:val="8"/>
        </w:numPr>
        <w:ind w:left="360"/>
        <w:rPr>
          <w:b/>
          <w:color w:val="154095"/>
          <w:sz w:val="22"/>
          <w:szCs w:val="22"/>
          <w:lang w:val="en-GB"/>
        </w:rPr>
      </w:pPr>
      <w:r w:rsidRPr="003743DC">
        <w:rPr>
          <w:b/>
          <w:color w:val="154095"/>
          <w:sz w:val="22"/>
          <w:szCs w:val="22"/>
          <w:lang w:val="en-GB"/>
        </w:rPr>
        <w:t>Other information</w:t>
      </w:r>
    </w:p>
    <w:p w14:paraId="1473AA57" w14:textId="77777777" w:rsidR="00E5212B" w:rsidRPr="003743DC" w:rsidRDefault="00E5212B" w:rsidP="00E5212B">
      <w:pPr>
        <w:tabs>
          <w:tab w:val="left" w:pos="990"/>
        </w:tabs>
        <w:rPr>
          <w:sz w:val="22"/>
          <w:szCs w:val="22"/>
          <w:lang w:val="en-GB"/>
        </w:rPr>
      </w:pPr>
    </w:p>
    <w:p w14:paraId="345A860D" w14:textId="36F3C535" w:rsidR="00E5212B" w:rsidRPr="003743DC" w:rsidRDefault="00E5212B" w:rsidP="00E5212B">
      <w:pPr>
        <w:pStyle w:val="ListParagraph"/>
        <w:numPr>
          <w:ilvl w:val="0"/>
          <w:numId w:val="2"/>
        </w:numPr>
        <w:tabs>
          <w:tab w:val="left" w:pos="990"/>
        </w:tabs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Landlord</w:t>
      </w:r>
      <w:r w:rsidRPr="003743DC">
        <w:rPr>
          <w:sz w:val="22"/>
          <w:szCs w:val="22"/>
          <w:lang w:val="en-GB"/>
        </w:rPr>
        <w:tab/>
      </w:r>
      <w:r w:rsidRPr="003743DC">
        <w:rPr>
          <w:sz w:val="22"/>
          <w:szCs w:val="22"/>
          <w:lang w:val="en-GB"/>
        </w:rPr>
        <w:tab/>
      </w:r>
      <w:r w:rsidRPr="003743DC">
        <w:rPr>
          <w:sz w:val="22"/>
          <w:szCs w:val="22"/>
          <w:lang w:val="en-GB"/>
        </w:rPr>
        <w:tab/>
        <w:t>:</w:t>
      </w:r>
      <w:r w:rsidRPr="003743DC">
        <w:rPr>
          <w:sz w:val="22"/>
          <w:szCs w:val="22"/>
          <w:lang w:val="en-GB"/>
        </w:rPr>
        <w:tab/>
      </w:r>
      <w:r w:rsidR="003168A0">
        <w:rPr>
          <w:sz w:val="22"/>
          <w:szCs w:val="22"/>
          <w:lang w:val="en-GB"/>
        </w:rPr>
        <w:t>XYZ</w:t>
      </w:r>
    </w:p>
    <w:p w14:paraId="0FD56E47" w14:textId="6A05E7DD" w:rsidR="00E5212B" w:rsidRPr="003743DC" w:rsidRDefault="00E5212B" w:rsidP="00E5212B">
      <w:pPr>
        <w:pStyle w:val="ListParagraph"/>
        <w:numPr>
          <w:ilvl w:val="0"/>
          <w:numId w:val="2"/>
        </w:numPr>
        <w:tabs>
          <w:tab w:val="left" w:pos="990"/>
        </w:tabs>
        <w:spacing w:before="60"/>
        <w:ind w:left="357" w:hanging="357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Owner</w:t>
      </w:r>
      <w:r w:rsidRPr="003743DC">
        <w:rPr>
          <w:sz w:val="22"/>
          <w:szCs w:val="22"/>
          <w:lang w:val="en-GB"/>
        </w:rPr>
        <w:tab/>
      </w:r>
      <w:r w:rsidRPr="003743DC">
        <w:rPr>
          <w:sz w:val="22"/>
          <w:szCs w:val="22"/>
          <w:lang w:val="en-GB"/>
        </w:rPr>
        <w:tab/>
      </w:r>
      <w:r w:rsidRPr="003743DC">
        <w:rPr>
          <w:sz w:val="22"/>
          <w:szCs w:val="22"/>
          <w:lang w:val="en-GB"/>
        </w:rPr>
        <w:tab/>
      </w:r>
      <w:r w:rsidRPr="003743DC">
        <w:rPr>
          <w:sz w:val="22"/>
          <w:szCs w:val="22"/>
          <w:lang w:val="en-GB"/>
        </w:rPr>
        <w:tab/>
        <w:t>:</w:t>
      </w:r>
      <w:r w:rsidRPr="003743DC">
        <w:rPr>
          <w:sz w:val="22"/>
          <w:szCs w:val="22"/>
          <w:lang w:val="en-GB"/>
        </w:rPr>
        <w:tab/>
        <w:t xml:space="preserve">Solar Rooftop </w:t>
      </w:r>
      <w:r w:rsidR="009F7EB1">
        <w:rPr>
          <w:sz w:val="22"/>
          <w:szCs w:val="22"/>
          <w:lang w:val="en-GB"/>
        </w:rPr>
        <w:t>RST</w:t>
      </w:r>
      <w:r w:rsidRPr="003743DC">
        <w:rPr>
          <w:sz w:val="22"/>
          <w:szCs w:val="22"/>
          <w:lang w:val="en-GB"/>
        </w:rPr>
        <w:t xml:space="preserve"> 1 Co., Ltd. (fully owned by </w:t>
      </w:r>
      <w:r w:rsidR="003168A0">
        <w:rPr>
          <w:sz w:val="22"/>
          <w:szCs w:val="22"/>
          <w:lang w:val="en-GB"/>
        </w:rPr>
        <w:t>ABC</w:t>
      </w:r>
      <w:r w:rsidRPr="003743DC">
        <w:rPr>
          <w:sz w:val="22"/>
          <w:szCs w:val="22"/>
          <w:lang w:val="en-GB"/>
        </w:rPr>
        <w:t>)</w:t>
      </w:r>
    </w:p>
    <w:p w14:paraId="09F44D33" w14:textId="16EB6137" w:rsidR="00E5212B" w:rsidRPr="003743DC" w:rsidRDefault="00E5212B" w:rsidP="00E5212B">
      <w:pPr>
        <w:pStyle w:val="ListParagraph"/>
        <w:numPr>
          <w:ilvl w:val="0"/>
          <w:numId w:val="2"/>
        </w:numPr>
        <w:tabs>
          <w:tab w:val="left" w:pos="990"/>
        </w:tabs>
        <w:spacing w:before="60"/>
        <w:ind w:left="357" w:hanging="357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PV module supplier</w:t>
      </w:r>
      <w:r w:rsidRPr="003743DC">
        <w:rPr>
          <w:sz w:val="22"/>
          <w:szCs w:val="22"/>
          <w:lang w:val="en-GB"/>
        </w:rPr>
        <w:tab/>
      </w:r>
      <w:r w:rsidRPr="003743DC">
        <w:rPr>
          <w:sz w:val="22"/>
          <w:szCs w:val="22"/>
          <w:lang w:val="en-GB"/>
        </w:rPr>
        <w:tab/>
        <w:t>:</w:t>
      </w:r>
      <w:r w:rsidRPr="003743DC">
        <w:rPr>
          <w:sz w:val="22"/>
          <w:szCs w:val="22"/>
          <w:lang w:val="en-GB"/>
        </w:rPr>
        <w:tab/>
      </w:r>
      <w:r w:rsidR="009F7EB1">
        <w:rPr>
          <w:sz w:val="22"/>
          <w:szCs w:val="22"/>
          <w:lang w:val="en-GB"/>
        </w:rPr>
        <w:t>ABAB</w:t>
      </w:r>
    </w:p>
    <w:p w14:paraId="7C4241DD" w14:textId="60FDF2E4" w:rsidR="00E5212B" w:rsidRPr="003743DC" w:rsidRDefault="00E5212B" w:rsidP="00E5212B">
      <w:pPr>
        <w:pStyle w:val="ListParagraph"/>
        <w:numPr>
          <w:ilvl w:val="0"/>
          <w:numId w:val="2"/>
        </w:numPr>
        <w:tabs>
          <w:tab w:val="left" w:pos="990"/>
        </w:tabs>
        <w:spacing w:before="60"/>
        <w:ind w:left="357" w:hanging="357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Inverter supplier</w:t>
      </w:r>
      <w:r w:rsidRPr="003743DC">
        <w:rPr>
          <w:sz w:val="22"/>
          <w:szCs w:val="22"/>
          <w:lang w:val="en-GB"/>
        </w:rPr>
        <w:tab/>
      </w:r>
      <w:r w:rsidRPr="003743DC">
        <w:rPr>
          <w:sz w:val="22"/>
          <w:szCs w:val="22"/>
          <w:lang w:val="en-GB"/>
        </w:rPr>
        <w:tab/>
        <w:t>:</w:t>
      </w:r>
      <w:r w:rsidRPr="003743DC">
        <w:rPr>
          <w:sz w:val="22"/>
          <w:szCs w:val="22"/>
          <w:lang w:val="en-GB"/>
        </w:rPr>
        <w:tab/>
      </w:r>
      <w:r w:rsidR="003168A0">
        <w:rPr>
          <w:sz w:val="22"/>
          <w:szCs w:val="22"/>
          <w:lang w:val="en-GB"/>
        </w:rPr>
        <w:t>XYZ</w:t>
      </w:r>
    </w:p>
    <w:p w14:paraId="14E5BF29" w14:textId="3BA810D5" w:rsidR="00E5212B" w:rsidRPr="003743DC" w:rsidRDefault="00E5212B" w:rsidP="00E5212B">
      <w:pPr>
        <w:pStyle w:val="ListParagraph"/>
        <w:numPr>
          <w:ilvl w:val="0"/>
          <w:numId w:val="2"/>
        </w:numPr>
        <w:tabs>
          <w:tab w:val="left" w:pos="990"/>
        </w:tabs>
        <w:spacing w:before="60"/>
        <w:ind w:left="357" w:hanging="357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Monitoring system</w:t>
      </w:r>
      <w:r w:rsidRPr="003743DC">
        <w:rPr>
          <w:sz w:val="22"/>
          <w:szCs w:val="22"/>
          <w:lang w:val="en-GB"/>
        </w:rPr>
        <w:tab/>
      </w:r>
      <w:r w:rsidRPr="003743DC">
        <w:rPr>
          <w:sz w:val="22"/>
          <w:szCs w:val="22"/>
          <w:lang w:val="en-GB"/>
        </w:rPr>
        <w:tab/>
        <w:t>:</w:t>
      </w:r>
      <w:r w:rsidRPr="003743DC">
        <w:rPr>
          <w:sz w:val="22"/>
          <w:szCs w:val="22"/>
          <w:lang w:val="en-GB"/>
        </w:rPr>
        <w:tab/>
      </w:r>
      <w:r w:rsidR="00123D47">
        <w:rPr>
          <w:sz w:val="22"/>
          <w:szCs w:val="22"/>
          <w:lang w:val="en-GB"/>
        </w:rPr>
        <w:t>CONT7890</w:t>
      </w:r>
      <w:r w:rsidRPr="003743DC">
        <w:rPr>
          <w:sz w:val="22"/>
          <w:szCs w:val="22"/>
          <w:lang w:val="en-GB"/>
        </w:rPr>
        <w:t xml:space="preserve"> Energy</w:t>
      </w:r>
    </w:p>
    <w:p w14:paraId="4CE355BF" w14:textId="5CAA57C9" w:rsidR="00E5212B" w:rsidRPr="003743DC" w:rsidRDefault="00E5212B" w:rsidP="00E5212B">
      <w:pPr>
        <w:pStyle w:val="ListParagraph"/>
        <w:numPr>
          <w:ilvl w:val="0"/>
          <w:numId w:val="2"/>
        </w:numPr>
        <w:tabs>
          <w:tab w:val="left" w:pos="990"/>
        </w:tabs>
        <w:spacing w:before="60"/>
        <w:ind w:left="357" w:hanging="357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EPC contractor</w:t>
      </w:r>
      <w:r w:rsidRPr="003743DC">
        <w:rPr>
          <w:sz w:val="22"/>
          <w:szCs w:val="22"/>
          <w:lang w:val="en-GB"/>
        </w:rPr>
        <w:tab/>
      </w:r>
      <w:r w:rsidRPr="003743DC">
        <w:rPr>
          <w:sz w:val="22"/>
          <w:szCs w:val="22"/>
          <w:lang w:val="en-GB"/>
        </w:rPr>
        <w:tab/>
        <w:t>:</w:t>
      </w:r>
      <w:r w:rsidRPr="003743DC">
        <w:rPr>
          <w:sz w:val="22"/>
          <w:szCs w:val="22"/>
          <w:lang w:val="en-GB"/>
        </w:rPr>
        <w:tab/>
      </w:r>
      <w:r w:rsidR="003168A0">
        <w:rPr>
          <w:sz w:val="22"/>
          <w:szCs w:val="22"/>
          <w:lang w:val="en-GB"/>
        </w:rPr>
        <w:t>CONT123</w:t>
      </w:r>
    </w:p>
    <w:p w14:paraId="485D4FA9" w14:textId="4A92AE10" w:rsidR="00E5212B" w:rsidRPr="003743DC" w:rsidRDefault="00E5212B" w:rsidP="00E5212B">
      <w:pPr>
        <w:pStyle w:val="ListParagraph"/>
        <w:numPr>
          <w:ilvl w:val="0"/>
          <w:numId w:val="2"/>
        </w:numPr>
        <w:tabs>
          <w:tab w:val="left" w:pos="990"/>
        </w:tabs>
        <w:spacing w:before="60"/>
        <w:ind w:left="357" w:hanging="357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O&amp;M contractor</w:t>
      </w:r>
      <w:r w:rsidRPr="003743DC">
        <w:rPr>
          <w:sz w:val="22"/>
          <w:szCs w:val="22"/>
          <w:lang w:val="en-GB"/>
        </w:rPr>
        <w:tab/>
      </w:r>
      <w:r w:rsidRPr="003743DC">
        <w:rPr>
          <w:sz w:val="22"/>
          <w:szCs w:val="22"/>
          <w:lang w:val="en-GB"/>
        </w:rPr>
        <w:tab/>
        <w:t>:</w:t>
      </w:r>
      <w:r w:rsidRPr="003743DC">
        <w:rPr>
          <w:sz w:val="22"/>
          <w:szCs w:val="22"/>
          <w:lang w:val="en-GB"/>
        </w:rPr>
        <w:tab/>
      </w:r>
      <w:r w:rsidR="003168A0">
        <w:rPr>
          <w:sz w:val="22"/>
          <w:szCs w:val="22"/>
          <w:lang w:val="en-GB"/>
        </w:rPr>
        <w:t>CONT123</w:t>
      </w:r>
    </w:p>
    <w:p w14:paraId="3EC5E6FA" w14:textId="2F7B399A" w:rsidR="00E5212B" w:rsidRPr="003743DC" w:rsidRDefault="00E5212B" w:rsidP="00E5212B">
      <w:pPr>
        <w:pStyle w:val="ListParagraph"/>
        <w:numPr>
          <w:ilvl w:val="0"/>
          <w:numId w:val="2"/>
        </w:numPr>
        <w:tabs>
          <w:tab w:val="left" w:pos="990"/>
        </w:tabs>
        <w:spacing w:before="60"/>
        <w:ind w:left="357" w:hanging="357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Capacity</w:t>
      </w:r>
      <w:r w:rsidRPr="003743DC">
        <w:rPr>
          <w:sz w:val="22"/>
          <w:szCs w:val="22"/>
          <w:lang w:val="en-GB"/>
        </w:rPr>
        <w:tab/>
      </w:r>
      <w:r w:rsidRPr="003743DC">
        <w:rPr>
          <w:sz w:val="22"/>
          <w:szCs w:val="22"/>
          <w:lang w:val="en-GB"/>
        </w:rPr>
        <w:tab/>
      </w:r>
      <w:r w:rsidRPr="003743DC">
        <w:rPr>
          <w:sz w:val="22"/>
          <w:szCs w:val="22"/>
          <w:lang w:val="en-GB"/>
        </w:rPr>
        <w:tab/>
        <w:t>:</w:t>
      </w:r>
      <w:r w:rsidRPr="003743DC">
        <w:rPr>
          <w:sz w:val="22"/>
          <w:szCs w:val="22"/>
          <w:lang w:val="en-GB"/>
        </w:rPr>
        <w:tab/>
      </w:r>
      <w:r w:rsidR="003168A0">
        <w:rPr>
          <w:sz w:val="22"/>
          <w:szCs w:val="22"/>
          <w:lang w:val="en-GB"/>
        </w:rPr>
        <w:t>888</w:t>
      </w:r>
      <w:r w:rsidRPr="003743DC">
        <w:rPr>
          <w:sz w:val="22"/>
          <w:szCs w:val="22"/>
          <w:lang w:val="en-GB"/>
        </w:rPr>
        <w:t xml:space="preserve"> </w:t>
      </w:r>
      <w:proofErr w:type="spellStart"/>
      <w:r w:rsidRPr="003743DC">
        <w:rPr>
          <w:sz w:val="22"/>
          <w:szCs w:val="22"/>
          <w:lang w:val="en-GB"/>
        </w:rPr>
        <w:t>kW</w:t>
      </w:r>
      <w:r w:rsidRPr="003743DC">
        <w:rPr>
          <w:sz w:val="22"/>
          <w:szCs w:val="22"/>
          <w:vertAlign w:val="subscript"/>
          <w:lang w:val="en-GB"/>
        </w:rPr>
        <w:t>peak</w:t>
      </w:r>
      <w:proofErr w:type="spellEnd"/>
    </w:p>
    <w:p w14:paraId="493AE3D4" w14:textId="3C200795" w:rsidR="00E5212B" w:rsidRPr="003743DC" w:rsidRDefault="00E5212B" w:rsidP="00E5212B">
      <w:pPr>
        <w:pStyle w:val="ListParagraph"/>
        <w:numPr>
          <w:ilvl w:val="0"/>
          <w:numId w:val="2"/>
        </w:numPr>
        <w:tabs>
          <w:tab w:val="left" w:pos="990"/>
        </w:tabs>
        <w:spacing w:before="60"/>
        <w:ind w:left="357" w:hanging="357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Total area</w:t>
      </w:r>
      <w:r w:rsidRPr="003743DC">
        <w:rPr>
          <w:sz w:val="22"/>
          <w:szCs w:val="22"/>
          <w:lang w:val="en-GB"/>
        </w:rPr>
        <w:tab/>
      </w:r>
      <w:r w:rsidRPr="003743DC">
        <w:rPr>
          <w:sz w:val="22"/>
          <w:szCs w:val="22"/>
          <w:lang w:val="en-GB"/>
        </w:rPr>
        <w:tab/>
      </w:r>
      <w:r w:rsidRPr="003743DC">
        <w:rPr>
          <w:sz w:val="22"/>
          <w:szCs w:val="22"/>
          <w:lang w:val="en-GB"/>
        </w:rPr>
        <w:tab/>
        <w:t>:</w:t>
      </w:r>
      <w:r w:rsidRPr="003743DC">
        <w:rPr>
          <w:sz w:val="22"/>
          <w:szCs w:val="22"/>
          <w:lang w:val="en-GB"/>
        </w:rPr>
        <w:tab/>
      </w:r>
      <w:r w:rsidR="003168A0">
        <w:rPr>
          <w:sz w:val="22"/>
          <w:szCs w:val="22"/>
          <w:lang w:val="en-GB"/>
        </w:rPr>
        <w:t>3452</w:t>
      </w:r>
      <w:r w:rsidRPr="003743DC">
        <w:rPr>
          <w:sz w:val="22"/>
          <w:szCs w:val="22"/>
          <w:lang w:val="en-GB"/>
        </w:rPr>
        <w:t xml:space="preserve"> m</w:t>
      </w:r>
      <w:r w:rsidRPr="003743DC">
        <w:rPr>
          <w:sz w:val="22"/>
          <w:szCs w:val="22"/>
          <w:vertAlign w:val="superscript"/>
          <w:lang w:val="en-GB"/>
        </w:rPr>
        <w:t>2</w:t>
      </w:r>
    </w:p>
    <w:p w14:paraId="73432224" w14:textId="04BA5DF9" w:rsidR="00E5212B" w:rsidRPr="003743DC" w:rsidRDefault="00E5212B" w:rsidP="00E5212B">
      <w:pPr>
        <w:pStyle w:val="ListParagraph"/>
        <w:numPr>
          <w:ilvl w:val="0"/>
          <w:numId w:val="2"/>
        </w:numPr>
        <w:tabs>
          <w:tab w:val="left" w:pos="990"/>
        </w:tabs>
        <w:spacing w:before="60"/>
        <w:ind w:left="357" w:hanging="357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PV module quantity</w:t>
      </w:r>
      <w:r w:rsidRPr="003743DC">
        <w:rPr>
          <w:sz w:val="22"/>
          <w:szCs w:val="22"/>
          <w:lang w:val="en-GB"/>
        </w:rPr>
        <w:tab/>
      </w:r>
      <w:r w:rsidRPr="003743DC">
        <w:rPr>
          <w:sz w:val="22"/>
          <w:szCs w:val="22"/>
          <w:lang w:val="en-GB"/>
        </w:rPr>
        <w:tab/>
        <w:t>:</w:t>
      </w:r>
      <w:r w:rsidRPr="003743DC">
        <w:rPr>
          <w:sz w:val="22"/>
          <w:szCs w:val="22"/>
          <w:lang w:val="en-GB"/>
        </w:rPr>
        <w:tab/>
      </w:r>
      <w:r w:rsidR="003168A0">
        <w:rPr>
          <w:sz w:val="22"/>
          <w:szCs w:val="22"/>
          <w:lang w:val="en-GB"/>
        </w:rPr>
        <w:t>8888</w:t>
      </w:r>
    </w:p>
    <w:p w14:paraId="7181AF05" w14:textId="29F17797" w:rsidR="00E5212B" w:rsidRPr="003743DC" w:rsidRDefault="00E5212B" w:rsidP="00E5212B">
      <w:pPr>
        <w:pStyle w:val="ListParagraph"/>
        <w:numPr>
          <w:ilvl w:val="0"/>
          <w:numId w:val="2"/>
        </w:numPr>
        <w:tabs>
          <w:tab w:val="left" w:pos="990"/>
        </w:tabs>
        <w:spacing w:before="60"/>
        <w:ind w:left="357" w:hanging="357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PV module details</w:t>
      </w:r>
      <w:r w:rsidRPr="003743DC">
        <w:rPr>
          <w:sz w:val="22"/>
          <w:szCs w:val="22"/>
          <w:lang w:val="en-GB"/>
        </w:rPr>
        <w:tab/>
      </w:r>
      <w:r w:rsidRPr="003743DC">
        <w:rPr>
          <w:sz w:val="22"/>
          <w:szCs w:val="22"/>
          <w:lang w:val="en-GB"/>
        </w:rPr>
        <w:tab/>
        <w:t>:</w:t>
      </w:r>
      <w:r w:rsidRPr="003743DC">
        <w:rPr>
          <w:sz w:val="22"/>
          <w:szCs w:val="22"/>
          <w:lang w:val="en-GB"/>
        </w:rPr>
        <w:tab/>
      </w:r>
      <w:r w:rsidR="009F7EB1">
        <w:rPr>
          <w:sz w:val="22"/>
          <w:szCs w:val="22"/>
          <w:lang w:val="en-GB"/>
        </w:rPr>
        <w:t>ABC</w:t>
      </w:r>
      <w:r w:rsidRPr="003743DC">
        <w:rPr>
          <w:sz w:val="22"/>
          <w:szCs w:val="22"/>
          <w:lang w:val="en-GB"/>
        </w:rPr>
        <w:t xml:space="preserve"> (</w:t>
      </w:r>
      <w:r w:rsidR="009F7EB1">
        <w:rPr>
          <w:sz w:val="22"/>
          <w:szCs w:val="22"/>
          <w:lang w:val="en-GB"/>
        </w:rPr>
        <w:t>300</w:t>
      </w:r>
      <w:r w:rsidRPr="003743DC">
        <w:rPr>
          <w:sz w:val="22"/>
          <w:szCs w:val="22"/>
          <w:lang w:val="en-GB"/>
        </w:rPr>
        <w:t xml:space="preserve"> </w:t>
      </w:r>
      <w:proofErr w:type="spellStart"/>
      <w:r w:rsidRPr="003743DC">
        <w:rPr>
          <w:sz w:val="22"/>
          <w:szCs w:val="22"/>
          <w:lang w:val="en-GB"/>
        </w:rPr>
        <w:t>W</w:t>
      </w:r>
      <w:r w:rsidRPr="003743DC">
        <w:rPr>
          <w:sz w:val="22"/>
          <w:szCs w:val="22"/>
          <w:vertAlign w:val="subscript"/>
          <w:lang w:val="en-GB"/>
        </w:rPr>
        <w:t>peak</w:t>
      </w:r>
      <w:proofErr w:type="spellEnd"/>
      <w:r w:rsidRPr="003743DC">
        <w:rPr>
          <w:sz w:val="22"/>
          <w:szCs w:val="22"/>
          <w:lang w:val="en-GB"/>
        </w:rPr>
        <w:t>)</w:t>
      </w:r>
    </w:p>
    <w:p w14:paraId="17243B0B" w14:textId="1F9E03CD" w:rsidR="00E5212B" w:rsidRPr="003743DC" w:rsidRDefault="00E5212B" w:rsidP="00E5212B">
      <w:pPr>
        <w:pStyle w:val="ListParagraph"/>
        <w:numPr>
          <w:ilvl w:val="0"/>
          <w:numId w:val="2"/>
        </w:numPr>
        <w:tabs>
          <w:tab w:val="left" w:pos="990"/>
        </w:tabs>
        <w:spacing w:before="60"/>
        <w:ind w:left="357" w:hanging="357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PV module area</w:t>
      </w:r>
      <w:r w:rsidRPr="003743DC">
        <w:rPr>
          <w:sz w:val="22"/>
          <w:szCs w:val="22"/>
          <w:lang w:val="en-GB"/>
        </w:rPr>
        <w:tab/>
      </w:r>
      <w:r w:rsidRPr="003743DC">
        <w:rPr>
          <w:sz w:val="22"/>
          <w:szCs w:val="22"/>
          <w:lang w:val="en-GB"/>
        </w:rPr>
        <w:tab/>
        <w:t>:</w:t>
      </w:r>
      <w:r w:rsidRPr="003743DC">
        <w:rPr>
          <w:sz w:val="22"/>
          <w:szCs w:val="22"/>
          <w:lang w:val="en-GB"/>
        </w:rPr>
        <w:tab/>
      </w:r>
      <w:r w:rsidR="003168A0">
        <w:rPr>
          <w:sz w:val="22"/>
          <w:szCs w:val="22"/>
          <w:lang w:val="en-GB"/>
        </w:rPr>
        <w:t>7777</w:t>
      </w:r>
      <w:r w:rsidRPr="003743DC">
        <w:rPr>
          <w:sz w:val="22"/>
          <w:szCs w:val="22"/>
          <w:lang w:val="en-GB"/>
        </w:rPr>
        <w:t xml:space="preserve"> m</w:t>
      </w:r>
      <w:r w:rsidRPr="003743DC">
        <w:rPr>
          <w:sz w:val="22"/>
          <w:szCs w:val="22"/>
          <w:vertAlign w:val="superscript"/>
          <w:lang w:val="en-GB"/>
        </w:rPr>
        <w:t>2</w:t>
      </w:r>
    </w:p>
    <w:p w14:paraId="63F9E1F2" w14:textId="77777777" w:rsidR="00E5212B" w:rsidRPr="003743DC" w:rsidRDefault="00E5212B" w:rsidP="00E5212B">
      <w:pPr>
        <w:pStyle w:val="ListParagraph"/>
        <w:numPr>
          <w:ilvl w:val="0"/>
          <w:numId w:val="2"/>
        </w:numPr>
        <w:tabs>
          <w:tab w:val="left" w:pos="990"/>
        </w:tabs>
        <w:spacing w:before="60"/>
        <w:ind w:left="357" w:hanging="357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PV module tilt</w:t>
      </w:r>
      <w:r w:rsidRPr="003743DC">
        <w:rPr>
          <w:sz w:val="22"/>
          <w:szCs w:val="22"/>
          <w:lang w:val="en-GB"/>
        </w:rPr>
        <w:tab/>
      </w:r>
      <w:r w:rsidRPr="003743DC">
        <w:rPr>
          <w:sz w:val="22"/>
          <w:szCs w:val="22"/>
          <w:lang w:val="en-GB"/>
        </w:rPr>
        <w:tab/>
        <w:t>:</w:t>
      </w:r>
      <w:r w:rsidRPr="003743DC">
        <w:rPr>
          <w:sz w:val="22"/>
          <w:szCs w:val="22"/>
          <w:lang w:val="en-GB"/>
        </w:rPr>
        <w:tab/>
        <w:t>10</w:t>
      </w:r>
      <w:r w:rsidRPr="003743DC">
        <w:rPr>
          <w:rFonts w:cstheme="minorHAnsi"/>
          <w:sz w:val="22"/>
          <w:szCs w:val="22"/>
          <w:lang w:val="en-GB"/>
        </w:rPr>
        <w:t>ᵒ and 20ᵒ</w:t>
      </w:r>
    </w:p>
    <w:p w14:paraId="045DEFA9" w14:textId="2C30AE7F" w:rsidR="00E5212B" w:rsidRPr="003743DC" w:rsidRDefault="00E5212B" w:rsidP="00E5212B">
      <w:pPr>
        <w:pStyle w:val="ListParagraph"/>
        <w:numPr>
          <w:ilvl w:val="0"/>
          <w:numId w:val="2"/>
        </w:numPr>
        <w:tabs>
          <w:tab w:val="left" w:pos="990"/>
        </w:tabs>
        <w:spacing w:before="60"/>
        <w:ind w:left="357" w:hanging="357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Inverter quantity</w:t>
      </w:r>
      <w:r w:rsidRPr="003743DC">
        <w:rPr>
          <w:sz w:val="22"/>
          <w:szCs w:val="22"/>
          <w:lang w:val="en-GB"/>
        </w:rPr>
        <w:tab/>
      </w:r>
      <w:r w:rsidRPr="003743DC">
        <w:rPr>
          <w:sz w:val="22"/>
          <w:szCs w:val="22"/>
          <w:lang w:val="en-GB"/>
        </w:rPr>
        <w:tab/>
        <w:t>:</w:t>
      </w:r>
      <w:r w:rsidRPr="003743DC">
        <w:rPr>
          <w:sz w:val="22"/>
          <w:szCs w:val="22"/>
          <w:lang w:val="en-GB"/>
        </w:rPr>
        <w:tab/>
      </w:r>
      <w:r w:rsidR="003168A0">
        <w:rPr>
          <w:sz w:val="22"/>
          <w:szCs w:val="22"/>
          <w:lang w:val="en-GB"/>
        </w:rPr>
        <w:t>123</w:t>
      </w:r>
    </w:p>
    <w:p w14:paraId="22BFEBB5" w14:textId="3D6B0F91" w:rsidR="00E5212B" w:rsidRPr="003743DC" w:rsidRDefault="00E5212B" w:rsidP="00E5212B">
      <w:pPr>
        <w:pStyle w:val="ListParagraph"/>
        <w:numPr>
          <w:ilvl w:val="0"/>
          <w:numId w:val="2"/>
        </w:numPr>
        <w:tabs>
          <w:tab w:val="left" w:pos="990"/>
        </w:tabs>
        <w:spacing w:before="60"/>
        <w:ind w:left="357" w:hanging="357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Inverter details</w:t>
      </w:r>
      <w:r w:rsidRPr="003743DC">
        <w:rPr>
          <w:sz w:val="22"/>
          <w:szCs w:val="22"/>
          <w:lang w:val="en-GB"/>
        </w:rPr>
        <w:tab/>
      </w:r>
      <w:r w:rsidRPr="003743DC">
        <w:rPr>
          <w:sz w:val="22"/>
          <w:szCs w:val="22"/>
          <w:lang w:val="en-GB"/>
        </w:rPr>
        <w:tab/>
        <w:t>:</w:t>
      </w:r>
      <w:r w:rsidRPr="003743DC">
        <w:rPr>
          <w:sz w:val="22"/>
          <w:szCs w:val="22"/>
          <w:lang w:val="en-GB"/>
        </w:rPr>
        <w:tab/>
      </w:r>
      <w:r w:rsidR="003168A0">
        <w:rPr>
          <w:sz w:val="22"/>
          <w:szCs w:val="22"/>
          <w:lang w:val="en-GB"/>
        </w:rPr>
        <w:t>MAT789</w:t>
      </w:r>
      <w:r w:rsidRPr="003743DC">
        <w:rPr>
          <w:sz w:val="22"/>
          <w:szCs w:val="22"/>
          <w:lang w:val="en-GB"/>
        </w:rPr>
        <w:t xml:space="preserve"> CL25000E (25 kW)</w:t>
      </w:r>
    </w:p>
    <w:p w14:paraId="37C232E8" w14:textId="4827F031" w:rsidR="00E5212B" w:rsidRPr="003743DC" w:rsidRDefault="00E5212B" w:rsidP="00E5212B">
      <w:pPr>
        <w:pStyle w:val="ListParagraph"/>
        <w:numPr>
          <w:ilvl w:val="0"/>
          <w:numId w:val="2"/>
        </w:numPr>
        <w:tabs>
          <w:tab w:val="left" w:pos="990"/>
        </w:tabs>
        <w:spacing w:before="60"/>
        <w:ind w:left="357" w:hanging="357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Pyr</w:t>
      </w:r>
      <w:r w:rsidR="00D10366">
        <w:rPr>
          <w:sz w:val="22"/>
          <w:szCs w:val="22"/>
          <w:lang w:val="en-GB"/>
        </w:rPr>
        <w:t>an</w:t>
      </w:r>
      <w:r w:rsidRPr="003743DC">
        <w:rPr>
          <w:sz w:val="22"/>
          <w:szCs w:val="22"/>
          <w:lang w:val="en-GB"/>
        </w:rPr>
        <w:t xml:space="preserve">ometer quantity </w:t>
      </w:r>
      <w:r w:rsidRPr="003743DC">
        <w:rPr>
          <w:sz w:val="22"/>
          <w:szCs w:val="22"/>
          <w:lang w:val="en-GB"/>
        </w:rPr>
        <w:tab/>
        <w:t>:</w:t>
      </w:r>
      <w:r w:rsidRPr="003743DC">
        <w:rPr>
          <w:sz w:val="22"/>
          <w:szCs w:val="22"/>
          <w:lang w:val="en-GB"/>
        </w:rPr>
        <w:tab/>
        <w:t>1</w:t>
      </w:r>
    </w:p>
    <w:p w14:paraId="3027B1F1" w14:textId="6FF41916" w:rsidR="00E5212B" w:rsidRPr="003743DC" w:rsidRDefault="00E5212B" w:rsidP="00E5212B">
      <w:pPr>
        <w:pStyle w:val="ListParagraph"/>
        <w:numPr>
          <w:ilvl w:val="0"/>
          <w:numId w:val="2"/>
        </w:numPr>
        <w:tabs>
          <w:tab w:val="left" w:pos="990"/>
        </w:tabs>
        <w:spacing w:before="60"/>
        <w:ind w:left="357" w:hanging="357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Pyrometer details</w:t>
      </w:r>
      <w:r w:rsidRPr="003743DC">
        <w:rPr>
          <w:sz w:val="22"/>
          <w:szCs w:val="22"/>
          <w:lang w:val="en-GB"/>
        </w:rPr>
        <w:tab/>
        <w:t xml:space="preserve"> </w:t>
      </w:r>
      <w:r w:rsidRPr="003743DC">
        <w:rPr>
          <w:sz w:val="22"/>
          <w:szCs w:val="22"/>
          <w:lang w:val="en-GB"/>
        </w:rPr>
        <w:tab/>
        <w:t>:</w:t>
      </w:r>
      <w:r w:rsidRPr="003743DC">
        <w:rPr>
          <w:sz w:val="22"/>
          <w:szCs w:val="22"/>
          <w:lang w:val="en-GB"/>
        </w:rPr>
        <w:tab/>
      </w:r>
      <w:proofErr w:type="spellStart"/>
      <w:r w:rsidR="003168A0">
        <w:rPr>
          <w:sz w:val="22"/>
          <w:szCs w:val="22"/>
          <w:lang w:val="en-GB"/>
        </w:rPr>
        <w:t>asdf</w:t>
      </w:r>
      <w:proofErr w:type="spellEnd"/>
    </w:p>
    <w:p w14:paraId="7DE24536" w14:textId="1F658DE0" w:rsidR="00E5212B" w:rsidRPr="001209B8" w:rsidRDefault="00E5212B" w:rsidP="00E5212B">
      <w:pPr>
        <w:pStyle w:val="ListParagraph"/>
        <w:numPr>
          <w:ilvl w:val="0"/>
          <w:numId w:val="2"/>
        </w:numPr>
        <w:tabs>
          <w:tab w:val="left" w:pos="990"/>
        </w:tabs>
        <w:spacing w:before="60"/>
        <w:ind w:left="357" w:hanging="357"/>
        <w:contextualSpacing w:val="0"/>
        <w:rPr>
          <w:sz w:val="22"/>
          <w:szCs w:val="22"/>
          <w:lang w:val="en-GB"/>
        </w:rPr>
      </w:pPr>
      <w:r w:rsidRPr="001209B8">
        <w:rPr>
          <w:sz w:val="22"/>
          <w:szCs w:val="22"/>
          <w:lang w:val="en-GB"/>
        </w:rPr>
        <w:t>Total energy production</w:t>
      </w:r>
      <w:r w:rsidRPr="001209B8">
        <w:rPr>
          <w:sz w:val="22"/>
          <w:szCs w:val="22"/>
          <w:lang w:val="en-GB"/>
        </w:rPr>
        <w:tab/>
        <w:t>:</w:t>
      </w:r>
      <w:r w:rsidRPr="001209B8">
        <w:rPr>
          <w:sz w:val="22"/>
          <w:szCs w:val="22"/>
          <w:lang w:val="en-GB"/>
        </w:rPr>
        <w:tab/>
      </w:r>
      <w:r w:rsidR="00A25C6E">
        <w:rPr>
          <w:rFonts w:hint="eastAsia"/>
          <w:sz w:val="22"/>
          <w:szCs w:val="22"/>
          <w:lang w:val="en-GB" w:eastAsia="zh-CN"/>
        </w:rPr>
        <w:t>3,198,848</w:t>
      </w:r>
      <w:r w:rsidR="00734FC4" w:rsidRPr="002B6B5F">
        <w:rPr>
          <w:sz w:val="22"/>
          <w:szCs w:val="22"/>
          <w:lang w:val="en-GB"/>
        </w:rPr>
        <w:t xml:space="preserve"> </w:t>
      </w:r>
      <w:r w:rsidRPr="002B6B5F">
        <w:rPr>
          <w:sz w:val="22"/>
          <w:szCs w:val="22"/>
          <w:lang w:val="en-GB"/>
        </w:rPr>
        <w:t xml:space="preserve">kWh (as of </w:t>
      </w:r>
      <w:r w:rsidR="00A25C6E">
        <w:rPr>
          <w:sz w:val="22"/>
          <w:szCs w:val="22"/>
          <w:lang w:val="en-GB"/>
        </w:rPr>
        <w:t>31-Oct-2020</w:t>
      </w:r>
      <w:r w:rsidRPr="002B6B5F">
        <w:rPr>
          <w:sz w:val="22"/>
          <w:szCs w:val="22"/>
          <w:lang w:val="en-GB"/>
        </w:rPr>
        <w:t>)</w:t>
      </w:r>
    </w:p>
    <w:p w14:paraId="6C862093" w14:textId="77777777" w:rsidR="00E5212B" w:rsidRPr="003743DC" w:rsidRDefault="00E5212B" w:rsidP="00E5212B">
      <w:pPr>
        <w:tabs>
          <w:tab w:val="left" w:pos="990"/>
        </w:tabs>
        <w:spacing w:before="6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br w:type="page"/>
      </w:r>
    </w:p>
    <w:p w14:paraId="1680DA84" w14:textId="3F3660F7" w:rsidR="00746FA9" w:rsidRPr="003D1C09" w:rsidRDefault="00746FA9" w:rsidP="00F0392A">
      <w:pPr>
        <w:shd w:val="clear" w:color="auto" w:fill="154095"/>
        <w:rPr>
          <w:b/>
          <w:color w:val="FFFFFF" w:themeColor="background1"/>
          <w:sz w:val="28"/>
          <w:lang w:val="en-GB"/>
        </w:rPr>
      </w:pPr>
      <w:r w:rsidRPr="003D1C09">
        <w:rPr>
          <w:b/>
          <w:color w:val="FFFFFF" w:themeColor="background1"/>
          <w:sz w:val="28"/>
          <w:lang w:val="en-GB"/>
        </w:rPr>
        <w:lastRenderedPageBreak/>
        <w:t>Executive summary</w:t>
      </w:r>
    </w:p>
    <w:p w14:paraId="3D0C5293" w14:textId="77777777" w:rsidR="00746FA9" w:rsidRPr="003D1C09" w:rsidRDefault="00746FA9" w:rsidP="00F0392A">
      <w:pPr>
        <w:tabs>
          <w:tab w:val="left" w:pos="990"/>
        </w:tabs>
        <w:rPr>
          <w:sz w:val="22"/>
          <w:szCs w:val="22"/>
          <w:lang w:val="en-GB"/>
        </w:rPr>
      </w:pPr>
    </w:p>
    <w:p w14:paraId="7C8011E0" w14:textId="3F3710B9" w:rsidR="00003132" w:rsidRPr="003743DC" w:rsidRDefault="00C45192" w:rsidP="00443154">
      <w:pPr>
        <w:tabs>
          <w:tab w:val="left" w:pos="990"/>
        </w:tabs>
        <w:rPr>
          <w:color w:val="000000" w:themeColor="text1"/>
          <w:sz w:val="22"/>
          <w:szCs w:val="22"/>
          <w:lang w:val="en-GB"/>
        </w:rPr>
      </w:pPr>
      <w:bookmarkStart w:id="1" w:name="OLE_LINK1"/>
      <w:bookmarkStart w:id="2" w:name="OLE_LINK3"/>
      <w:r w:rsidRPr="003D1C09">
        <w:rPr>
          <w:color w:val="000000" w:themeColor="text1"/>
          <w:sz w:val="22"/>
          <w:szCs w:val="22"/>
          <w:lang w:val="en-GB"/>
        </w:rPr>
        <w:t xml:space="preserve">Energy production in </w:t>
      </w:r>
      <w:r w:rsidR="00A25C6E">
        <w:rPr>
          <w:rFonts w:hint="eastAsia"/>
          <w:color w:val="000000" w:themeColor="text1"/>
          <w:sz w:val="22"/>
          <w:szCs w:val="22"/>
          <w:lang w:val="en-GB" w:eastAsia="zh-CN"/>
        </w:rPr>
        <w:t>October</w:t>
      </w:r>
      <w:r w:rsidR="005C0819" w:rsidRPr="003D1C09">
        <w:rPr>
          <w:color w:val="000000" w:themeColor="text1"/>
          <w:sz w:val="22"/>
          <w:szCs w:val="22"/>
          <w:lang w:val="en-GB"/>
        </w:rPr>
        <w:t xml:space="preserve"> </w:t>
      </w:r>
      <w:r w:rsidRPr="003D1C09">
        <w:rPr>
          <w:color w:val="000000" w:themeColor="text1"/>
          <w:sz w:val="22"/>
          <w:szCs w:val="22"/>
          <w:lang w:val="en-GB"/>
        </w:rPr>
        <w:t xml:space="preserve">is </w:t>
      </w:r>
      <w:r w:rsidR="00A25C6E">
        <w:rPr>
          <w:color w:val="000000" w:themeColor="text1"/>
          <w:sz w:val="22"/>
          <w:szCs w:val="22"/>
          <w:lang w:val="en-GB"/>
        </w:rPr>
        <w:t>62,536</w:t>
      </w:r>
      <w:r w:rsidR="00301D3C" w:rsidRPr="003D1C09">
        <w:rPr>
          <w:color w:val="000000" w:themeColor="text1"/>
          <w:sz w:val="22"/>
          <w:szCs w:val="22"/>
          <w:lang w:val="en-GB"/>
        </w:rPr>
        <w:t xml:space="preserve"> k</w:t>
      </w:r>
      <w:r w:rsidRPr="003D1C09">
        <w:rPr>
          <w:color w:val="000000" w:themeColor="text1"/>
          <w:sz w:val="22"/>
          <w:szCs w:val="22"/>
          <w:lang w:val="en-GB"/>
        </w:rPr>
        <w:t xml:space="preserve">Wh, </w:t>
      </w:r>
      <w:r w:rsidR="00A25C6E">
        <w:rPr>
          <w:rFonts w:hint="eastAsia"/>
          <w:color w:val="000000" w:themeColor="text1"/>
          <w:sz w:val="22"/>
          <w:szCs w:val="22"/>
          <w:lang w:val="en-GB"/>
        </w:rPr>
        <w:t>below</w:t>
      </w:r>
      <w:r w:rsidRPr="003D1C09">
        <w:rPr>
          <w:color w:val="000000" w:themeColor="text1"/>
          <w:sz w:val="22"/>
          <w:szCs w:val="22"/>
          <w:lang w:val="en-GB"/>
        </w:rPr>
        <w:t xml:space="preserve"> forecast by </w:t>
      </w:r>
      <w:r w:rsidR="00A25C6E">
        <w:rPr>
          <w:color w:val="000000" w:themeColor="text1"/>
          <w:sz w:val="22"/>
          <w:szCs w:val="22"/>
          <w:lang w:val="en-GB"/>
        </w:rPr>
        <w:t>13</w:t>
      </w:r>
      <w:r w:rsidR="00A77450" w:rsidRPr="003D1C09">
        <w:rPr>
          <w:rFonts w:hint="eastAsia"/>
          <w:color w:val="000000" w:themeColor="text1"/>
          <w:sz w:val="22"/>
          <w:szCs w:val="22"/>
          <w:lang w:val="en-GB"/>
        </w:rPr>
        <w:t>%</w:t>
      </w:r>
      <w:r w:rsidRPr="003D1C09">
        <w:rPr>
          <w:color w:val="000000" w:themeColor="text1"/>
          <w:sz w:val="22"/>
          <w:szCs w:val="22"/>
          <w:lang w:val="en-GB"/>
        </w:rPr>
        <w:t xml:space="preserve"> due to down time client. Gross PR is </w:t>
      </w:r>
      <w:r w:rsidR="00A25C6E">
        <w:rPr>
          <w:rFonts w:hint="eastAsia"/>
          <w:color w:val="000000" w:themeColor="text1"/>
          <w:sz w:val="22"/>
          <w:szCs w:val="22"/>
          <w:lang w:val="en-GB"/>
        </w:rPr>
        <w:t>66.2</w:t>
      </w:r>
      <w:r w:rsidRPr="003D1C09">
        <w:rPr>
          <w:color w:val="000000" w:themeColor="text1"/>
          <w:sz w:val="22"/>
          <w:szCs w:val="22"/>
          <w:lang w:val="en-GB"/>
        </w:rPr>
        <w:t xml:space="preserve">% [Net PR is </w:t>
      </w:r>
      <w:r w:rsidR="00A25C6E">
        <w:rPr>
          <w:rFonts w:hint="eastAsia"/>
          <w:color w:val="000000" w:themeColor="text1"/>
          <w:sz w:val="22"/>
          <w:szCs w:val="22"/>
          <w:lang w:val="en-GB"/>
        </w:rPr>
        <w:t>76.2</w:t>
      </w:r>
      <w:r w:rsidRPr="003D1C09">
        <w:rPr>
          <w:color w:val="000000" w:themeColor="text1"/>
          <w:sz w:val="22"/>
          <w:szCs w:val="22"/>
          <w:lang w:val="en-GB"/>
        </w:rPr>
        <w:t xml:space="preserve">%, </w:t>
      </w:r>
      <w:r w:rsidR="00A25C6E">
        <w:rPr>
          <w:rFonts w:hint="eastAsia"/>
          <w:color w:val="000000" w:themeColor="text1"/>
          <w:sz w:val="22"/>
          <w:szCs w:val="22"/>
          <w:lang w:val="en-GB"/>
        </w:rPr>
        <w:t>below</w:t>
      </w:r>
      <w:r w:rsidRPr="003D1C09">
        <w:rPr>
          <w:color w:val="000000" w:themeColor="text1"/>
          <w:sz w:val="22"/>
          <w:szCs w:val="22"/>
          <w:lang w:val="en-GB"/>
        </w:rPr>
        <w:t xml:space="preserve"> forecast by </w:t>
      </w:r>
      <w:r w:rsidR="00A25C6E">
        <w:rPr>
          <w:rFonts w:hint="eastAsia"/>
          <w:color w:val="000000" w:themeColor="text1"/>
          <w:sz w:val="22"/>
          <w:szCs w:val="22"/>
          <w:lang w:val="en-GB" w:eastAsia="zh-CN"/>
        </w:rPr>
        <w:t>1.9</w:t>
      </w:r>
      <w:r w:rsidRPr="003D1C09">
        <w:rPr>
          <w:color w:val="000000" w:themeColor="text1"/>
          <w:sz w:val="22"/>
          <w:szCs w:val="22"/>
          <w:lang w:val="en-GB"/>
        </w:rPr>
        <w:t xml:space="preserve">%.] Availability level is </w:t>
      </w:r>
      <w:r w:rsidR="00A25C6E">
        <w:rPr>
          <w:rFonts w:hint="eastAsia"/>
          <w:color w:val="000000" w:themeColor="text1"/>
          <w:sz w:val="22"/>
          <w:szCs w:val="22"/>
          <w:lang w:val="en-GB"/>
        </w:rPr>
        <w:t>97.7</w:t>
      </w:r>
      <w:r w:rsidRPr="003D1C09">
        <w:rPr>
          <w:color w:val="000000" w:themeColor="text1"/>
          <w:sz w:val="22"/>
          <w:szCs w:val="22"/>
          <w:lang w:val="en-GB"/>
        </w:rPr>
        <w:t>% (</w:t>
      </w:r>
      <w:r w:rsidR="00123D47" w:rsidRPr="003D1C09">
        <w:rPr>
          <w:color w:val="000000" w:themeColor="text1"/>
          <w:sz w:val="22"/>
          <w:szCs w:val="22"/>
          <w:lang w:val="en-GB"/>
        </w:rPr>
        <w:t>CONT7890</w:t>
      </w:r>
      <w:r w:rsidR="00921856" w:rsidRPr="003D1C09">
        <w:rPr>
          <w:color w:val="000000" w:themeColor="text1"/>
          <w:sz w:val="22"/>
          <w:szCs w:val="22"/>
          <w:lang w:val="en-GB"/>
        </w:rPr>
        <w:t xml:space="preserve"> and Internet had to be reset after plant shutdown</w:t>
      </w:r>
      <w:r w:rsidRPr="003D1C09">
        <w:rPr>
          <w:color w:val="000000" w:themeColor="text1"/>
          <w:sz w:val="22"/>
          <w:szCs w:val="22"/>
          <w:lang w:val="en-GB"/>
        </w:rPr>
        <w:t xml:space="preserve">). Radiation is </w:t>
      </w:r>
      <w:r w:rsidR="00A25C6E">
        <w:rPr>
          <w:color w:val="000000" w:themeColor="text1"/>
          <w:sz w:val="22"/>
          <w:szCs w:val="22"/>
          <w:lang w:val="en-GB"/>
        </w:rPr>
        <w:t>13</w:t>
      </w:r>
      <w:r w:rsidR="006B0961" w:rsidRPr="003D1C09">
        <w:rPr>
          <w:color w:val="000000" w:themeColor="text1"/>
          <w:sz w:val="22"/>
          <w:szCs w:val="22"/>
          <w:lang w:val="en-GB"/>
        </w:rPr>
        <w:t xml:space="preserve">% </w:t>
      </w:r>
      <w:r w:rsidR="00A25C6E">
        <w:rPr>
          <w:rFonts w:hint="eastAsia"/>
          <w:color w:val="000000" w:themeColor="text1"/>
          <w:sz w:val="22"/>
          <w:szCs w:val="22"/>
          <w:lang w:val="en-GB"/>
        </w:rPr>
        <w:t>below</w:t>
      </w:r>
      <w:r w:rsidRPr="003D1C09">
        <w:rPr>
          <w:color w:val="000000" w:themeColor="text1"/>
          <w:sz w:val="22"/>
          <w:szCs w:val="22"/>
          <w:lang w:val="en-GB"/>
        </w:rPr>
        <w:t xml:space="preserve"> forecast</w:t>
      </w:r>
      <w:r w:rsidR="007F7318" w:rsidRPr="003D1C09">
        <w:rPr>
          <w:color w:val="000000" w:themeColor="text1"/>
          <w:sz w:val="22"/>
          <w:szCs w:val="22"/>
          <w:lang w:val="en-GB"/>
        </w:rPr>
        <w:t>.</w:t>
      </w:r>
      <w:bookmarkEnd w:id="1"/>
      <w:bookmarkEnd w:id="2"/>
    </w:p>
    <w:p w14:paraId="22E45A98" w14:textId="77777777" w:rsidR="00443154" w:rsidRPr="003743DC" w:rsidRDefault="00443154" w:rsidP="00F0392A">
      <w:pPr>
        <w:tabs>
          <w:tab w:val="left" w:pos="990"/>
        </w:tabs>
        <w:rPr>
          <w:sz w:val="22"/>
          <w:szCs w:val="22"/>
          <w:lang w:val="en-GB"/>
        </w:rPr>
      </w:pPr>
    </w:p>
    <w:p w14:paraId="59BC580D" w14:textId="77777777" w:rsidR="00260E8A" w:rsidRDefault="00636856" w:rsidP="007F7318">
      <w:pPr>
        <w:shd w:val="clear" w:color="auto" w:fill="F2F2F2" w:themeFill="background1" w:themeFillShade="F2"/>
        <w:tabs>
          <w:tab w:val="left" w:pos="990"/>
        </w:tabs>
        <w:jc w:val="center"/>
        <w:rPr>
          <w:rFonts w:ascii="Cambria" w:hAnsi="Cambria"/>
          <w:sz w:val="21"/>
          <w:szCs w:val="22"/>
          <w:lang w:val="en-GB"/>
        </w:rPr>
      </w:pPr>
      <w:r w:rsidRPr="003743DC">
        <w:rPr>
          <w:rFonts w:ascii="Cambria" w:hAnsi="Cambria"/>
          <w:sz w:val="21"/>
          <w:szCs w:val="22"/>
          <w:lang w:val="en-GB"/>
        </w:rPr>
        <w:t xml:space="preserve">Energy production and </w:t>
      </w:r>
      <w:r w:rsidR="00AE2DAB" w:rsidRPr="003743DC">
        <w:rPr>
          <w:rFonts w:ascii="Cambria" w:hAnsi="Cambria"/>
          <w:sz w:val="21"/>
          <w:szCs w:val="22"/>
          <w:lang w:val="en-GB"/>
        </w:rPr>
        <w:t>Performance Ratios</w:t>
      </w:r>
      <w:r w:rsidRPr="003743DC">
        <w:rPr>
          <w:rFonts w:ascii="Cambria" w:hAnsi="Cambria"/>
          <w:sz w:val="21"/>
          <w:szCs w:val="22"/>
          <w:lang w:val="en-GB"/>
        </w:rPr>
        <w:t xml:space="preserve"> for</w:t>
      </w:r>
      <w:r w:rsidR="006640C4" w:rsidRPr="003743DC">
        <w:rPr>
          <w:rFonts w:ascii="Cambria" w:hAnsi="Cambria"/>
          <w:sz w:val="21"/>
          <w:szCs w:val="22"/>
          <w:lang w:val="en-GB"/>
        </w:rPr>
        <w:t xml:space="preserve"> </w:t>
      </w:r>
      <w:r w:rsidR="0087095B" w:rsidRPr="003743DC">
        <w:rPr>
          <w:rFonts w:ascii="Cambria" w:hAnsi="Cambria"/>
          <w:sz w:val="21"/>
          <w:szCs w:val="22"/>
          <w:lang w:val="en-GB"/>
        </w:rPr>
        <w:t>the month</w:t>
      </w:r>
    </w:p>
    <w:p w14:paraId="7105FD28" w14:textId="3E474DC3" w:rsidR="00873371" w:rsidRPr="00B66893" w:rsidRDefault="00A25C6E" w:rsidP="007F7318">
      <w:pPr>
        <w:shd w:val="clear" w:color="auto" w:fill="F2F2F2" w:themeFill="background1" w:themeFillShade="F2"/>
        <w:tabs>
          <w:tab w:val="left" w:pos="990"/>
        </w:tabs>
        <w:jc w:val="center"/>
        <w:rPr>
          <w:rFonts w:ascii="Cambria" w:hAnsi="Cambria"/>
          <w:sz w:val="21"/>
          <w:szCs w:val="22"/>
          <w:lang w:val="en-GB"/>
        </w:rPr>
      </w:pPr>
      <w:r>
        <w:rPr>
          <w:noProof/>
        </w:rPr>
        <w:drawing>
          <wp:inline distT="0" distB="0" distL="0" distR="0" wp14:anchorId="507EF8DF" wp14:editId="4DC62578">
            <wp:extent cx="5755640" cy="2162175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FC323AF-4550-4CA9-AF84-6D5C032CD6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A913F0D" w14:textId="212C8ED2" w:rsidR="00873371" w:rsidRPr="003743DC" w:rsidRDefault="00873371" w:rsidP="00F0392A">
      <w:pPr>
        <w:tabs>
          <w:tab w:val="left" w:pos="990"/>
        </w:tabs>
        <w:rPr>
          <w:sz w:val="22"/>
          <w:szCs w:val="22"/>
          <w:lang w:val="en-GB"/>
        </w:rPr>
      </w:pPr>
    </w:p>
    <w:p w14:paraId="20AF284C" w14:textId="77777777" w:rsidR="007F7318" w:rsidRPr="003743DC" w:rsidRDefault="007F7318" w:rsidP="007F7318">
      <w:pPr>
        <w:shd w:val="clear" w:color="auto" w:fill="F2F2F2" w:themeFill="background1" w:themeFillShade="F2"/>
        <w:tabs>
          <w:tab w:val="left" w:pos="990"/>
        </w:tabs>
        <w:jc w:val="center"/>
        <w:rPr>
          <w:rFonts w:ascii="Cambria" w:hAnsi="Cambria"/>
          <w:sz w:val="21"/>
          <w:szCs w:val="22"/>
          <w:lang w:val="en-GB"/>
        </w:rPr>
      </w:pPr>
      <w:r w:rsidRPr="003743DC">
        <w:rPr>
          <w:rFonts w:ascii="Cambria" w:hAnsi="Cambria"/>
          <w:sz w:val="21"/>
          <w:szCs w:val="22"/>
          <w:lang w:val="en-GB"/>
        </w:rPr>
        <w:t>Performance summary for the month</w:t>
      </w:r>
    </w:p>
    <w:p w14:paraId="7AA9AD9E" w14:textId="46B8544C" w:rsidR="007F7318" w:rsidRPr="003743DC" w:rsidRDefault="00A25C6E" w:rsidP="007F7318">
      <w:pPr>
        <w:shd w:val="clear" w:color="auto" w:fill="F2F2F2" w:themeFill="background1" w:themeFillShade="F2"/>
        <w:tabs>
          <w:tab w:val="left" w:pos="990"/>
        </w:tabs>
        <w:jc w:val="center"/>
        <w:rPr>
          <w:sz w:val="22"/>
          <w:szCs w:val="22"/>
          <w:lang w:val="en-GB"/>
        </w:rPr>
      </w:pPr>
      <w:r>
        <w:rPr>
          <w:noProof/>
        </w:rPr>
        <w:drawing>
          <wp:inline distT="0" distB="0" distL="0" distR="0" wp14:anchorId="1088E4AB" wp14:editId="6EB932AF">
            <wp:extent cx="2451100" cy="2029968"/>
            <wp:effectExtent l="0" t="0" r="6350" b="889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0E492EF-8D79-5B4E-957E-B1B16D144B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7F7318" w:rsidRPr="003743DC">
        <w:rPr>
          <w:sz w:val="22"/>
          <w:szCs w:val="22"/>
          <w:lang w:val="en-GB"/>
        </w:rPr>
        <w:t xml:space="preserve"> </w:t>
      </w:r>
      <w:r>
        <w:rPr>
          <w:noProof/>
        </w:rPr>
        <w:drawing>
          <wp:inline distT="0" distB="0" distL="0" distR="0" wp14:anchorId="2886CABE" wp14:editId="561C9A69">
            <wp:extent cx="3251200" cy="2029968"/>
            <wp:effectExtent l="0" t="0" r="6350" b="889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CDD6A28A-1B6F-0249-B6E9-64BE4820D8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A768793" w14:textId="4AEECF0C" w:rsidR="007F7318" w:rsidRPr="003743DC" w:rsidRDefault="00A25C6E" w:rsidP="007F7318">
      <w:pPr>
        <w:shd w:val="clear" w:color="auto" w:fill="F2F2F2" w:themeFill="background1" w:themeFillShade="F2"/>
        <w:tabs>
          <w:tab w:val="left" w:pos="990"/>
        </w:tabs>
        <w:jc w:val="center"/>
        <w:rPr>
          <w:sz w:val="22"/>
          <w:szCs w:val="22"/>
          <w:lang w:val="en-GB"/>
        </w:rPr>
      </w:pPr>
      <w:r>
        <w:rPr>
          <w:noProof/>
        </w:rPr>
        <w:drawing>
          <wp:inline distT="0" distB="0" distL="0" distR="0" wp14:anchorId="09E42D4D" wp14:editId="11AA9148">
            <wp:extent cx="2870200" cy="2029968"/>
            <wp:effectExtent l="0" t="0" r="6350" b="889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77E1471D-3B6F-F443-9856-2A66D523E7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5175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89DBE6" wp14:editId="31C5D202">
            <wp:extent cx="2834640" cy="2029968"/>
            <wp:effectExtent l="0" t="0" r="3810" b="889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40D7772E-FF72-FD43-9F4A-1115D7AF23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03BF1F0" w14:textId="77777777" w:rsidR="007F7318" w:rsidRPr="003743DC" w:rsidRDefault="007F7318" w:rsidP="007F7318">
      <w:pPr>
        <w:tabs>
          <w:tab w:val="left" w:pos="990"/>
        </w:tabs>
        <w:rPr>
          <w:sz w:val="22"/>
          <w:szCs w:val="22"/>
          <w:lang w:val="en-GB"/>
        </w:rPr>
      </w:pPr>
    </w:p>
    <w:p w14:paraId="66BD4E5D" w14:textId="695CBC3B" w:rsidR="007F7318" w:rsidRPr="003743DC" w:rsidRDefault="007F7318" w:rsidP="007F7318">
      <w:pPr>
        <w:tabs>
          <w:tab w:val="left" w:pos="990"/>
        </w:tabs>
        <w:rPr>
          <w:sz w:val="2"/>
          <w:szCs w:val="2"/>
          <w:lang w:val="en-GB"/>
        </w:rPr>
      </w:pPr>
    </w:p>
    <w:p w14:paraId="57D18D09" w14:textId="77777777" w:rsidR="005B0CBC" w:rsidRPr="003743DC" w:rsidRDefault="005B0CBC" w:rsidP="00F0392A">
      <w:pPr>
        <w:tabs>
          <w:tab w:val="left" w:pos="990"/>
        </w:tabs>
        <w:rPr>
          <w:sz w:val="2"/>
          <w:szCs w:val="2"/>
          <w:lang w:val="en-GB"/>
        </w:rPr>
      </w:pPr>
    </w:p>
    <w:p w14:paraId="7EA68E9E" w14:textId="77777777" w:rsidR="00163235" w:rsidRPr="003743DC" w:rsidRDefault="00163235">
      <w:pPr>
        <w:jc w:val="left"/>
        <w:rPr>
          <w:b/>
          <w:color w:val="FFFFFF" w:themeColor="background1"/>
          <w:sz w:val="28"/>
          <w:lang w:val="en-GB"/>
        </w:rPr>
      </w:pPr>
      <w:r w:rsidRPr="003743DC">
        <w:rPr>
          <w:b/>
          <w:color w:val="FFFFFF" w:themeColor="background1"/>
          <w:sz w:val="28"/>
          <w:lang w:val="en-GB"/>
        </w:rPr>
        <w:br w:type="page"/>
      </w:r>
    </w:p>
    <w:p w14:paraId="0BC75398" w14:textId="2432C36A" w:rsidR="00746FA9" w:rsidRPr="003743DC" w:rsidRDefault="00510DD0" w:rsidP="00F0392A">
      <w:pPr>
        <w:shd w:val="clear" w:color="auto" w:fill="154095"/>
        <w:rPr>
          <w:b/>
          <w:color w:val="FFFFFF" w:themeColor="background1"/>
          <w:sz w:val="28"/>
          <w:lang w:val="en-GB"/>
        </w:rPr>
      </w:pPr>
      <w:r w:rsidRPr="003743DC">
        <w:rPr>
          <w:b/>
          <w:color w:val="FFFFFF" w:themeColor="background1"/>
          <w:sz w:val="28"/>
          <w:lang w:val="en-GB"/>
        </w:rPr>
        <w:lastRenderedPageBreak/>
        <w:t>Key highlights for the period</w:t>
      </w:r>
    </w:p>
    <w:p w14:paraId="5FCCB088" w14:textId="77777777" w:rsidR="00746FA9" w:rsidRPr="003743DC" w:rsidRDefault="00746FA9" w:rsidP="00F0392A">
      <w:pPr>
        <w:tabs>
          <w:tab w:val="left" w:pos="990"/>
        </w:tabs>
        <w:rPr>
          <w:sz w:val="22"/>
          <w:szCs w:val="22"/>
          <w:lang w:val="en-GB"/>
        </w:rPr>
      </w:pPr>
    </w:p>
    <w:p w14:paraId="73FF5320" w14:textId="185E751C" w:rsidR="00720C63" w:rsidRPr="003743DC" w:rsidRDefault="00720C63" w:rsidP="00F06431">
      <w:pPr>
        <w:pStyle w:val="ListParagraph"/>
        <w:numPr>
          <w:ilvl w:val="0"/>
          <w:numId w:val="17"/>
        </w:numPr>
        <w:rPr>
          <w:b/>
          <w:color w:val="154095"/>
          <w:sz w:val="22"/>
          <w:szCs w:val="22"/>
          <w:lang w:val="en-GB"/>
        </w:rPr>
      </w:pPr>
      <w:r w:rsidRPr="003743DC">
        <w:rPr>
          <w:b/>
          <w:color w:val="154095"/>
          <w:sz w:val="22"/>
          <w:szCs w:val="22"/>
          <w:lang w:val="en-GB"/>
        </w:rPr>
        <w:t>Health, safety and security</w:t>
      </w:r>
    </w:p>
    <w:p w14:paraId="7ABF82E4" w14:textId="77777777" w:rsidR="00E21008" w:rsidRPr="003743DC" w:rsidRDefault="00E21008" w:rsidP="00E21008">
      <w:pPr>
        <w:pStyle w:val="ListParagraph"/>
        <w:ind w:left="360"/>
        <w:rPr>
          <w:b/>
          <w:color w:val="154095"/>
          <w:sz w:val="22"/>
          <w:szCs w:val="22"/>
          <w:lang w:val="en-GB"/>
        </w:rPr>
      </w:pPr>
    </w:p>
    <w:p w14:paraId="1B3CDA8D" w14:textId="77777777" w:rsidR="00E21008" w:rsidRPr="003743DC" w:rsidRDefault="00E21008" w:rsidP="00E21008">
      <w:pPr>
        <w:pStyle w:val="ListParagraph"/>
        <w:numPr>
          <w:ilvl w:val="0"/>
          <w:numId w:val="30"/>
        </w:numPr>
        <w:rPr>
          <w:rFonts w:cstheme="minorHAnsi"/>
          <w:sz w:val="22"/>
          <w:szCs w:val="22"/>
          <w:lang w:val="en-GB"/>
        </w:rPr>
      </w:pPr>
      <w:r w:rsidRPr="003743DC">
        <w:rPr>
          <w:rFonts w:cstheme="minorHAnsi"/>
          <w:sz w:val="22"/>
          <w:szCs w:val="22"/>
          <w:lang w:val="en-GB"/>
        </w:rPr>
        <w:t>Staff, contractors and visitors must wear personal protective equipment while visiting the site.</w:t>
      </w:r>
    </w:p>
    <w:p w14:paraId="74D25661" w14:textId="77777777" w:rsidR="00720C63" w:rsidRPr="003743DC" w:rsidRDefault="00720C63" w:rsidP="00E21008">
      <w:pPr>
        <w:rPr>
          <w:b/>
          <w:color w:val="154095"/>
          <w:sz w:val="22"/>
          <w:szCs w:val="22"/>
          <w:lang w:val="en-GB"/>
        </w:rPr>
      </w:pPr>
    </w:p>
    <w:p w14:paraId="495C1809" w14:textId="70652F3E" w:rsidR="008722A7" w:rsidRPr="003743DC" w:rsidRDefault="008722A7" w:rsidP="00F06431">
      <w:pPr>
        <w:pStyle w:val="ListParagraph"/>
        <w:numPr>
          <w:ilvl w:val="0"/>
          <w:numId w:val="17"/>
        </w:numPr>
        <w:rPr>
          <w:b/>
          <w:color w:val="154095"/>
          <w:sz w:val="22"/>
          <w:szCs w:val="22"/>
          <w:lang w:val="en-GB"/>
        </w:rPr>
      </w:pPr>
      <w:r w:rsidRPr="003743DC">
        <w:rPr>
          <w:b/>
          <w:color w:val="154095"/>
          <w:sz w:val="22"/>
          <w:szCs w:val="22"/>
          <w:lang w:val="en-GB"/>
        </w:rPr>
        <w:t>Plant performance</w:t>
      </w:r>
    </w:p>
    <w:p w14:paraId="79E73D14" w14:textId="77777777" w:rsidR="008722A7" w:rsidRPr="003743DC" w:rsidRDefault="008722A7" w:rsidP="00F76BC6">
      <w:pPr>
        <w:rPr>
          <w:sz w:val="22"/>
          <w:szCs w:val="22"/>
          <w:lang w:val="en-GB"/>
        </w:rPr>
      </w:pPr>
    </w:p>
    <w:p w14:paraId="60F5C1B6" w14:textId="7EEE5B6E" w:rsidR="00AB44B1" w:rsidRPr="003743DC" w:rsidRDefault="00AB44B1" w:rsidP="007F5BEB">
      <w:pPr>
        <w:pStyle w:val="ListParagraph"/>
        <w:numPr>
          <w:ilvl w:val="0"/>
          <w:numId w:val="9"/>
        </w:numPr>
        <w:rPr>
          <w:sz w:val="22"/>
          <w:szCs w:val="22"/>
          <w:lang w:val="en-GB"/>
        </w:rPr>
      </w:pPr>
      <w:bookmarkStart w:id="3" w:name="_Hlk21983482"/>
      <w:r w:rsidRPr="003743DC">
        <w:rPr>
          <w:sz w:val="22"/>
          <w:szCs w:val="22"/>
          <w:lang w:val="en-GB"/>
        </w:rPr>
        <w:t xml:space="preserve">Energy production for the month is </w:t>
      </w:r>
      <w:r w:rsidR="00A25C6E">
        <w:rPr>
          <w:color w:val="000000" w:themeColor="text1"/>
          <w:sz w:val="22"/>
          <w:szCs w:val="22"/>
          <w:lang w:val="en-GB"/>
        </w:rPr>
        <w:t>62,536</w:t>
      </w:r>
      <w:r w:rsidR="000A79E1" w:rsidRPr="003743DC">
        <w:rPr>
          <w:sz w:val="22"/>
          <w:szCs w:val="22"/>
          <w:lang w:val="en-GB"/>
        </w:rPr>
        <w:t xml:space="preserve"> </w:t>
      </w:r>
      <w:r w:rsidRPr="003743DC">
        <w:rPr>
          <w:sz w:val="22"/>
          <w:szCs w:val="22"/>
          <w:lang w:val="en-GB"/>
        </w:rPr>
        <w:t>kWh due to:</w:t>
      </w:r>
    </w:p>
    <w:p w14:paraId="4F1551B6" w14:textId="4A315713" w:rsidR="00AB44B1" w:rsidRPr="003743DC" w:rsidRDefault="00A25C6E" w:rsidP="00AB44B1">
      <w:pPr>
        <w:pStyle w:val="ListParagraph"/>
        <w:numPr>
          <w:ilvl w:val="0"/>
          <w:numId w:val="23"/>
        </w:numPr>
        <w:rPr>
          <w:sz w:val="22"/>
          <w:szCs w:val="22"/>
          <w:lang w:val="en-GB"/>
        </w:rPr>
      </w:pPr>
      <w:r>
        <w:rPr>
          <w:rFonts w:hint="eastAsia"/>
          <w:sz w:val="22"/>
          <w:szCs w:val="22"/>
          <w:lang w:val="en-GB" w:eastAsia="zh-CN"/>
        </w:rPr>
        <w:t>5</w:t>
      </w:r>
      <w:r w:rsidR="00312D20">
        <w:rPr>
          <w:sz w:val="22"/>
          <w:szCs w:val="22"/>
          <w:lang w:val="en-GB"/>
        </w:rPr>
        <w:t xml:space="preserve"> </w:t>
      </w:r>
      <w:r w:rsidR="00AB44B1" w:rsidRPr="003743DC">
        <w:rPr>
          <w:sz w:val="22"/>
          <w:szCs w:val="22"/>
          <w:lang w:val="en-GB"/>
        </w:rPr>
        <w:t>days of down time client (</w:t>
      </w:r>
      <w:r w:rsidR="00D10366">
        <w:rPr>
          <w:sz w:val="22"/>
          <w:szCs w:val="22"/>
          <w:lang w:val="en-GB"/>
        </w:rPr>
        <w:t xml:space="preserve">triggered by </w:t>
      </w:r>
      <w:r w:rsidR="00AB44B1" w:rsidRPr="003743DC">
        <w:rPr>
          <w:sz w:val="22"/>
          <w:szCs w:val="22"/>
          <w:lang w:val="en-GB"/>
        </w:rPr>
        <w:t>zero export control</w:t>
      </w:r>
      <w:r w:rsidR="00F762EC" w:rsidRPr="003743DC">
        <w:rPr>
          <w:sz w:val="22"/>
          <w:szCs w:val="22"/>
          <w:lang w:val="en-GB"/>
        </w:rPr>
        <w:t>)</w:t>
      </w:r>
      <w:r w:rsidR="00F36A75" w:rsidRPr="003743DC">
        <w:rPr>
          <w:sz w:val="22"/>
          <w:szCs w:val="22"/>
          <w:lang w:val="en-GB"/>
        </w:rPr>
        <w:t>;</w:t>
      </w:r>
    </w:p>
    <w:p w14:paraId="7FEC90D9" w14:textId="244174EF" w:rsidR="00AB44B1" w:rsidRPr="00312D20" w:rsidRDefault="00AB44B1" w:rsidP="00AB44B1">
      <w:pPr>
        <w:pStyle w:val="ListParagraph"/>
        <w:numPr>
          <w:ilvl w:val="0"/>
          <w:numId w:val="9"/>
        </w:numPr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 xml:space="preserve">Gross PR </w:t>
      </w:r>
      <w:r w:rsidRPr="00312D20">
        <w:rPr>
          <w:sz w:val="22"/>
          <w:szCs w:val="22"/>
          <w:lang w:val="en-GB"/>
        </w:rPr>
        <w:t xml:space="preserve">is </w:t>
      </w:r>
      <w:r w:rsidR="00A25C6E">
        <w:rPr>
          <w:rFonts w:hint="eastAsia"/>
          <w:color w:val="000000" w:themeColor="text1"/>
          <w:sz w:val="22"/>
          <w:szCs w:val="22"/>
          <w:lang w:val="en-GB"/>
        </w:rPr>
        <w:t>66.2</w:t>
      </w:r>
      <w:r w:rsidRPr="00312D20">
        <w:rPr>
          <w:sz w:val="22"/>
          <w:szCs w:val="22"/>
          <w:lang w:val="en-GB"/>
        </w:rPr>
        <w:t xml:space="preserve">% </w:t>
      </w:r>
    </w:p>
    <w:p w14:paraId="317DDDF4" w14:textId="74E2BC0C" w:rsidR="00AB44B1" w:rsidRPr="00312D20" w:rsidRDefault="00AB44B1" w:rsidP="00AB44B1">
      <w:pPr>
        <w:pStyle w:val="ListParagraph"/>
        <w:numPr>
          <w:ilvl w:val="0"/>
          <w:numId w:val="9"/>
        </w:numPr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 xml:space="preserve">Net PR is </w:t>
      </w:r>
      <w:r w:rsidR="00A25C6E">
        <w:rPr>
          <w:rFonts w:hint="eastAsia"/>
          <w:color w:val="000000" w:themeColor="text1"/>
          <w:sz w:val="22"/>
          <w:szCs w:val="22"/>
          <w:lang w:val="en-GB"/>
        </w:rPr>
        <w:t>76.2</w:t>
      </w:r>
      <w:r w:rsidRPr="00312D20">
        <w:rPr>
          <w:sz w:val="22"/>
          <w:szCs w:val="22"/>
          <w:lang w:val="en-GB"/>
        </w:rPr>
        <w:t>%</w:t>
      </w:r>
    </w:p>
    <w:p w14:paraId="54822D86" w14:textId="7A4862CD" w:rsidR="004229E4" w:rsidRPr="003743DC" w:rsidRDefault="004229E4" w:rsidP="00AB44B1">
      <w:pPr>
        <w:pStyle w:val="ListParagraph"/>
        <w:numPr>
          <w:ilvl w:val="0"/>
          <w:numId w:val="9"/>
        </w:numPr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Clipping affects the Net PR</w:t>
      </w:r>
    </w:p>
    <w:p w14:paraId="798C0AFF" w14:textId="30E78C4F" w:rsidR="00AB40B4" w:rsidRPr="003743DC" w:rsidRDefault="007E2423" w:rsidP="00CC48AE">
      <w:pPr>
        <w:pStyle w:val="ListParagraph"/>
        <w:numPr>
          <w:ilvl w:val="0"/>
          <w:numId w:val="9"/>
        </w:numPr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 xml:space="preserve">Energy production figure adjusted to down time client is </w:t>
      </w:r>
      <w:r w:rsidR="00A25C6E">
        <w:rPr>
          <w:sz w:val="22"/>
          <w:szCs w:val="22"/>
          <w:lang w:val="en-GB"/>
        </w:rPr>
        <w:t>71,647</w:t>
      </w:r>
      <w:r w:rsidR="000A79E1" w:rsidRPr="00312D20">
        <w:rPr>
          <w:sz w:val="22"/>
          <w:szCs w:val="22"/>
          <w:lang w:val="en-GB"/>
        </w:rPr>
        <w:t xml:space="preserve"> </w:t>
      </w:r>
      <w:r w:rsidRPr="00312D20">
        <w:rPr>
          <w:sz w:val="22"/>
          <w:szCs w:val="22"/>
          <w:lang w:val="en-GB"/>
        </w:rPr>
        <w:t>kWh</w:t>
      </w:r>
      <w:bookmarkEnd w:id="3"/>
    </w:p>
    <w:p w14:paraId="2C6BFE22" w14:textId="46013652" w:rsidR="00E21008" w:rsidRPr="003743DC" w:rsidRDefault="00E21008" w:rsidP="00046C98">
      <w:pPr>
        <w:jc w:val="left"/>
        <w:rPr>
          <w:sz w:val="22"/>
          <w:szCs w:val="22"/>
          <w:lang w:val="en-GB"/>
        </w:rPr>
      </w:pPr>
    </w:p>
    <w:p w14:paraId="378DBBB6" w14:textId="20C27409" w:rsidR="00E21008" w:rsidRPr="003743DC" w:rsidRDefault="00A25C6E" w:rsidP="00046C98">
      <w:pPr>
        <w:jc w:val="left"/>
        <w:rPr>
          <w:sz w:val="22"/>
          <w:szCs w:val="22"/>
          <w:lang w:val="en-GB"/>
        </w:rPr>
      </w:pPr>
      <w:r>
        <w:rPr>
          <w:noProof/>
        </w:rPr>
        <mc:AlternateContent>
          <mc:Choice Requires="cx1">
            <w:drawing>
              <wp:inline distT="0" distB="0" distL="0" distR="0" wp14:anchorId="5EEA4B88" wp14:editId="1DB1E66F">
                <wp:extent cx="5755640" cy="2299335"/>
                <wp:effectExtent l="0" t="0" r="16510" b="5715"/>
                <wp:docPr id="9" name="Chart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1283651-A7BA-41D3-8FA9-20DAFDAC715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7"/>
                  </a:graphicData>
                </a:graphic>
              </wp:inline>
            </w:drawing>
          </mc:Choice>
          <mc:Fallback>
            <w:drawing>
              <wp:inline distT="0" distB="0" distL="0" distR="0" wp14:anchorId="5EEA4B88" wp14:editId="1DB1E66F">
                <wp:extent cx="5755640" cy="2299335"/>
                <wp:effectExtent l="0" t="0" r="16510" b="5715"/>
                <wp:docPr id="9" name="Chart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1283651-A7BA-41D3-8FA9-20DAFDAC715C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Chart 9">
                          <a:extLst>
                            <a:ext uri="{FF2B5EF4-FFF2-40B4-BE49-F238E27FC236}">
                              <a16:creationId xmlns:a16="http://schemas.microsoft.com/office/drawing/2014/main" id="{91283651-A7BA-41D3-8FA9-20DAFDAC715C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5640" cy="2299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535989C" w14:textId="042C8433" w:rsidR="00E21008" w:rsidRPr="003743DC" w:rsidRDefault="00E21008" w:rsidP="00046C98">
      <w:pPr>
        <w:jc w:val="left"/>
        <w:rPr>
          <w:sz w:val="22"/>
          <w:szCs w:val="22"/>
          <w:lang w:val="en-GB"/>
        </w:rPr>
      </w:pPr>
    </w:p>
    <w:p w14:paraId="3AD83EBE" w14:textId="77777777" w:rsidR="00E21008" w:rsidRPr="003743DC" w:rsidRDefault="00E21008" w:rsidP="00046C98">
      <w:pPr>
        <w:jc w:val="left"/>
        <w:rPr>
          <w:sz w:val="22"/>
          <w:szCs w:val="22"/>
          <w:lang w:val="en-GB"/>
        </w:rPr>
      </w:pPr>
    </w:p>
    <w:p w14:paraId="6D12DED1" w14:textId="06EF7A1A" w:rsidR="008722A7" w:rsidRPr="003743DC" w:rsidRDefault="008722A7" w:rsidP="00F06431">
      <w:pPr>
        <w:pStyle w:val="ListParagraph"/>
        <w:numPr>
          <w:ilvl w:val="0"/>
          <w:numId w:val="17"/>
        </w:numPr>
        <w:rPr>
          <w:b/>
          <w:color w:val="154095"/>
          <w:sz w:val="22"/>
          <w:szCs w:val="22"/>
          <w:lang w:val="en-GB"/>
        </w:rPr>
      </w:pPr>
      <w:r w:rsidRPr="003743DC">
        <w:rPr>
          <w:b/>
          <w:color w:val="154095"/>
          <w:sz w:val="22"/>
          <w:szCs w:val="22"/>
          <w:lang w:val="en-GB"/>
        </w:rPr>
        <w:t>Plant operations</w:t>
      </w:r>
    </w:p>
    <w:p w14:paraId="03B7B63A" w14:textId="77777777" w:rsidR="00F76BC6" w:rsidRPr="003743DC" w:rsidRDefault="00F76BC6" w:rsidP="00F76BC6">
      <w:pPr>
        <w:rPr>
          <w:b/>
          <w:color w:val="154095"/>
          <w:sz w:val="22"/>
          <w:szCs w:val="22"/>
          <w:lang w:val="en-GB"/>
        </w:rPr>
      </w:pPr>
    </w:p>
    <w:p w14:paraId="07988DE1" w14:textId="3604CB34" w:rsidR="00CC4095" w:rsidRPr="00B36102" w:rsidRDefault="00CC4095" w:rsidP="00477C70">
      <w:pPr>
        <w:pStyle w:val="ListParagraph"/>
        <w:numPr>
          <w:ilvl w:val="0"/>
          <w:numId w:val="9"/>
        </w:numPr>
        <w:rPr>
          <w:sz w:val="22"/>
          <w:szCs w:val="22"/>
          <w:lang w:val="en-GB"/>
        </w:rPr>
      </w:pPr>
      <w:bookmarkStart w:id="4" w:name="_Hlk43910454"/>
      <w:r w:rsidRPr="00B36102">
        <w:rPr>
          <w:sz w:val="22"/>
          <w:szCs w:val="22"/>
          <w:lang w:val="en-GB"/>
        </w:rPr>
        <w:t>Inverter issue (</w:t>
      </w:r>
      <w:r w:rsidR="00F70A15" w:rsidRPr="00B36102">
        <w:rPr>
          <w:sz w:val="22"/>
          <w:szCs w:val="22"/>
          <w:lang w:val="en-GB"/>
        </w:rPr>
        <w:t>fan issue</w:t>
      </w:r>
      <w:r w:rsidRPr="00B36102">
        <w:rPr>
          <w:sz w:val="22"/>
          <w:szCs w:val="22"/>
          <w:lang w:val="en-GB"/>
        </w:rPr>
        <w:t xml:space="preserve">) for </w:t>
      </w:r>
      <w:bookmarkEnd w:id="4"/>
      <w:r w:rsidR="00477C70" w:rsidRPr="00B36102">
        <w:rPr>
          <w:sz w:val="22"/>
          <w:szCs w:val="22"/>
          <w:lang w:val="en-GB"/>
        </w:rPr>
        <w:t xml:space="preserve">inverter </w:t>
      </w:r>
      <w:r w:rsidR="00B36102" w:rsidRPr="00B36102">
        <w:rPr>
          <w:sz w:val="22"/>
          <w:szCs w:val="22"/>
          <w:lang w:val="en-GB"/>
        </w:rPr>
        <w:t>9</w:t>
      </w:r>
      <w:r w:rsidR="00477C70" w:rsidRPr="00B36102">
        <w:rPr>
          <w:sz w:val="22"/>
          <w:szCs w:val="22"/>
          <w:lang w:val="en-GB"/>
        </w:rPr>
        <w:t xml:space="preserve"> which required replacement. </w:t>
      </w:r>
    </w:p>
    <w:p w14:paraId="16C40E02" w14:textId="750C67CF" w:rsidR="00477C70" w:rsidRPr="00B36102" w:rsidRDefault="00123D47" w:rsidP="00477C70">
      <w:pPr>
        <w:pStyle w:val="ListParagraph"/>
        <w:numPr>
          <w:ilvl w:val="0"/>
          <w:numId w:val="9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CONT7890</w:t>
      </w:r>
      <w:r w:rsidR="00477C70" w:rsidRPr="00B36102">
        <w:rPr>
          <w:sz w:val="22"/>
          <w:szCs w:val="22"/>
          <w:lang w:val="en-GB"/>
        </w:rPr>
        <w:t xml:space="preserve">/ internet issue after plant shutdown which required reset. </w:t>
      </w:r>
    </w:p>
    <w:p w14:paraId="1E874E52" w14:textId="45E63683" w:rsidR="003F606D" w:rsidRPr="003743DC" w:rsidRDefault="003F606D" w:rsidP="007F7318">
      <w:pPr>
        <w:rPr>
          <w:sz w:val="22"/>
          <w:szCs w:val="22"/>
          <w:lang w:val="en-GB"/>
        </w:rPr>
      </w:pPr>
    </w:p>
    <w:p w14:paraId="78615FD2" w14:textId="3E57EF13" w:rsidR="008722A7" w:rsidRPr="003743DC" w:rsidRDefault="008722A7" w:rsidP="00F06431">
      <w:pPr>
        <w:pStyle w:val="ListParagraph"/>
        <w:numPr>
          <w:ilvl w:val="0"/>
          <w:numId w:val="17"/>
        </w:numPr>
        <w:rPr>
          <w:b/>
          <w:color w:val="154095"/>
          <w:sz w:val="22"/>
          <w:szCs w:val="22"/>
          <w:lang w:val="en-GB"/>
        </w:rPr>
      </w:pPr>
      <w:r w:rsidRPr="003743DC">
        <w:rPr>
          <w:b/>
          <w:color w:val="154095"/>
          <w:sz w:val="22"/>
          <w:szCs w:val="22"/>
          <w:lang w:val="en-GB"/>
        </w:rPr>
        <w:t>Other highlights if any</w:t>
      </w:r>
    </w:p>
    <w:p w14:paraId="74B95CB1" w14:textId="2E1D233B" w:rsidR="00254BD5" w:rsidRPr="003743DC" w:rsidRDefault="00254BD5" w:rsidP="00FE78C0">
      <w:pPr>
        <w:rPr>
          <w:sz w:val="22"/>
          <w:szCs w:val="22"/>
          <w:lang w:val="en-GB"/>
        </w:rPr>
      </w:pPr>
    </w:p>
    <w:p w14:paraId="3C3176C3" w14:textId="7DA3D59B" w:rsidR="00AB44B1" w:rsidRPr="003743DC" w:rsidRDefault="00AB44B1" w:rsidP="002E29F2">
      <w:pPr>
        <w:pStyle w:val="ListParagraph"/>
        <w:numPr>
          <w:ilvl w:val="0"/>
          <w:numId w:val="9"/>
        </w:numPr>
        <w:rPr>
          <w:sz w:val="22"/>
          <w:szCs w:val="22"/>
          <w:lang w:val="en-GB"/>
        </w:rPr>
      </w:pPr>
      <w:bookmarkStart w:id="5" w:name="_Hlk2776296"/>
      <w:r w:rsidRPr="003743DC">
        <w:rPr>
          <w:sz w:val="22"/>
          <w:szCs w:val="22"/>
          <w:lang w:val="en-GB"/>
        </w:rPr>
        <w:t>None</w:t>
      </w:r>
      <w:r w:rsidR="00580956" w:rsidRPr="003743DC">
        <w:rPr>
          <w:sz w:val="22"/>
          <w:szCs w:val="22"/>
          <w:lang w:val="en-GB"/>
        </w:rPr>
        <w:t>.</w:t>
      </w:r>
      <w:bookmarkEnd w:id="5"/>
      <w:r w:rsidR="004F0E51" w:rsidRPr="003743DC">
        <w:rPr>
          <w:rFonts w:cstheme="minorHAnsi"/>
          <w:sz w:val="22"/>
          <w:szCs w:val="22"/>
          <w:lang w:val="en-GB" w:bidi="th-TH"/>
        </w:rPr>
        <w:br w:type="page"/>
      </w:r>
    </w:p>
    <w:p w14:paraId="29B7F2C8" w14:textId="47DB6F44" w:rsidR="00510DD0" w:rsidRPr="003743DC" w:rsidRDefault="00510DD0" w:rsidP="00510DD0">
      <w:pPr>
        <w:shd w:val="clear" w:color="auto" w:fill="154095"/>
        <w:rPr>
          <w:b/>
          <w:color w:val="FFFFFF" w:themeColor="background1"/>
          <w:sz w:val="28"/>
          <w:lang w:val="en-GB"/>
        </w:rPr>
      </w:pPr>
      <w:r w:rsidRPr="003743DC">
        <w:rPr>
          <w:b/>
          <w:color w:val="FFFFFF" w:themeColor="background1"/>
          <w:sz w:val="28"/>
          <w:lang w:val="en-GB"/>
        </w:rPr>
        <w:lastRenderedPageBreak/>
        <w:t>Events log</w:t>
      </w:r>
    </w:p>
    <w:p w14:paraId="10E9A007" w14:textId="77777777" w:rsidR="00510DD0" w:rsidRPr="003743DC" w:rsidRDefault="00510DD0" w:rsidP="00510DD0">
      <w:pPr>
        <w:tabs>
          <w:tab w:val="left" w:pos="990"/>
        </w:tabs>
        <w:rPr>
          <w:sz w:val="22"/>
          <w:szCs w:val="22"/>
          <w:lang w:val="en-GB"/>
        </w:rPr>
      </w:pPr>
    </w:p>
    <w:p w14:paraId="63AC9DEE" w14:textId="5A59AE76" w:rsidR="008722A7" w:rsidRPr="003743DC" w:rsidRDefault="008722A7" w:rsidP="00F06431">
      <w:pPr>
        <w:pStyle w:val="ListParagraph"/>
        <w:numPr>
          <w:ilvl w:val="0"/>
          <w:numId w:val="10"/>
        </w:numPr>
        <w:tabs>
          <w:tab w:val="left" w:pos="990"/>
        </w:tabs>
        <w:ind w:left="360"/>
        <w:rPr>
          <w:b/>
          <w:color w:val="154095"/>
          <w:sz w:val="22"/>
          <w:szCs w:val="22"/>
          <w:lang w:val="en-GB"/>
        </w:rPr>
      </w:pPr>
      <w:r w:rsidRPr="003743DC">
        <w:rPr>
          <w:b/>
          <w:color w:val="154095"/>
          <w:sz w:val="22"/>
          <w:szCs w:val="22"/>
          <w:lang w:val="en-GB"/>
        </w:rPr>
        <w:t>Preventive maintenance log</w:t>
      </w:r>
    </w:p>
    <w:p w14:paraId="63F90FA8" w14:textId="13964866" w:rsidR="0053089D" w:rsidRPr="003743DC" w:rsidRDefault="0053089D" w:rsidP="0053089D">
      <w:pPr>
        <w:tabs>
          <w:tab w:val="left" w:pos="990"/>
        </w:tabs>
        <w:rPr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843"/>
        <w:gridCol w:w="2281"/>
        <w:gridCol w:w="2964"/>
        <w:gridCol w:w="701"/>
      </w:tblGrid>
      <w:tr w:rsidR="00254306" w:rsidRPr="003743DC" w14:paraId="1FEF8418" w14:textId="77777777" w:rsidTr="00254306">
        <w:trPr>
          <w:trHeight w:val="283"/>
        </w:trPr>
        <w:tc>
          <w:tcPr>
            <w:tcW w:w="1265" w:type="dxa"/>
            <w:shd w:val="clear" w:color="auto" w:fill="D9D9D9" w:themeFill="background1" w:themeFillShade="D9"/>
            <w:vAlign w:val="center"/>
          </w:tcPr>
          <w:p w14:paraId="724B6A1B" w14:textId="12B4A7D8" w:rsidR="00EF4E4B" w:rsidRPr="003743DC" w:rsidRDefault="00EF4E4B" w:rsidP="00EF4E4B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Date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2328E03" w14:textId="0DD366B7" w:rsidR="00EF4E4B" w:rsidRPr="003743DC" w:rsidRDefault="00EF4E4B" w:rsidP="00EF4E4B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Equipment or item</w:t>
            </w:r>
          </w:p>
        </w:tc>
        <w:tc>
          <w:tcPr>
            <w:tcW w:w="2281" w:type="dxa"/>
            <w:shd w:val="clear" w:color="auto" w:fill="D9D9D9" w:themeFill="background1" w:themeFillShade="D9"/>
            <w:vAlign w:val="center"/>
          </w:tcPr>
          <w:p w14:paraId="787EDAD5" w14:textId="5426F6DA" w:rsidR="00EF4E4B" w:rsidRPr="003743DC" w:rsidRDefault="00EF4E4B" w:rsidP="00EF4E4B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Scheduled event</w:t>
            </w:r>
          </w:p>
        </w:tc>
        <w:tc>
          <w:tcPr>
            <w:tcW w:w="2964" w:type="dxa"/>
            <w:shd w:val="clear" w:color="auto" w:fill="D9D9D9" w:themeFill="background1" w:themeFillShade="D9"/>
            <w:vAlign w:val="center"/>
          </w:tcPr>
          <w:p w14:paraId="359E241A" w14:textId="75D8E5CE" w:rsidR="00EF4E4B" w:rsidRPr="003743DC" w:rsidRDefault="00EF4E4B" w:rsidP="00EF4E4B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Action</w:t>
            </w:r>
          </w:p>
        </w:tc>
        <w:tc>
          <w:tcPr>
            <w:tcW w:w="701" w:type="dxa"/>
            <w:shd w:val="clear" w:color="auto" w:fill="D9D9D9" w:themeFill="background1" w:themeFillShade="D9"/>
            <w:vAlign w:val="center"/>
          </w:tcPr>
          <w:p w14:paraId="0EDBC3B4" w14:textId="1CF4FD29" w:rsidR="00EF4E4B" w:rsidRPr="003743DC" w:rsidRDefault="00EF4E4B" w:rsidP="00EF4E4B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Status</w:t>
            </w:r>
          </w:p>
        </w:tc>
      </w:tr>
      <w:tr w:rsidR="00DD72FC" w:rsidRPr="003743DC" w14:paraId="698E0FD0" w14:textId="77777777" w:rsidTr="000543A9">
        <w:trPr>
          <w:trHeight w:val="283"/>
        </w:trPr>
        <w:tc>
          <w:tcPr>
            <w:tcW w:w="1265" w:type="dxa"/>
            <w:vAlign w:val="center"/>
          </w:tcPr>
          <w:p w14:paraId="47E715D6" w14:textId="45EAEAB6" w:rsidR="00DD72FC" w:rsidRPr="00444170" w:rsidRDefault="00444170" w:rsidP="00DD72FC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444170">
              <w:rPr>
                <w:sz w:val="18"/>
                <w:szCs w:val="18"/>
                <w:lang w:val="en-GB"/>
              </w:rPr>
              <w:t>27-Oct</w:t>
            </w:r>
            <w:r w:rsidR="00763CAF" w:rsidRPr="00444170">
              <w:rPr>
                <w:sz w:val="18"/>
                <w:szCs w:val="18"/>
                <w:lang w:val="en-GB"/>
              </w:rPr>
              <w:t xml:space="preserve"> 2020</w:t>
            </w:r>
          </w:p>
        </w:tc>
        <w:tc>
          <w:tcPr>
            <w:tcW w:w="1843" w:type="dxa"/>
            <w:vAlign w:val="center"/>
          </w:tcPr>
          <w:p w14:paraId="073D932E" w14:textId="07E8BF2D" w:rsidR="00DD72FC" w:rsidRPr="00444170" w:rsidRDefault="00DD72FC" w:rsidP="00DD72FC">
            <w:pPr>
              <w:tabs>
                <w:tab w:val="left" w:pos="990"/>
              </w:tabs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00444170">
              <w:rPr>
                <w:color w:val="000000" w:themeColor="text1"/>
                <w:sz w:val="18"/>
                <w:szCs w:val="18"/>
                <w:lang w:val="en-GB"/>
              </w:rPr>
              <w:t>Overall plant</w:t>
            </w:r>
          </w:p>
        </w:tc>
        <w:tc>
          <w:tcPr>
            <w:tcW w:w="2281" w:type="dxa"/>
            <w:vAlign w:val="center"/>
          </w:tcPr>
          <w:p w14:paraId="6043F66B" w14:textId="604A8E3F" w:rsidR="00DD72FC" w:rsidRPr="00444170" w:rsidRDefault="00DD72FC" w:rsidP="002C564F">
            <w:pPr>
              <w:tabs>
                <w:tab w:val="left" w:pos="990"/>
              </w:tabs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00444170">
              <w:rPr>
                <w:color w:val="000000" w:themeColor="text1"/>
                <w:sz w:val="18"/>
                <w:szCs w:val="18"/>
                <w:lang w:val="en-GB"/>
              </w:rPr>
              <w:t>Monthly site walk-through and visual inspection</w:t>
            </w:r>
          </w:p>
        </w:tc>
        <w:tc>
          <w:tcPr>
            <w:tcW w:w="2964" w:type="dxa"/>
            <w:vAlign w:val="center"/>
          </w:tcPr>
          <w:p w14:paraId="2A51553E" w14:textId="64E3459F" w:rsidR="00DD72FC" w:rsidRPr="00444170" w:rsidRDefault="00F942D3" w:rsidP="00DD72FC">
            <w:pPr>
              <w:tabs>
                <w:tab w:val="left" w:pos="990"/>
              </w:tabs>
              <w:jc w:val="left"/>
              <w:rPr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color w:val="000000" w:themeColor="text1"/>
                <w:sz w:val="18"/>
                <w:szCs w:val="18"/>
                <w:lang w:val="en-GB"/>
              </w:rPr>
              <w:t>ASDF</w:t>
            </w:r>
            <w:r w:rsidR="00DD72FC" w:rsidRPr="00444170">
              <w:rPr>
                <w:color w:val="000000" w:themeColor="text1"/>
                <w:sz w:val="18"/>
                <w:szCs w:val="18"/>
                <w:lang w:val="en-GB"/>
              </w:rPr>
              <w:t xml:space="preserve"> performed the walk-through and inspection</w:t>
            </w:r>
          </w:p>
        </w:tc>
        <w:tc>
          <w:tcPr>
            <w:tcW w:w="701" w:type="dxa"/>
            <w:vAlign w:val="center"/>
          </w:tcPr>
          <w:p w14:paraId="0D3FF45B" w14:textId="0D0E38F3" w:rsidR="00DD72FC" w:rsidRPr="00444170" w:rsidRDefault="00DD72FC" w:rsidP="00DD72FC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444170">
              <w:rPr>
                <w:sz w:val="18"/>
                <w:szCs w:val="18"/>
                <w:lang w:val="en-GB"/>
              </w:rPr>
              <w:t>OK</w:t>
            </w:r>
          </w:p>
        </w:tc>
      </w:tr>
    </w:tbl>
    <w:p w14:paraId="48014239" w14:textId="77777777" w:rsidR="00EF4E4B" w:rsidRPr="003743DC" w:rsidRDefault="00EF4E4B" w:rsidP="00B934AA">
      <w:pPr>
        <w:tabs>
          <w:tab w:val="left" w:pos="990"/>
        </w:tabs>
        <w:jc w:val="center"/>
        <w:rPr>
          <w:sz w:val="22"/>
          <w:szCs w:val="22"/>
          <w:lang w:val="en-GB"/>
        </w:rPr>
      </w:pPr>
    </w:p>
    <w:p w14:paraId="703399E3" w14:textId="2F6DE37F" w:rsidR="008722A7" w:rsidRPr="003743DC" w:rsidRDefault="008722A7" w:rsidP="00F06431">
      <w:pPr>
        <w:pStyle w:val="ListParagraph"/>
        <w:numPr>
          <w:ilvl w:val="0"/>
          <w:numId w:val="10"/>
        </w:numPr>
        <w:tabs>
          <w:tab w:val="left" w:pos="990"/>
        </w:tabs>
        <w:ind w:left="360"/>
        <w:rPr>
          <w:b/>
          <w:color w:val="154095"/>
          <w:sz w:val="22"/>
          <w:szCs w:val="22"/>
          <w:lang w:val="en-GB"/>
        </w:rPr>
      </w:pPr>
      <w:r w:rsidRPr="003743DC">
        <w:rPr>
          <w:b/>
          <w:color w:val="154095"/>
          <w:sz w:val="22"/>
          <w:szCs w:val="22"/>
          <w:lang w:val="en-GB"/>
        </w:rPr>
        <w:t>Corrective maintenance log</w:t>
      </w:r>
    </w:p>
    <w:p w14:paraId="31B08B8B" w14:textId="77777777" w:rsidR="0053089D" w:rsidRPr="003743DC" w:rsidRDefault="0053089D" w:rsidP="0053089D">
      <w:pPr>
        <w:tabs>
          <w:tab w:val="left" w:pos="990"/>
        </w:tabs>
        <w:rPr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843"/>
        <w:gridCol w:w="2281"/>
        <w:gridCol w:w="2964"/>
        <w:gridCol w:w="701"/>
      </w:tblGrid>
      <w:tr w:rsidR="00EF4E4B" w:rsidRPr="003743DC" w14:paraId="3A4C03A7" w14:textId="77777777" w:rsidTr="00254306">
        <w:trPr>
          <w:trHeight w:val="283"/>
        </w:trPr>
        <w:tc>
          <w:tcPr>
            <w:tcW w:w="1265" w:type="dxa"/>
            <w:shd w:val="clear" w:color="auto" w:fill="D9D9D9" w:themeFill="background1" w:themeFillShade="D9"/>
            <w:vAlign w:val="center"/>
          </w:tcPr>
          <w:p w14:paraId="050701CE" w14:textId="77777777" w:rsidR="00EF4E4B" w:rsidRPr="003743DC" w:rsidRDefault="00EF4E4B" w:rsidP="000A4341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Date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8DCF0A8" w14:textId="77777777" w:rsidR="00EF4E4B" w:rsidRPr="003743DC" w:rsidRDefault="00EF4E4B" w:rsidP="000A4341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Equipment or item</w:t>
            </w:r>
          </w:p>
        </w:tc>
        <w:tc>
          <w:tcPr>
            <w:tcW w:w="2281" w:type="dxa"/>
            <w:shd w:val="clear" w:color="auto" w:fill="D9D9D9" w:themeFill="background1" w:themeFillShade="D9"/>
            <w:vAlign w:val="center"/>
          </w:tcPr>
          <w:p w14:paraId="4F095F68" w14:textId="440EEDD4" w:rsidR="00EF4E4B" w:rsidRPr="003743DC" w:rsidRDefault="00EF4E4B" w:rsidP="000A4341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Failure event</w:t>
            </w:r>
          </w:p>
        </w:tc>
        <w:tc>
          <w:tcPr>
            <w:tcW w:w="2964" w:type="dxa"/>
            <w:shd w:val="clear" w:color="auto" w:fill="D9D9D9" w:themeFill="background1" w:themeFillShade="D9"/>
            <w:vAlign w:val="center"/>
          </w:tcPr>
          <w:p w14:paraId="359DF4B8" w14:textId="77777777" w:rsidR="00EF4E4B" w:rsidRPr="003743DC" w:rsidRDefault="00EF4E4B" w:rsidP="000A4341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Action</w:t>
            </w:r>
          </w:p>
        </w:tc>
        <w:tc>
          <w:tcPr>
            <w:tcW w:w="701" w:type="dxa"/>
            <w:shd w:val="clear" w:color="auto" w:fill="D9D9D9" w:themeFill="background1" w:themeFillShade="D9"/>
            <w:vAlign w:val="center"/>
          </w:tcPr>
          <w:p w14:paraId="07C20BD1" w14:textId="77777777" w:rsidR="00EF4E4B" w:rsidRPr="003743DC" w:rsidRDefault="00EF4E4B" w:rsidP="000A4341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Status</w:t>
            </w:r>
          </w:p>
        </w:tc>
      </w:tr>
      <w:tr w:rsidR="004700F2" w:rsidRPr="003743DC" w14:paraId="5341DC77" w14:textId="77777777" w:rsidTr="004700F2">
        <w:trPr>
          <w:trHeight w:val="283"/>
        </w:trPr>
        <w:tc>
          <w:tcPr>
            <w:tcW w:w="1265" w:type="dxa"/>
            <w:shd w:val="clear" w:color="auto" w:fill="auto"/>
          </w:tcPr>
          <w:p w14:paraId="70B2FCC5" w14:textId="6DF20527" w:rsidR="004700F2" w:rsidRPr="00773DA9" w:rsidRDefault="00773DA9" w:rsidP="004700F2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 xml:space="preserve">8-Oct </w:t>
            </w:r>
            <w:r w:rsidR="004700F2" w:rsidRPr="00773DA9">
              <w:rPr>
                <w:sz w:val="18"/>
                <w:szCs w:val="18"/>
                <w:lang w:val="en-GB"/>
              </w:rPr>
              <w:t>2020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D97F9F2" w14:textId="4B1719AC" w:rsidR="004700F2" w:rsidRPr="00773DA9" w:rsidRDefault="004700F2" w:rsidP="004700F2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Inverter</w:t>
            </w:r>
          </w:p>
        </w:tc>
        <w:tc>
          <w:tcPr>
            <w:tcW w:w="2281" w:type="dxa"/>
            <w:shd w:val="clear" w:color="auto" w:fill="auto"/>
            <w:vAlign w:val="center"/>
          </w:tcPr>
          <w:p w14:paraId="6A5C6D70" w14:textId="18FB971F" w:rsidR="004700F2" w:rsidRPr="00773DA9" w:rsidRDefault="004700F2" w:rsidP="004700F2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Fan alarm</w:t>
            </w:r>
          </w:p>
        </w:tc>
        <w:tc>
          <w:tcPr>
            <w:tcW w:w="2964" w:type="dxa"/>
            <w:shd w:val="clear" w:color="auto" w:fill="auto"/>
          </w:tcPr>
          <w:p w14:paraId="76DF4830" w14:textId="330C0492" w:rsidR="004700F2" w:rsidRPr="00773DA9" w:rsidRDefault="00773DA9" w:rsidP="004700F2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 xml:space="preserve">Replace </w:t>
            </w:r>
            <w:proofErr w:type="spellStart"/>
            <w:r w:rsidRPr="00773DA9">
              <w:rPr>
                <w:sz w:val="18"/>
                <w:szCs w:val="18"/>
                <w:lang w:val="en-GB"/>
              </w:rPr>
              <w:t>Inv</w:t>
            </w:r>
            <w:proofErr w:type="spellEnd"/>
            <w:r w:rsidRPr="00773DA9">
              <w:rPr>
                <w:sz w:val="18"/>
                <w:szCs w:val="18"/>
                <w:lang w:val="en-GB"/>
              </w:rPr>
              <w:t xml:space="preserve"> 9 fan</w:t>
            </w:r>
          </w:p>
        </w:tc>
        <w:tc>
          <w:tcPr>
            <w:tcW w:w="701" w:type="dxa"/>
            <w:shd w:val="clear" w:color="auto" w:fill="auto"/>
          </w:tcPr>
          <w:p w14:paraId="6EE145DB" w14:textId="4F6D5E3B" w:rsidR="004700F2" w:rsidRPr="00773DA9" w:rsidRDefault="004700F2" w:rsidP="004700F2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OK</w:t>
            </w:r>
          </w:p>
        </w:tc>
      </w:tr>
      <w:tr w:rsidR="00773DA9" w:rsidRPr="003743DC" w14:paraId="7E8EF5F9" w14:textId="77777777" w:rsidTr="004700F2">
        <w:trPr>
          <w:trHeight w:val="283"/>
        </w:trPr>
        <w:tc>
          <w:tcPr>
            <w:tcW w:w="1265" w:type="dxa"/>
            <w:shd w:val="clear" w:color="auto" w:fill="auto"/>
          </w:tcPr>
          <w:p w14:paraId="08F573AB" w14:textId="3D8E055E" w:rsidR="00773DA9" w:rsidRPr="00773DA9" w:rsidRDefault="00773DA9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8-Oct 2020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B6314C1" w14:textId="322B921A" w:rsidR="00773DA9" w:rsidRPr="00773DA9" w:rsidRDefault="00773DA9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Inverter</w:t>
            </w:r>
          </w:p>
        </w:tc>
        <w:tc>
          <w:tcPr>
            <w:tcW w:w="2281" w:type="dxa"/>
            <w:shd w:val="clear" w:color="auto" w:fill="auto"/>
            <w:vAlign w:val="center"/>
          </w:tcPr>
          <w:p w14:paraId="331FFB58" w14:textId="4C90C743" w:rsidR="00773DA9" w:rsidRPr="00773DA9" w:rsidRDefault="00773DA9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Fan alarm</w:t>
            </w:r>
          </w:p>
        </w:tc>
        <w:tc>
          <w:tcPr>
            <w:tcW w:w="2964" w:type="dxa"/>
            <w:shd w:val="clear" w:color="auto" w:fill="auto"/>
          </w:tcPr>
          <w:p w14:paraId="6CFA2087" w14:textId="5F9DC1BD" w:rsidR="00773DA9" w:rsidRPr="00773DA9" w:rsidRDefault="00773DA9" w:rsidP="00773DA9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 xml:space="preserve">Reset </w:t>
            </w:r>
            <w:proofErr w:type="spellStart"/>
            <w:r w:rsidRPr="00773DA9">
              <w:rPr>
                <w:sz w:val="18"/>
                <w:szCs w:val="18"/>
                <w:lang w:val="en-GB"/>
              </w:rPr>
              <w:t>Inv</w:t>
            </w:r>
            <w:proofErr w:type="spellEnd"/>
            <w:r w:rsidRPr="00773DA9">
              <w:rPr>
                <w:sz w:val="18"/>
                <w:szCs w:val="18"/>
                <w:lang w:val="en-GB"/>
              </w:rPr>
              <w:t xml:space="preserve"> 6</w:t>
            </w:r>
          </w:p>
        </w:tc>
        <w:tc>
          <w:tcPr>
            <w:tcW w:w="701" w:type="dxa"/>
            <w:shd w:val="clear" w:color="auto" w:fill="auto"/>
          </w:tcPr>
          <w:p w14:paraId="52BED8C6" w14:textId="4C949A0E" w:rsidR="00773DA9" w:rsidRPr="00773DA9" w:rsidRDefault="00773DA9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OK</w:t>
            </w:r>
          </w:p>
        </w:tc>
      </w:tr>
      <w:tr w:rsidR="00773DA9" w:rsidRPr="003743DC" w14:paraId="5001AC7A" w14:textId="77777777" w:rsidTr="00A947E9">
        <w:trPr>
          <w:trHeight w:val="283"/>
        </w:trPr>
        <w:tc>
          <w:tcPr>
            <w:tcW w:w="1265" w:type="dxa"/>
            <w:shd w:val="clear" w:color="auto" w:fill="auto"/>
          </w:tcPr>
          <w:p w14:paraId="5056B574" w14:textId="0C70C530" w:rsidR="00773DA9" w:rsidRPr="00773DA9" w:rsidRDefault="00773DA9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9-Oct 2020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97C067F" w14:textId="7DD53333" w:rsidR="00773DA9" w:rsidRPr="00773DA9" w:rsidRDefault="00773DA9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Array</w:t>
            </w:r>
          </w:p>
        </w:tc>
        <w:tc>
          <w:tcPr>
            <w:tcW w:w="2281" w:type="dxa"/>
            <w:shd w:val="clear" w:color="auto" w:fill="auto"/>
            <w:vAlign w:val="center"/>
          </w:tcPr>
          <w:p w14:paraId="16120A6F" w14:textId="14CEE513" w:rsidR="00773DA9" w:rsidRPr="00773DA9" w:rsidRDefault="00773DA9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Check array</w:t>
            </w:r>
          </w:p>
        </w:tc>
        <w:tc>
          <w:tcPr>
            <w:tcW w:w="2964" w:type="dxa"/>
            <w:shd w:val="clear" w:color="auto" w:fill="auto"/>
          </w:tcPr>
          <w:p w14:paraId="4D270510" w14:textId="07EAA04A" w:rsidR="00773DA9" w:rsidRPr="00773DA9" w:rsidRDefault="00773DA9" w:rsidP="00773DA9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 xml:space="preserve">Check array </w:t>
            </w:r>
          </w:p>
        </w:tc>
        <w:tc>
          <w:tcPr>
            <w:tcW w:w="701" w:type="dxa"/>
            <w:shd w:val="clear" w:color="auto" w:fill="auto"/>
          </w:tcPr>
          <w:p w14:paraId="6CFA0E40" w14:textId="001B8551" w:rsidR="00773DA9" w:rsidRPr="00773DA9" w:rsidRDefault="00773DA9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OK</w:t>
            </w:r>
          </w:p>
        </w:tc>
      </w:tr>
      <w:tr w:rsidR="00773DA9" w:rsidRPr="003743DC" w14:paraId="0EE79BB1" w14:textId="77777777" w:rsidTr="00A947E9">
        <w:trPr>
          <w:trHeight w:val="283"/>
        </w:trPr>
        <w:tc>
          <w:tcPr>
            <w:tcW w:w="1265" w:type="dxa"/>
            <w:shd w:val="clear" w:color="auto" w:fill="auto"/>
          </w:tcPr>
          <w:p w14:paraId="5CDC1E74" w14:textId="66010665" w:rsidR="00773DA9" w:rsidRPr="00773DA9" w:rsidRDefault="00773DA9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12-Oct 2020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3891DF0" w14:textId="6B7A6755" w:rsidR="00773DA9" w:rsidRPr="00773DA9" w:rsidRDefault="00123D47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CONT7890</w:t>
            </w:r>
          </w:p>
        </w:tc>
        <w:tc>
          <w:tcPr>
            <w:tcW w:w="2281" w:type="dxa"/>
            <w:shd w:val="clear" w:color="auto" w:fill="auto"/>
            <w:vAlign w:val="center"/>
          </w:tcPr>
          <w:p w14:paraId="3E4E32D7" w14:textId="5F561186" w:rsidR="00773DA9" w:rsidRPr="00773DA9" w:rsidRDefault="00773DA9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Data transmission error</w:t>
            </w:r>
          </w:p>
        </w:tc>
        <w:tc>
          <w:tcPr>
            <w:tcW w:w="2964" w:type="dxa"/>
            <w:shd w:val="clear" w:color="auto" w:fill="auto"/>
          </w:tcPr>
          <w:p w14:paraId="590133DA" w14:textId="03EB38E5" w:rsidR="00773DA9" w:rsidRPr="00773DA9" w:rsidRDefault="00773DA9" w:rsidP="00773DA9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 xml:space="preserve">Reset communications box </w:t>
            </w:r>
          </w:p>
        </w:tc>
        <w:tc>
          <w:tcPr>
            <w:tcW w:w="701" w:type="dxa"/>
            <w:shd w:val="clear" w:color="auto" w:fill="auto"/>
          </w:tcPr>
          <w:p w14:paraId="1E2F128E" w14:textId="71F25C4A" w:rsidR="00773DA9" w:rsidRPr="00773DA9" w:rsidRDefault="00773DA9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OK</w:t>
            </w:r>
          </w:p>
        </w:tc>
      </w:tr>
      <w:tr w:rsidR="00773DA9" w:rsidRPr="003743DC" w14:paraId="5690311D" w14:textId="77777777" w:rsidTr="00A947E9">
        <w:trPr>
          <w:trHeight w:val="283"/>
        </w:trPr>
        <w:tc>
          <w:tcPr>
            <w:tcW w:w="1265" w:type="dxa"/>
            <w:shd w:val="clear" w:color="auto" w:fill="auto"/>
          </w:tcPr>
          <w:p w14:paraId="4749BB64" w14:textId="4B9E79C0" w:rsidR="00773DA9" w:rsidRPr="00773DA9" w:rsidRDefault="00773DA9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14-Oct 2020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2A6C4A4" w14:textId="5FA8FEDB" w:rsidR="00773DA9" w:rsidRPr="00773DA9" w:rsidRDefault="00123D47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CONT7890</w:t>
            </w:r>
          </w:p>
        </w:tc>
        <w:tc>
          <w:tcPr>
            <w:tcW w:w="2281" w:type="dxa"/>
            <w:shd w:val="clear" w:color="auto" w:fill="auto"/>
            <w:vAlign w:val="center"/>
          </w:tcPr>
          <w:p w14:paraId="02D2B534" w14:textId="22F7B863" w:rsidR="00773DA9" w:rsidRPr="00773DA9" w:rsidRDefault="00773DA9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Data transmission error</w:t>
            </w:r>
          </w:p>
        </w:tc>
        <w:tc>
          <w:tcPr>
            <w:tcW w:w="2964" w:type="dxa"/>
            <w:shd w:val="clear" w:color="auto" w:fill="auto"/>
          </w:tcPr>
          <w:p w14:paraId="687E3579" w14:textId="4DDBB0F6" w:rsidR="00773DA9" w:rsidRPr="00773DA9" w:rsidRDefault="00773DA9" w:rsidP="00773DA9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Reset communications box, Inverter cleaning</w:t>
            </w:r>
          </w:p>
        </w:tc>
        <w:tc>
          <w:tcPr>
            <w:tcW w:w="701" w:type="dxa"/>
            <w:shd w:val="clear" w:color="auto" w:fill="auto"/>
          </w:tcPr>
          <w:p w14:paraId="4CD65BE5" w14:textId="13CB3E18" w:rsidR="00773DA9" w:rsidRPr="00773DA9" w:rsidRDefault="00773DA9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OK</w:t>
            </w:r>
          </w:p>
        </w:tc>
      </w:tr>
      <w:tr w:rsidR="00773DA9" w:rsidRPr="003743DC" w14:paraId="380A3905" w14:textId="77777777" w:rsidTr="00A947E9">
        <w:trPr>
          <w:trHeight w:val="283"/>
        </w:trPr>
        <w:tc>
          <w:tcPr>
            <w:tcW w:w="1265" w:type="dxa"/>
            <w:shd w:val="clear" w:color="auto" w:fill="auto"/>
          </w:tcPr>
          <w:p w14:paraId="1E529269" w14:textId="4FA093DE" w:rsidR="00773DA9" w:rsidRPr="00773DA9" w:rsidRDefault="00773DA9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15-Oct 2020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0C777E5" w14:textId="278C16B7" w:rsidR="00773DA9" w:rsidRPr="00773DA9" w:rsidRDefault="00123D47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CONT7890</w:t>
            </w:r>
            <w:r w:rsidR="00773DA9" w:rsidRPr="00773DA9">
              <w:rPr>
                <w:sz w:val="18"/>
                <w:szCs w:val="18"/>
                <w:lang w:val="en-GB"/>
              </w:rPr>
              <w:t>, Inverter</w:t>
            </w:r>
          </w:p>
        </w:tc>
        <w:tc>
          <w:tcPr>
            <w:tcW w:w="2281" w:type="dxa"/>
            <w:shd w:val="clear" w:color="auto" w:fill="auto"/>
            <w:vAlign w:val="center"/>
          </w:tcPr>
          <w:p w14:paraId="5F4F7D68" w14:textId="68B5D6D1" w:rsidR="00773DA9" w:rsidRPr="00773DA9" w:rsidRDefault="00773DA9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Data transmission error</w:t>
            </w:r>
          </w:p>
        </w:tc>
        <w:tc>
          <w:tcPr>
            <w:tcW w:w="2964" w:type="dxa"/>
            <w:shd w:val="clear" w:color="auto" w:fill="auto"/>
          </w:tcPr>
          <w:p w14:paraId="078AEA3B" w14:textId="2C92B878" w:rsidR="00773DA9" w:rsidRPr="00773DA9" w:rsidRDefault="00773DA9" w:rsidP="00773DA9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Reset communications box, Inverter fan alarm reset</w:t>
            </w:r>
          </w:p>
        </w:tc>
        <w:tc>
          <w:tcPr>
            <w:tcW w:w="701" w:type="dxa"/>
            <w:shd w:val="clear" w:color="auto" w:fill="auto"/>
          </w:tcPr>
          <w:p w14:paraId="77489F0A" w14:textId="7719E42D" w:rsidR="00773DA9" w:rsidRPr="00773DA9" w:rsidRDefault="00773DA9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OK</w:t>
            </w:r>
          </w:p>
        </w:tc>
      </w:tr>
      <w:tr w:rsidR="00773DA9" w:rsidRPr="003743DC" w14:paraId="21F0F9B5" w14:textId="77777777" w:rsidTr="00A947E9">
        <w:trPr>
          <w:trHeight w:val="283"/>
        </w:trPr>
        <w:tc>
          <w:tcPr>
            <w:tcW w:w="1265" w:type="dxa"/>
            <w:shd w:val="clear" w:color="auto" w:fill="auto"/>
          </w:tcPr>
          <w:p w14:paraId="58543905" w14:textId="131410E5" w:rsidR="00773DA9" w:rsidRPr="00773DA9" w:rsidRDefault="00773DA9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16-Oct 2020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21C56C0" w14:textId="48F89EA9" w:rsidR="00773DA9" w:rsidRPr="00773DA9" w:rsidRDefault="00773DA9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Inverter</w:t>
            </w:r>
          </w:p>
        </w:tc>
        <w:tc>
          <w:tcPr>
            <w:tcW w:w="2281" w:type="dxa"/>
            <w:shd w:val="clear" w:color="auto" w:fill="auto"/>
            <w:vAlign w:val="center"/>
          </w:tcPr>
          <w:p w14:paraId="0438C6BD" w14:textId="5C9748CE" w:rsidR="00773DA9" w:rsidRPr="00773DA9" w:rsidRDefault="00773DA9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Fan alarm</w:t>
            </w:r>
          </w:p>
        </w:tc>
        <w:tc>
          <w:tcPr>
            <w:tcW w:w="2964" w:type="dxa"/>
            <w:shd w:val="clear" w:color="auto" w:fill="auto"/>
          </w:tcPr>
          <w:p w14:paraId="112D02FA" w14:textId="3D149F9D" w:rsidR="00773DA9" w:rsidRPr="00773DA9" w:rsidRDefault="00773DA9" w:rsidP="00773DA9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 xml:space="preserve">Clean </w:t>
            </w:r>
            <w:proofErr w:type="spellStart"/>
            <w:r w:rsidRPr="00773DA9">
              <w:rPr>
                <w:sz w:val="18"/>
                <w:szCs w:val="18"/>
                <w:lang w:val="en-GB"/>
              </w:rPr>
              <w:t>Inv</w:t>
            </w:r>
            <w:proofErr w:type="spellEnd"/>
            <w:r w:rsidRPr="00773DA9">
              <w:rPr>
                <w:sz w:val="18"/>
                <w:szCs w:val="18"/>
                <w:lang w:val="en-GB"/>
              </w:rPr>
              <w:t xml:space="preserve"> 13 fan</w:t>
            </w:r>
          </w:p>
        </w:tc>
        <w:tc>
          <w:tcPr>
            <w:tcW w:w="701" w:type="dxa"/>
            <w:shd w:val="clear" w:color="auto" w:fill="auto"/>
          </w:tcPr>
          <w:p w14:paraId="06D7DAC9" w14:textId="37537ACC" w:rsidR="00773DA9" w:rsidRPr="00773DA9" w:rsidRDefault="00773DA9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OK</w:t>
            </w:r>
          </w:p>
        </w:tc>
      </w:tr>
      <w:tr w:rsidR="00773DA9" w:rsidRPr="003743DC" w14:paraId="2ED4E1F0" w14:textId="77777777" w:rsidTr="00A947E9">
        <w:trPr>
          <w:trHeight w:val="283"/>
        </w:trPr>
        <w:tc>
          <w:tcPr>
            <w:tcW w:w="1265" w:type="dxa"/>
            <w:shd w:val="clear" w:color="auto" w:fill="auto"/>
          </w:tcPr>
          <w:p w14:paraId="00F4ED9A" w14:textId="309173BA" w:rsidR="00773DA9" w:rsidRPr="00773DA9" w:rsidRDefault="00773DA9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19-Oct 2020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F4BD362" w14:textId="4BA89568" w:rsidR="00773DA9" w:rsidRPr="00773DA9" w:rsidRDefault="00773DA9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Inverter</w:t>
            </w:r>
          </w:p>
        </w:tc>
        <w:tc>
          <w:tcPr>
            <w:tcW w:w="2281" w:type="dxa"/>
            <w:shd w:val="clear" w:color="auto" w:fill="auto"/>
            <w:vAlign w:val="center"/>
          </w:tcPr>
          <w:p w14:paraId="2AF93769" w14:textId="74E76275" w:rsidR="00773DA9" w:rsidRPr="00773DA9" w:rsidRDefault="00773DA9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773DA9">
              <w:rPr>
                <w:sz w:val="18"/>
                <w:szCs w:val="18"/>
                <w:lang w:val="en-GB"/>
              </w:rPr>
              <w:t>Inv</w:t>
            </w:r>
            <w:proofErr w:type="spellEnd"/>
            <w:r w:rsidRPr="00773DA9">
              <w:rPr>
                <w:sz w:val="18"/>
                <w:szCs w:val="18"/>
                <w:lang w:val="en-GB"/>
              </w:rPr>
              <w:t xml:space="preserve"> alarm</w:t>
            </w:r>
          </w:p>
        </w:tc>
        <w:tc>
          <w:tcPr>
            <w:tcW w:w="2964" w:type="dxa"/>
            <w:shd w:val="clear" w:color="auto" w:fill="auto"/>
          </w:tcPr>
          <w:p w14:paraId="35CF9029" w14:textId="0C6FEC9F" w:rsidR="00773DA9" w:rsidRPr="00773DA9" w:rsidRDefault="00773DA9" w:rsidP="00773DA9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 xml:space="preserve">Re-start </w:t>
            </w:r>
            <w:proofErr w:type="spellStart"/>
            <w:r w:rsidRPr="00773DA9">
              <w:rPr>
                <w:sz w:val="18"/>
                <w:szCs w:val="18"/>
                <w:lang w:val="en-GB"/>
              </w:rPr>
              <w:t>Inv</w:t>
            </w:r>
            <w:proofErr w:type="spellEnd"/>
            <w:r w:rsidRPr="00773DA9">
              <w:rPr>
                <w:sz w:val="18"/>
                <w:szCs w:val="18"/>
                <w:lang w:val="en-GB"/>
              </w:rPr>
              <w:t xml:space="preserve"> 14 due to error reading/ </w:t>
            </w:r>
            <w:r w:rsidR="00F942D3">
              <w:rPr>
                <w:sz w:val="18"/>
                <w:szCs w:val="18"/>
                <w:lang w:val="en-GB"/>
              </w:rPr>
              <w:t>SIT789</w:t>
            </w:r>
            <w:r w:rsidRPr="00773DA9">
              <w:rPr>
                <w:sz w:val="18"/>
                <w:szCs w:val="18"/>
                <w:lang w:val="en-GB"/>
              </w:rPr>
              <w:t xml:space="preserve"> black out</w:t>
            </w:r>
          </w:p>
        </w:tc>
        <w:tc>
          <w:tcPr>
            <w:tcW w:w="701" w:type="dxa"/>
            <w:shd w:val="clear" w:color="auto" w:fill="auto"/>
          </w:tcPr>
          <w:p w14:paraId="76DA46A3" w14:textId="189AC60B" w:rsidR="00773DA9" w:rsidRPr="00773DA9" w:rsidRDefault="00773DA9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OK</w:t>
            </w:r>
          </w:p>
        </w:tc>
      </w:tr>
    </w:tbl>
    <w:p w14:paraId="2F95C0FA" w14:textId="77777777" w:rsidR="006C49A8" w:rsidRPr="003743DC" w:rsidRDefault="006C49A8" w:rsidP="0053089D">
      <w:pPr>
        <w:tabs>
          <w:tab w:val="left" w:pos="990"/>
        </w:tabs>
        <w:rPr>
          <w:sz w:val="22"/>
          <w:szCs w:val="22"/>
          <w:lang w:val="en-GB"/>
        </w:rPr>
      </w:pPr>
    </w:p>
    <w:p w14:paraId="06A37EEC" w14:textId="0C920206" w:rsidR="008722A7" w:rsidRPr="003743DC" w:rsidRDefault="008722A7" w:rsidP="00F06431">
      <w:pPr>
        <w:pStyle w:val="ListParagraph"/>
        <w:numPr>
          <w:ilvl w:val="0"/>
          <w:numId w:val="10"/>
        </w:numPr>
        <w:tabs>
          <w:tab w:val="left" w:pos="990"/>
        </w:tabs>
        <w:ind w:left="360"/>
        <w:rPr>
          <w:b/>
          <w:color w:val="154095"/>
          <w:sz w:val="22"/>
          <w:szCs w:val="22"/>
          <w:lang w:val="en-GB"/>
        </w:rPr>
      </w:pPr>
      <w:r w:rsidRPr="003743DC">
        <w:rPr>
          <w:b/>
          <w:color w:val="154095"/>
          <w:sz w:val="22"/>
          <w:szCs w:val="22"/>
          <w:lang w:val="en-GB"/>
        </w:rPr>
        <w:t>Replacement and spare part</w:t>
      </w:r>
      <w:r w:rsidR="00841A58" w:rsidRPr="003743DC">
        <w:rPr>
          <w:b/>
          <w:color w:val="154095"/>
          <w:sz w:val="22"/>
          <w:szCs w:val="22"/>
          <w:lang w:val="en-GB"/>
        </w:rPr>
        <w:t>s</w:t>
      </w:r>
      <w:r w:rsidRPr="003743DC">
        <w:rPr>
          <w:b/>
          <w:color w:val="154095"/>
          <w:sz w:val="22"/>
          <w:szCs w:val="22"/>
          <w:lang w:val="en-GB"/>
        </w:rPr>
        <w:t xml:space="preserve"> in / out log</w:t>
      </w:r>
    </w:p>
    <w:p w14:paraId="5FE5D24E" w14:textId="77777777" w:rsidR="0053089D" w:rsidRPr="003743DC" w:rsidRDefault="0053089D" w:rsidP="0053089D">
      <w:pPr>
        <w:tabs>
          <w:tab w:val="left" w:pos="990"/>
        </w:tabs>
        <w:rPr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5"/>
        <w:gridCol w:w="1279"/>
        <w:gridCol w:w="1735"/>
        <w:gridCol w:w="884"/>
        <w:gridCol w:w="2610"/>
        <w:gridCol w:w="775"/>
        <w:gridCol w:w="636"/>
      </w:tblGrid>
      <w:tr w:rsidR="00841A58" w:rsidRPr="003743DC" w14:paraId="75199D75" w14:textId="77777777" w:rsidTr="009F2100">
        <w:trPr>
          <w:trHeight w:val="283"/>
        </w:trPr>
        <w:tc>
          <w:tcPr>
            <w:tcW w:w="1135" w:type="dxa"/>
            <w:shd w:val="clear" w:color="auto" w:fill="D9D9D9" w:themeFill="background1" w:themeFillShade="D9"/>
            <w:vAlign w:val="center"/>
          </w:tcPr>
          <w:p w14:paraId="57173A60" w14:textId="216BDC9B" w:rsidR="00BA7F85" w:rsidRPr="003743DC" w:rsidRDefault="00841A58" w:rsidP="00841A58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Date failed</w:t>
            </w:r>
          </w:p>
        </w:tc>
        <w:tc>
          <w:tcPr>
            <w:tcW w:w="1279" w:type="dxa"/>
            <w:shd w:val="clear" w:color="auto" w:fill="D9D9D9" w:themeFill="background1" w:themeFillShade="D9"/>
            <w:vAlign w:val="center"/>
          </w:tcPr>
          <w:p w14:paraId="3127498C" w14:textId="41FAE77F" w:rsidR="00BA7F85" w:rsidRPr="003743DC" w:rsidRDefault="00841A58" w:rsidP="00841A58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Date replaced</w:t>
            </w:r>
          </w:p>
        </w:tc>
        <w:tc>
          <w:tcPr>
            <w:tcW w:w="1735" w:type="dxa"/>
            <w:shd w:val="clear" w:color="auto" w:fill="D9D9D9" w:themeFill="background1" w:themeFillShade="D9"/>
            <w:vAlign w:val="center"/>
          </w:tcPr>
          <w:p w14:paraId="4B3D3D13" w14:textId="518FCE06" w:rsidR="00BA7F85" w:rsidRPr="003743DC" w:rsidRDefault="00841A58" w:rsidP="00841A58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Equipment or item</w:t>
            </w:r>
          </w:p>
        </w:tc>
        <w:tc>
          <w:tcPr>
            <w:tcW w:w="884" w:type="dxa"/>
            <w:shd w:val="clear" w:color="auto" w:fill="D9D9D9" w:themeFill="background1" w:themeFillShade="D9"/>
            <w:vAlign w:val="center"/>
          </w:tcPr>
          <w:p w14:paraId="075CEB1B" w14:textId="30B7280B" w:rsidR="00BA7F85" w:rsidRPr="003743DC" w:rsidRDefault="006F5458" w:rsidP="00841A58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Part #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12B41F30" w14:textId="6270D9A1" w:rsidR="00BA7F85" w:rsidRPr="003743DC" w:rsidRDefault="00841A58" w:rsidP="00841A58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Failure reason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231D26A4" w14:textId="2696DFD0" w:rsidR="00BA7F85" w:rsidRPr="003743DC" w:rsidRDefault="00043334" w:rsidP="00841A58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In/</w:t>
            </w:r>
            <w:r w:rsidR="00841A58" w:rsidRPr="003743DC">
              <w:rPr>
                <w:rFonts w:ascii="Cambria" w:hAnsi="Cambria"/>
                <w:sz w:val="18"/>
                <w:szCs w:val="18"/>
                <w:lang w:val="en-GB"/>
              </w:rPr>
              <w:t>Out</w:t>
            </w:r>
          </w:p>
        </w:tc>
        <w:tc>
          <w:tcPr>
            <w:tcW w:w="636" w:type="dxa"/>
            <w:shd w:val="clear" w:color="auto" w:fill="D9D9D9" w:themeFill="background1" w:themeFillShade="D9"/>
            <w:vAlign w:val="center"/>
          </w:tcPr>
          <w:p w14:paraId="30602FE1" w14:textId="7B3F03F6" w:rsidR="00BA7F85" w:rsidRPr="003743DC" w:rsidRDefault="00841A58" w:rsidP="00841A58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Stock</w:t>
            </w:r>
          </w:p>
        </w:tc>
      </w:tr>
      <w:tr w:rsidR="007D0DBA" w:rsidRPr="003743DC" w14:paraId="191EB924" w14:textId="77777777" w:rsidTr="009F2100">
        <w:trPr>
          <w:trHeight w:val="283"/>
        </w:trPr>
        <w:tc>
          <w:tcPr>
            <w:tcW w:w="1135" w:type="dxa"/>
            <w:vAlign w:val="center"/>
          </w:tcPr>
          <w:p w14:paraId="72BA7FB8" w14:textId="6DA487F7" w:rsidR="007D0DBA" w:rsidRPr="003743DC" w:rsidRDefault="006401FB" w:rsidP="007D0DBA">
            <w:pPr>
              <w:tabs>
                <w:tab w:val="left" w:pos="990"/>
              </w:tabs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003743DC">
              <w:rPr>
                <w:color w:val="000000" w:themeColor="text1"/>
                <w:sz w:val="18"/>
                <w:szCs w:val="18"/>
                <w:lang w:val="en-GB"/>
              </w:rPr>
              <w:t>None</w:t>
            </w:r>
          </w:p>
        </w:tc>
        <w:tc>
          <w:tcPr>
            <w:tcW w:w="1279" w:type="dxa"/>
            <w:vAlign w:val="center"/>
          </w:tcPr>
          <w:p w14:paraId="77C2BD89" w14:textId="2F507C74" w:rsidR="007D0DBA" w:rsidRPr="003743DC" w:rsidRDefault="006401FB" w:rsidP="007D0DBA">
            <w:pPr>
              <w:tabs>
                <w:tab w:val="left" w:pos="990"/>
              </w:tabs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003743DC">
              <w:rPr>
                <w:color w:val="000000" w:themeColor="text1"/>
                <w:sz w:val="18"/>
                <w:szCs w:val="18"/>
                <w:lang w:val="en-GB"/>
              </w:rPr>
              <w:t>-</w:t>
            </w:r>
          </w:p>
        </w:tc>
        <w:tc>
          <w:tcPr>
            <w:tcW w:w="1735" w:type="dxa"/>
            <w:vAlign w:val="center"/>
          </w:tcPr>
          <w:p w14:paraId="04EE2F2D" w14:textId="2406BBF4" w:rsidR="007D0DBA" w:rsidRPr="003743DC" w:rsidRDefault="006401FB" w:rsidP="007D0DBA">
            <w:pPr>
              <w:tabs>
                <w:tab w:val="left" w:pos="990"/>
              </w:tabs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003743DC">
              <w:rPr>
                <w:color w:val="000000" w:themeColor="text1"/>
                <w:sz w:val="18"/>
                <w:szCs w:val="18"/>
                <w:lang w:val="en-GB"/>
              </w:rPr>
              <w:t>-</w:t>
            </w:r>
          </w:p>
        </w:tc>
        <w:tc>
          <w:tcPr>
            <w:tcW w:w="884" w:type="dxa"/>
            <w:vAlign w:val="center"/>
          </w:tcPr>
          <w:p w14:paraId="4094954F" w14:textId="16326BDC" w:rsidR="007D0DBA" w:rsidRPr="003743DC" w:rsidRDefault="006401FB" w:rsidP="007D0DBA">
            <w:pPr>
              <w:tabs>
                <w:tab w:val="left" w:pos="990"/>
              </w:tabs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003743DC">
              <w:rPr>
                <w:color w:val="000000" w:themeColor="text1"/>
                <w:sz w:val="18"/>
                <w:szCs w:val="18"/>
                <w:lang w:val="en-GB"/>
              </w:rPr>
              <w:t>-</w:t>
            </w:r>
          </w:p>
        </w:tc>
        <w:tc>
          <w:tcPr>
            <w:tcW w:w="2610" w:type="dxa"/>
            <w:vAlign w:val="center"/>
          </w:tcPr>
          <w:p w14:paraId="1F30C7E0" w14:textId="41928FB9" w:rsidR="007D0DBA" w:rsidRPr="003743DC" w:rsidRDefault="006401FB" w:rsidP="00461E72">
            <w:pPr>
              <w:tabs>
                <w:tab w:val="left" w:pos="990"/>
              </w:tabs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003743DC">
              <w:rPr>
                <w:color w:val="000000" w:themeColor="text1"/>
                <w:sz w:val="18"/>
                <w:szCs w:val="18"/>
                <w:lang w:val="en-GB"/>
              </w:rPr>
              <w:t>-</w:t>
            </w:r>
          </w:p>
        </w:tc>
        <w:tc>
          <w:tcPr>
            <w:tcW w:w="775" w:type="dxa"/>
            <w:vAlign w:val="center"/>
          </w:tcPr>
          <w:p w14:paraId="2D709D7D" w14:textId="5CFEA627" w:rsidR="007D0DBA" w:rsidRPr="003743DC" w:rsidRDefault="006401FB" w:rsidP="007D0DBA">
            <w:pPr>
              <w:tabs>
                <w:tab w:val="left" w:pos="990"/>
              </w:tabs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003743DC">
              <w:rPr>
                <w:color w:val="000000" w:themeColor="text1"/>
                <w:sz w:val="18"/>
                <w:szCs w:val="18"/>
                <w:lang w:val="en-GB"/>
              </w:rPr>
              <w:t>-</w:t>
            </w:r>
          </w:p>
        </w:tc>
        <w:tc>
          <w:tcPr>
            <w:tcW w:w="636" w:type="dxa"/>
            <w:vAlign w:val="center"/>
          </w:tcPr>
          <w:p w14:paraId="54569854" w14:textId="19B5F0E1" w:rsidR="007D0DBA" w:rsidRPr="003743DC" w:rsidRDefault="006401FB" w:rsidP="007D0DBA">
            <w:pPr>
              <w:tabs>
                <w:tab w:val="left" w:pos="990"/>
              </w:tabs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003743DC">
              <w:rPr>
                <w:color w:val="000000" w:themeColor="text1"/>
                <w:sz w:val="18"/>
                <w:szCs w:val="18"/>
                <w:lang w:val="en-GB"/>
              </w:rPr>
              <w:t>-</w:t>
            </w:r>
          </w:p>
        </w:tc>
      </w:tr>
    </w:tbl>
    <w:p w14:paraId="553EF763" w14:textId="77777777" w:rsidR="00BA7F85" w:rsidRPr="003743DC" w:rsidRDefault="00BA7F85" w:rsidP="0053089D">
      <w:pPr>
        <w:tabs>
          <w:tab w:val="left" w:pos="990"/>
        </w:tabs>
        <w:rPr>
          <w:sz w:val="22"/>
          <w:szCs w:val="22"/>
          <w:lang w:val="en-GB"/>
        </w:rPr>
      </w:pPr>
    </w:p>
    <w:p w14:paraId="4948D51D" w14:textId="114A7C4C" w:rsidR="008722A7" w:rsidRPr="003743DC" w:rsidRDefault="008722A7" w:rsidP="00F06431">
      <w:pPr>
        <w:pStyle w:val="ListParagraph"/>
        <w:numPr>
          <w:ilvl w:val="0"/>
          <w:numId w:val="10"/>
        </w:numPr>
        <w:tabs>
          <w:tab w:val="left" w:pos="990"/>
        </w:tabs>
        <w:ind w:left="360"/>
        <w:rPr>
          <w:b/>
          <w:color w:val="154095"/>
          <w:sz w:val="22"/>
          <w:szCs w:val="22"/>
          <w:lang w:val="en-GB"/>
        </w:rPr>
      </w:pPr>
      <w:r w:rsidRPr="003743DC">
        <w:rPr>
          <w:b/>
          <w:color w:val="154095"/>
          <w:sz w:val="22"/>
          <w:szCs w:val="22"/>
          <w:lang w:val="en-GB"/>
        </w:rPr>
        <w:t>Downtime due to grid log</w:t>
      </w:r>
    </w:p>
    <w:p w14:paraId="718F2FE5" w14:textId="77777777" w:rsidR="002377B6" w:rsidRPr="003743DC" w:rsidRDefault="002377B6" w:rsidP="002377B6">
      <w:pPr>
        <w:tabs>
          <w:tab w:val="left" w:pos="990"/>
        </w:tabs>
        <w:rPr>
          <w:b/>
          <w:color w:val="154095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7"/>
        <w:gridCol w:w="1043"/>
        <w:gridCol w:w="1083"/>
        <w:gridCol w:w="1029"/>
        <w:gridCol w:w="3224"/>
        <w:gridCol w:w="1398"/>
      </w:tblGrid>
      <w:tr w:rsidR="002377B6" w:rsidRPr="003743DC" w14:paraId="2154DFB1" w14:textId="77777777" w:rsidTr="004B16E8">
        <w:trPr>
          <w:trHeight w:val="283"/>
        </w:trPr>
        <w:tc>
          <w:tcPr>
            <w:tcW w:w="1277" w:type="dxa"/>
            <w:shd w:val="clear" w:color="auto" w:fill="D9D9D9" w:themeFill="background1" w:themeFillShade="D9"/>
            <w:vAlign w:val="center"/>
          </w:tcPr>
          <w:p w14:paraId="09BCC676" w14:textId="77777777" w:rsidR="002377B6" w:rsidRPr="003743DC" w:rsidRDefault="002377B6" w:rsidP="004B16E8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Date</w:t>
            </w:r>
          </w:p>
        </w:tc>
        <w:tc>
          <w:tcPr>
            <w:tcW w:w="1043" w:type="dxa"/>
            <w:shd w:val="clear" w:color="auto" w:fill="D9D9D9" w:themeFill="background1" w:themeFillShade="D9"/>
            <w:vAlign w:val="center"/>
          </w:tcPr>
          <w:p w14:paraId="2A16428F" w14:textId="77777777" w:rsidR="002377B6" w:rsidRPr="003743DC" w:rsidRDefault="002377B6" w:rsidP="004B16E8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From time</w:t>
            </w:r>
          </w:p>
        </w:tc>
        <w:tc>
          <w:tcPr>
            <w:tcW w:w="1083" w:type="dxa"/>
            <w:shd w:val="clear" w:color="auto" w:fill="D9D9D9" w:themeFill="background1" w:themeFillShade="D9"/>
            <w:vAlign w:val="center"/>
          </w:tcPr>
          <w:p w14:paraId="33042970" w14:textId="77777777" w:rsidR="002377B6" w:rsidRPr="003743DC" w:rsidRDefault="002377B6" w:rsidP="004B16E8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To time</w:t>
            </w:r>
          </w:p>
        </w:tc>
        <w:tc>
          <w:tcPr>
            <w:tcW w:w="1029" w:type="dxa"/>
            <w:shd w:val="clear" w:color="auto" w:fill="D9D9D9" w:themeFill="background1" w:themeFillShade="D9"/>
            <w:vAlign w:val="center"/>
          </w:tcPr>
          <w:p w14:paraId="41B67E16" w14:textId="77777777" w:rsidR="002377B6" w:rsidRPr="003743DC" w:rsidRDefault="002377B6" w:rsidP="004B16E8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Downtime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14:paraId="110FE803" w14:textId="77777777" w:rsidR="002377B6" w:rsidRPr="003743DC" w:rsidRDefault="002377B6" w:rsidP="004B16E8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Comment</w:t>
            </w:r>
          </w:p>
        </w:tc>
        <w:tc>
          <w:tcPr>
            <w:tcW w:w="1398" w:type="dxa"/>
            <w:shd w:val="clear" w:color="auto" w:fill="D9D9D9" w:themeFill="background1" w:themeFillShade="D9"/>
            <w:vAlign w:val="center"/>
          </w:tcPr>
          <w:p w14:paraId="2A4482A6" w14:textId="77777777" w:rsidR="002377B6" w:rsidRPr="003743DC" w:rsidRDefault="002377B6" w:rsidP="004B16E8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Ref. if any</w:t>
            </w:r>
          </w:p>
        </w:tc>
      </w:tr>
      <w:tr w:rsidR="00043C53" w:rsidRPr="003743DC" w14:paraId="033DA515" w14:textId="77777777" w:rsidTr="00633BC2">
        <w:trPr>
          <w:trHeight w:val="283"/>
        </w:trPr>
        <w:tc>
          <w:tcPr>
            <w:tcW w:w="1277" w:type="dxa"/>
            <w:vAlign w:val="center"/>
          </w:tcPr>
          <w:p w14:paraId="6F51E034" w14:textId="37A881C7" w:rsidR="00043C53" w:rsidRPr="003743DC" w:rsidRDefault="00043C53" w:rsidP="00043C5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None</w:t>
            </w:r>
          </w:p>
        </w:tc>
        <w:tc>
          <w:tcPr>
            <w:tcW w:w="1043" w:type="dxa"/>
            <w:vAlign w:val="center"/>
          </w:tcPr>
          <w:p w14:paraId="331328D9" w14:textId="265A4968" w:rsidR="00043C53" w:rsidRPr="003743DC" w:rsidRDefault="00043C53" w:rsidP="00043C5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-</w:t>
            </w:r>
          </w:p>
        </w:tc>
        <w:tc>
          <w:tcPr>
            <w:tcW w:w="1083" w:type="dxa"/>
            <w:vAlign w:val="center"/>
          </w:tcPr>
          <w:p w14:paraId="0112CD59" w14:textId="682B8FE6" w:rsidR="00043C53" w:rsidRPr="003743DC" w:rsidRDefault="00043C53" w:rsidP="00043C5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-</w:t>
            </w:r>
          </w:p>
        </w:tc>
        <w:tc>
          <w:tcPr>
            <w:tcW w:w="1029" w:type="dxa"/>
            <w:vAlign w:val="center"/>
          </w:tcPr>
          <w:p w14:paraId="495C91DE" w14:textId="27299092" w:rsidR="00043C53" w:rsidRPr="003743DC" w:rsidRDefault="00043C53" w:rsidP="00043C5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-</w:t>
            </w:r>
          </w:p>
        </w:tc>
        <w:tc>
          <w:tcPr>
            <w:tcW w:w="3224" w:type="dxa"/>
            <w:tcBorders>
              <w:bottom w:val="single" w:sz="4" w:space="0" w:color="auto"/>
            </w:tcBorders>
            <w:vAlign w:val="center"/>
          </w:tcPr>
          <w:p w14:paraId="74C443E3" w14:textId="78E21EE1" w:rsidR="00043C53" w:rsidRPr="003743DC" w:rsidRDefault="00043C53" w:rsidP="00043C5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-</w:t>
            </w:r>
          </w:p>
        </w:tc>
        <w:tc>
          <w:tcPr>
            <w:tcW w:w="1398" w:type="dxa"/>
            <w:tcBorders>
              <w:bottom w:val="single" w:sz="4" w:space="0" w:color="auto"/>
            </w:tcBorders>
            <w:vAlign w:val="center"/>
          </w:tcPr>
          <w:p w14:paraId="286D46B0" w14:textId="248794E9" w:rsidR="00043C53" w:rsidRPr="003743DC" w:rsidRDefault="00043C53" w:rsidP="00043C5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-</w:t>
            </w:r>
          </w:p>
        </w:tc>
      </w:tr>
      <w:tr w:rsidR="002377B6" w:rsidRPr="003743DC" w14:paraId="44FADFE8" w14:textId="77777777" w:rsidTr="004B16E8">
        <w:trPr>
          <w:trHeight w:val="283"/>
        </w:trPr>
        <w:tc>
          <w:tcPr>
            <w:tcW w:w="3403" w:type="dxa"/>
            <w:gridSpan w:val="3"/>
            <w:vAlign w:val="center"/>
          </w:tcPr>
          <w:p w14:paraId="6EF2D39E" w14:textId="77777777" w:rsidR="002377B6" w:rsidRPr="003743DC" w:rsidRDefault="002377B6" w:rsidP="004B16E8">
            <w:pPr>
              <w:tabs>
                <w:tab w:val="left" w:pos="990"/>
              </w:tabs>
              <w:jc w:val="right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Total downtime for the period</w:t>
            </w:r>
          </w:p>
        </w:tc>
        <w:tc>
          <w:tcPr>
            <w:tcW w:w="1029" w:type="dxa"/>
            <w:vAlign w:val="center"/>
          </w:tcPr>
          <w:p w14:paraId="74AD4F0E" w14:textId="5D81795B" w:rsidR="002377B6" w:rsidRPr="003743DC" w:rsidRDefault="00D10366" w:rsidP="00043C5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0 </w:t>
            </w:r>
            <w:r w:rsidR="00461E72" w:rsidRPr="003743DC">
              <w:rPr>
                <w:sz w:val="18"/>
                <w:szCs w:val="18"/>
                <w:lang w:val="en-GB"/>
              </w:rPr>
              <w:t>min</w:t>
            </w:r>
          </w:p>
        </w:tc>
        <w:tc>
          <w:tcPr>
            <w:tcW w:w="3224" w:type="dxa"/>
            <w:tcBorders>
              <w:bottom w:val="nil"/>
              <w:right w:val="nil"/>
            </w:tcBorders>
            <w:vAlign w:val="center"/>
          </w:tcPr>
          <w:p w14:paraId="37BECA31" w14:textId="77777777" w:rsidR="002377B6" w:rsidRPr="003743DC" w:rsidRDefault="002377B6" w:rsidP="004B16E8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398" w:type="dxa"/>
            <w:tcBorders>
              <w:left w:val="nil"/>
              <w:bottom w:val="nil"/>
              <w:right w:val="nil"/>
            </w:tcBorders>
            <w:vAlign w:val="center"/>
          </w:tcPr>
          <w:p w14:paraId="2D5F8841" w14:textId="77777777" w:rsidR="002377B6" w:rsidRPr="003743DC" w:rsidRDefault="002377B6" w:rsidP="004B16E8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</w:tbl>
    <w:p w14:paraId="1CBB4097" w14:textId="6AD32618" w:rsidR="00EF4E4B" w:rsidRPr="003743DC" w:rsidRDefault="00EF4E4B" w:rsidP="0053089D">
      <w:pPr>
        <w:tabs>
          <w:tab w:val="left" w:pos="990"/>
        </w:tabs>
        <w:rPr>
          <w:sz w:val="22"/>
          <w:szCs w:val="22"/>
          <w:lang w:val="en-GB"/>
        </w:rPr>
      </w:pPr>
    </w:p>
    <w:p w14:paraId="7878941B" w14:textId="0A501DEF" w:rsidR="00A223E9" w:rsidRPr="003743DC" w:rsidRDefault="00A223E9" w:rsidP="00F06431">
      <w:pPr>
        <w:pStyle w:val="ListParagraph"/>
        <w:numPr>
          <w:ilvl w:val="0"/>
          <w:numId w:val="10"/>
        </w:numPr>
        <w:tabs>
          <w:tab w:val="left" w:pos="990"/>
        </w:tabs>
        <w:ind w:left="360"/>
        <w:rPr>
          <w:b/>
          <w:color w:val="154095"/>
          <w:sz w:val="22"/>
          <w:szCs w:val="22"/>
          <w:lang w:val="en-GB"/>
        </w:rPr>
      </w:pPr>
      <w:r w:rsidRPr="003743DC">
        <w:rPr>
          <w:b/>
          <w:color w:val="154095"/>
          <w:sz w:val="22"/>
          <w:szCs w:val="22"/>
          <w:lang w:val="en-GB"/>
        </w:rPr>
        <w:t>Downtime due to power producer</w:t>
      </w:r>
      <w:r w:rsidR="008969E4" w:rsidRPr="003743DC">
        <w:rPr>
          <w:b/>
          <w:color w:val="154095"/>
          <w:sz w:val="22"/>
          <w:szCs w:val="22"/>
          <w:lang w:val="en-GB"/>
        </w:rPr>
        <w:t xml:space="preserve"> log</w:t>
      </w:r>
    </w:p>
    <w:p w14:paraId="44D6D542" w14:textId="77777777" w:rsidR="00A223E9" w:rsidRPr="003743DC" w:rsidRDefault="00A223E9" w:rsidP="00A223E9">
      <w:pPr>
        <w:tabs>
          <w:tab w:val="left" w:pos="990"/>
        </w:tabs>
        <w:rPr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7"/>
        <w:gridCol w:w="1043"/>
        <w:gridCol w:w="1083"/>
        <w:gridCol w:w="1029"/>
        <w:gridCol w:w="3224"/>
        <w:gridCol w:w="1398"/>
      </w:tblGrid>
      <w:tr w:rsidR="00A223E9" w:rsidRPr="003743DC" w14:paraId="2E808C57" w14:textId="77777777" w:rsidTr="000A4341">
        <w:trPr>
          <w:trHeight w:val="283"/>
        </w:trPr>
        <w:tc>
          <w:tcPr>
            <w:tcW w:w="1277" w:type="dxa"/>
            <w:shd w:val="clear" w:color="auto" w:fill="D9D9D9" w:themeFill="background1" w:themeFillShade="D9"/>
            <w:vAlign w:val="center"/>
          </w:tcPr>
          <w:p w14:paraId="00C00BCA" w14:textId="77777777" w:rsidR="00A223E9" w:rsidRPr="003743DC" w:rsidRDefault="00A223E9" w:rsidP="000A4341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Date</w:t>
            </w:r>
          </w:p>
        </w:tc>
        <w:tc>
          <w:tcPr>
            <w:tcW w:w="1043" w:type="dxa"/>
            <w:shd w:val="clear" w:color="auto" w:fill="D9D9D9" w:themeFill="background1" w:themeFillShade="D9"/>
            <w:vAlign w:val="center"/>
          </w:tcPr>
          <w:p w14:paraId="6290EA72" w14:textId="77777777" w:rsidR="00A223E9" w:rsidRPr="003743DC" w:rsidRDefault="00A223E9" w:rsidP="000A4341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From time</w:t>
            </w:r>
          </w:p>
        </w:tc>
        <w:tc>
          <w:tcPr>
            <w:tcW w:w="1083" w:type="dxa"/>
            <w:shd w:val="clear" w:color="auto" w:fill="D9D9D9" w:themeFill="background1" w:themeFillShade="D9"/>
            <w:vAlign w:val="center"/>
          </w:tcPr>
          <w:p w14:paraId="6C7EFBBE" w14:textId="77777777" w:rsidR="00A223E9" w:rsidRPr="003743DC" w:rsidRDefault="00A223E9" w:rsidP="000A4341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To time</w:t>
            </w:r>
          </w:p>
        </w:tc>
        <w:tc>
          <w:tcPr>
            <w:tcW w:w="1029" w:type="dxa"/>
            <w:shd w:val="clear" w:color="auto" w:fill="D9D9D9" w:themeFill="background1" w:themeFillShade="D9"/>
            <w:vAlign w:val="center"/>
          </w:tcPr>
          <w:p w14:paraId="5E8C95A4" w14:textId="77777777" w:rsidR="00A223E9" w:rsidRPr="003743DC" w:rsidRDefault="00A223E9" w:rsidP="000A4341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Downtime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14:paraId="5255AAE4" w14:textId="77777777" w:rsidR="00A223E9" w:rsidRPr="003743DC" w:rsidRDefault="00A223E9" w:rsidP="000A4341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Comment</w:t>
            </w:r>
          </w:p>
        </w:tc>
        <w:tc>
          <w:tcPr>
            <w:tcW w:w="1398" w:type="dxa"/>
            <w:shd w:val="clear" w:color="auto" w:fill="D9D9D9" w:themeFill="background1" w:themeFillShade="D9"/>
            <w:vAlign w:val="center"/>
          </w:tcPr>
          <w:p w14:paraId="3B89BF66" w14:textId="77777777" w:rsidR="00A223E9" w:rsidRPr="003743DC" w:rsidRDefault="00A223E9" w:rsidP="000A4341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Ref. if any</w:t>
            </w:r>
          </w:p>
        </w:tc>
      </w:tr>
      <w:tr w:rsidR="00B505FC" w:rsidRPr="003743DC" w14:paraId="2A90EB94" w14:textId="77777777" w:rsidTr="00412D68">
        <w:trPr>
          <w:trHeight w:val="283"/>
        </w:trPr>
        <w:tc>
          <w:tcPr>
            <w:tcW w:w="1277" w:type="dxa"/>
            <w:vAlign w:val="center"/>
          </w:tcPr>
          <w:p w14:paraId="1494A8BF" w14:textId="21EE988D" w:rsidR="00B505FC" w:rsidRPr="003743DC" w:rsidRDefault="00B505FC" w:rsidP="00B505FC">
            <w:pPr>
              <w:tabs>
                <w:tab w:val="left" w:pos="990"/>
              </w:tabs>
              <w:jc w:val="center"/>
              <w:rPr>
                <w:sz w:val="18"/>
                <w:szCs w:val="18"/>
                <w:highlight w:val="yellow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None</w:t>
            </w:r>
          </w:p>
        </w:tc>
        <w:tc>
          <w:tcPr>
            <w:tcW w:w="1043" w:type="dxa"/>
            <w:vAlign w:val="center"/>
          </w:tcPr>
          <w:p w14:paraId="261A5146" w14:textId="595F1AA2" w:rsidR="00B505FC" w:rsidRPr="003743DC" w:rsidRDefault="00B505FC" w:rsidP="00B505FC">
            <w:pPr>
              <w:tabs>
                <w:tab w:val="left" w:pos="990"/>
              </w:tabs>
              <w:jc w:val="center"/>
              <w:rPr>
                <w:sz w:val="18"/>
                <w:szCs w:val="18"/>
                <w:highlight w:val="yellow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-</w:t>
            </w:r>
          </w:p>
        </w:tc>
        <w:tc>
          <w:tcPr>
            <w:tcW w:w="1083" w:type="dxa"/>
            <w:vAlign w:val="center"/>
          </w:tcPr>
          <w:p w14:paraId="5AACB282" w14:textId="308DA8A5" w:rsidR="00B505FC" w:rsidRPr="003743DC" w:rsidRDefault="00B505FC" w:rsidP="00B505FC">
            <w:pPr>
              <w:tabs>
                <w:tab w:val="left" w:pos="990"/>
              </w:tabs>
              <w:jc w:val="center"/>
              <w:rPr>
                <w:sz w:val="18"/>
                <w:szCs w:val="18"/>
                <w:highlight w:val="yellow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-</w:t>
            </w:r>
          </w:p>
        </w:tc>
        <w:tc>
          <w:tcPr>
            <w:tcW w:w="1029" w:type="dxa"/>
            <w:vAlign w:val="center"/>
          </w:tcPr>
          <w:p w14:paraId="2E491B64" w14:textId="458B9C15" w:rsidR="00B505FC" w:rsidRPr="003743DC" w:rsidRDefault="00B505FC" w:rsidP="00B505FC">
            <w:pPr>
              <w:tabs>
                <w:tab w:val="left" w:pos="990"/>
              </w:tabs>
              <w:jc w:val="center"/>
              <w:rPr>
                <w:sz w:val="18"/>
                <w:szCs w:val="18"/>
                <w:highlight w:val="yellow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-</w:t>
            </w:r>
          </w:p>
        </w:tc>
        <w:tc>
          <w:tcPr>
            <w:tcW w:w="3224" w:type="dxa"/>
            <w:vAlign w:val="center"/>
          </w:tcPr>
          <w:p w14:paraId="45AC8FF6" w14:textId="17EF98D0" w:rsidR="00B505FC" w:rsidRPr="003743DC" w:rsidRDefault="00B505FC" w:rsidP="00B505FC">
            <w:pPr>
              <w:tabs>
                <w:tab w:val="left" w:pos="990"/>
              </w:tabs>
              <w:jc w:val="center"/>
              <w:rPr>
                <w:sz w:val="18"/>
                <w:szCs w:val="18"/>
                <w:highlight w:val="yellow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-</w:t>
            </w:r>
          </w:p>
        </w:tc>
        <w:tc>
          <w:tcPr>
            <w:tcW w:w="1398" w:type="dxa"/>
          </w:tcPr>
          <w:p w14:paraId="081BB8E5" w14:textId="5DC62C77" w:rsidR="00B505FC" w:rsidRPr="003743DC" w:rsidRDefault="00B505FC" w:rsidP="00B505FC">
            <w:pPr>
              <w:tabs>
                <w:tab w:val="left" w:pos="990"/>
              </w:tabs>
              <w:jc w:val="center"/>
              <w:rPr>
                <w:sz w:val="18"/>
                <w:szCs w:val="18"/>
                <w:highlight w:val="yellow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-</w:t>
            </w:r>
          </w:p>
        </w:tc>
      </w:tr>
      <w:tr w:rsidR="008969E4" w:rsidRPr="003743DC" w14:paraId="2E03E585" w14:textId="77777777" w:rsidTr="000A4341">
        <w:trPr>
          <w:trHeight w:val="283"/>
        </w:trPr>
        <w:tc>
          <w:tcPr>
            <w:tcW w:w="3403" w:type="dxa"/>
            <w:gridSpan w:val="3"/>
            <w:vAlign w:val="center"/>
          </w:tcPr>
          <w:p w14:paraId="7263F9DA" w14:textId="77777777" w:rsidR="008969E4" w:rsidRPr="003743DC" w:rsidRDefault="008969E4" w:rsidP="000A4341">
            <w:pPr>
              <w:tabs>
                <w:tab w:val="left" w:pos="990"/>
              </w:tabs>
              <w:jc w:val="right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Total downtime for the period</w:t>
            </w:r>
          </w:p>
        </w:tc>
        <w:tc>
          <w:tcPr>
            <w:tcW w:w="1029" w:type="dxa"/>
            <w:vAlign w:val="center"/>
          </w:tcPr>
          <w:p w14:paraId="00750BF2" w14:textId="4135278A" w:rsidR="008969E4" w:rsidRPr="003743DC" w:rsidRDefault="00851016" w:rsidP="000A4341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0 min</w:t>
            </w:r>
          </w:p>
        </w:tc>
        <w:tc>
          <w:tcPr>
            <w:tcW w:w="3224" w:type="dxa"/>
            <w:tcBorders>
              <w:bottom w:val="nil"/>
              <w:right w:val="nil"/>
            </w:tcBorders>
            <w:vAlign w:val="center"/>
          </w:tcPr>
          <w:p w14:paraId="2557FE2F" w14:textId="77777777" w:rsidR="008969E4" w:rsidRPr="003743DC" w:rsidRDefault="008969E4" w:rsidP="000A434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398" w:type="dxa"/>
            <w:tcBorders>
              <w:left w:val="nil"/>
              <w:bottom w:val="nil"/>
              <w:right w:val="nil"/>
            </w:tcBorders>
            <w:vAlign w:val="center"/>
          </w:tcPr>
          <w:p w14:paraId="3BBF1E8D" w14:textId="77777777" w:rsidR="008969E4" w:rsidRPr="003743DC" w:rsidRDefault="008969E4" w:rsidP="000A4341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</w:tbl>
    <w:p w14:paraId="2CDBE599" w14:textId="4B4732C3" w:rsidR="002F40E1" w:rsidRPr="003743DC" w:rsidRDefault="002F40E1" w:rsidP="00401C9C">
      <w:pPr>
        <w:jc w:val="left"/>
        <w:rPr>
          <w:sz w:val="22"/>
          <w:szCs w:val="22"/>
          <w:lang w:val="en-GB"/>
        </w:rPr>
      </w:pPr>
    </w:p>
    <w:p w14:paraId="05733B2F" w14:textId="61B327C8" w:rsidR="002F40E1" w:rsidRPr="003743DC" w:rsidRDefault="002F40E1">
      <w:pPr>
        <w:jc w:val="left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br w:type="page"/>
      </w:r>
    </w:p>
    <w:p w14:paraId="0A2487EA" w14:textId="74ACB890" w:rsidR="008722A7" w:rsidRPr="003743DC" w:rsidRDefault="008722A7" w:rsidP="00F06431">
      <w:pPr>
        <w:pStyle w:val="ListParagraph"/>
        <w:numPr>
          <w:ilvl w:val="0"/>
          <w:numId w:val="10"/>
        </w:numPr>
        <w:tabs>
          <w:tab w:val="left" w:pos="990"/>
        </w:tabs>
        <w:ind w:left="360"/>
        <w:rPr>
          <w:b/>
          <w:color w:val="154095"/>
          <w:sz w:val="22"/>
          <w:szCs w:val="22"/>
          <w:lang w:val="en-GB"/>
        </w:rPr>
      </w:pPr>
      <w:r w:rsidRPr="003743DC">
        <w:rPr>
          <w:b/>
          <w:color w:val="154095"/>
          <w:sz w:val="22"/>
          <w:szCs w:val="22"/>
          <w:lang w:val="en-GB"/>
        </w:rPr>
        <w:lastRenderedPageBreak/>
        <w:t xml:space="preserve">Downtime due to </w:t>
      </w:r>
      <w:r w:rsidR="00A223E9" w:rsidRPr="003743DC">
        <w:rPr>
          <w:b/>
          <w:color w:val="154095"/>
          <w:sz w:val="22"/>
          <w:szCs w:val="22"/>
          <w:lang w:val="en-GB"/>
        </w:rPr>
        <w:t>landlord</w:t>
      </w:r>
      <w:r w:rsidRPr="003743DC">
        <w:rPr>
          <w:b/>
          <w:color w:val="154095"/>
          <w:sz w:val="22"/>
          <w:szCs w:val="22"/>
          <w:lang w:val="en-GB"/>
        </w:rPr>
        <w:t xml:space="preserve"> / other 3</w:t>
      </w:r>
      <w:r w:rsidRPr="00A847E6">
        <w:rPr>
          <w:b/>
          <w:color w:val="154095"/>
          <w:sz w:val="22"/>
          <w:szCs w:val="22"/>
          <w:vertAlign w:val="superscript"/>
          <w:lang w:val="en-GB"/>
        </w:rPr>
        <w:t>rd</w:t>
      </w:r>
      <w:r w:rsidRPr="003743DC">
        <w:rPr>
          <w:b/>
          <w:color w:val="154095"/>
          <w:sz w:val="22"/>
          <w:szCs w:val="22"/>
          <w:lang w:val="en-GB"/>
        </w:rPr>
        <w:t xml:space="preserve"> parties log</w:t>
      </w:r>
    </w:p>
    <w:p w14:paraId="52F86D99" w14:textId="77777777" w:rsidR="008722A7" w:rsidRPr="003743DC" w:rsidRDefault="008722A7" w:rsidP="0053089D">
      <w:pPr>
        <w:tabs>
          <w:tab w:val="left" w:pos="990"/>
        </w:tabs>
        <w:rPr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7"/>
        <w:gridCol w:w="1043"/>
        <w:gridCol w:w="1083"/>
        <w:gridCol w:w="1029"/>
        <w:gridCol w:w="3224"/>
        <w:gridCol w:w="1398"/>
      </w:tblGrid>
      <w:tr w:rsidR="00A223E9" w:rsidRPr="003743DC" w14:paraId="1C222E5D" w14:textId="77777777" w:rsidTr="000A4341">
        <w:trPr>
          <w:trHeight w:val="283"/>
        </w:trPr>
        <w:tc>
          <w:tcPr>
            <w:tcW w:w="1277" w:type="dxa"/>
            <w:shd w:val="clear" w:color="auto" w:fill="D9D9D9" w:themeFill="background1" w:themeFillShade="D9"/>
            <w:vAlign w:val="center"/>
          </w:tcPr>
          <w:p w14:paraId="387C54E3" w14:textId="77777777" w:rsidR="00A223E9" w:rsidRPr="003743DC" w:rsidRDefault="00A223E9" w:rsidP="000A4341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Date</w:t>
            </w:r>
          </w:p>
        </w:tc>
        <w:tc>
          <w:tcPr>
            <w:tcW w:w="1043" w:type="dxa"/>
            <w:shd w:val="clear" w:color="auto" w:fill="D9D9D9" w:themeFill="background1" w:themeFillShade="D9"/>
            <w:vAlign w:val="center"/>
          </w:tcPr>
          <w:p w14:paraId="14D1515F" w14:textId="77777777" w:rsidR="00A223E9" w:rsidRPr="003743DC" w:rsidRDefault="00A223E9" w:rsidP="000A4341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From time</w:t>
            </w:r>
          </w:p>
        </w:tc>
        <w:tc>
          <w:tcPr>
            <w:tcW w:w="1083" w:type="dxa"/>
            <w:shd w:val="clear" w:color="auto" w:fill="D9D9D9" w:themeFill="background1" w:themeFillShade="D9"/>
            <w:vAlign w:val="center"/>
          </w:tcPr>
          <w:p w14:paraId="3D2B793C" w14:textId="77777777" w:rsidR="00A223E9" w:rsidRPr="003743DC" w:rsidRDefault="00A223E9" w:rsidP="000A4341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To time</w:t>
            </w:r>
          </w:p>
        </w:tc>
        <w:tc>
          <w:tcPr>
            <w:tcW w:w="1029" w:type="dxa"/>
            <w:shd w:val="clear" w:color="auto" w:fill="D9D9D9" w:themeFill="background1" w:themeFillShade="D9"/>
            <w:vAlign w:val="center"/>
          </w:tcPr>
          <w:p w14:paraId="47D6D6D3" w14:textId="77777777" w:rsidR="00A223E9" w:rsidRPr="003743DC" w:rsidRDefault="00A223E9" w:rsidP="000A4341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Downtime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14:paraId="17FC494D" w14:textId="77777777" w:rsidR="00A223E9" w:rsidRPr="003743DC" w:rsidRDefault="00A223E9" w:rsidP="000A4341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Comment</w:t>
            </w:r>
          </w:p>
        </w:tc>
        <w:tc>
          <w:tcPr>
            <w:tcW w:w="1398" w:type="dxa"/>
            <w:shd w:val="clear" w:color="auto" w:fill="D9D9D9" w:themeFill="background1" w:themeFillShade="D9"/>
            <w:vAlign w:val="center"/>
          </w:tcPr>
          <w:p w14:paraId="4494D0FC" w14:textId="77777777" w:rsidR="00A223E9" w:rsidRPr="003743DC" w:rsidRDefault="00A223E9" w:rsidP="000A4341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Ref. if any</w:t>
            </w:r>
          </w:p>
        </w:tc>
      </w:tr>
      <w:tr w:rsidR="00805530" w:rsidRPr="003743DC" w14:paraId="110B3B88" w14:textId="77777777" w:rsidTr="00E20114">
        <w:trPr>
          <w:trHeight w:val="316"/>
        </w:trPr>
        <w:tc>
          <w:tcPr>
            <w:tcW w:w="1277" w:type="dxa"/>
            <w:vAlign w:val="center"/>
          </w:tcPr>
          <w:p w14:paraId="66595EF4" w14:textId="43F9A405" w:rsidR="00805530" w:rsidRPr="003743DC" w:rsidRDefault="008E4434" w:rsidP="00E2011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3-Oct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0D9CA730" w14:textId="1FD21D0F" w:rsidR="00805530" w:rsidRPr="003743DC" w:rsidRDefault="00805530" w:rsidP="00E2011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8.00 AM</w:t>
            </w:r>
          </w:p>
        </w:tc>
        <w:tc>
          <w:tcPr>
            <w:tcW w:w="1083" w:type="dxa"/>
            <w:shd w:val="clear" w:color="auto" w:fill="auto"/>
            <w:vAlign w:val="center"/>
          </w:tcPr>
          <w:p w14:paraId="4DC6892B" w14:textId="58787F13" w:rsidR="00805530" w:rsidRPr="003743DC" w:rsidRDefault="00805530" w:rsidP="00E2011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6.15 PM</w:t>
            </w:r>
          </w:p>
        </w:tc>
        <w:tc>
          <w:tcPr>
            <w:tcW w:w="1029" w:type="dxa"/>
            <w:vAlign w:val="center"/>
          </w:tcPr>
          <w:p w14:paraId="54892151" w14:textId="2DE43CDE" w:rsidR="00805530" w:rsidRPr="003743DC" w:rsidRDefault="00805530" w:rsidP="00E2011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Full</w:t>
            </w:r>
          </w:p>
        </w:tc>
        <w:tc>
          <w:tcPr>
            <w:tcW w:w="3224" w:type="dxa"/>
            <w:vAlign w:val="center"/>
          </w:tcPr>
          <w:p w14:paraId="2BD01371" w14:textId="48486FAD" w:rsidR="00805530" w:rsidRPr="003743DC" w:rsidRDefault="00805530" w:rsidP="00E2011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 xml:space="preserve">Downtime due to no / low </w:t>
            </w:r>
            <w:r w:rsidR="003743DC">
              <w:rPr>
                <w:sz w:val="18"/>
                <w:szCs w:val="18"/>
                <w:lang w:val="en-GB"/>
              </w:rPr>
              <w:t>consumption</w:t>
            </w:r>
          </w:p>
        </w:tc>
        <w:tc>
          <w:tcPr>
            <w:tcW w:w="1398" w:type="dxa"/>
            <w:vAlign w:val="center"/>
          </w:tcPr>
          <w:p w14:paraId="6886A8EB" w14:textId="5379544C" w:rsidR="00805530" w:rsidRPr="003743DC" w:rsidRDefault="00805530" w:rsidP="00805530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-</w:t>
            </w:r>
          </w:p>
        </w:tc>
      </w:tr>
      <w:tr w:rsidR="008E4434" w:rsidRPr="003743DC" w14:paraId="5298F8F3" w14:textId="77777777" w:rsidTr="00E20114">
        <w:trPr>
          <w:trHeight w:val="316"/>
        </w:trPr>
        <w:tc>
          <w:tcPr>
            <w:tcW w:w="1277" w:type="dxa"/>
            <w:vAlign w:val="center"/>
          </w:tcPr>
          <w:p w14:paraId="0DC37788" w14:textId="1774A5DD" w:rsidR="008E4434" w:rsidRPr="003743DC" w:rsidRDefault="008E4434" w:rsidP="00E2011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</w:t>
            </w:r>
            <w:r w:rsidRPr="001338D6">
              <w:rPr>
                <w:sz w:val="18"/>
                <w:szCs w:val="18"/>
                <w:lang w:val="en-GB"/>
              </w:rPr>
              <w:t>-Oct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1ECD434C" w14:textId="4771AB2D" w:rsidR="008E4434" w:rsidRPr="003743DC" w:rsidRDefault="008E4434" w:rsidP="00E2011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8.00 AM</w:t>
            </w:r>
          </w:p>
        </w:tc>
        <w:tc>
          <w:tcPr>
            <w:tcW w:w="1083" w:type="dxa"/>
            <w:shd w:val="clear" w:color="auto" w:fill="auto"/>
            <w:vAlign w:val="center"/>
          </w:tcPr>
          <w:p w14:paraId="439B7880" w14:textId="73741045" w:rsidR="008E4434" w:rsidRPr="003743DC" w:rsidRDefault="008E4434" w:rsidP="00E2011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6.15 PM</w:t>
            </w:r>
          </w:p>
        </w:tc>
        <w:tc>
          <w:tcPr>
            <w:tcW w:w="1029" w:type="dxa"/>
            <w:vAlign w:val="center"/>
          </w:tcPr>
          <w:p w14:paraId="3E6AA1B0" w14:textId="2C86B52E" w:rsidR="008E4434" w:rsidRPr="003743DC" w:rsidRDefault="008E4434" w:rsidP="00E2011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Full</w:t>
            </w:r>
          </w:p>
        </w:tc>
        <w:tc>
          <w:tcPr>
            <w:tcW w:w="3224" w:type="dxa"/>
            <w:vAlign w:val="center"/>
          </w:tcPr>
          <w:p w14:paraId="1BC9B8F4" w14:textId="1DF10FE0" w:rsidR="008E4434" w:rsidRPr="003743DC" w:rsidRDefault="008E4434" w:rsidP="00E2011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 xml:space="preserve">Downtime due to no / low </w:t>
            </w:r>
            <w:r>
              <w:rPr>
                <w:sz w:val="18"/>
                <w:szCs w:val="18"/>
                <w:lang w:val="en-GB"/>
              </w:rPr>
              <w:t>consumption</w:t>
            </w:r>
          </w:p>
        </w:tc>
        <w:tc>
          <w:tcPr>
            <w:tcW w:w="1398" w:type="dxa"/>
            <w:vAlign w:val="center"/>
          </w:tcPr>
          <w:p w14:paraId="24C91E37" w14:textId="5EDB6564" w:rsidR="008E4434" w:rsidRPr="003743DC" w:rsidRDefault="008E4434" w:rsidP="008E443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-</w:t>
            </w:r>
          </w:p>
        </w:tc>
      </w:tr>
      <w:tr w:rsidR="008E4434" w:rsidRPr="003743DC" w14:paraId="65809395" w14:textId="77777777" w:rsidTr="00E20114">
        <w:trPr>
          <w:trHeight w:val="316"/>
        </w:trPr>
        <w:tc>
          <w:tcPr>
            <w:tcW w:w="1277" w:type="dxa"/>
            <w:vAlign w:val="center"/>
          </w:tcPr>
          <w:p w14:paraId="5FADBD77" w14:textId="0A92623C" w:rsidR="008E4434" w:rsidRPr="003743DC" w:rsidRDefault="008E4434" w:rsidP="00E2011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10</w:t>
            </w:r>
            <w:r w:rsidRPr="001338D6">
              <w:rPr>
                <w:sz w:val="18"/>
                <w:szCs w:val="18"/>
                <w:lang w:val="en-GB"/>
              </w:rPr>
              <w:t>-Oct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274A61AA" w14:textId="3C8285C4" w:rsidR="008E4434" w:rsidRPr="003743DC" w:rsidRDefault="008E4434" w:rsidP="00E2011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8.00 AM</w:t>
            </w:r>
          </w:p>
        </w:tc>
        <w:tc>
          <w:tcPr>
            <w:tcW w:w="1083" w:type="dxa"/>
            <w:shd w:val="clear" w:color="auto" w:fill="auto"/>
            <w:vAlign w:val="center"/>
          </w:tcPr>
          <w:p w14:paraId="6B916BA8" w14:textId="596983F1" w:rsidR="008E4434" w:rsidRPr="003743DC" w:rsidRDefault="008E4434" w:rsidP="00E2011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6.15 PM</w:t>
            </w:r>
          </w:p>
        </w:tc>
        <w:tc>
          <w:tcPr>
            <w:tcW w:w="1029" w:type="dxa"/>
            <w:vAlign w:val="center"/>
          </w:tcPr>
          <w:p w14:paraId="44DBEF03" w14:textId="16CDE7A0" w:rsidR="008E4434" w:rsidRPr="003743DC" w:rsidRDefault="008E4434" w:rsidP="00E2011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Full</w:t>
            </w:r>
          </w:p>
        </w:tc>
        <w:tc>
          <w:tcPr>
            <w:tcW w:w="3224" w:type="dxa"/>
            <w:vAlign w:val="center"/>
          </w:tcPr>
          <w:p w14:paraId="446D1DFB" w14:textId="43FAB78D" w:rsidR="008E4434" w:rsidRPr="003743DC" w:rsidRDefault="008E4434" w:rsidP="00E2011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 xml:space="preserve">Downtime due to no / low </w:t>
            </w:r>
            <w:r>
              <w:rPr>
                <w:sz w:val="18"/>
                <w:szCs w:val="18"/>
                <w:lang w:val="en-GB"/>
              </w:rPr>
              <w:t>consumption</w:t>
            </w:r>
          </w:p>
        </w:tc>
        <w:tc>
          <w:tcPr>
            <w:tcW w:w="1398" w:type="dxa"/>
            <w:vAlign w:val="center"/>
          </w:tcPr>
          <w:p w14:paraId="2924027F" w14:textId="22E4E634" w:rsidR="008E4434" w:rsidRPr="003743DC" w:rsidRDefault="008E4434" w:rsidP="008E443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-</w:t>
            </w:r>
          </w:p>
        </w:tc>
      </w:tr>
      <w:tr w:rsidR="008E4434" w:rsidRPr="003743DC" w14:paraId="0B016B1C" w14:textId="77777777" w:rsidTr="00E20114">
        <w:trPr>
          <w:trHeight w:val="316"/>
        </w:trPr>
        <w:tc>
          <w:tcPr>
            <w:tcW w:w="1277" w:type="dxa"/>
            <w:vAlign w:val="center"/>
          </w:tcPr>
          <w:p w14:paraId="33E62D77" w14:textId="7CEF115C" w:rsidR="008E4434" w:rsidRPr="003743DC" w:rsidRDefault="008E4434" w:rsidP="00E2011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11</w:t>
            </w:r>
            <w:r w:rsidRPr="001338D6">
              <w:rPr>
                <w:sz w:val="18"/>
                <w:szCs w:val="18"/>
                <w:lang w:val="en-GB"/>
              </w:rPr>
              <w:t>-Oct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206B0B85" w14:textId="4482F8AF" w:rsidR="008E4434" w:rsidRPr="003743DC" w:rsidRDefault="008E4434" w:rsidP="00E2011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8.00 AM</w:t>
            </w:r>
          </w:p>
        </w:tc>
        <w:tc>
          <w:tcPr>
            <w:tcW w:w="1083" w:type="dxa"/>
            <w:shd w:val="clear" w:color="auto" w:fill="auto"/>
            <w:vAlign w:val="center"/>
          </w:tcPr>
          <w:p w14:paraId="45A5A643" w14:textId="4627B48C" w:rsidR="008E4434" w:rsidRPr="003743DC" w:rsidRDefault="008E4434" w:rsidP="00E2011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6.15 PM</w:t>
            </w:r>
          </w:p>
        </w:tc>
        <w:tc>
          <w:tcPr>
            <w:tcW w:w="1029" w:type="dxa"/>
            <w:vAlign w:val="center"/>
          </w:tcPr>
          <w:p w14:paraId="7EE833F9" w14:textId="2B45105C" w:rsidR="008E4434" w:rsidRPr="003743DC" w:rsidRDefault="008E4434" w:rsidP="00E2011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Full</w:t>
            </w:r>
          </w:p>
        </w:tc>
        <w:tc>
          <w:tcPr>
            <w:tcW w:w="3224" w:type="dxa"/>
            <w:vAlign w:val="center"/>
          </w:tcPr>
          <w:p w14:paraId="2D1EDD48" w14:textId="04607863" w:rsidR="008E4434" w:rsidRPr="003743DC" w:rsidRDefault="008E4434" w:rsidP="00E2011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 xml:space="preserve">Downtime due to no / low </w:t>
            </w:r>
            <w:r>
              <w:rPr>
                <w:sz w:val="18"/>
                <w:szCs w:val="18"/>
                <w:lang w:val="en-GB"/>
              </w:rPr>
              <w:t>consumption</w:t>
            </w:r>
          </w:p>
        </w:tc>
        <w:tc>
          <w:tcPr>
            <w:tcW w:w="1398" w:type="dxa"/>
            <w:vAlign w:val="center"/>
          </w:tcPr>
          <w:p w14:paraId="141BD685" w14:textId="028CCD5A" w:rsidR="008E4434" w:rsidRPr="003743DC" w:rsidRDefault="008E4434" w:rsidP="008E443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-</w:t>
            </w:r>
          </w:p>
        </w:tc>
      </w:tr>
      <w:tr w:rsidR="008E4434" w:rsidRPr="003743DC" w14:paraId="7C4BE2A2" w14:textId="77777777" w:rsidTr="00E20114">
        <w:trPr>
          <w:trHeight w:val="316"/>
        </w:trPr>
        <w:tc>
          <w:tcPr>
            <w:tcW w:w="1277" w:type="dxa"/>
            <w:vAlign w:val="center"/>
          </w:tcPr>
          <w:p w14:paraId="2BE29008" w14:textId="74FD69EC" w:rsidR="008E4434" w:rsidRPr="003743DC" w:rsidRDefault="008E4434" w:rsidP="00E2011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13</w:t>
            </w:r>
            <w:r w:rsidRPr="001338D6">
              <w:rPr>
                <w:sz w:val="18"/>
                <w:szCs w:val="18"/>
                <w:lang w:val="en-GB"/>
              </w:rPr>
              <w:t>-Oct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2DBC3DBA" w14:textId="6144F313" w:rsidR="008E4434" w:rsidRPr="003743DC" w:rsidRDefault="008E4434" w:rsidP="00E2011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8.00 AM</w:t>
            </w:r>
          </w:p>
        </w:tc>
        <w:tc>
          <w:tcPr>
            <w:tcW w:w="1083" w:type="dxa"/>
            <w:shd w:val="clear" w:color="auto" w:fill="auto"/>
            <w:vAlign w:val="center"/>
          </w:tcPr>
          <w:p w14:paraId="2998D29A" w14:textId="5B003B18" w:rsidR="008E4434" w:rsidRPr="003743DC" w:rsidRDefault="008E4434" w:rsidP="00E2011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6.15 PM</w:t>
            </w:r>
          </w:p>
        </w:tc>
        <w:tc>
          <w:tcPr>
            <w:tcW w:w="1029" w:type="dxa"/>
            <w:vAlign w:val="center"/>
          </w:tcPr>
          <w:p w14:paraId="66D4231A" w14:textId="082635B3" w:rsidR="008E4434" w:rsidRPr="003743DC" w:rsidRDefault="008E4434" w:rsidP="00E2011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Full</w:t>
            </w:r>
          </w:p>
        </w:tc>
        <w:tc>
          <w:tcPr>
            <w:tcW w:w="3224" w:type="dxa"/>
            <w:vAlign w:val="center"/>
          </w:tcPr>
          <w:p w14:paraId="73538F62" w14:textId="03F7317B" w:rsidR="008E4434" w:rsidRPr="003743DC" w:rsidRDefault="008E4434" w:rsidP="00E2011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 xml:space="preserve">Downtime due to no / low </w:t>
            </w:r>
            <w:r>
              <w:rPr>
                <w:sz w:val="18"/>
                <w:szCs w:val="18"/>
                <w:lang w:val="en-GB"/>
              </w:rPr>
              <w:t>consumption</w:t>
            </w:r>
          </w:p>
        </w:tc>
        <w:tc>
          <w:tcPr>
            <w:tcW w:w="1398" w:type="dxa"/>
            <w:vAlign w:val="center"/>
          </w:tcPr>
          <w:p w14:paraId="67B094DD" w14:textId="061B753C" w:rsidR="008E4434" w:rsidRPr="003743DC" w:rsidRDefault="008E4434" w:rsidP="008E443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-</w:t>
            </w:r>
          </w:p>
        </w:tc>
      </w:tr>
      <w:tr w:rsidR="001E0F2E" w:rsidRPr="003743DC" w14:paraId="6AB9E080" w14:textId="77777777" w:rsidTr="000A4341">
        <w:trPr>
          <w:trHeight w:val="283"/>
        </w:trPr>
        <w:tc>
          <w:tcPr>
            <w:tcW w:w="3403" w:type="dxa"/>
            <w:gridSpan w:val="3"/>
            <w:vAlign w:val="center"/>
          </w:tcPr>
          <w:p w14:paraId="3DE6CD74" w14:textId="77777777" w:rsidR="001E0F2E" w:rsidRPr="003743DC" w:rsidRDefault="001E0F2E" w:rsidP="001E0F2E">
            <w:pPr>
              <w:tabs>
                <w:tab w:val="left" w:pos="990"/>
              </w:tabs>
              <w:jc w:val="right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Total downtime for the period</w:t>
            </w:r>
          </w:p>
        </w:tc>
        <w:tc>
          <w:tcPr>
            <w:tcW w:w="1029" w:type="dxa"/>
            <w:vAlign w:val="center"/>
          </w:tcPr>
          <w:p w14:paraId="5A64A4B8" w14:textId="6E444E97" w:rsidR="001E0F2E" w:rsidRPr="003743DC" w:rsidRDefault="008E4434" w:rsidP="007F7436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5</w:t>
            </w:r>
            <w:r w:rsidR="001E0F2E" w:rsidRPr="003743DC">
              <w:rPr>
                <w:sz w:val="18"/>
                <w:szCs w:val="18"/>
                <w:lang w:val="en-GB"/>
              </w:rPr>
              <w:t xml:space="preserve"> days</w:t>
            </w:r>
          </w:p>
        </w:tc>
        <w:tc>
          <w:tcPr>
            <w:tcW w:w="3224" w:type="dxa"/>
            <w:tcBorders>
              <w:bottom w:val="nil"/>
              <w:right w:val="nil"/>
            </w:tcBorders>
            <w:vAlign w:val="center"/>
          </w:tcPr>
          <w:p w14:paraId="62100EEB" w14:textId="77777777" w:rsidR="001E0F2E" w:rsidRPr="003743DC" w:rsidRDefault="001E0F2E" w:rsidP="001E0F2E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398" w:type="dxa"/>
            <w:tcBorders>
              <w:left w:val="nil"/>
              <w:bottom w:val="nil"/>
              <w:right w:val="nil"/>
            </w:tcBorders>
            <w:vAlign w:val="center"/>
          </w:tcPr>
          <w:p w14:paraId="1D1932AD" w14:textId="77777777" w:rsidR="001E0F2E" w:rsidRPr="003743DC" w:rsidRDefault="001E0F2E" w:rsidP="001E0F2E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</w:tbl>
    <w:p w14:paraId="0A1FEEA3" w14:textId="061292CA" w:rsidR="000D44BB" w:rsidRPr="003743DC" w:rsidRDefault="000D44BB" w:rsidP="00D664A5">
      <w:pPr>
        <w:tabs>
          <w:tab w:val="left" w:pos="990"/>
        </w:tabs>
        <w:rPr>
          <w:b/>
          <w:color w:val="154095"/>
          <w:sz w:val="22"/>
          <w:szCs w:val="22"/>
          <w:lang w:val="en-GB"/>
        </w:rPr>
      </w:pPr>
    </w:p>
    <w:p w14:paraId="119600B8" w14:textId="77777777" w:rsidR="000D44BB" w:rsidRPr="003743DC" w:rsidRDefault="000D44BB" w:rsidP="00AD3D7B">
      <w:pPr>
        <w:pStyle w:val="ListParagraph"/>
        <w:tabs>
          <w:tab w:val="left" w:pos="990"/>
        </w:tabs>
        <w:ind w:left="360"/>
        <w:rPr>
          <w:b/>
          <w:color w:val="154095"/>
          <w:sz w:val="22"/>
          <w:szCs w:val="22"/>
          <w:lang w:val="en-GB"/>
        </w:rPr>
      </w:pPr>
    </w:p>
    <w:p w14:paraId="367ECF56" w14:textId="07089A11" w:rsidR="008722A7" w:rsidRPr="003743DC" w:rsidRDefault="008722A7" w:rsidP="00F06431">
      <w:pPr>
        <w:pStyle w:val="ListParagraph"/>
        <w:numPr>
          <w:ilvl w:val="0"/>
          <w:numId w:val="10"/>
        </w:numPr>
        <w:tabs>
          <w:tab w:val="left" w:pos="990"/>
        </w:tabs>
        <w:ind w:left="360"/>
        <w:rPr>
          <w:b/>
          <w:color w:val="154095"/>
          <w:sz w:val="22"/>
          <w:szCs w:val="22"/>
          <w:lang w:val="en-GB"/>
        </w:rPr>
      </w:pPr>
      <w:r w:rsidRPr="003743DC">
        <w:rPr>
          <w:b/>
          <w:color w:val="154095"/>
          <w:sz w:val="22"/>
          <w:szCs w:val="22"/>
          <w:lang w:val="en-GB"/>
        </w:rPr>
        <w:t>Force Majeure</w:t>
      </w:r>
      <w:r w:rsidR="00841A58" w:rsidRPr="003743DC">
        <w:rPr>
          <w:b/>
          <w:color w:val="154095"/>
          <w:sz w:val="22"/>
          <w:szCs w:val="22"/>
          <w:lang w:val="en-GB"/>
        </w:rPr>
        <w:t xml:space="preserve"> event</w:t>
      </w:r>
      <w:r w:rsidRPr="003743DC">
        <w:rPr>
          <w:b/>
          <w:color w:val="154095"/>
          <w:sz w:val="22"/>
          <w:szCs w:val="22"/>
          <w:lang w:val="en-GB"/>
        </w:rPr>
        <w:t xml:space="preserve"> log</w:t>
      </w:r>
    </w:p>
    <w:p w14:paraId="0B3390EC" w14:textId="77777777" w:rsidR="00EF4E4B" w:rsidRPr="003743DC" w:rsidRDefault="00EF4E4B" w:rsidP="0053089D">
      <w:pPr>
        <w:tabs>
          <w:tab w:val="left" w:pos="990"/>
        </w:tabs>
        <w:rPr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7"/>
        <w:gridCol w:w="1043"/>
        <w:gridCol w:w="1083"/>
        <w:gridCol w:w="1029"/>
        <w:gridCol w:w="3224"/>
        <w:gridCol w:w="1398"/>
      </w:tblGrid>
      <w:tr w:rsidR="00A223E9" w:rsidRPr="003743DC" w14:paraId="3B71D66D" w14:textId="77777777" w:rsidTr="00A223E9">
        <w:trPr>
          <w:trHeight w:val="283"/>
        </w:trPr>
        <w:tc>
          <w:tcPr>
            <w:tcW w:w="1277" w:type="dxa"/>
            <w:shd w:val="clear" w:color="auto" w:fill="D9D9D9" w:themeFill="background1" w:themeFillShade="D9"/>
            <w:vAlign w:val="center"/>
          </w:tcPr>
          <w:p w14:paraId="794FB4CC" w14:textId="3A6FCDE7" w:rsidR="00A223E9" w:rsidRPr="003743DC" w:rsidRDefault="00A223E9" w:rsidP="00A223E9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Date</w:t>
            </w:r>
          </w:p>
        </w:tc>
        <w:tc>
          <w:tcPr>
            <w:tcW w:w="1043" w:type="dxa"/>
            <w:shd w:val="clear" w:color="auto" w:fill="D9D9D9" w:themeFill="background1" w:themeFillShade="D9"/>
            <w:vAlign w:val="center"/>
          </w:tcPr>
          <w:p w14:paraId="01D7F677" w14:textId="6E3AE212" w:rsidR="00A223E9" w:rsidRPr="003743DC" w:rsidRDefault="00A223E9" w:rsidP="00A223E9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From time</w:t>
            </w:r>
          </w:p>
        </w:tc>
        <w:tc>
          <w:tcPr>
            <w:tcW w:w="1083" w:type="dxa"/>
            <w:shd w:val="clear" w:color="auto" w:fill="D9D9D9" w:themeFill="background1" w:themeFillShade="D9"/>
            <w:vAlign w:val="center"/>
          </w:tcPr>
          <w:p w14:paraId="5516EC8D" w14:textId="63FFAD7F" w:rsidR="00A223E9" w:rsidRPr="003743DC" w:rsidRDefault="00A223E9" w:rsidP="00A223E9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To time</w:t>
            </w:r>
          </w:p>
        </w:tc>
        <w:tc>
          <w:tcPr>
            <w:tcW w:w="1029" w:type="dxa"/>
            <w:shd w:val="clear" w:color="auto" w:fill="D9D9D9" w:themeFill="background1" w:themeFillShade="D9"/>
            <w:vAlign w:val="center"/>
          </w:tcPr>
          <w:p w14:paraId="6B7DB557" w14:textId="53F1D6CC" w:rsidR="00A223E9" w:rsidRPr="003743DC" w:rsidRDefault="00A223E9" w:rsidP="00A223E9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Downtime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14:paraId="50A2AC76" w14:textId="7FCA3C27" w:rsidR="00A223E9" w:rsidRPr="003743DC" w:rsidRDefault="00A223E9" w:rsidP="00A223E9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Comment</w:t>
            </w:r>
          </w:p>
        </w:tc>
        <w:tc>
          <w:tcPr>
            <w:tcW w:w="1398" w:type="dxa"/>
            <w:shd w:val="clear" w:color="auto" w:fill="D9D9D9" w:themeFill="background1" w:themeFillShade="D9"/>
            <w:vAlign w:val="center"/>
          </w:tcPr>
          <w:p w14:paraId="0BBF0D67" w14:textId="0C72A187" w:rsidR="00A223E9" w:rsidRPr="003743DC" w:rsidRDefault="00A223E9" w:rsidP="00A223E9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Ref. if any</w:t>
            </w:r>
          </w:p>
        </w:tc>
      </w:tr>
      <w:tr w:rsidR="00A223E9" w:rsidRPr="003743DC" w14:paraId="71BA4687" w14:textId="77777777" w:rsidTr="00A223E9">
        <w:trPr>
          <w:trHeight w:val="283"/>
        </w:trPr>
        <w:tc>
          <w:tcPr>
            <w:tcW w:w="1277" w:type="dxa"/>
            <w:vAlign w:val="center"/>
          </w:tcPr>
          <w:p w14:paraId="193BDB4F" w14:textId="6A50AC1E" w:rsidR="00A223E9" w:rsidRPr="003743DC" w:rsidRDefault="00CC0425" w:rsidP="00A223E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None</w:t>
            </w:r>
          </w:p>
        </w:tc>
        <w:tc>
          <w:tcPr>
            <w:tcW w:w="1043" w:type="dxa"/>
            <w:vAlign w:val="center"/>
          </w:tcPr>
          <w:p w14:paraId="285912A8" w14:textId="4A5168A6" w:rsidR="00A223E9" w:rsidRPr="003743DC" w:rsidRDefault="00A223E9" w:rsidP="00A223E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-</w:t>
            </w:r>
          </w:p>
        </w:tc>
        <w:tc>
          <w:tcPr>
            <w:tcW w:w="1083" w:type="dxa"/>
            <w:vAlign w:val="center"/>
          </w:tcPr>
          <w:p w14:paraId="7C2D9044" w14:textId="5636BE85" w:rsidR="00A223E9" w:rsidRPr="003743DC" w:rsidRDefault="00A223E9" w:rsidP="00A223E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-</w:t>
            </w:r>
          </w:p>
        </w:tc>
        <w:tc>
          <w:tcPr>
            <w:tcW w:w="1029" w:type="dxa"/>
            <w:vAlign w:val="center"/>
          </w:tcPr>
          <w:p w14:paraId="7B048DB7" w14:textId="785DE18C" w:rsidR="00A223E9" w:rsidRPr="003743DC" w:rsidRDefault="00A223E9" w:rsidP="00A223E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-</w:t>
            </w:r>
          </w:p>
        </w:tc>
        <w:tc>
          <w:tcPr>
            <w:tcW w:w="3224" w:type="dxa"/>
            <w:vAlign w:val="center"/>
          </w:tcPr>
          <w:p w14:paraId="78BD9FFC" w14:textId="22262703" w:rsidR="00A223E9" w:rsidRPr="003743DC" w:rsidRDefault="00A223E9" w:rsidP="00461E72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-</w:t>
            </w:r>
          </w:p>
        </w:tc>
        <w:tc>
          <w:tcPr>
            <w:tcW w:w="1398" w:type="dxa"/>
            <w:vAlign w:val="center"/>
          </w:tcPr>
          <w:p w14:paraId="1DAF8627" w14:textId="25A0BAAC" w:rsidR="00A223E9" w:rsidRPr="003743DC" w:rsidRDefault="00A223E9" w:rsidP="00A223E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-</w:t>
            </w:r>
          </w:p>
        </w:tc>
      </w:tr>
      <w:tr w:rsidR="008969E4" w:rsidRPr="003743DC" w14:paraId="129AA6A0" w14:textId="77777777" w:rsidTr="000A4341">
        <w:trPr>
          <w:trHeight w:val="283"/>
        </w:trPr>
        <w:tc>
          <w:tcPr>
            <w:tcW w:w="3403" w:type="dxa"/>
            <w:gridSpan w:val="3"/>
            <w:vAlign w:val="center"/>
          </w:tcPr>
          <w:p w14:paraId="20C4B846" w14:textId="77777777" w:rsidR="008969E4" w:rsidRPr="003743DC" w:rsidRDefault="008969E4" w:rsidP="000A4341">
            <w:pPr>
              <w:tabs>
                <w:tab w:val="left" w:pos="990"/>
              </w:tabs>
              <w:jc w:val="right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Total downtime for the period</w:t>
            </w:r>
          </w:p>
        </w:tc>
        <w:tc>
          <w:tcPr>
            <w:tcW w:w="1029" w:type="dxa"/>
            <w:vAlign w:val="center"/>
          </w:tcPr>
          <w:p w14:paraId="35DE2BD3" w14:textId="49CBDC0B" w:rsidR="008969E4" w:rsidRPr="003743DC" w:rsidRDefault="00851016" w:rsidP="000A4341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0 min</w:t>
            </w:r>
          </w:p>
        </w:tc>
        <w:tc>
          <w:tcPr>
            <w:tcW w:w="3224" w:type="dxa"/>
            <w:tcBorders>
              <w:bottom w:val="nil"/>
              <w:right w:val="nil"/>
            </w:tcBorders>
            <w:vAlign w:val="center"/>
          </w:tcPr>
          <w:p w14:paraId="274401B0" w14:textId="77777777" w:rsidR="008969E4" w:rsidRPr="003743DC" w:rsidRDefault="008969E4" w:rsidP="000A434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398" w:type="dxa"/>
            <w:tcBorders>
              <w:left w:val="nil"/>
              <w:bottom w:val="nil"/>
              <w:right w:val="nil"/>
            </w:tcBorders>
            <w:vAlign w:val="center"/>
          </w:tcPr>
          <w:p w14:paraId="77019413" w14:textId="77777777" w:rsidR="008969E4" w:rsidRPr="003743DC" w:rsidRDefault="008969E4" w:rsidP="000A4341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</w:tbl>
    <w:p w14:paraId="7087EDBA" w14:textId="5AA17B08" w:rsidR="00510DD0" w:rsidRPr="003743DC" w:rsidRDefault="00510DD0" w:rsidP="00F0392A">
      <w:pPr>
        <w:tabs>
          <w:tab w:val="left" w:pos="990"/>
        </w:tabs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br w:type="page"/>
      </w:r>
    </w:p>
    <w:p w14:paraId="2E47B629" w14:textId="6F43187B" w:rsidR="00510DD0" w:rsidRPr="003743DC" w:rsidRDefault="00510DD0" w:rsidP="00510DD0">
      <w:pPr>
        <w:shd w:val="clear" w:color="auto" w:fill="154095"/>
        <w:rPr>
          <w:b/>
          <w:color w:val="FFFFFF" w:themeColor="background1"/>
          <w:sz w:val="28"/>
          <w:lang w:val="en-GB"/>
        </w:rPr>
      </w:pPr>
      <w:r w:rsidRPr="003743DC">
        <w:rPr>
          <w:b/>
          <w:color w:val="FFFFFF" w:themeColor="background1"/>
          <w:sz w:val="28"/>
          <w:lang w:val="en-GB"/>
        </w:rPr>
        <w:lastRenderedPageBreak/>
        <w:t>Energy production figures</w:t>
      </w:r>
    </w:p>
    <w:p w14:paraId="1023FD91" w14:textId="77777777" w:rsidR="00510DD0" w:rsidRPr="003743DC" w:rsidRDefault="00510DD0" w:rsidP="00510DD0">
      <w:pPr>
        <w:tabs>
          <w:tab w:val="left" w:pos="990"/>
        </w:tabs>
        <w:rPr>
          <w:sz w:val="22"/>
          <w:szCs w:val="22"/>
          <w:lang w:val="en-GB"/>
        </w:rPr>
      </w:pPr>
    </w:p>
    <w:p w14:paraId="1AA3D825" w14:textId="7C6B38D6" w:rsidR="008722A7" w:rsidRPr="003743DC" w:rsidRDefault="008722A7" w:rsidP="00F06431">
      <w:pPr>
        <w:pStyle w:val="ListParagraph"/>
        <w:numPr>
          <w:ilvl w:val="0"/>
          <w:numId w:val="11"/>
        </w:numPr>
        <w:tabs>
          <w:tab w:val="left" w:pos="990"/>
        </w:tabs>
        <w:rPr>
          <w:b/>
          <w:color w:val="154095"/>
          <w:sz w:val="22"/>
          <w:szCs w:val="22"/>
          <w:lang w:val="en-GB"/>
        </w:rPr>
      </w:pPr>
      <w:r w:rsidRPr="003743DC">
        <w:rPr>
          <w:b/>
          <w:color w:val="154095"/>
          <w:sz w:val="22"/>
          <w:szCs w:val="22"/>
          <w:lang w:val="en-GB"/>
        </w:rPr>
        <w:t xml:space="preserve">Daily and for the month </w:t>
      </w:r>
    </w:p>
    <w:p w14:paraId="0E61B4F3" w14:textId="77777777" w:rsidR="008722A7" w:rsidRPr="003743DC" w:rsidRDefault="008722A7" w:rsidP="008722A7">
      <w:pPr>
        <w:tabs>
          <w:tab w:val="left" w:pos="990"/>
        </w:tabs>
        <w:rPr>
          <w:sz w:val="22"/>
          <w:szCs w:val="22"/>
          <w:lang w:val="en-GB"/>
        </w:rPr>
      </w:pPr>
    </w:p>
    <w:p w14:paraId="71EC706D" w14:textId="52B92E5F" w:rsidR="00636856" w:rsidRPr="003743DC" w:rsidRDefault="00636856" w:rsidP="00636856">
      <w:pPr>
        <w:shd w:val="clear" w:color="auto" w:fill="F2F2F2" w:themeFill="background1" w:themeFillShade="F2"/>
        <w:tabs>
          <w:tab w:val="left" w:pos="990"/>
        </w:tabs>
        <w:jc w:val="center"/>
        <w:rPr>
          <w:lang w:val="en-GB" w:eastAsia="en-GB"/>
        </w:rPr>
      </w:pPr>
      <w:r w:rsidRPr="003743DC">
        <w:rPr>
          <w:rFonts w:ascii="Cambria" w:hAnsi="Cambria"/>
          <w:sz w:val="20"/>
          <w:szCs w:val="22"/>
          <w:lang w:val="en-GB"/>
        </w:rPr>
        <w:t>Daily energy production and radiation yield</w:t>
      </w:r>
      <w:r w:rsidR="00173D7E" w:rsidRPr="003743DC">
        <w:rPr>
          <w:lang w:val="en-GB" w:eastAsia="en-GB"/>
        </w:rPr>
        <w:t xml:space="preserve"> </w:t>
      </w:r>
    </w:p>
    <w:p w14:paraId="1014A9BA" w14:textId="3392CC8D" w:rsidR="007E6DA6" w:rsidRPr="003743DC" w:rsidRDefault="00A25C6E" w:rsidP="004358DC">
      <w:pPr>
        <w:shd w:val="clear" w:color="auto" w:fill="F2F2F2" w:themeFill="background1" w:themeFillShade="F2"/>
        <w:tabs>
          <w:tab w:val="left" w:pos="990"/>
        </w:tabs>
        <w:spacing w:after="240"/>
        <w:jc w:val="center"/>
        <w:rPr>
          <w:rFonts w:ascii="Cambria" w:hAnsi="Cambria"/>
          <w:sz w:val="20"/>
          <w:szCs w:val="22"/>
          <w:lang w:val="en-GB"/>
        </w:rPr>
      </w:pPr>
      <w:r>
        <w:rPr>
          <w:noProof/>
        </w:rPr>
        <w:drawing>
          <wp:inline distT="0" distB="0" distL="0" distR="0" wp14:anchorId="21BE0767" wp14:editId="297F6887">
            <wp:extent cx="5755640" cy="2162175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E25DE340-F7E7-4EED-B1D3-3C202D96E8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tbl>
      <w:tblPr>
        <w:tblW w:w="9080" w:type="dxa"/>
        <w:tblLook w:val="04A0" w:firstRow="1" w:lastRow="0" w:firstColumn="1" w:lastColumn="0" w:noHBand="0" w:noVBand="1"/>
      </w:tblPr>
      <w:tblGrid>
        <w:gridCol w:w="860"/>
        <w:gridCol w:w="1120"/>
        <w:gridCol w:w="1120"/>
        <w:gridCol w:w="1120"/>
        <w:gridCol w:w="1120"/>
        <w:gridCol w:w="1120"/>
        <w:gridCol w:w="1120"/>
        <w:gridCol w:w="1500"/>
      </w:tblGrid>
      <w:tr w:rsidR="00A25C6E" w14:paraId="107BDAF0" w14:textId="77777777" w:rsidTr="00A25C6E">
        <w:trPr>
          <w:trHeight w:val="720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9DA3BE2" w14:textId="77777777" w:rsidR="00A25C6E" w:rsidRDefault="00A25C6E">
            <w:pPr>
              <w:jc w:val="center"/>
              <w:rPr>
                <w:rFonts w:ascii="Cambria" w:eastAsia="DengXian" w:hAnsi="Cambria"/>
                <w:color w:val="000000"/>
                <w:sz w:val="18"/>
                <w:szCs w:val="18"/>
              </w:rPr>
            </w:pPr>
            <w:r>
              <w:rPr>
                <w:rFonts w:ascii="Cambria" w:eastAsia="DengXian" w:hAnsi="Cambria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38036D" w14:textId="77777777" w:rsidR="00A25C6E" w:rsidRDefault="00A25C6E">
            <w:pPr>
              <w:jc w:val="center"/>
              <w:rPr>
                <w:rFonts w:ascii="Cambria" w:eastAsia="DengXian" w:hAnsi="Cambria"/>
                <w:color w:val="000000"/>
                <w:sz w:val="18"/>
                <w:szCs w:val="18"/>
              </w:rPr>
            </w:pPr>
            <w:r>
              <w:rPr>
                <w:rFonts w:ascii="Cambria" w:eastAsia="DengXian" w:hAnsi="Cambria"/>
                <w:color w:val="000000"/>
                <w:sz w:val="18"/>
                <w:szCs w:val="18"/>
              </w:rPr>
              <w:t>Energy produced</w:t>
            </w:r>
            <w:r>
              <w:rPr>
                <w:rFonts w:ascii="Cambria" w:eastAsia="DengXian" w:hAnsi="Cambria"/>
                <w:color w:val="000000"/>
                <w:sz w:val="18"/>
                <w:szCs w:val="18"/>
              </w:rPr>
              <w:br/>
              <w:t>(in kWh)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E83A85" w14:textId="77777777" w:rsidR="00A25C6E" w:rsidRDefault="00A25C6E">
            <w:pPr>
              <w:jc w:val="center"/>
              <w:rPr>
                <w:rFonts w:ascii="Cambria" w:eastAsia="DengXian" w:hAnsi="Cambria"/>
                <w:color w:val="000000"/>
                <w:sz w:val="18"/>
                <w:szCs w:val="18"/>
              </w:rPr>
            </w:pPr>
            <w:r>
              <w:rPr>
                <w:rFonts w:ascii="Cambria" w:eastAsia="DengXian" w:hAnsi="Cambria"/>
                <w:color w:val="000000"/>
                <w:sz w:val="18"/>
                <w:szCs w:val="18"/>
              </w:rPr>
              <w:t>Radiation</w:t>
            </w:r>
            <w:r>
              <w:rPr>
                <w:rFonts w:ascii="Cambria" w:eastAsia="DengXian" w:hAnsi="Cambria"/>
                <w:color w:val="000000"/>
                <w:sz w:val="18"/>
                <w:szCs w:val="18"/>
              </w:rPr>
              <w:br/>
              <w:t xml:space="preserve">(in </w:t>
            </w:r>
            <w:proofErr w:type="spellStart"/>
            <w:r>
              <w:rPr>
                <w:rFonts w:ascii="Cambria" w:eastAsia="DengXian" w:hAnsi="Cambria"/>
                <w:color w:val="000000"/>
                <w:sz w:val="18"/>
                <w:szCs w:val="18"/>
              </w:rPr>
              <w:t>Wh</w:t>
            </w:r>
            <w:proofErr w:type="spellEnd"/>
            <w:r>
              <w:rPr>
                <w:rFonts w:ascii="Cambria" w:eastAsia="DengXian" w:hAnsi="Cambria"/>
                <w:color w:val="000000"/>
                <w:sz w:val="18"/>
                <w:szCs w:val="18"/>
              </w:rPr>
              <w:t>/m2)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F19FCEC" w14:textId="77777777" w:rsidR="00A25C6E" w:rsidRDefault="00A25C6E">
            <w:pPr>
              <w:jc w:val="center"/>
              <w:rPr>
                <w:rFonts w:ascii="Cambria" w:eastAsia="DengXian" w:hAnsi="Cambria"/>
                <w:color w:val="000000"/>
                <w:sz w:val="18"/>
                <w:szCs w:val="18"/>
              </w:rPr>
            </w:pPr>
            <w:r>
              <w:rPr>
                <w:rFonts w:ascii="Cambria" w:eastAsia="DengXian" w:hAnsi="Cambria"/>
                <w:color w:val="000000"/>
                <w:sz w:val="18"/>
                <w:szCs w:val="18"/>
              </w:rPr>
              <w:t>Gross PR</w:t>
            </w:r>
            <w:r>
              <w:rPr>
                <w:rFonts w:ascii="Cambria" w:eastAsia="DengXian" w:hAnsi="Cambria"/>
                <w:color w:val="000000"/>
                <w:sz w:val="18"/>
                <w:szCs w:val="18"/>
              </w:rPr>
              <w:br/>
              <w:t>(in %)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08C633" w14:textId="77777777" w:rsidR="00A25C6E" w:rsidRDefault="00A25C6E">
            <w:pPr>
              <w:jc w:val="center"/>
              <w:rPr>
                <w:rFonts w:ascii="Cambria" w:eastAsia="DengXian" w:hAnsi="Cambria"/>
                <w:color w:val="000000"/>
                <w:sz w:val="18"/>
                <w:szCs w:val="18"/>
              </w:rPr>
            </w:pPr>
            <w:r>
              <w:rPr>
                <w:rFonts w:ascii="Cambria" w:eastAsia="DengXian" w:hAnsi="Cambria"/>
                <w:color w:val="000000"/>
                <w:sz w:val="18"/>
                <w:szCs w:val="18"/>
              </w:rPr>
              <w:t>Net PR</w:t>
            </w:r>
            <w:r>
              <w:rPr>
                <w:rFonts w:ascii="Cambria" w:eastAsia="DengXian" w:hAnsi="Cambria"/>
                <w:color w:val="000000"/>
                <w:sz w:val="18"/>
                <w:szCs w:val="18"/>
              </w:rPr>
              <w:br/>
              <w:t>(in %)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2A84B8D" w14:textId="77777777" w:rsidR="00A25C6E" w:rsidRDefault="00A25C6E">
            <w:pPr>
              <w:jc w:val="center"/>
              <w:rPr>
                <w:rFonts w:ascii="Cambria" w:eastAsia="DengXian" w:hAnsi="Cambria"/>
                <w:color w:val="000000"/>
                <w:sz w:val="18"/>
                <w:szCs w:val="18"/>
              </w:rPr>
            </w:pPr>
            <w:r>
              <w:rPr>
                <w:rFonts w:ascii="Cambria" w:eastAsia="DengXian" w:hAnsi="Cambria"/>
                <w:color w:val="000000"/>
                <w:sz w:val="18"/>
                <w:szCs w:val="18"/>
              </w:rPr>
              <w:t>Availability</w:t>
            </w:r>
            <w:r>
              <w:rPr>
                <w:rFonts w:ascii="Cambria" w:eastAsia="DengXian" w:hAnsi="Cambria"/>
                <w:color w:val="000000"/>
                <w:sz w:val="18"/>
                <w:szCs w:val="18"/>
              </w:rPr>
              <w:br/>
              <w:t>(in %)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D671C79" w14:textId="77777777" w:rsidR="00A25C6E" w:rsidRDefault="00A25C6E">
            <w:pPr>
              <w:jc w:val="center"/>
              <w:rPr>
                <w:rFonts w:ascii="Cambria" w:eastAsia="DengXian" w:hAnsi="Cambria"/>
                <w:color w:val="000000"/>
                <w:sz w:val="18"/>
                <w:szCs w:val="18"/>
              </w:rPr>
            </w:pPr>
            <w:r>
              <w:rPr>
                <w:rFonts w:ascii="Cambria" w:eastAsia="DengXian" w:hAnsi="Cambria"/>
                <w:color w:val="000000"/>
                <w:sz w:val="18"/>
                <w:szCs w:val="18"/>
              </w:rPr>
              <w:t>Module Temp.</w:t>
            </w:r>
            <w:r>
              <w:rPr>
                <w:rFonts w:ascii="Cambria" w:eastAsia="DengXian" w:hAnsi="Cambria"/>
                <w:color w:val="000000"/>
                <w:sz w:val="18"/>
                <w:szCs w:val="18"/>
              </w:rPr>
              <w:br/>
              <w:t>(in °C)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7BBF391" w14:textId="77777777" w:rsidR="00A25C6E" w:rsidRDefault="00A25C6E">
            <w:pPr>
              <w:jc w:val="center"/>
              <w:rPr>
                <w:rFonts w:ascii="Cambria" w:eastAsia="DengXian" w:hAnsi="Cambria"/>
                <w:color w:val="000000"/>
                <w:sz w:val="18"/>
                <w:szCs w:val="18"/>
              </w:rPr>
            </w:pPr>
            <w:r>
              <w:rPr>
                <w:rFonts w:ascii="Cambria" w:eastAsia="DengXian" w:hAnsi="Cambria"/>
                <w:color w:val="000000"/>
                <w:sz w:val="18"/>
                <w:szCs w:val="18"/>
              </w:rPr>
              <w:t>Down time client</w:t>
            </w:r>
          </w:p>
        </w:tc>
      </w:tr>
      <w:tr w:rsidR="00A25C6E" w14:paraId="4BDDE8BC" w14:textId="77777777" w:rsidTr="00A25C6E">
        <w:trPr>
          <w:trHeight w:val="24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AE19B" w14:textId="77777777" w:rsidR="00A25C6E" w:rsidRDefault="00A25C6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  <w:vertAlign w:val="superscript"/>
              </w:rPr>
              <w:t>st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DEEE5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4226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29D22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7,000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3084D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75.9%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261FE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75.9%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615F5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512D3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FF2AF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A25C6E" w14:paraId="6C0F8E38" w14:textId="77777777" w:rsidTr="00A25C6E">
        <w:trPr>
          <w:trHeight w:val="24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640E0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  <w:vertAlign w:val="superscript"/>
              </w:rPr>
              <w:t>nd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39D48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3,128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586B6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5,181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DA666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75.9%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545F6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75.9%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9BCF7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33E53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AD3E4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A25C6E" w14:paraId="31EE7543" w14:textId="77777777" w:rsidTr="00A25C6E">
        <w:trPr>
          <w:trHeight w:val="24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2BCFE39F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  <w:vertAlign w:val="superscript"/>
              </w:rPr>
              <w:t>rd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615C062E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1,838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2265EE20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5,391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3B6D0C2E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42.9%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61791048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78.0%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7C72969C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5308D38F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14A8FC94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down time client</w:t>
            </w:r>
          </w:p>
        </w:tc>
      </w:tr>
      <w:tr w:rsidR="00A25C6E" w14:paraId="0B6EF2F9" w14:textId="77777777" w:rsidTr="00A25C6E">
        <w:trPr>
          <w:trHeight w:val="24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2415475C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4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5F5F5ADA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682D5381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4,951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2DE974CD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0.6%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70329664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FF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FF0000"/>
                <w:sz w:val="18"/>
                <w:szCs w:val="18"/>
              </w:rPr>
              <w:t>74.9%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5FC063D3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99.2%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72C28C43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37.0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2C8BD4C9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down time client</w:t>
            </w:r>
          </w:p>
        </w:tc>
      </w:tr>
      <w:tr w:rsidR="00A25C6E" w14:paraId="2A90FD6C" w14:textId="77777777" w:rsidTr="00A25C6E">
        <w:trPr>
          <w:trHeight w:val="24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BE6AA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CE80A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3104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EB122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5,015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E3599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77.9%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B1D06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78.0%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56558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99.8%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DA599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6ED78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A25C6E" w14:paraId="54A3E041" w14:textId="77777777" w:rsidTr="00A25C6E">
        <w:trPr>
          <w:trHeight w:val="24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6D022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6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B6F28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2,790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44453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4,547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DE21E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77.2%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87B0F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77.2%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59FFB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71623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8FECD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A25C6E" w14:paraId="7B011E21" w14:textId="77777777" w:rsidTr="00A25C6E">
        <w:trPr>
          <w:trHeight w:val="24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EF907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44C18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2719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82AA7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4,386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94520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78.0%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DAB26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78.0%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BB86F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F35D1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0754E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A25C6E" w14:paraId="74500301" w14:textId="77777777" w:rsidTr="00A25C6E">
        <w:trPr>
          <w:trHeight w:val="24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DCE4C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8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0329E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899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2BEBA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1,368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BAB8E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82.6%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13317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82.6%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1BE4A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DFAEC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34.7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FE1A3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A25C6E" w14:paraId="59EFCF12" w14:textId="77777777" w:rsidTr="00A25C6E">
        <w:trPr>
          <w:trHeight w:val="24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02092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9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E4767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1171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5DD08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1,761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D78F7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83.6%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663BD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83.6%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D127E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B3487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35.1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B0731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A25C6E" w14:paraId="7F714DC7" w14:textId="77777777" w:rsidTr="00A25C6E">
        <w:trPr>
          <w:trHeight w:val="24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5FE7D16F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10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5B5A7EBE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449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39BD1CAF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1,611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2702415D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35.1%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1C9253D2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60.8%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34A65A42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85.1%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6CE16DF1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34.8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1F4399D5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down time client</w:t>
            </w:r>
          </w:p>
        </w:tc>
      </w:tr>
      <w:tr w:rsidR="00A25C6E" w14:paraId="08B690EB" w14:textId="77777777" w:rsidTr="00A25C6E">
        <w:trPr>
          <w:trHeight w:val="24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38C1BD7C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11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7B8F10FD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3A8BBD09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3,303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1DDFD751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1.4%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2F53F81F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FF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FF0000"/>
                <w:sz w:val="18"/>
                <w:szCs w:val="18"/>
              </w:rPr>
              <w:t>74.9%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436291DB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37825B2C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1EF06DF2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down time client</w:t>
            </w:r>
          </w:p>
        </w:tc>
      </w:tr>
      <w:tr w:rsidR="00A25C6E" w14:paraId="275023F1" w14:textId="77777777" w:rsidTr="00A25C6E">
        <w:trPr>
          <w:trHeight w:val="24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23D18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12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EA4A0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2,472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E5EF8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3,687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E4FEB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84.3%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CE615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AEAAAA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AEAAAA"/>
                <w:sz w:val="18"/>
                <w:szCs w:val="18"/>
              </w:rPr>
              <w:t>84.3%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362E8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99.7%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64FBB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D5D46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A25C6E" w14:paraId="44331188" w14:textId="77777777" w:rsidTr="00A25C6E">
        <w:trPr>
          <w:trHeight w:val="24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FA267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13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618B1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97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E1EE3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1,412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3A31C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8.6%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54F4C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78.1%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0068D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96.0%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8374C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34.6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E43FC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down time client</w:t>
            </w:r>
          </w:p>
        </w:tc>
      </w:tr>
      <w:tr w:rsidR="00A25C6E" w14:paraId="04C2A643" w14:textId="77777777" w:rsidTr="00A25C6E">
        <w:trPr>
          <w:trHeight w:val="24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47953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14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F6D12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2,861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83890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4,680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EAACD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76.9%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B670C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AEAAAA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AEAAAA"/>
                <w:sz w:val="18"/>
                <w:szCs w:val="18"/>
              </w:rPr>
              <w:t>76.9%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CF268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99.2%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C385A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34.3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AB3DA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A25C6E" w14:paraId="16E69B78" w14:textId="77777777" w:rsidTr="00A25C6E">
        <w:trPr>
          <w:trHeight w:val="24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119AE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15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2EAAD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3698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1A6BF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4,506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6B432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FF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FF0000"/>
                <w:sz w:val="18"/>
                <w:szCs w:val="18"/>
              </w:rPr>
              <w:t>77.3%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BAE98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77.3%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5BB2F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99.6%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ADC3B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F9B54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A25C6E" w14:paraId="464D3463" w14:textId="77777777" w:rsidTr="00A25C6E">
        <w:trPr>
          <w:trHeight w:val="24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6F5AE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16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BD8B2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1,174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4FF40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1,823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12B3D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81.0%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4C011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81.0%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91E27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666B4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35.1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EEB7E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A25C6E" w14:paraId="20C834AD" w14:textId="77777777" w:rsidTr="00A25C6E">
        <w:trPr>
          <w:trHeight w:val="24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1ADF9E4C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17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0FC88568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759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1AB29850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1,146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5089EB03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83.3%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5609A389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83.3%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4AD3A99E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351EECFD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34.7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7E767089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A25C6E" w14:paraId="53264223" w14:textId="77777777" w:rsidTr="00A25C6E">
        <w:trPr>
          <w:trHeight w:val="24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3B99A2E5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18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100B0110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1,022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11347C6F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1,548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25967BF4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83.0%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191DFA03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85.1%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2E0D0BAC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4585A35F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34.9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32D93DD7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A25C6E" w14:paraId="0BA2B2EF" w14:textId="77777777" w:rsidTr="00A25C6E">
        <w:trPr>
          <w:trHeight w:val="24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41B2B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19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33462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792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D85DD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1,800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56F8F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55.3%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5BFF5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57.8%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1C8E8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82.5%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5613F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35.5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08D1F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A25C6E" w14:paraId="16418C92" w14:textId="77777777" w:rsidTr="00A25C6E">
        <w:trPr>
          <w:trHeight w:val="24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7380A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20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DC0D5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1,779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B861E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2,872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50577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77.9%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F7487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77.9%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65821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FB1D9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36.0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68CBA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A25C6E" w14:paraId="6D868DF3" w14:textId="77777777" w:rsidTr="00A25C6E">
        <w:trPr>
          <w:trHeight w:val="24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A8993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21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  <w:vertAlign w:val="superscript"/>
              </w:rPr>
              <w:t>st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CCE5D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2255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5B50E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3,705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FA9E3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76.6%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52E1A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76.6%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65D9B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1EC0F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9D2BD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A25C6E" w14:paraId="196EDEE8" w14:textId="77777777" w:rsidTr="00A25C6E">
        <w:trPr>
          <w:trHeight w:val="24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095B1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22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  <w:vertAlign w:val="superscript"/>
              </w:rPr>
              <w:t>nd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B8F3A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3,200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27B70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5,265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64996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76.5%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1C76D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76.6%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C6276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A15BF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101CD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A25C6E" w14:paraId="272F1C89" w14:textId="77777777" w:rsidTr="00A25C6E">
        <w:trPr>
          <w:trHeight w:val="24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A1E0E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23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  <w:vertAlign w:val="superscript"/>
              </w:rPr>
              <w:t>rd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FECA1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3330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5CBC2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5,413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6A146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77.4%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5E56D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77.4%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F6F20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6E102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30763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A25C6E" w14:paraId="4A348291" w14:textId="77777777" w:rsidTr="00A25C6E">
        <w:trPr>
          <w:trHeight w:val="24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556676C1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24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56E6B2C9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3,877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6B65BFB4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6,428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397851CE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75.9%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57E71796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76.1%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5780C7D5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027F1744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35.6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60AC39DB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A25C6E" w14:paraId="40BBC35A" w14:textId="77777777" w:rsidTr="00A25C6E">
        <w:trPr>
          <w:trHeight w:val="24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5B81D6C1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25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1F18A167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0EF4A67E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6,025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5AA3DA7B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3.6%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5B018F0D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10.1%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65D9D4EA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68.2%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70CA0420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110D27C7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A25C6E" w14:paraId="7BF272EC" w14:textId="77777777" w:rsidTr="00A25C6E">
        <w:trPr>
          <w:trHeight w:val="24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22729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26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55D6F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3,310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E49CF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5,479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265E9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76.0%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C8212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76.0%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6D1FF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99.8%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2D4DD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37.0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D0916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A25C6E" w14:paraId="7DB1539C" w14:textId="77777777" w:rsidTr="00A25C6E">
        <w:trPr>
          <w:trHeight w:val="24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FB116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27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95B75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64F67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2,875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0E93A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AEAAAA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AEAAAA"/>
                <w:sz w:val="18"/>
                <w:szCs w:val="18"/>
              </w:rPr>
              <w:t>78.8%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0227F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78.8%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84676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42564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B1F02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A25C6E" w14:paraId="2A87757A" w14:textId="77777777" w:rsidTr="00A25C6E">
        <w:trPr>
          <w:trHeight w:val="24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1773E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28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84AD5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2,326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BA7E4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3,691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4BFDB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79.3%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0E8EF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79.3%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4F164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D57A1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78E36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A25C6E" w14:paraId="43703EB5" w14:textId="77777777" w:rsidTr="00A25C6E">
        <w:trPr>
          <w:trHeight w:val="24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28437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29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702FA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1571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A1839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2,491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00FA8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79.3%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58EC7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79.3%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32D9A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99.2%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94775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35.4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73D86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A25C6E" w14:paraId="2F164B00" w14:textId="77777777" w:rsidTr="00A25C6E">
        <w:trPr>
          <w:trHeight w:val="24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27780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30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F49DB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3,221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14706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5,213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EA3C0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77.7%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CA5E2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77.7%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4C496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6A780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4C0D4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A25C6E" w14:paraId="507F03C6" w14:textId="77777777" w:rsidTr="00A25C6E">
        <w:trPr>
          <w:trHeight w:val="24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05480B81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31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  <w:vertAlign w:val="superscript"/>
              </w:rPr>
              <w:t>st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37EE18CC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2,436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443A2825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4,304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0622EBB6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71.2%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04B9578C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75.9%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556052B3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6B5189BF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321E53BB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A25C6E" w14:paraId="35B6869F" w14:textId="77777777" w:rsidTr="00A25C6E">
        <w:trPr>
          <w:trHeight w:val="24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0B0C7" w14:textId="77777777" w:rsidR="00A25C6E" w:rsidRDefault="00A25C6E">
            <w:pPr>
              <w:jc w:val="center"/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TOT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A80B6" w14:textId="77777777" w:rsidR="00A25C6E" w:rsidRDefault="00A25C6E">
            <w:pPr>
              <w:jc w:val="center"/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62,536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8855A" w14:textId="77777777" w:rsidR="00A25C6E" w:rsidRDefault="00A25C6E">
            <w:pPr>
              <w:jc w:val="center"/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118,878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0D997" w14:textId="77777777" w:rsidR="00A25C6E" w:rsidRDefault="00A25C6E">
            <w:pPr>
              <w:jc w:val="center"/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8450E" w14:textId="77777777" w:rsidR="00A25C6E" w:rsidRDefault="00A25C6E">
            <w:pPr>
              <w:jc w:val="center"/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E03B3" w14:textId="77777777" w:rsidR="00A25C6E" w:rsidRDefault="00A25C6E">
            <w:pPr>
              <w:jc w:val="center"/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0CD28" w14:textId="77777777" w:rsidR="00A25C6E" w:rsidRDefault="00A25C6E">
            <w:pPr>
              <w:jc w:val="center"/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-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B5D49" w14:textId="77777777" w:rsidR="00A25C6E" w:rsidRDefault="00A25C6E">
            <w:pPr>
              <w:jc w:val="center"/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-</w:t>
            </w:r>
          </w:p>
        </w:tc>
      </w:tr>
      <w:tr w:rsidR="00A25C6E" w14:paraId="55C11FC7" w14:textId="77777777" w:rsidTr="00A25C6E">
        <w:trPr>
          <w:trHeight w:val="24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75814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AVE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ADAB2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2,003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4B9EE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3,819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D9C14" w14:textId="77777777" w:rsidR="00A25C6E" w:rsidRDefault="00A25C6E">
            <w:pPr>
              <w:jc w:val="center"/>
              <w:rPr>
                <w:rFonts w:ascii="Calibri" w:eastAsia="DengXian" w:hAnsi="Calibri" w:cs="Calibri" w:hint="eastAsia"/>
                <w:color w:val="000000"/>
                <w:sz w:val="18"/>
                <w:szCs w:val="18"/>
              </w:rPr>
            </w:pPr>
            <w:r>
              <w:rPr>
                <w:rFonts w:ascii="Calibri" w:eastAsia="DengXian" w:hAnsi="Calibri" w:cs="Calibri"/>
                <w:color w:val="000000"/>
                <w:sz w:val="18"/>
                <w:szCs w:val="18"/>
              </w:rPr>
              <w:t>66.2%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98316" w14:textId="77777777" w:rsidR="00A25C6E" w:rsidRDefault="00A25C6E">
            <w:pPr>
              <w:jc w:val="center"/>
              <w:rPr>
                <w:rFonts w:ascii="Calibri" w:eastAsia="DengXi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DengXian" w:hAnsi="Calibri" w:cs="Calibri"/>
                <w:color w:val="000000"/>
                <w:sz w:val="18"/>
                <w:szCs w:val="18"/>
              </w:rPr>
              <w:t>76.2%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691F8" w14:textId="77777777" w:rsidR="00A25C6E" w:rsidRDefault="00A25C6E">
            <w:pPr>
              <w:jc w:val="center"/>
              <w:rPr>
                <w:rFonts w:ascii="DengXian" w:eastAsia="DengXian" w:hAnsi="DengXian" w:cs="宋体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97.7%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AD307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35.9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E77A6" w14:textId="77777777" w:rsidR="00A25C6E" w:rsidRDefault="00A25C6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-</w:t>
            </w:r>
          </w:p>
        </w:tc>
      </w:tr>
    </w:tbl>
    <w:p w14:paraId="37C7FF03" w14:textId="6EE6DDDC" w:rsidR="002A53CA" w:rsidRPr="003743DC" w:rsidRDefault="00CA1A84" w:rsidP="002367B5">
      <w:pPr>
        <w:jc w:val="left"/>
        <w:rPr>
          <w:b/>
          <w:color w:val="154095"/>
          <w:sz w:val="22"/>
          <w:szCs w:val="22"/>
          <w:lang w:val="en-GB"/>
        </w:rPr>
      </w:pPr>
      <w:r>
        <w:rPr>
          <w:b/>
          <w:color w:val="154095"/>
          <w:sz w:val="22"/>
          <w:szCs w:val="22"/>
          <w:lang w:val="en-GB"/>
        </w:rPr>
        <w:br w:type="page"/>
      </w:r>
    </w:p>
    <w:p w14:paraId="36D63854" w14:textId="65D6FB1D" w:rsidR="002E422B" w:rsidRPr="003743DC" w:rsidRDefault="002E422B" w:rsidP="002E422B">
      <w:pPr>
        <w:shd w:val="clear" w:color="auto" w:fill="154095"/>
        <w:rPr>
          <w:b/>
          <w:color w:val="FFFFFF" w:themeColor="background1"/>
          <w:sz w:val="28"/>
          <w:lang w:val="en-GB"/>
        </w:rPr>
      </w:pPr>
      <w:r w:rsidRPr="003743DC">
        <w:rPr>
          <w:b/>
          <w:color w:val="FFFFFF" w:themeColor="background1"/>
          <w:sz w:val="28"/>
          <w:lang w:val="en-GB"/>
        </w:rPr>
        <w:lastRenderedPageBreak/>
        <w:t xml:space="preserve">Performance Ratio </w:t>
      </w:r>
      <w:r w:rsidR="00BF7A94">
        <w:rPr>
          <w:b/>
          <w:color w:val="FFFFFF" w:themeColor="background1"/>
          <w:sz w:val="28"/>
          <w:lang w:val="en-GB"/>
        </w:rPr>
        <w:t>(</w:t>
      </w:r>
      <w:r w:rsidRPr="003743DC">
        <w:rPr>
          <w:b/>
          <w:color w:val="FFFFFF" w:themeColor="background1"/>
          <w:sz w:val="28"/>
          <w:lang w:val="en-GB"/>
        </w:rPr>
        <w:t>PR</w:t>
      </w:r>
      <w:r w:rsidR="00BF7A94">
        <w:rPr>
          <w:b/>
          <w:color w:val="FFFFFF" w:themeColor="background1"/>
          <w:sz w:val="28"/>
          <w:lang w:val="en-GB"/>
        </w:rPr>
        <w:t>)</w:t>
      </w:r>
      <w:r w:rsidRPr="003743DC">
        <w:rPr>
          <w:b/>
          <w:color w:val="FFFFFF" w:themeColor="background1"/>
          <w:sz w:val="28"/>
          <w:lang w:val="en-GB"/>
        </w:rPr>
        <w:t xml:space="preserve"> and availability</w:t>
      </w:r>
    </w:p>
    <w:p w14:paraId="64C9C88D" w14:textId="77777777" w:rsidR="002E422B" w:rsidRPr="003743DC" w:rsidRDefault="002E422B" w:rsidP="00A979DF">
      <w:pPr>
        <w:tabs>
          <w:tab w:val="left" w:pos="990"/>
        </w:tabs>
        <w:rPr>
          <w:b/>
          <w:color w:val="154095"/>
          <w:sz w:val="22"/>
          <w:szCs w:val="22"/>
          <w:lang w:val="en-GB"/>
        </w:rPr>
      </w:pPr>
    </w:p>
    <w:p w14:paraId="09D39539" w14:textId="055668A3" w:rsidR="008722A7" w:rsidRPr="003743DC" w:rsidRDefault="008722A7" w:rsidP="00F06431">
      <w:pPr>
        <w:pStyle w:val="ListParagraph"/>
        <w:numPr>
          <w:ilvl w:val="0"/>
          <w:numId w:val="13"/>
        </w:numPr>
        <w:tabs>
          <w:tab w:val="left" w:pos="990"/>
        </w:tabs>
        <w:rPr>
          <w:b/>
          <w:color w:val="154095"/>
          <w:sz w:val="22"/>
          <w:szCs w:val="22"/>
          <w:lang w:val="en-GB"/>
        </w:rPr>
      </w:pPr>
      <w:r w:rsidRPr="003743DC">
        <w:rPr>
          <w:b/>
          <w:color w:val="154095"/>
          <w:sz w:val="22"/>
          <w:szCs w:val="22"/>
          <w:lang w:val="en-GB"/>
        </w:rPr>
        <w:t xml:space="preserve">Daily and for the month </w:t>
      </w:r>
    </w:p>
    <w:p w14:paraId="4CFECBCD" w14:textId="695BD074" w:rsidR="00AD4D90" w:rsidRPr="003743DC" w:rsidRDefault="00AD4D90" w:rsidP="008722A7">
      <w:pPr>
        <w:tabs>
          <w:tab w:val="left" w:pos="990"/>
        </w:tabs>
        <w:rPr>
          <w:sz w:val="22"/>
          <w:szCs w:val="22"/>
          <w:lang w:val="en-GB"/>
        </w:rPr>
      </w:pPr>
    </w:p>
    <w:p w14:paraId="3D9D12AB" w14:textId="7A72706A" w:rsidR="001D770B" w:rsidRPr="003743DC" w:rsidRDefault="001D770B" w:rsidP="001D770B">
      <w:pPr>
        <w:shd w:val="clear" w:color="auto" w:fill="F2F2F2" w:themeFill="background1" w:themeFillShade="F2"/>
        <w:tabs>
          <w:tab w:val="left" w:pos="990"/>
        </w:tabs>
        <w:jc w:val="center"/>
        <w:rPr>
          <w:lang w:val="en-GB"/>
        </w:rPr>
      </w:pPr>
      <w:r w:rsidRPr="003743DC">
        <w:rPr>
          <w:rFonts w:ascii="Cambria" w:hAnsi="Cambria"/>
          <w:sz w:val="20"/>
          <w:szCs w:val="22"/>
          <w:lang w:val="en-GB"/>
        </w:rPr>
        <w:t>Daily Performance Ratio</w:t>
      </w:r>
      <w:r w:rsidR="00C646CB" w:rsidRPr="003743DC">
        <w:rPr>
          <w:rFonts w:ascii="Cambria" w:hAnsi="Cambria"/>
          <w:sz w:val="20"/>
          <w:szCs w:val="22"/>
          <w:lang w:val="en-GB"/>
        </w:rPr>
        <w:t>s</w:t>
      </w:r>
      <w:r w:rsidRPr="003743DC">
        <w:rPr>
          <w:rFonts w:ascii="Cambria" w:hAnsi="Cambria"/>
          <w:sz w:val="20"/>
          <w:szCs w:val="22"/>
          <w:lang w:val="en-GB"/>
        </w:rPr>
        <w:t xml:space="preserve"> </w:t>
      </w:r>
      <w:r w:rsidR="00C646CB" w:rsidRPr="003743DC">
        <w:rPr>
          <w:rFonts w:ascii="Cambria" w:hAnsi="Cambria"/>
          <w:sz w:val="20"/>
          <w:szCs w:val="22"/>
          <w:lang w:val="en-GB"/>
        </w:rPr>
        <w:t>(</w:t>
      </w:r>
      <w:r w:rsidR="00EF2B9C" w:rsidRPr="003743DC">
        <w:rPr>
          <w:rFonts w:ascii="Cambria" w:hAnsi="Cambria"/>
          <w:sz w:val="20"/>
          <w:szCs w:val="22"/>
          <w:lang w:val="en-GB"/>
        </w:rPr>
        <w:t xml:space="preserve">Gross </w:t>
      </w:r>
      <w:r w:rsidRPr="003743DC">
        <w:rPr>
          <w:rFonts w:ascii="Cambria" w:hAnsi="Cambria"/>
          <w:sz w:val="20"/>
          <w:szCs w:val="22"/>
          <w:lang w:val="en-GB"/>
        </w:rPr>
        <w:t>P</w:t>
      </w:r>
      <w:r w:rsidR="007C4552" w:rsidRPr="003743DC">
        <w:rPr>
          <w:rFonts w:ascii="Cambria" w:hAnsi="Cambria"/>
          <w:sz w:val="20"/>
          <w:szCs w:val="22"/>
          <w:lang w:val="en-GB"/>
        </w:rPr>
        <w:t>R and Net PR</w:t>
      </w:r>
      <w:r w:rsidR="00C646CB" w:rsidRPr="003743DC">
        <w:rPr>
          <w:rFonts w:ascii="Cambria" w:hAnsi="Cambria"/>
          <w:sz w:val="20"/>
          <w:szCs w:val="22"/>
          <w:lang w:val="en-GB"/>
        </w:rPr>
        <w:t>)</w:t>
      </w:r>
    </w:p>
    <w:p w14:paraId="12694C14" w14:textId="2EC1F4A0" w:rsidR="002C4890" w:rsidRPr="00F122FB" w:rsidRDefault="00A25C6E" w:rsidP="001D770B">
      <w:pPr>
        <w:shd w:val="clear" w:color="auto" w:fill="F2F2F2" w:themeFill="background1" w:themeFillShade="F2"/>
        <w:tabs>
          <w:tab w:val="left" w:pos="990"/>
        </w:tabs>
        <w:jc w:val="center"/>
        <w:rPr>
          <w:rFonts w:ascii="Cambria" w:hAnsi="Cambria"/>
          <w:sz w:val="20"/>
          <w:szCs w:val="22"/>
          <w:lang w:val="en-GB"/>
        </w:rPr>
      </w:pPr>
      <w:r>
        <w:rPr>
          <w:noProof/>
        </w:rPr>
        <w:drawing>
          <wp:inline distT="0" distB="0" distL="0" distR="0" wp14:anchorId="61D27710" wp14:editId="1D364D76">
            <wp:extent cx="5755640" cy="2546350"/>
            <wp:effectExtent l="0" t="0" r="0" b="635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F269E552-94FA-4C9D-A762-C7A5AA05A1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5B6A210C" w14:textId="79A01329" w:rsidR="006D63D3" w:rsidRPr="003743DC" w:rsidRDefault="006D63D3" w:rsidP="006D63D3">
      <w:pPr>
        <w:shd w:val="clear" w:color="auto" w:fill="808080" w:themeFill="background1" w:themeFillShade="80"/>
        <w:tabs>
          <w:tab w:val="left" w:pos="990"/>
        </w:tabs>
        <w:rPr>
          <w:rFonts w:ascii="Cambria" w:hAnsi="Cambria"/>
          <w:color w:val="FFFFFF" w:themeColor="background1"/>
          <w:sz w:val="22"/>
          <w:szCs w:val="22"/>
          <w:lang w:val="en-GB"/>
        </w:rPr>
      </w:pPr>
      <w:r w:rsidRPr="003743DC">
        <w:rPr>
          <w:rFonts w:ascii="Cambria" w:hAnsi="Cambria"/>
          <w:color w:val="FFFFFF" w:themeColor="background1"/>
          <w:sz w:val="22"/>
          <w:szCs w:val="22"/>
          <w:lang w:val="en-GB"/>
        </w:rPr>
        <w:t xml:space="preserve">Monthly Performance Ratio = </w:t>
      </w:r>
      <w:r w:rsidR="00A25C6E">
        <w:rPr>
          <w:rFonts w:ascii="Cambria" w:hAnsi="Cambria" w:hint="eastAsia"/>
          <w:color w:val="FFFFFF" w:themeColor="background1"/>
          <w:sz w:val="22"/>
          <w:szCs w:val="22"/>
          <w:lang w:val="en-GB"/>
        </w:rPr>
        <w:t>66.2</w:t>
      </w:r>
      <w:r w:rsidR="00021014">
        <w:rPr>
          <w:rFonts w:ascii="Cambria" w:hAnsi="Cambria"/>
          <w:color w:val="FFFFFF" w:themeColor="background1"/>
          <w:sz w:val="22"/>
          <w:szCs w:val="22"/>
          <w:lang w:val="en-GB"/>
        </w:rPr>
        <w:t>%</w:t>
      </w:r>
      <w:r w:rsidR="00346D87" w:rsidRPr="003743DC">
        <w:rPr>
          <w:rFonts w:ascii="Cambria" w:hAnsi="Cambria"/>
          <w:color w:val="FFFFFF" w:themeColor="background1"/>
          <w:sz w:val="22"/>
          <w:szCs w:val="22"/>
          <w:lang w:val="en-GB"/>
        </w:rPr>
        <w:t xml:space="preserve"> </w:t>
      </w:r>
      <w:r w:rsidRPr="003743DC">
        <w:rPr>
          <w:rFonts w:ascii="Cambria" w:hAnsi="Cambria"/>
          <w:color w:val="FFFFFF" w:themeColor="background1"/>
          <w:sz w:val="22"/>
          <w:szCs w:val="22"/>
          <w:lang w:val="en-GB"/>
        </w:rPr>
        <w:t xml:space="preserve">Gross and </w:t>
      </w:r>
      <w:r w:rsidR="00A25C6E">
        <w:rPr>
          <w:rFonts w:ascii="Cambria" w:hAnsi="Cambria" w:hint="eastAsia"/>
          <w:color w:val="FFFFFF" w:themeColor="background1"/>
          <w:sz w:val="22"/>
          <w:szCs w:val="22"/>
          <w:lang w:val="en-GB"/>
        </w:rPr>
        <w:t>76.2</w:t>
      </w:r>
      <w:r w:rsidR="00021014">
        <w:rPr>
          <w:rFonts w:ascii="Cambria" w:hAnsi="Cambria"/>
          <w:color w:val="FFFFFF" w:themeColor="background1"/>
          <w:sz w:val="22"/>
          <w:szCs w:val="22"/>
          <w:lang w:val="en-GB"/>
        </w:rPr>
        <w:t xml:space="preserve">% </w:t>
      </w:r>
      <w:r w:rsidRPr="003743DC">
        <w:rPr>
          <w:rFonts w:ascii="Cambria" w:hAnsi="Cambria"/>
          <w:color w:val="FFFFFF" w:themeColor="background1"/>
          <w:sz w:val="22"/>
          <w:szCs w:val="22"/>
          <w:lang w:val="en-GB"/>
        </w:rPr>
        <w:t xml:space="preserve">Net </w:t>
      </w:r>
    </w:p>
    <w:p w14:paraId="67204739" w14:textId="77777777" w:rsidR="001D770B" w:rsidRPr="003743DC" w:rsidRDefault="001D770B" w:rsidP="008722A7">
      <w:pPr>
        <w:tabs>
          <w:tab w:val="left" w:pos="990"/>
        </w:tabs>
        <w:rPr>
          <w:sz w:val="22"/>
          <w:szCs w:val="22"/>
          <w:lang w:val="en-GB"/>
        </w:rPr>
      </w:pPr>
    </w:p>
    <w:p w14:paraId="08D6848A" w14:textId="1E68ECBF" w:rsidR="001D770B" w:rsidRPr="003743DC" w:rsidRDefault="001D770B" w:rsidP="001D770B">
      <w:pPr>
        <w:shd w:val="clear" w:color="auto" w:fill="F2F2F2" w:themeFill="background1" w:themeFillShade="F2"/>
        <w:tabs>
          <w:tab w:val="left" w:pos="990"/>
        </w:tabs>
        <w:jc w:val="center"/>
        <w:rPr>
          <w:lang w:val="en-GB" w:eastAsia="en-GB"/>
        </w:rPr>
      </w:pPr>
      <w:r w:rsidRPr="003743DC">
        <w:rPr>
          <w:rFonts w:ascii="Cambria" w:hAnsi="Cambria"/>
          <w:sz w:val="20"/>
          <w:szCs w:val="22"/>
          <w:lang w:val="en-GB"/>
        </w:rPr>
        <w:t>Daily availability</w:t>
      </w:r>
      <w:r w:rsidR="00173D7E" w:rsidRPr="003743DC">
        <w:rPr>
          <w:lang w:val="en-GB" w:eastAsia="en-GB"/>
        </w:rPr>
        <w:t xml:space="preserve"> </w:t>
      </w:r>
    </w:p>
    <w:p w14:paraId="3A4F2019" w14:textId="22543AE1" w:rsidR="004A51FD" w:rsidRPr="003743DC" w:rsidRDefault="00A25C6E" w:rsidP="001D770B">
      <w:pPr>
        <w:shd w:val="clear" w:color="auto" w:fill="F2F2F2" w:themeFill="background1" w:themeFillShade="F2"/>
        <w:tabs>
          <w:tab w:val="left" w:pos="990"/>
        </w:tabs>
        <w:jc w:val="center"/>
        <w:rPr>
          <w:rFonts w:ascii="Cambria" w:hAnsi="Cambria"/>
          <w:sz w:val="20"/>
          <w:szCs w:val="22"/>
          <w:lang w:val="en-GB"/>
        </w:rPr>
      </w:pPr>
      <w:r>
        <w:rPr>
          <w:noProof/>
        </w:rPr>
        <w:drawing>
          <wp:inline distT="0" distB="0" distL="0" distR="0" wp14:anchorId="14637E91" wp14:editId="08525545">
            <wp:extent cx="5755640" cy="2543810"/>
            <wp:effectExtent l="0" t="0" r="0" b="889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80FA66A9-0D88-4C2A-97FB-3A3163209E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7634BF5A" w14:textId="662854EB" w:rsidR="00AD4D90" w:rsidRPr="003743DC" w:rsidRDefault="00AD4D90" w:rsidP="00AD4D90">
      <w:pPr>
        <w:shd w:val="clear" w:color="auto" w:fill="808080" w:themeFill="background1" w:themeFillShade="80"/>
        <w:tabs>
          <w:tab w:val="left" w:pos="990"/>
        </w:tabs>
        <w:rPr>
          <w:rFonts w:ascii="Cambria" w:hAnsi="Cambria"/>
          <w:color w:val="FFFFFF" w:themeColor="background1"/>
          <w:sz w:val="22"/>
          <w:szCs w:val="22"/>
          <w:lang w:val="en-GB"/>
        </w:rPr>
      </w:pPr>
      <w:r w:rsidRPr="003743DC">
        <w:rPr>
          <w:rFonts w:ascii="Cambria" w:hAnsi="Cambria"/>
          <w:color w:val="FFFFFF" w:themeColor="background1"/>
          <w:sz w:val="22"/>
          <w:szCs w:val="22"/>
          <w:lang w:val="en-GB"/>
        </w:rPr>
        <w:t xml:space="preserve">Monthly availability = </w:t>
      </w:r>
      <w:r w:rsidR="00A25C6E">
        <w:rPr>
          <w:rFonts w:ascii="Cambria" w:hAnsi="Cambria" w:hint="eastAsia"/>
          <w:color w:val="FFFFFF" w:themeColor="background1"/>
          <w:sz w:val="22"/>
          <w:szCs w:val="22"/>
          <w:lang w:val="en-GB"/>
        </w:rPr>
        <w:t>97.7</w:t>
      </w:r>
      <w:r w:rsidR="001638BE" w:rsidRPr="00AB1999">
        <w:rPr>
          <w:rFonts w:ascii="Cambria" w:hAnsi="Cambria"/>
          <w:color w:val="FFFFFF" w:themeColor="background1"/>
          <w:sz w:val="22"/>
          <w:szCs w:val="22"/>
          <w:lang w:val="en-GB"/>
        </w:rPr>
        <w:t>%</w:t>
      </w:r>
    </w:p>
    <w:p w14:paraId="1C6C5BF6" w14:textId="77777777" w:rsidR="00AD4D90" w:rsidRPr="003743DC" w:rsidRDefault="00AD4D90" w:rsidP="008722A7">
      <w:pPr>
        <w:tabs>
          <w:tab w:val="left" w:pos="990"/>
        </w:tabs>
        <w:rPr>
          <w:sz w:val="22"/>
          <w:szCs w:val="22"/>
          <w:lang w:val="en-GB"/>
        </w:rPr>
      </w:pPr>
    </w:p>
    <w:p w14:paraId="54CEC83D" w14:textId="77777777" w:rsidR="000C5F89" w:rsidRPr="003743DC" w:rsidRDefault="000C5F89" w:rsidP="000C5F89">
      <w:pPr>
        <w:tabs>
          <w:tab w:val="left" w:pos="990"/>
        </w:tabs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Comments:</w:t>
      </w:r>
    </w:p>
    <w:p w14:paraId="1BE4AACC" w14:textId="77777777" w:rsidR="000C5F89" w:rsidRPr="003743DC" w:rsidRDefault="000C5F89" w:rsidP="000C5F89">
      <w:pPr>
        <w:tabs>
          <w:tab w:val="left" w:pos="990"/>
        </w:tabs>
        <w:rPr>
          <w:sz w:val="10"/>
          <w:szCs w:val="10"/>
          <w:lang w:val="en-GB"/>
        </w:rPr>
      </w:pPr>
    </w:p>
    <w:p w14:paraId="04831DD7" w14:textId="41AD9262" w:rsidR="00AB3102" w:rsidRPr="00AB1999" w:rsidRDefault="00AB3102" w:rsidP="002C564F">
      <w:pPr>
        <w:pStyle w:val="ListParagraph"/>
        <w:numPr>
          <w:ilvl w:val="0"/>
          <w:numId w:val="12"/>
        </w:numPr>
        <w:tabs>
          <w:tab w:val="left" w:pos="990"/>
        </w:tabs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G</w:t>
      </w:r>
      <w:r w:rsidRPr="00AB1999">
        <w:rPr>
          <w:sz w:val="22"/>
          <w:szCs w:val="22"/>
          <w:lang w:val="en-GB"/>
        </w:rPr>
        <w:t xml:space="preserve">ross PR is </w:t>
      </w:r>
      <w:r w:rsidR="00A25C6E">
        <w:rPr>
          <w:rFonts w:hint="eastAsia"/>
          <w:color w:val="000000" w:themeColor="text1"/>
          <w:sz w:val="22"/>
          <w:szCs w:val="22"/>
          <w:lang w:val="en-GB"/>
        </w:rPr>
        <w:t>66.2</w:t>
      </w:r>
      <w:r w:rsidR="003D7AB8" w:rsidRPr="00AB1999">
        <w:rPr>
          <w:sz w:val="22"/>
          <w:szCs w:val="22"/>
          <w:lang w:val="en-GB"/>
        </w:rPr>
        <w:t>% wit</w:t>
      </w:r>
      <w:r w:rsidRPr="00AB1999">
        <w:rPr>
          <w:sz w:val="22"/>
          <w:szCs w:val="22"/>
          <w:lang w:val="en-GB"/>
        </w:rPr>
        <w:t xml:space="preserve">h </w:t>
      </w:r>
      <w:r w:rsidR="00A25C6E">
        <w:rPr>
          <w:rFonts w:hint="eastAsia"/>
          <w:sz w:val="22"/>
          <w:szCs w:val="22"/>
          <w:lang w:val="en-GB" w:eastAsia="zh-CN"/>
        </w:rPr>
        <w:t>5</w:t>
      </w:r>
      <w:r w:rsidR="00E06C34" w:rsidRPr="00AB1999">
        <w:rPr>
          <w:sz w:val="22"/>
          <w:szCs w:val="22"/>
          <w:lang w:val="en-GB"/>
        </w:rPr>
        <w:t xml:space="preserve"> days of</w:t>
      </w:r>
      <w:r w:rsidRPr="00AB1999">
        <w:rPr>
          <w:sz w:val="22"/>
          <w:szCs w:val="22"/>
          <w:lang w:val="en-GB"/>
        </w:rPr>
        <w:t xml:space="preserve"> down time client.</w:t>
      </w:r>
    </w:p>
    <w:p w14:paraId="3C4FF9D6" w14:textId="1FF726E7" w:rsidR="00D274F3" w:rsidRPr="00BF7A94" w:rsidRDefault="00AB3102" w:rsidP="00A847E6">
      <w:pPr>
        <w:pStyle w:val="ListParagraph"/>
        <w:numPr>
          <w:ilvl w:val="0"/>
          <w:numId w:val="12"/>
        </w:numPr>
        <w:tabs>
          <w:tab w:val="left" w:pos="990"/>
        </w:tabs>
        <w:rPr>
          <w:sz w:val="22"/>
          <w:szCs w:val="22"/>
          <w:lang w:val="en-GB"/>
        </w:rPr>
      </w:pPr>
      <w:r w:rsidRPr="00AB1999">
        <w:rPr>
          <w:sz w:val="22"/>
          <w:szCs w:val="22"/>
          <w:lang w:val="en-GB"/>
        </w:rPr>
        <w:t xml:space="preserve">Net PR is </w:t>
      </w:r>
      <w:r w:rsidR="00A25C6E">
        <w:rPr>
          <w:rFonts w:hint="eastAsia"/>
          <w:color w:val="000000" w:themeColor="text1"/>
          <w:sz w:val="22"/>
          <w:szCs w:val="22"/>
          <w:lang w:val="en-GB"/>
        </w:rPr>
        <w:t>76.2</w:t>
      </w:r>
      <w:r w:rsidRPr="00AB1999">
        <w:rPr>
          <w:sz w:val="22"/>
          <w:szCs w:val="22"/>
          <w:lang w:val="en-GB"/>
        </w:rPr>
        <w:t xml:space="preserve">% due to </w:t>
      </w:r>
      <w:r w:rsidR="00692482" w:rsidRPr="00AB1999">
        <w:rPr>
          <w:sz w:val="22"/>
          <w:szCs w:val="22"/>
          <w:lang w:val="en-GB"/>
        </w:rPr>
        <w:t>cli</w:t>
      </w:r>
      <w:r w:rsidR="00692482" w:rsidRPr="00BF7A94">
        <w:rPr>
          <w:sz w:val="22"/>
          <w:szCs w:val="22"/>
          <w:lang w:val="en-GB"/>
        </w:rPr>
        <w:t>pping</w:t>
      </w:r>
      <w:r w:rsidR="00BF7A94" w:rsidRPr="00BF7A94">
        <w:rPr>
          <w:sz w:val="22"/>
          <w:szCs w:val="22"/>
          <w:lang w:val="en-GB"/>
        </w:rPr>
        <w:t xml:space="preserve">, </w:t>
      </w:r>
      <w:r w:rsidR="00CB4390" w:rsidRPr="00BF7A94">
        <w:rPr>
          <w:sz w:val="22"/>
          <w:szCs w:val="22"/>
          <w:lang w:val="en-GB"/>
        </w:rPr>
        <w:t xml:space="preserve">which </w:t>
      </w:r>
      <w:r w:rsidR="00D10366">
        <w:rPr>
          <w:sz w:val="22"/>
          <w:szCs w:val="22"/>
          <w:lang w:val="en-GB"/>
        </w:rPr>
        <w:t>reduces</w:t>
      </w:r>
      <w:r w:rsidR="00D10366" w:rsidRPr="00BF7A94">
        <w:rPr>
          <w:sz w:val="22"/>
          <w:szCs w:val="22"/>
          <w:lang w:val="en-GB"/>
        </w:rPr>
        <w:t xml:space="preserve"> </w:t>
      </w:r>
      <w:r w:rsidR="00CB4390" w:rsidRPr="00BF7A94">
        <w:rPr>
          <w:sz w:val="22"/>
          <w:szCs w:val="22"/>
          <w:lang w:val="en-GB"/>
        </w:rPr>
        <w:t>the Net PR.</w:t>
      </w:r>
    </w:p>
    <w:p w14:paraId="09150D1F" w14:textId="77777777" w:rsidR="006C6A64" w:rsidRPr="003743DC" w:rsidRDefault="006C6A64">
      <w:pPr>
        <w:jc w:val="left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br w:type="page"/>
      </w:r>
    </w:p>
    <w:p w14:paraId="6D103DEE" w14:textId="2CDC7390" w:rsidR="000D0F79" w:rsidRPr="003743DC" w:rsidRDefault="000D0F79" w:rsidP="000D0F79">
      <w:pPr>
        <w:shd w:val="clear" w:color="auto" w:fill="154095"/>
        <w:rPr>
          <w:rFonts w:ascii="Calibri" w:eastAsia="Calibri" w:hAnsi="Calibri" w:cs="Cordia New"/>
          <w:b/>
          <w:color w:val="FFFFFF" w:themeColor="background1"/>
          <w:sz w:val="28"/>
          <w:lang w:val="en-GB"/>
        </w:rPr>
      </w:pPr>
      <w:r w:rsidRPr="003743DC">
        <w:rPr>
          <w:rFonts w:ascii="Calibri" w:eastAsia="Calibri" w:hAnsi="Calibri" w:cs="Cordia New"/>
          <w:b/>
          <w:color w:val="FFFFFF" w:themeColor="background1"/>
          <w:sz w:val="28"/>
          <w:lang w:val="en-GB"/>
        </w:rPr>
        <w:lastRenderedPageBreak/>
        <w:t>Inverter efficiency</w:t>
      </w:r>
    </w:p>
    <w:p w14:paraId="22E6CC48" w14:textId="17A298A6" w:rsidR="000D0F79" w:rsidRPr="003743DC" w:rsidRDefault="000D0F79">
      <w:pPr>
        <w:rPr>
          <w:lang w:val="en-GB"/>
        </w:rPr>
      </w:pPr>
    </w:p>
    <w:p w14:paraId="22778CCB" w14:textId="77777777" w:rsidR="00ED3109" w:rsidRPr="003743DC" w:rsidRDefault="00ED3109" w:rsidP="00ED3109">
      <w:pPr>
        <w:shd w:val="clear" w:color="auto" w:fill="F2F2F2" w:themeFill="background1" w:themeFillShade="F2"/>
        <w:tabs>
          <w:tab w:val="left" w:pos="990"/>
        </w:tabs>
        <w:jc w:val="center"/>
        <w:rPr>
          <w:rFonts w:ascii="Calibri" w:eastAsia="Calibri" w:hAnsi="Calibri" w:cs="Cordia New"/>
          <w:lang w:val="en-GB"/>
        </w:rPr>
      </w:pPr>
      <w:r w:rsidRPr="003743DC">
        <w:rPr>
          <w:rFonts w:ascii="Cambria" w:eastAsia="Calibri" w:hAnsi="Cambria" w:cs="Cordia New"/>
          <w:sz w:val="20"/>
          <w:szCs w:val="22"/>
          <w:lang w:val="en-GB"/>
        </w:rPr>
        <w:t>Daily efficiency</w:t>
      </w:r>
      <w:r w:rsidRPr="003743DC">
        <w:rPr>
          <w:rFonts w:ascii="Calibri" w:eastAsia="Calibri" w:hAnsi="Calibri" w:cs="Cordia New"/>
          <w:lang w:val="en-GB"/>
        </w:rPr>
        <w:t xml:space="preserve"> </w:t>
      </w:r>
    </w:p>
    <w:p w14:paraId="5F610A81" w14:textId="5B829D81" w:rsidR="00ED3109" w:rsidRPr="003743DC" w:rsidRDefault="00A25C6E" w:rsidP="00ED3109">
      <w:pPr>
        <w:shd w:val="clear" w:color="auto" w:fill="F2F2F2" w:themeFill="background1" w:themeFillShade="F2"/>
        <w:tabs>
          <w:tab w:val="left" w:pos="990"/>
        </w:tabs>
        <w:jc w:val="center"/>
        <w:rPr>
          <w:rFonts w:ascii="Cambria" w:eastAsia="Calibri" w:hAnsi="Cambria" w:cs="Cordia New"/>
          <w:sz w:val="20"/>
          <w:szCs w:val="22"/>
          <w:lang w:val="en-GB"/>
        </w:rPr>
      </w:pPr>
      <w:r>
        <w:rPr>
          <w:noProof/>
        </w:rPr>
        <w:drawing>
          <wp:inline distT="0" distB="0" distL="0" distR="0" wp14:anchorId="3CE143C4" wp14:editId="63A491B0">
            <wp:extent cx="5755640" cy="2542540"/>
            <wp:effectExtent l="0" t="0" r="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0347134D-150A-4D09-B4B9-4342120237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28DCF100" w14:textId="5117DD42" w:rsidR="00ED3109" w:rsidRPr="003743DC" w:rsidRDefault="00ED3109" w:rsidP="00ED3109">
      <w:pPr>
        <w:shd w:val="clear" w:color="auto" w:fill="808080" w:themeFill="background1" w:themeFillShade="80"/>
        <w:tabs>
          <w:tab w:val="left" w:pos="990"/>
        </w:tabs>
        <w:rPr>
          <w:rFonts w:ascii="Cambria" w:eastAsia="Calibri" w:hAnsi="Cambria" w:cs="Cordia New"/>
          <w:color w:val="FFFFFF" w:themeColor="background1"/>
          <w:sz w:val="22"/>
          <w:szCs w:val="22"/>
          <w:lang w:val="en-GB"/>
        </w:rPr>
      </w:pPr>
      <w:r w:rsidRPr="003743DC">
        <w:rPr>
          <w:rFonts w:ascii="Cambria" w:eastAsia="Calibri" w:hAnsi="Cambria" w:cs="Cordia New"/>
          <w:color w:val="FFFFFF" w:themeColor="background1"/>
          <w:sz w:val="22"/>
          <w:szCs w:val="22"/>
          <w:lang w:val="en-GB"/>
        </w:rPr>
        <w:t xml:space="preserve">Monthly efficiency = </w:t>
      </w:r>
      <w:r w:rsidR="007851F5" w:rsidRPr="0017711C">
        <w:rPr>
          <w:rFonts w:ascii="Cambria" w:eastAsia="Calibri" w:hAnsi="Cambria" w:cs="Cordia New"/>
          <w:color w:val="FFFFFF" w:themeColor="background1"/>
          <w:sz w:val="22"/>
          <w:szCs w:val="22"/>
          <w:lang w:val="en-GB"/>
        </w:rPr>
        <w:t>68.1</w:t>
      </w:r>
      <w:r w:rsidRPr="0017711C">
        <w:rPr>
          <w:rFonts w:ascii="Cambria" w:eastAsia="Calibri" w:hAnsi="Cambria" w:cs="Cordia New"/>
          <w:color w:val="FFFFFF" w:themeColor="background1"/>
          <w:sz w:val="22"/>
          <w:szCs w:val="22"/>
          <w:lang w:val="en-GB"/>
        </w:rPr>
        <w:t>%</w:t>
      </w:r>
    </w:p>
    <w:p w14:paraId="2F7E1E1D" w14:textId="14560E69" w:rsidR="00ED3109" w:rsidRPr="003743DC" w:rsidRDefault="00ED3109" w:rsidP="00974B8E">
      <w:pPr>
        <w:tabs>
          <w:tab w:val="left" w:pos="990"/>
        </w:tabs>
        <w:rPr>
          <w:rFonts w:ascii="Calibri" w:eastAsia="Calibri" w:hAnsi="Calibri" w:cs="Cordia New"/>
          <w:sz w:val="22"/>
          <w:szCs w:val="22"/>
          <w:lang w:val="en-GB"/>
        </w:rPr>
      </w:pPr>
    </w:p>
    <w:p w14:paraId="437C8E24" w14:textId="5C500543" w:rsidR="00974B8E" w:rsidRPr="003743DC" w:rsidRDefault="00974B8E" w:rsidP="00974B8E">
      <w:pPr>
        <w:shd w:val="clear" w:color="auto" w:fill="F2F2F2" w:themeFill="background1" w:themeFillShade="F2"/>
        <w:tabs>
          <w:tab w:val="left" w:pos="990"/>
        </w:tabs>
        <w:jc w:val="center"/>
        <w:rPr>
          <w:rFonts w:ascii="Calibri" w:eastAsia="Calibri" w:hAnsi="Calibri" w:cs="Cordia New"/>
          <w:lang w:val="en-GB"/>
        </w:rPr>
      </w:pPr>
      <w:r w:rsidRPr="003743DC">
        <w:rPr>
          <w:rFonts w:ascii="Cambria" w:eastAsia="Calibri" w:hAnsi="Cambria" w:cs="Cordia New"/>
          <w:sz w:val="20"/>
          <w:szCs w:val="22"/>
          <w:lang w:val="en-GB"/>
        </w:rPr>
        <w:t>Radar diagram “PR by inverter”</w:t>
      </w:r>
      <w:r w:rsidRPr="003743DC">
        <w:rPr>
          <w:rFonts w:ascii="Calibri" w:eastAsia="Calibri" w:hAnsi="Calibri" w:cs="Cordia New"/>
          <w:lang w:val="en-GB"/>
        </w:rPr>
        <w:t xml:space="preserve"> </w:t>
      </w:r>
    </w:p>
    <w:p w14:paraId="04E6D16E" w14:textId="419E4D72" w:rsidR="00D270BF" w:rsidRPr="003743DC" w:rsidRDefault="00A25C6E" w:rsidP="00974B8E">
      <w:pPr>
        <w:shd w:val="clear" w:color="auto" w:fill="F2F2F2" w:themeFill="background1" w:themeFillShade="F2"/>
        <w:tabs>
          <w:tab w:val="left" w:pos="990"/>
        </w:tabs>
        <w:jc w:val="center"/>
        <w:rPr>
          <w:rFonts w:ascii="Cambria" w:eastAsia="Calibri" w:hAnsi="Cambria" w:cs="Cordia New"/>
          <w:sz w:val="20"/>
          <w:szCs w:val="22"/>
          <w:lang w:val="en-GB"/>
        </w:rPr>
      </w:pPr>
      <w:r>
        <w:rPr>
          <w:noProof/>
        </w:rPr>
        <w:drawing>
          <wp:inline distT="0" distB="0" distL="0" distR="0" wp14:anchorId="710DEADF" wp14:editId="531FA35E">
            <wp:extent cx="5755640" cy="3526155"/>
            <wp:effectExtent l="0" t="0" r="0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61658897-E0EC-4FA2-BD7E-0DBC2628D6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1C65C33D" w14:textId="77777777" w:rsidR="00974B8E" w:rsidRPr="003743DC" w:rsidRDefault="00974B8E" w:rsidP="00974B8E">
      <w:pPr>
        <w:tabs>
          <w:tab w:val="left" w:pos="990"/>
        </w:tabs>
        <w:rPr>
          <w:rFonts w:ascii="Calibri" w:eastAsia="Calibri" w:hAnsi="Calibri" w:cs="Cordia New"/>
          <w:sz w:val="22"/>
          <w:szCs w:val="22"/>
          <w:lang w:val="en-GB"/>
        </w:rPr>
      </w:pPr>
    </w:p>
    <w:p w14:paraId="174AE018" w14:textId="77777777" w:rsidR="00D270BF" w:rsidRPr="003743DC" w:rsidRDefault="00D270BF" w:rsidP="00D270BF">
      <w:pPr>
        <w:tabs>
          <w:tab w:val="left" w:pos="990"/>
        </w:tabs>
        <w:rPr>
          <w:sz w:val="10"/>
          <w:szCs w:val="10"/>
          <w:lang w:val="en-GB"/>
        </w:rPr>
      </w:pPr>
    </w:p>
    <w:p w14:paraId="319EF314" w14:textId="6CEBC75E" w:rsidR="00510DD0" w:rsidRPr="003743DC" w:rsidRDefault="00510DD0" w:rsidP="00AB7A2F">
      <w:pPr>
        <w:pStyle w:val="ListParagraph"/>
        <w:tabs>
          <w:tab w:val="left" w:pos="990"/>
        </w:tabs>
        <w:ind w:left="36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br w:type="page"/>
      </w:r>
    </w:p>
    <w:p w14:paraId="3F86553B" w14:textId="204A1EAD" w:rsidR="00510DD0" w:rsidRPr="003743DC" w:rsidRDefault="00510DD0" w:rsidP="00510DD0">
      <w:pPr>
        <w:shd w:val="clear" w:color="auto" w:fill="154095"/>
        <w:rPr>
          <w:b/>
          <w:color w:val="FFFFFF" w:themeColor="background1"/>
          <w:sz w:val="28"/>
          <w:lang w:val="en-GB"/>
        </w:rPr>
      </w:pPr>
      <w:r w:rsidRPr="003743DC">
        <w:rPr>
          <w:b/>
          <w:color w:val="FFFFFF" w:themeColor="background1"/>
          <w:sz w:val="28"/>
          <w:lang w:val="en-GB"/>
        </w:rPr>
        <w:lastRenderedPageBreak/>
        <w:t>Comparative analysis for energy production, radiation, P</w:t>
      </w:r>
      <w:r w:rsidR="001964DD" w:rsidRPr="003743DC">
        <w:rPr>
          <w:b/>
          <w:color w:val="FFFFFF" w:themeColor="background1"/>
          <w:sz w:val="28"/>
          <w:lang w:val="en-GB"/>
        </w:rPr>
        <w:t>R and temperature</w:t>
      </w:r>
    </w:p>
    <w:p w14:paraId="1F808038" w14:textId="77777777" w:rsidR="00510DD0" w:rsidRPr="003743DC" w:rsidRDefault="00510DD0" w:rsidP="00510DD0">
      <w:pPr>
        <w:tabs>
          <w:tab w:val="left" w:pos="990"/>
        </w:tabs>
        <w:rPr>
          <w:sz w:val="22"/>
          <w:szCs w:val="22"/>
          <w:lang w:val="en-GB"/>
        </w:rPr>
      </w:pPr>
    </w:p>
    <w:p w14:paraId="176884AE" w14:textId="3C33410F" w:rsidR="00F211D8" w:rsidRPr="00C23C21" w:rsidRDefault="00A25C6E" w:rsidP="00EC4BB3">
      <w:pPr>
        <w:tabs>
          <w:tab w:val="left" w:pos="990"/>
        </w:tabs>
        <w:rPr>
          <w:sz w:val="22"/>
          <w:szCs w:val="22"/>
          <w:lang w:val="en-GB"/>
        </w:rPr>
      </w:pPr>
      <w:r w:rsidRPr="00A25C6E">
        <w:rPr>
          <w:noProof/>
        </w:rPr>
        <w:drawing>
          <wp:inline distT="0" distB="0" distL="0" distR="0" wp14:anchorId="42C9C127" wp14:editId="1059DA9B">
            <wp:extent cx="5755640" cy="60185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601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C2F7C" w14:textId="30D5DA4C" w:rsidR="00C61B2D" w:rsidRPr="003743DC" w:rsidRDefault="00C61B2D">
      <w:pPr>
        <w:jc w:val="left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br w:type="page"/>
      </w:r>
    </w:p>
    <w:p w14:paraId="1E0F4BDC" w14:textId="568791A3" w:rsidR="00510DD0" w:rsidRPr="003743DC" w:rsidRDefault="001964DD" w:rsidP="00510DD0">
      <w:pPr>
        <w:shd w:val="clear" w:color="auto" w:fill="154095"/>
        <w:rPr>
          <w:b/>
          <w:color w:val="FFFFFF" w:themeColor="background1"/>
          <w:sz w:val="28"/>
          <w:lang w:val="en-GB"/>
        </w:rPr>
      </w:pPr>
      <w:r w:rsidRPr="003743DC">
        <w:rPr>
          <w:b/>
          <w:color w:val="FFFFFF" w:themeColor="background1"/>
          <w:sz w:val="28"/>
          <w:lang w:val="en-GB"/>
        </w:rPr>
        <w:lastRenderedPageBreak/>
        <w:t xml:space="preserve">Daily </w:t>
      </w:r>
      <w:r w:rsidR="0017435E" w:rsidRPr="003743DC">
        <w:rPr>
          <w:b/>
          <w:color w:val="FFFFFF" w:themeColor="background1"/>
          <w:sz w:val="28"/>
          <w:lang w:val="en-GB"/>
        </w:rPr>
        <w:t>operation and maintenance</w:t>
      </w:r>
      <w:r w:rsidRPr="003743DC">
        <w:rPr>
          <w:b/>
          <w:color w:val="FFFFFF" w:themeColor="background1"/>
          <w:sz w:val="28"/>
          <w:lang w:val="en-GB"/>
        </w:rPr>
        <w:t xml:space="preserve"> log</w:t>
      </w:r>
    </w:p>
    <w:p w14:paraId="7F81B38B" w14:textId="77777777" w:rsidR="0017435E" w:rsidRPr="003743DC" w:rsidRDefault="0017435E" w:rsidP="008722A7">
      <w:pPr>
        <w:tabs>
          <w:tab w:val="left" w:pos="990"/>
        </w:tabs>
        <w:rPr>
          <w:sz w:val="22"/>
          <w:szCs w:val="22"/>
          <w:lang w:val="en-GB"/>
        </w:rPr>
      </w:pPr>
      <w:bookmarkStart w:id="6" w:name="_Hlk533256933"/>
    </w:p>
    <w:tbl>
      <w:tblPr>
        <w:tblStyle w:val="TableGrid"/>
        <w:tblW w:w="9065" w:type="dxa"/>
        <w:tblLook w:val="04A0" w:firstRow="1" w:lastRow="0" w:firstColumn="1" w:lastColumn="0" w:noHBand="0" w:noVBand="1"/>
      </w:tblPr>
      <w:tblGrid>
        <w:gridCol w:w="574"/>
        <w:gridCol w:w="1829"/>
        <w:gridCol w:w="2511"/>
        <w:gridCol w:w="3443"/>
        <w:gridCol w:w="708"/>
      </w:tblGrid>
      <w:tr w:rsidR="00A9030A" w:rsidRPr="003743DC" w14:paraId="35042F96" w14:textId="77777777" w:rsidTr="00A9030A">
        <w:trPr>
          <w:trHeight w:val="454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D0C1FF" w14:textId="77777777" w:rsidR="00A9030A" w:rsidRPr="003743DC" w:rsidRDefault="00A9030A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Date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AF1EF0" w14:textId="77777777" w:rsidR="00A9030A" w:rsidRPr="003743DC" w:rsidRDefault="00A9030A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Event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42CC14" w14:textId="77777777" w:rsidR="00A9030A" w:rsidRPr="003743DC" w:rsidRDefault="00A9030A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Action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9C14E1" w14:textId="77777777" w:rsidR="00A9030A" w:rsidRPr="003743DC" w:rsidRDefault="00A9030A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Comment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D9A7B9" w14:textId="77777777" w:rsidR="00A9030A" w:rsidRPr="003743DC" w:rsidRDefault="00A9030A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Status</w:t>
            </w:r>
          </w:p>
        </w:tc>
      </w:tr>
      <w:tr w:rsidR="00365C4E" w:rsidRPr="003743DC" w14:paraId="3B846380" w14:textId="77777777" w:rsidTr="000E3A32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25CFD" w14:textId="77777777" w:rsidR="00365C4E" w:rsidRPr="003743DC" w:rsidRDefault="00365C4E" w:rsidP="00365C4E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1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st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64B65" w14:textId="0A9C7996" w:rsidR="00365C4E" w:rsidRPr="003743DC" w:rsidRDefault="00365C4E" w:rsidP="00365C4E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75AB3" w14:textId="7ABEF3D0" w:rsidR="00365C4E" w:rsidRPr="003743DC" w:rsidRDefault="00365C4E" w:rsidP="00365C4E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F6C5B" w14:textId="315DE8F6" w:rsidR="00365C4E" w:rsidRPr="003743DC" w:rsidRDefault="00365C4E" w:rsidP="00365C4E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CA50B" w14:textId="44D4C387" w:rsidR="00365C4E" w:rsidRPr="003743DC" w:rsidRDefault="00365C4E" w:rsidP="00365C4E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857761" w:rsidRPr="003743DC" w14:paraId="2A3051A7" w14:textId="77777777" w:rsidTr="000E3A32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9EA6F" w14:textId="77777777" w:rsidR="00857761" w:rsidRPr="003743DC" w:rsidRDefault="00857761" w:rsidP="00857761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2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nd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3825D" w14:textId="59805FCA" w:rsidR="00857761" w:rsidRPr="003743DC" w:rsidRDefault="00857761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CDBB0" w14:textId="67BD0547" w:rsidR="00857761" w:rsidRPr="003743DC" w:rsidRDefault="00857761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4C7B9" w14:textId="64E95DB6" w:rsidR="00857761" w:rsidRPr="003743DC" w:rsidRDefault="00857761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F0DC6" w14:textId="26AA0E0A" w:rsidR="00857761" w:rsidRPr="003743DC" w:rsidRDefault="00857761" w:rsidP="00857761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857761" w:rsidRPr="003743DC" w14:paraId="3E4F6068" w14:textId="77777777" w:rsidTr="000E3A32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93CA7" w14:textId="77777777" w:rsidR="00857761" w:rsidRPr="003743DC" w:rsidRDefault="00857761" w:rsidP="00857761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3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rd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882FF" w14:textId="7CD6CC5D" w:rsidR="00857761" w:rsidRPr="003743DC" w:rsidRDefault="00857761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6508C" w14:textId="6E16D42E" w:rsidR="00857761" w:rsidRPr="003743DC" w:rsidRDefault="00857761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CD185" w14:textId="4872904E" w:rsidR="00857761" w:rsidRPr="003743DC" w:rsidRDefault="00857761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E99CE" w14:textId="3033A5F6" w:rsidR="00857761" w:rsidRPr="003743DC" w:rsidRDefault="00857761" w:rsidP="00857761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857761" w:rsidRPr="003743DC" w14:paraId="19D2D4C2" w14:textId="77777777" w:rsidTr="00F65064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25731" w14:textId="77777777" w:rsidR="00857761" w:rsidRPr="003743DC" w:rsidRDefault="00857761" w:rsidP="00857761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4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7AB5F" w14:textId="14D85675" w:rsidR="00857761" w:rsidRPr="003743DC" w:rsidRDefault="00857761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63AAB" w14:textId="2DE71333" w:rsidR="00857761" w:rsidRPr="003743DC" w:rsidRDefault="00857761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5A630" w14:textId="4F7A9D08" w:rsidR="00857761" w:rsidRPr="003743DC" w:rsidRDefault="00857761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540C7" w14:textId="2CE7B0E9" w:rsidR="00857761" w:rsidRPr="003743DC" w:rsidRDefault="00857761" w:rsidP="00857761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857761" w:rsidRPr="003743DC" w14:paraId="55A78760" w14:textId="77777777" w:rsidTr="00F65064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8CE5F" w14:textId="77777777" w:rsidR="00857761" w:rsidRPr="003743DC" w:rsidRDefault="00857761" w:rsidP="00857761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5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1FFAF" w14:textId="39807803" w:rsidR="00857761" w:rsidRPr="003743DC" w:rsidRDefault="00857761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AA900" w14:textId="31C04E16" w:rsidR="00857761" w:rsidRPr="003743DC" w:rsidRDefault="00857761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24954" w14:textId="34F83970" w:rsidR="00857761" w:rsidRPr="003743DC" w:rsidRDefault="00857761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3FDAD" w14:textId="4A79928E" w:rsidR="00857761" w:rsidRPr="003743DC" w:rsidRDefault="00857761" w:rsidP="00857761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857761" w:rsidRPr="003743DC" w14:paraId="24C65D56" w14:textId="77777777" w:rsidTr="000E3A32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14A31" w14:textId="77777777" w:rsidR="00857761" w:rsidRPr="003743DC" w:rsidRDefault="00857761" w:rsidP="00857761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6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7E4E3" w14:textId="671EC80F" w:rsidR="00857761" w:rsidRPr="003743DC" w:rsidRDefault="00857761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49CF4" w14:textId="74B88DA4" w:rsidR="00857761" w:rsidRPr="003743DC" w:rsidRDefault="00857761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5F0DD" w14:textId="2F233517" w:rsidR="00857761" w:rsidRPr="003743DC" w:rsidRDefault="00857761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63F47" w14:textId="4542CF9B" w:rsidR="00857761" w:rsidRPr="003743DC" w:rsidRDefault="00857761" w:rsidP="00857761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857761" w:rsidRPr="003743DC" w14:paraId="164F1146" w14:textId="77777777" w:rsidTr="000E3A32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77E36" w14:textId="77777777" w:rsidR="00857761" w:rsidRPr="003743DC" w:rsidRDefault="00857761" w:rsidP="00857761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7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1D2E0" w14:textId="77777777" w:rsidR="00857761" w:rsidRPr="003743DC" w:rsidRDefault="00857761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3E5D8" w14:textId="77777777" w:rsidR="00857761" w:rsidRPr="003743DC" w:rsidRDefault="00857761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55CB8" w14:textId="77777777" w:rsidR="00857761" w:rsidRPr="003743DC" w:rsidRDefault="00857761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2E318" w14:textId="77777777" w:rsidR="00857761" w:rsidRPr="003743DC" w:rsidRDefault="00857761" w:rsidP="00857761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857761" w:rsidRPr="003743DC" w14:paraId="4A3985DF" w14:textId="77777777" w:rsidTr="000E3A32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66027" w14:textId="77777777" w:rsidR="00857761" w:rsidRPr="003743DC" w:rsidRDefault="00857761" w:rsidP="00857761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8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39B12" w14:textId="4F1EA484" w:rsidR="00857761" w:rsidRPr="003743DC" w:rsidRDefault="005663CF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Corr. Maintenance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0F8C0" w14:textId="14AE85A1" w:rsidR="00857761" w:rsidRPr="003743DC" w:rsidRDefault="003168A0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CONT123</w:t>
            </w:r>
            <w:r w:rsidR="005663CF">
              <w:rPr>
                <w:sz w:val="18"/>
                <w:szCs w:val="18"/>
                <w:lang w:val="en-GB"/>
              </w:rPr>
              <w:t xml:space="preserve"> plant visit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3B74A" w14:textId="7475D211" w:rsidR="00857761" w:rsidRPr="003743DC" w:rsidRDefault="005663CF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t>Inv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</w:t>
            </w:r>
            <w:r w:rsidR="00611AE3">
              <w:rPr>
                <w:sz w:val="18"/>
                <w:szCs w:val="18"/>
                <w:lang w:val="en-GB"/>
              </w:rPr>
              <w:t>9</w:t>
            </w:r>
            <w:r>
              <w:rPr>
                <w:sz w:val="18"/>
                <w:szCs w:val="18"/>
                <w:lang w:val="en-GB"/>
              </w:rPr>
              <w:t xml:space="preserve"> change fan</w:t>
            </w:r>
            <w:r w:rsidR="00611AE3">
              <w:rPr>
                <w:sz w:val="18"/>
                <w:szCs w:val="18"/>
                <w:lang w:val="en-GB"/>
              </w:rPr>
              <w:t xml:space="preserve">, Reset </w:t>
            </w:r>
            <w:proofErr w:type="spellStart"/>
            <w:r w:rsidR="00611AE3">
              <w:rPr>
                <w:sz w:val="18"/>
                <w:szCs w:val="18"/>
                <w:lang w:val="en-GB"/>
              </w:rPr>
              <w:t>Inv</w:t>
            </w:r>
            <w:proofErr w:type="spellEnd"/>
            <w:r w:rsidR="00611AE3">
              <w:rPr>
                <w:sz w:val="18"/>
                <w:szCs w:val="18"/>
                <w:lang w:val="en-GB"/>
              </w:rPr>
              <w:t xml:space="preserve"> 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B6E0B" w14:textId="78B035AD" w:rsidR="00857761" w:rsidRPr="003743DC" w:rsidRDefault="005663CF" w:rsidP="00857761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OK</w:t>
            </w:r>
          </w:p>
        </w:tc>
      </w:tr>
      <w:tr w:rsidR="00611AE3" w:rsidRPr="003743DC" w14:paraId="071A4E1C" w14:textId="77777777" w:rsidTr="000E3A32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188D1" w14:textId="77777777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9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A745F" w14:textId="770EBDFF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Corr. Maintenance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F2E11" w14:textId="3E3E935C" w:rsidR="00611AE3" w:rsidRPr="003743DC" w:rsidRDefault="003168A0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CONT123</w:t>
            </w:r>
            <w:r w:rsidR="00611AE3">
              <w:rPr>
                <w:sz w:val="18"/>
                <w:szCs w:val="18"/>
                <w:lang w:val="en-GB"/>
              </w:rPr>
              <w:t xml:space="preserve"> plant visit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6F594" w14:textId="6FA0B4AA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Check array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7F978" w14:textId="675C4A47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OK</w:t>
            </w:r>
          </w:p>
        </w:tc>
      </w:tr>
      <w:tr w:rsidR="00857761" w:rsidRPr="003743DC" w14:paraId="688244A7" w14:textId="77777777" w:rsidTr="000E3A32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32FA9" w14:textId="77777777" w:rsidR="00857761" w:rsidRPr="003743DC" w:rsidRDefault="00857761" w:rsidP="00857761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10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835AC" w14:textId="3E37641A" w:rsidR="00857761" w:rsidRPr="003743DC" w:rsidRDefault="00857761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FC1B4" w14:textId="17B963D3" w:rsidR="00857761" w:rsidRPr="003743DC" w:rsidRDefault="00857761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6F567" w14:textId="56AF2208" w:rsidR="00857761" w:rsidRPr="003743DC" w:rsidRDefault="00857761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1302E" w14:textId="1E2A453E" w:rsidR="00857761" w:rsidRPr="003743DC" w:rsidRDefault="00857761" w:rsidP="00857761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857761" w:rsidRPr="003743DC" w14:paraId="06869195" w14:textId="77777777" w:rsidTr="000E3A32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0A2BE" w14:textId="77777777" w:rsidR="00857761" w:rsidRPr="003743DC" w:rsidRDefault="00857761" w:rsidP="00857761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11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03854" w14:textId="59CF4298" w:rsidR="00857761" w:rsidRPr="003743DC" w:rsidRDefault="00857761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DB82B" w14:textId="57650720" w:rsidR="00857761" w:rsidRPr="003743DC" w:rsidRDefault="00857761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F38AA" w14:textId="2F1495B4" w:rsidR="00857761" w:rsidRPr="003743DC" w:rsidRDefault="00857761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DB2F1" w14:textId="4CD3253F" w:rsidR="00857761" w:rsidRPr="003743DC" w:rsidRDefault="00857761" w:rsidP="00857761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611AE3" w:rsidRPr="003743DC" w14:paraId="4F8C4AD3" w14:textId="77777777" w:rsidTr="000E3A32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BC649" w14:textId="77777777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12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2D175" w14:textId="557F35E2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Corr. Maintenance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A67EC" w14:textId="281CCCD0" w:rsidR="00611AE3" w:rsidRPr="003743DC" w:rsidRDefault="003168A0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CONT123</w:t>
            </w:r>
            <w:r w:rsidR="00611AE3">
              <w:rPr>
                <w:sz w:val="18"/>
                <w:szCs w:val="18"/>
                <w:lang w:val="en-GB"/>
              </w:rPr>
              <w:t xml:space="preserve"> plant visit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18A38" w14:textId="52323F50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Check internet and reset </w:t>
            </w:r>
            <w:r w:rsidR="00123D47">
              <w:rPr>
                <w:sz w:val="18"/>
                <w:szCs w:val="18"/>
                <w:lang w:val="en-GB"/>
              </w:rPr>
              <w:t>CONT7890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07D1C" w14:textId="7FDC4CA7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OK</w:t>
            </w:r>
          </w:p>
        </w:tc>
      </w:tr>
      <w:tr w:rsidR="00611AE3" w:rsidRPr="003743DC" w14:paraId="0F894EA8" w14:textId="77777777" w:rsidTr="000E3A32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F6E92" w14:textId="77777777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13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1C2C9" w14:textId="28D9A43B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A7A80" w14:textId="1B4107EC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A6666" w14:textId="64AEA6C7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75875" w14:textId="53B51334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611AE3" w:rsidRPr="003743DC" w14:paraId="58B742BE" w14:textId="77777777" w:rsidTr="000E3A32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B47D1" w14:textId="77777777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14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EED06" w14:textId="2A263B77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Corr. Maintenance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7DFB1" w14:textId="76587D60" w:rsidR="00611AE3" w:rsidRPr="003743DC" w:rsidRDefault="003168A0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CONT123</w:t>
            </w:r>
            <w:r w:rsidR="00611AE3">
              <w:rPr>
                <w:sz w:val="18"/>
                <w:szCs w:val="18"/>
                <w:lang w:val="en-GB"/>
              </w:rPr>
              <w:t xml:space="preserve"> plant visit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D3AFB" w14:textId="4468B62E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Check internet and reset </w:t>
            </w:r>
            <w:r w:rsidR="00123D47">
              <w:rPr>
                <w:sz w:val="18"/>
                <w:szCs w:val="18"/>
                <w:lang w:val="en-GB"/>
              </w:rPr>
              <w:t>CONT7890</w:t>
            </w:r>
            <w:r>
              <w:rPr>
                <w:sz w:val="18"/>
                <w:szCs w:val="18"/>
                <w:lang w:val="en-GB"/>
              </w:rPr>
              <w:t>, Inverter cleaning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C7312" w14:textId="5769A53D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OK</w:t>
            </w:r>
          </w:p>
        </w:tc>
      </w:tr>
      <w:tr w:rsidR="00611AE3" w:rsidRPr="003743DC" w14:paraId="2ADF5A6E" w14:textId="77777777" w:rsidTr="00874AF5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85EA0" w14:textId="77777777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15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2CD4E" w14:textId="207BAE9F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Corr. Maintenance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B177B" w14:textId="065E39B1" w:rsidR="00611AE3" w:rsidRPr="003743DC" w:rsidRDefault="003168A0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CONT123</w:t>
            </w:r>
            <w:r w:rsidR="00611AE3">
              <w:rPr>
                <w:sz w:val="18"/>
                <w:szCs w:val="18"/>
                <w:lang w:val="en-GB"/>
              </w:rPr>
              <w:t xml:space="preserve"> plant visit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0A3F9" w14:textId="2BCC7947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Check internet and reset </w:t>
            </w:r>
            <w:r w:rsidR="00123D47">
              <w:rPr>
                <w:sz w:val="18"/>
                <w:szCs w:val="18"/>
                <w:lang w:val="en-GB"/>
              </w:rPr>
              <w:t>CONT7890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F5C94" w14:textId="05CB80C7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OK</w:t>
            </w:r>
          </w:p>
        </w:tc>
      </w:tr>
      <w:tr w:rsidR="00611AE3" w:rsidRPr="003743DC" w14:paraId="755086C7" w14:textId="77777777" w:rsidTr="00F36A75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CFE6F" w14:textId="77777777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16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9C550" w14:textId="19F0DC61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Corr. Maintenance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3517F" w14:textId="60328E02" w:rsidR="00611AE3" w:rsidRPr="003743DC" w:rsidRDefault="003168A0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CONT123</w:t>
            </w:r>
            <w:r w:rsidR="00611AE3">
              <w:rPr>
                <w:sz w:val="18"/>
                <w:szCs w:val="18"/>
                <w:lang w:val="en-GB"/>
              </w:rPr>
              <w:t xml:space="preserve"> plant visit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A6143" w14:textId="147DF64E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t>Inv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13 clean fan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215F1" w14:textId="5397A4FD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OK</w:t>
            </w:r>
          </w:p>
        </w:tc>
      </w:tr>
      <w:tr w:rsidR="00611AE3" w:rsidRPr="003743DC" w14:paraId="030B9D16" w14:textId="77777777" w:rsidTr="000E3A32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F8465" w14:textId="77777777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17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6D328" w14:textId="1ABB261C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F95C6" w14:textId="18875456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1AA84" w14:textId="2E76A43C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75EC6" w14:textId="4AA4C717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611AE3" w:rsidRPr="003743DC" w14:paraId="53C75859" w14:textId="77777777" w:rsidTr="000E3A32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60F95" w14:textId="77777777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18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0C8FB" w14:textId="60E02023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B2DB5" w14:textId="58BCDFBC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56195" w14:textId="0FF8D981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D4906" w14:textId="7E33455C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611AE3" w:rsidRPr="003743DC" w14:paraId="016C5185" w14:textId="77777777" w:rsidTr="000E3A32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54120" w14:textId="77777777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19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02696" w14:textId="2EB86D29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Corr. Maintenance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55104" w14:textId="32C0CE0F" w:rsidR="00611AE3" w:rsidRPr="003743DC" w:rsidRDefault="003168A0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CONT123</w:t>
            </w:r>
            <w:r w:rsidR="00611AE3">
              <w:rPr>
                <w:sz w:val="18"/>
                <w:szCs w:val="18"/>
                <w:lang w:val="en-GB"/>
              </w:rPr>
              <w:t xml:space="preserve"> plant visit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1B821" w14:textId="5E923509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Re-start </w:t>
            </w:r>
            <w:proofErr w:type="spellStart"/>
            <w:r>
              <w:rPr>
                <w:sz w:val="18"/>
                <w:szCs w:val="18"/>
                <w:lang w:val="en-GB"/>
              </w:rPr>
              <w:t>Inv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14 due to error reading/ </w:t>
            </w:r>
            <w:r w:rsidR="00F942D3">
              <w:rPr>
                <w:sz w:val="18"/>
                <w:szCs w:val="18"/>
                <w:lang w:val="en-GB"/>
              </w:rPr>
              <w:t>SIT789</w:t>
            </w:r>
            <w:r>
              <w:rPr>
                <w:sz w:val="18"/>
                <w:szCs w:val="18"/>
                <w:lang w:val="en-GB"/>
              </w:rPr>
              <w:t xml:space="preserve"> black out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1B43C" w14:textId="6866AE61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OK</w:t>
            </w:r>
          </w:p>
        </w:tc>
      </w:tr>
      <w:tr w:rsidR="00611AE3" w:rsidRPr="003743DC" w14:paraId="06581A44" w14:textId="77777777" w:rsidTr="000E3A32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00820" w14:textId="77777777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20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47EEE" w14:textId="771C2398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6447D" w14:textId="41BFD35B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E77A0" w14:textId="0FE7915A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03E05" w14:textId="0F6424E1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611AE3" w:rsidRPr="003743DC" w14:paraId="1BE4E4D0" w14:textId="77777777" w:rsidTr="00777E8E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44B03" w14:textId="77777777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21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st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EA7A7" w14:textId="7AA49FAE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28B5B" w14:textId="34C1674C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90C28" w14:textId="216EDA82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43C2A" w14:textId="790DCC98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611AE3" w:rsidRPr="003743DC" w14:paraId="3DC4CA5B" w14:textId="77777777" w:rsidTr="000E3A32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AB2F7" w14:textId="77777777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22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nd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84739" w14:textId="77777777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  <w:p w14:paraId="7C20786E" w14:textId="65B56D17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917D7" w14:textId="6DA1680E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43A98" w14:textId="0B5B4192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8717B" w14:textId="77777777" w:rsidR="00611AE3" w:rsidRPr="003743DC" w:rsidRDefault="00611AE3" w:rsidP="00611AE3">
            <w:pPr>
              <w:tabs>
                <w:tab w:val="left" w:pos="990"/>
              </w:tabs>
              <w:rPr>
                <w:sz w:val="18"/>
                <w:szCs w:val="18"/>
                <w:lang w:val="en-GB"/>
              </w:rPr>
            </w:pPr>
          </w:p>
          <w:p w14:paraId="27D8A87F" w14:textId="4A504DEA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611AE3" w:rsidRPr="003743DC" w14:paraId="14D6577A" w14:textId="77777777" w:rsidTr="000E3A32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3E411" w14:textId="77777777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23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rd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1464D" w14:textId="77777777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2E7EB" w14:textId="77777777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7E416" w14:textId="0796BB9B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5DEEF" w14:textId="77777777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611AE3" w:rsidRPr="003743DC" w14:paraId="2C7465CC" w14:textId="77777777" w:rsidTr="00BE38D1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693A5" w14:textId="77777777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24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B2737" w14:textId="44B98B03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C2FA3" w14:textId="7CD64F9F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C6512" w14:textId="71AFB597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E29BE" w14:textId="67C0FCD0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611AE3" w:rsidRPr="003743DC" w14:paraId="4B112B82" w14:textId="77777777" w:rsidTr="000E3A32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1FBAF" w14:textId="77777777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25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1215F" w14:textId="432022B0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A0736" w14:textId="0D6B4F24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38A52" w14:textId="279154B4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E2E40" w14:textId="3E9E8E6B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611AE3" w:rsidRPr="003743DC" w14:paraId="5F443CA5" w14:textId="77777777" w:rsidTr="000E3A32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F0765" w14:textId="77777777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26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BA07A" w14:textId="772C154D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87303" w14:textId="17E995FF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11C52" w14:textId="38185109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854A7" w14:textId="188EC495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611AE3" w:rsidRPr="003743DC" w14:paraId="139526C6" w14:textId="77777777" w:rsidTr="000E3A32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765B3" w14:textId="77777777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27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03FFC" w14:textId="77777777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Prev. maintenance</w:t>
            </w:r>
          </w:p>
          <w:p w14:paraId="7D65631C" w14:textId="50B3B19D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81645" w14:textId="18B1B2AC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Monthly site walk-through and visual inspection</w:t>
            </w:r>
            <w:r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B1A87" w14:textId="06081E70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 xml:space="preserve">Refer to monthly visit report issued by </w:t>
            </w:r>
            <w:r w:rsidR="00F942D3">
              <w:rPr>
                <w:sz w:val="18"/>
                <w:szCs w:val="18"/>
                <w:lang w:val="en-GB"/>
              </w:rPr>
              <w:t>ASDF</w:t>
            </w:r>
            <w:r w:rsidRPr="003743DC">
              <w:rPr>
                <w:sz w:val="18"/>
                <w:szCs w:val="18"/>
                <w:lang w:val="en-GB"/>
              </w:rPr>
              <w:t xml:space="preserve"> Asset Management team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56F22" w14:textId="126EEAC1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OK</w:t>
            </w:r>
          </w:p>
        </w:tc>
      </w:tr>
      <w:tr w:rsidR="00611AE3" w:rsidRPr="003743DC" w14:paraId="292DBB45" w14:textId="77777777" w:rsidTr="000E3A32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D2EFA" w14:textId="77777777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28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01DBD" w14:textId="55ED1549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1AB3B" w14:textId="61BE2061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2F2E3" w14:textId="4882ECAA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CE36E" w14:textId="224191CB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611AE3" w:rsidRPr="003743DC" w14:paraId="7AAD9402" w14:textId="77777777" w:rsidTr="000E3A32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E2D4E" w14:textId="257184FA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29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CC79B" w14:textId="3A3D4CB1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2369E" w14:textId="49220C43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5EC71" w14:textId="24F43F03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C9FDD" w14:textId="03566884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611AE3" w:rsidRPr="003743DC" w14:paraId="5BAC0E02" w14:textId="77777777" w:rsidTr="000E3A32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5B8A9" w14:textId="301769CA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30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A03A9" w14:textId="10D4B4E1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B432F" w14:textId="0835BE5D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D4547" w14:textId="008EFABC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7A184" w14:textId="5CB400C9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611AE3" w:rsidRPr="003743DC" w14:paraId="6C51E4A5" w14:textId="77777777" w:rsidTr="000E3A32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84DC5" w14:textId="3B333433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31</w:t>
            </w:r>
            <w:r w:rsidRPr="00611AE3">
              <w:rPr>
                <w:sz w:val="18"/>
                <w:szCs w:val="18"/>
                <w:vertAlign w:val="superscript"/>
                <w:lang w:val="en-GB"/>
              </w:rPr>
              <w:t>st</w:t>
            </w:r>
            <w:r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C3C01" w14:textId="77777777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6F078" w14:textId="77777777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3FA0B" w14:textId="77777777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C58A8" w14:textId="77777777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  <w:bookmarkEnd w:id="6"/>
    </w:tbl>
    <w:p w14:paraId="52C72534" w14:textId="7C214DFC" w:rsidR="00BF1747" w:rsidRPr="003743DC" w:rsidRDefault="00BF1747" w:rsidP="000D0F79">
      <w:pPr>
        <w:jc w:val="left"/>
        <w:rPr>
          <w:b/>
          <w:color w:val="FFFFFF" w:themeColor="background1"/>
          <w:sz w:val="28"/>
          <w:lang w:val="en-GB"/>
        </w:rPr>
      </w:pPr>
    </w:p>
    <w:p w14:paraId="22629076" w14:textId="77777777" w:rsidR="00BF1747" w:rsidRPr="003743DC" w:rsidRDefault="00BF1747" w:rsidP="000D0F79">
      <w:pPr>
        <w:jc w:val="left"/>
        <w:rPr>
          <w:b/>
          <w:color w:val="FFFFFF" w:themeColor="background1"/>
          <w:sz w:val="28"/>
          <w:lang w:val="en-GB"/>
        </w:rPr>
      </w:pPr>
    </w:p>
    <w:p w14:paraId="7838DE3A" w14:textId="77777777" w:rsidR="00BF1747" w:rsidRPr="003743DC" w:rsidRDefault="00BF1747" w:rsidP="000D0F79">
      <w:pPr>
        <w:jc w:val="left"/>
        <w:rPr>
          <w:b/>
          <w:color w:val="FFFFFF" w:themeColor="background1"/>
          <w:sz w:val="28"/>
          <w:lang w:val="en-GB"/>
        </w:rPr>
      </w:pPr>
    </w:p>
    <w:p w14:paraId="068A8C7B" w14:textId="77777777" w:rsidR="003A5D08" w:rsidRPr="003743DC" w:rsidRDefault="003A5D08" w:rsidP="000D0F79">
      <w:pPr>
        <w:jc w:val="left"/>
        <w:rPr>
          <w:b/>
          <w:color w:val="FFFFFF" w:themeColor="background1"/>
          <w:sz w:val="28"/>
          <w:lang w:val="en-GB"/>
        </w:rPr>
      </w:pPr>
    </w:p>
    <w:p w14:paraId="22CB9C8F" w14:textId="29EAFC4C" w:rsidR="00167DA9" w:rsidRPr="003743DC" w:rsidRDefault="00167DA9" w:rsidP="00167DA9">
      <w:pPr>
        <w:shd w:val="clear" w:color="auto" w:fill="154095"/>
        <w:tabs>
          <w:tab w:val="right" w:pos="9064"/>
        </w:tabs>
        <w:spacing w:before="240"/>
        <w:rPr>
          <w:b/>
          <w:color w:val="FFFFFF" w:themeColor="background1"/>
          <w:sz w:val="28"/>
          <w:lang w:val="en-GB"/>
        </w:rPr>
      </w:pPr>
      <w:r w:rsidRPr="003743DC">
        <w:rPr>
          <w:b/>
          <w:color w:val="FFFFFF" w:themeColor="background1"/>
          <w:sz w:val="28"/>
          <w:lang w:val="en-GB"/>
        </w:rPr>
        <w:lastRenderedPageBreak/>
        <w:t>Third parties site visit log</w:t>
      </w:r>
      <w:r w:rsidRPr="003743DC">
        <w:rPr>
          <w:b/>
          <w:color w:val="FFFFFF" w:themeColor="background1"/>
          <w:sz w:val="28"/>
          <w:lang w:val="en-GB"/>
        </w:rPr>
        <w:tab/>
      </w:r>
    </w:p>
    <w:p w14:paraId="7C2A12AE" w14:textId="77A5A481" w:rsidR="00CC5F20" w:rsidRPr="003743DC" w:rsidRDefault="00CC5F20" w:rsidP="000D0F79">
      <w:pPr>
        <w:jc w:val="left"/>
        <w:rPr>
          <w:b/>
          <w:color w:val="FFFFFF" w:themeColor="background1"/>
          <w:sz w:val="28"/>
          <w:lang w:val="en-GB"/>
        </w:rPr>
      </w:pPr>
    </w:p>
    <w:p w14:paraId="18AB32BD" w14:textId="28A3337E" w:rsidR="008722A7" w:rsidRPr="003743DC" w:rsidRDefault="003168A0" w:rsidP="00FA7A67">
      <w:pPr>
        <w:pStyle w:val="ListParagraph"/>
        <w:numPr>
          <w:ilvl w:val="0"/>
          <w:numId w:val="14"/>
        </w:numPr>
        <w:rPr>
          <w:b/>
          <w:color w:val="154095"/>
          <w:sz w:val="22"/>
          <w:szCs w:val="22"/>
          <w:lang w:val="en-GB"/>
        </w:rPr>
      </w:pPr>
      <w:r>
        <w:rPr>
          <w:b/>
          <w:color w:val="154095"/>
          <w:sz w:val="22"/>
          <w:szCs w:val="22"/>
          <w:lang w:val="en-GB"/>
        </w:rPr>
        <w:t>XYZ</w:t>
      </w:r>
      <w:r w:rsidR="00FA7A67" w:rsidRPr="003743DC">
        <w:rPr>
          <w:b/>
          <w:color w:val="154095"/>
          <w:sz w:val="22"/>
          <w:szCs w:val="22"/>
          <w:lang w:val="en-GB"/>
        </w:rPr>
        <w:t>-related</w:t>
      </w:r>
    </w:p>
    <w:p w14:paraId="56D0089F" w14:textId="77777777" w:rsidR="008722A7" w:rsidRPr="003743DC" w:rsidRDefault="008722A7" w:rsidP="008722A7">
      <w:pPr>
        <w:tabs>
          <w:tab w:val="left" w:pos="990"/>
        </w:tabs>
        <w:rPr>
          <w:sz w:val="22"/>
          <w:szCs w:val="22"/>
          <w:lang w:val="en-GB"/>
        </w:rPr>
      </w:pPr>
    </w:p>
    <w:tbl>
      <w:tblPr>
        <w:tblStyle w:val="TableGrid"/>
        <w:tblW w:w="9065" w:type="dxa"/>
        <w:tblLook w:val="04A0" w:firstRow="1" w:lastRow="0" w:firstColumn="1" w:lastColumn="0" w:noHBand="0" w:noVBand="1"/>
      </w:tblPr>
      <w:tblGrid>
        <w:gridCol w:w="1269"/>
        <w:gridCol w:w="2986"/>
        <w:gridCol w:w="1323"/>
        <w:gridCol w:w="1545"/>
        <w:gridCol w:w="1942"/>
      </w:tblGrid>
      <w:tr w:rsidR="000E2576" w:rsidRPr="003743DC" w14:paraId="007FAC8E" w14:textId="77777777" w:rsidTr="000E2576">
        <w:trPr>
          <w:trHeight w:val="454"/>
        </w:trPr>
        <w:tc>
          <w:tcPr>
            <w:tcW w:w="1269" w:type="dxa"/>
            <w:shd w:val="clear" w:color="auto" w:fill="D9D9D9" w:themeFill="background1" w:themeFillShade="D9"/>
            <w:vAlign w:val="center"/>
          </w:tcPr>
          <w:p w14:paraId="18D67F33" w14:textId="77777777" w:rsidR="00C628FD" w:rsidRPr="003743DC" w:rsidRDefault="00C628FD" w:rsidP="0044510F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Date</w:t>
            </w:r>
          </w:p>
        </w:tc>
        <w:tc>
          <w:tcPr>
            <w:tcW w:w="2986" w:type="dxa"/>
            <w:shd w:val="clear" w:color="auto" w:fill="D9D9D9" w:themeFill="background1" w:themeFillShade="D9"/>
            <w:vAlign w:val="center"/>
          </w:tcPr>
          <w:p w14:paraId="77DA8737" w14:textId="7AD1ABFE" w:rsidR="00C628FD" w:rsidRPr="003743DC" w:rsidRDefault="00C628FD" w:rsidP="0044510F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Full name of visitors</w:t>
            </w:r>
          </w:p>
        </w:tc>
        <w:tc>
          <w:tcPr>
            <w:tcW w:w="1323" w:type="dxa"/>
            <w:shd w:val="clear" w:color="auto" w:fill="D9D9D9" w:themeFill="background1" w:themeFillShade="D9"/>
            <w:vAlign w:val="center"/>
          </w:tcPr>
          <w:p w14:paraId="158231F5" w14:textId="5C49B6C3" w:rsidR="00C628FD" w:rsidRPr="003743DC" w:rsidRDefault="00C628FD" w:rsidP="0044510F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Company</w:t>
            </w:r>
          </w:p>
        </w:tc>
        <w:tc>
          <w:tcPr>
            <w:tcW w:w="1545" w:type="dxa"/>
            <w:shd w:val="clear" w:color="auto" w:fill="D9D9D9" w:themeFill="background1" w:themeFillShade="D9"/>
            <w:vAlign w:val="center"/>
          </w:tcPr>
          <w:p w14:paraId="3EC349EA" w14:textId="674A477D" w:rsidR="00C628FD" w:rsidRPr="003743DC" w:rsidRDefault="00C628FD" w:rsidP="0044510F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Area visited</w:t>
            </w:r>
          </w:p>
        </w:tc>
        <w:tc>
          <w:tcPr>
            <w:tcW w:w="1942" w:type="dxa"/>
            <w:shd w:val="clear" w:color="auto" w:fill="D9D9D9" w:themeFill="background1" w:themeFillShade="D9"/>
            <w:vAlign w:val="center"/>
          </w:tcPr>
          <w:p w14:paraId="64F75B8A" w14:textId="100B162C" w:rsidR="00C628FD" w:rsidRPr="003743DC" w:rsidRDefault="00C628FD" w:rsidP="0044510F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Reason</w:t>
            </w:r>
          </w:p>
        </w:tc>
      </w:tr>
      <w:tr w:rsidR="005B5322" w:rsidRPr="003743DC" w14:paraId="12A739B0" w14:textId="77777777" w:rsidTr="000543A9">
        <w:trPr>
          <w:trHeight w:val="340"/>
        </w:trPr>
        <w:tc>
          <w:tcPr>
            <w:tcW w:w="1269" w:type="dxa"/>
            <w:vAlign w:val="center"/>
          </w:tcPr>
          <w:p w14:paraId="0A6E587D" w14:textId="6CF03416" w:rsidR="005B5322" w:rsidRPr="003743DC" w:rsidRDefault="000543A9" w:rsidP="000543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None</w:t>
            </w:r>
          </w:p>
        </w:tc>
        <w:tc>
          <w:tcPr>
            <w:tcW w:w="2986" w:type="dxa"/>
            <w:vAlign w:val="center"/>
          </w:tcPr>
          <w:p w14:paraId="46456430" w14:textId="560B0F60" w:rsidR="005B5322" w:rsidRPr="003743DC" w:rsidRDefault="000543A9" w:rsidP="000543A9">
            <w:pPr>
              <w:tabs>
                <w:tab w:val="left" w:pos="990"/>
              </w:tabs>
              <w:spacing w:before="60"/>
              <w:jc w:val="center"/>
              <w:rPr>
                <w:sz w:val="18"/>
                <w:szCs w:val="18"/>
                <w:lang w:val="en-GB" w:bidi="th-TH"/>
              </w:rPr>
            </w:pPr>
            <w:r w:rsidRPr="003743DC">
              <w:rPr>
                <w:sz w:val="18"/>
                <w:szCs w:val="18"/>
                <w:lang w:val="en-GB" w:bidi="th-TH"/>
              </w:rPr>
              <w:t>-</w:t>
            </w:r>
          </w:p>
        </w:tc>
        <w:tc>
          <w:tcPr>
            <w:tcW w:w="1323" w:type="dxa"/>
            <w:vAlign w:val="center"/>
          </w:tcPr>
          <w:p w14:paraId="6F2168CA" w14:textId="0159B88F" w:rsidR="005B5322" w:rsidRPr="003743DC" w:rsidRDefault="000543A9" w:rsidP="000543A9">
            <w:pPr>
              <w:tabs>
                <w:tab w:val="left" w:pos="990"/>
              </w:tabs>
              <w:spacing w:before="60"/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-</w:t>
            </w:r>
          </w:p>
        </w:tc>
        <w:tc>
          <w:tcPr>
            <w:tcW w:w="1545" w:type="dxa"/>
            <w:vAlign w:val="center"/>
          </w:tcPr>
          <w:p w14:paraId="6FBE080A" w14:textId="6A0A01E4" w:rsidR="005B5322" w:rsidRPr="003743DC" w:rsidRDefault="000543A9" w:rsidP="000543A9">
            <w:pPr>
              <w:spacing w:before="60"/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-</w:t>
            </w:r>
          </w:p>
        </w:tc>
        <w:tc>
          <w:tcPr>
            <w:tcW w:w="1942" w:type="dxa"/>
            <w:vAlign w:val="center"/>
          </w:tcPr>
          <w:p w14:paraId="68474ECF" w14:textId="1CF76DA9" w:rsidR="005B5322" w:rsidRPr="003743DC" w:rsidRDefault="000543A9" w:rsidP="000543A9">
            <w:pPr>
              <w:tabs>
                <w:tab w:val="left" w:pos="990"/>
              </w:tabs>
              <w:spacing w:before="60"/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-</w:t>
            </w:r>
          </w:p>
        </w:tc>
      </w:tr>
    </w:tbl>
    <w:p w14:paraId="15750411" w14:textId="77777777" w:rsidR="00C628FD" w:rsidRPr="003743DC" w:rsidRDefault="00C628FD" w:rsidP="008722A7">
      <w:pPr>
        <w:tabs>
          <w:tab w:val="left" w:pos="990"/>
        </w:tabs>
        <w:rPr>
          <w:sz w:val="22"/>
          <w:szCs w:val="22"/>
          <w:lang w:val="en-GB"/>
        </w:rPr>
      </w:pPr>
    </w:p>
    <w:p w14:paraId="7AC62ABD" w14:textId="22594FFE" w:rsidR="008722A7" w:rsidRPr="003743DC" w:rsidRDefault="003168A0" w:rsidP="00F06431">
      <w:pPr>
        <w:pStyle w:val="ListParagraph"/>
        <w:numPr>
          <w:ilvl w:val="0"/>
          <w:numId w:val="14"/>
        </w:numPr>
        <w:rPr>
          <w:b/>
          <w:color w:val="154095"/>
          <w:sz w:val="22"/>
          <w:szCs w:val="22"/>
          <w:lang w:val="en-GB"/>
        </w:rPr>
      </w:pPr>
      <w:r>
        <w:rPr>
          <w:b/>
          <w:color w:val="154095"/>
          <w:sz w:val="22"/>
          <w:szCs w:val="22"/>
          <w:lang w:val="en-GB"/>
        </w:rPr>
        <w:t>ABC</w:t>
      </w:r>
      <w:r w:rsidR="008722A7" w:rsidRPr="003743DC">
        <w:rPr>
          <w:b/>
          <w:color w:val="154095"/>
          <w:sz w:val="22"/>
          <w:szCs w:val="22"/>
          <w:lang w:val="en-GB"/>
        </w:rPr>
        <w:t>-related</w:t>
      </w:r>
    </w:p>
    <w:p w14:paraId="3F073C7B" w14:textId="37563291" w:rsidR="00510DD0" w:rsidRPr="003743DC" w:rsidRDefault="00510DD0" w:rsidP="00510DD0">
      <w:pPr>
        <w:tabs>
          <w:tab w:val="left" w:pos="990"/>
        </w:tabs>
        <w:rPr>
          <w:sz w:val="22"/>
          <w:szCs w:val="22"/>
          <w:lang w:val="en-GB"/>
        </w:rPr>
      </w:pPr>
    </w:p>
    <w:tbl>
      <w:tblPr>
        <w:tblStyle w:val="TableGrid"/>
        <w:tblW w:w="9065" w:type="dxa"/>
        <w:tblLook w:val="04A0" w:firstRow="1" w:lastRow="0" w:firstColumn="1" w:lastColumn="0" w:noHBand="0" w:noVBand="1"/>
      </w:tblPr>
      <w:tblGrid>
        <w:gridCol w:w="1269"/>
        <w:gridCol w:w="2986"/>
        <w:gridCol w:w="1323"/>
        <w:gridCol w:w="1545"/>
        <w:gridCol w:w="1942"/>
      </w:tblGrid>
      <w:tr w:rsidR="000E2576" w:rsidRPr="003743DC" w14:paraId="75158D6C" w14:textId="77777777" w:rsidTr="000E2576">
        <w:trPr>
          <w:trHeight w:val="454"/>
        </w:trPr>
        <w:tc>
          <w:tcPr>
            <w:tcW w:w="1269" w:type="dxa"/>
            <w:shd w:val="clear" w:color="auto" w:fill="D9D9D9" w:themeFill="background1" w:themeFillShade="D9"/>
            <w:vAlign w:val="center"/>
          </w:tcPr>
          <w:p w14:paraId="79B5913B" w14:textId="77777777" w:rsidR="00C628FD" w:rsidRPr="003743DC" w:rsidRDefault="00C628FD" w:rsidP="0044510F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Date</w:t>
            </w:r>
          </w:p>
        </w:tc>
        <w:tc>
          <w:tcPr>
            <w:tcW w:w="2986" w:type="dxa"/>
            <w:shd w:val="clear" w:color="auto" w:fill="D9D9D9" w:themeFill="background1" w:themeFillShade="D9"/>
            <w:vAlign w:val="center"/>
          </w:tcPr>
          <w:p w14:paraId="45918862" w14:textId="77777777" w:rsidR="00C628FD" w:rsidRPr="003743DC" w:rsidRDefault="00C628FD" w:rsidP="0044510F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Full name of visitors</w:t>
            </w:r>
          </w:p>
        </w:tc>
        <w:tc>
          <w:tcPr>
            <w:tcW w:w="1323" w:type="dxa"/>
            <w:shd w:val="clear" w:color="auto" w:fill="D9D9D9" w:themeFill="background1" w:themeFillShade="D9"/>
            <w:vAlign w:val="center"/>
          </w:tcPr>
          <w:p w14:paraId="7B29EC7E" w14:textId="77777777" w:rsidR="00C628FD" w:rsidRPr="003743DC" w:rsidRDefault="00C628FD" w:rsidP="0044510F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Company</w:t>
            </w:r>
          </w:p>
        </w:tc>
        <w:tc>
          <w:tcPr>
            <w:tcW w:w="1545" w:type="dxa"/>
            <w:shd w:val="clear" w:color="auto" w:fill="D9D9D9" w:themeFill="background1" w:themeFillShade="D9"/>
            <w:vAlign w:val="center"/>
          </w:tcPr>
          <w:p w14:paraId="12629643" w14:textId="77777777" w:rsidR="00C628FD" w:rsidRPr="003743DC" w:rsidRDefault="00C628FD" w:rsidP="0044510F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Area visited</w:t>
            </w:r>
          </w:p>
        </w:tc>
        <w:tc>
          <w:tcPr>
            <w:tcW w:w="1942" w:type="dxa"/>
            <w:shd w:val="clear" w:color="auto" w:fill="D9D9D9" w:themeFill="background1" w:themeFillShade="D9"/>
            <w:vAlign w:val="center"/>
          </w:tcPr>
          <w:p w14:paraId="6B2B3ECF" w14:textId="77777777" w:rsidR="00C628FD" w:rsidRPr="003743DC" w:rsidRDefault="00C628FD" w:rsidP="0044510F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Reason</w:t>
            </w:r>
          </w:p>
        </w:tc>
      </w:tr>
      <w:tr w:rsidR="001A6996" w:rsidRPr="003743DC" w14:paraId="09CD83DA" w14:textId="77777777" w:rsidTr="001F4BD0">
        <w:trPr>
          <w:trHeight w:val="680"/>
        </w:trPr>
        <w:tc>
          <w:tcPr>
            <w:tcW w:w="1269" w:type="dxa"/>
            <w:vAlign w:val="center"/>
          </w:tcPr>
          <w:p w14:paraId="6EBEBC18" w14:textId="1B3C1A34" w:rsidR="001A6996" w:rsidRPr="00433856" w:rsidRDefault="00D7344F" w:rsidP="001F4BD0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8-Oct</w:t>
            </w:r>
            <w:r w:rsidR="001A6996" w:rsidRPr="00433856">
              <w:rPr>
                <w:sz w:val="18"/>
                <w:szCs w:val="18"/>
                <w:lang w:val="en-GB"/>
              </w:rPr>
              <w:t xml:space="preserve"> 2020</w:t>
            </w:r>
          </w:p>
        </w:tc>
        <w:tc>
          <w:tcPr>
            <w:tcW w:w="2986" w:type="dxa"/>
            <w:vAlign w:val="center"/>
          </w:tcPr>
          <w:p w14:paraId="2642D809" w14:textId="0D70DD21" w:rsidR="001A6996" w:rsidRPr="00433856" w:rsidRDefault="003168A0" w:rsidP="001F4BD0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t>MrFGH</w:t>
            </w:r>
            <w:proofErr w:type="spellEnd"/>
          </w:p>
        </w:tc>
        <w:tc>
          <w:tcPr>
            <w:tcW w:w="1323" w:type="dxa"/>
            <w:vAlign w:val="center"/>
          </w:tcPr>
          <w:p w14:paraId="6D6699B9" w14:textId="090C4629" w:rsidR="001A6996" w:rsidRPr="00433856" w:rsidRDefault="003168A0" w:rsidP="001F4BD0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CONT123</w:t>
            </w:r>
            <w:r w:rsidR="001A6996" w:rsidRPr="00433856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545" w:type="dxa"/>
            <w:vAlign w:val="center"/>
          </w:tcPr>
          <w:p w14:paraId="142440DA" w14:textId="7D09EBC6" w:rsidR="001A6996" w:rsidRPr="00433856" w:rsidRDefault="001A6996" w:rsidP="001F4BD0">
            <w:pPr>
              <w:pStyle w:val="ListParagraph"/>
              <w:ind w:left="184"/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Inverter room</w:t>
            </w:r>
          </w:p>
        </w:tc>
        <w:tc>
          <w:tcPr>
            <w:tcW w:w="1942" w:type="dxa"/>
            <w:vAlign w:val="center"/>
          </w:tcPr>
          <w:p w14:paraId="4DD89B60" w14:textId="00A6F961" w:rsidR="001A6996" w:rsidRPr="00433856" w:rsidRDefault="001A6996" w:rsidP="001F4BD0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Corrective maintenance</w:t>
            </w:r>
          </w:p>
        </w:tc>
      </w:tr>
      <w:tr w:rsidR="00D7344F" w:rsidRPr="003743DC" w14:paraId="07A12A48" w14:textId="77777777" w:rsidTr="00433856">
        <w:trPr>
          <w:trHeight w:val="680"/>
        </w:trPr>
        <w:tc>
          <w:tcPr>
            <w:tcW w:w="1269" w:type="dxa"/>
            <w:vAlign w:val="center"/>
          </w:tcPr>
          <w:p w14:paraId="24B1BD57" w14:textId="388383E8" w:rsidR="00D7344F" w:rsidRPr="00433856" w:rsidRDefault="00D7344F" w:rsidP="00433856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8-Oct 2020</w:t>
            </w:r>
          </w:p>
        </w:tc>
        <w:tc>
          <w:tcPr>
            <w:tcW w:w="2986" w:type="dxa"/>
            <w:vAlign w:val="center"/>
          </w:tcPr>
          <w:p w14:paraId="51B97CB5" w14:textId="5167ACF0" w:rsidR="00D7344F" w:rsidRPr="00433856" w:rsidRDefault="003168A0" w:rsidP="00D7344F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t>MrFGH</w:t>
            </w:r>
            <w:proofErr w:type="spellEnd"/>
          </w:p>
        </w:tc>
        <w:tc>
          <w:tcPr>
            <w:tcW w:w="1323" w:type="dxa"/>
            <w:vAlign w:val="center"/>
          </w:tcPr>
          <w:p w14:paraId="53F21E3E" w14:textId="1FB3AEF0" w:rsidR="00D7344F" w:rsidRPr="00433856" w:rsidRDefault="003168A0" w:rsidP="00D7344F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CONT123</w:t>
            </w:r>
            <w:r w:rsidR="00D7344F" w:rsidRPr="00433856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545" w:type="dxa"/>
            <w:vAlign w:val="center"/>
          </w:tcPr>
          <w:p w14:paraId="0A7F1F59" w14:textId="025B0F93" w:rsidR="00D7344F" w:rsidRPr="00433856" w:rsidRDefault="00D7344F" w:rsidP="00D7344F">
            <w:pPr>
              <w:pStyle w:val="ListParagraph"/>
              <w:ind w:left="184"/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Inverter room</w:t>
            </w:r>
          </w:p>
        </w:tc>
        <w:tc>
          <w:tcPr>
            <w:tcW w:w="1942" w:type="dxa"/>
            <w:vAlign w:val="center"/>
          </w:tcPr>
          <w:p w14:paraId="49E23F3F" w14:textId="7A713059" w:rsidR="00D7344F" w:rsidRPr="00433856" w:rsidRDefault="00D7344F" w:rsidP="00D7344F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Corrective maintenance</w:t>
            </w:r>
          </w:p>
        </w:tc>
      </w:tr>
      <w:tr w:rsidR="00D7344F" w:rsidRPr="003743DC" w14:paraId="7D8DD3C6" w14:textId="77777777" w:rsidTr="00433856">
        <w:trPr>
          <w:trHeight w:val="680"/>
        </w:trPr>
        <w:tc>
          <w:tcPr>
            <w:tcW w:w="1269" w:type="dxa"/>
            <w:vAlign w:val="center"/>
          </w:tcPr>
          <w:p w14:paraId="1ABA3042" w14:textId="28683532" w:rsidR="00D7344F" w:rsidRPr="00433856" w:rsidRDefault="00D7344F" w:rsidP="00433856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9-Oct 2020</w:t>
            </w:r>
          </w:p>
        </w:tc>
        <w:tc>
          <w:tcPr>
            <w:tcW w:w="2986" w:type="dxa"/>
            <w:vAlign w:val="center"/>
          </w:tcPr>
          <w:p w14:paraId="73DA092C" w14:textId="66D8D907" w:rsidR="00D7344F" w:rsidRPr="00433856" w:rsidRDefault="009F7EB1" w:rsidP="00D7344F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t>MrRSTUV</w:t>
            </w:r>
            <w:proofErr w:type="spellEnd"/>
          </w:p>
        </w:tc>
        <w:tc>
          <w:tcPr>
            <w:tcW w:w="1323" w:type="dxa"/>
            <w:vAlign w:val="center"/>
          </w:tcPr>
          <w:p w14:paraId="0E9EDBD7" w14:textId="15D8660F" w:rsidR="00D7344F" w:rsidRPr="00433856" w:rsidRDefault="003168A0" w:rsidP="00D7344F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CONT123</w:t>
            </w:r>
          </w:p>
        </w:tc>
        <w:tc>
          <w:tcPr>
            <w:tcW w:w="1545" w:type="dxa"/>
            <w:vAlign w:val="center"/>
          </w:tcPr>
          <w:p w14:paraId="7F648E82" w14:textId="0854DA36" w:rsidR="00D7344F" w:rsidRPr="00433856" w:rsidRDefault="00D7344F" w:rsidP="00D7344F">
            <w:pPr>
              <w:pStyle w:val="ListParagraph"/>
              <w:ind w:left="184"/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Inverter room</w:t>
            </w:r>
          </w:p>
        </w:tc>
        <w:tc>
          <w:tcPr>
            <w:tcW w:w="1942" w:type="dxa"/>
            <w:vAlign w:val="center"/>
          </w:tcPr>
          <w:p w14:paraId="4FBC1566" w14:textId="60313248" w:rsidR="00D7344F" w:rsidRPr="00433856" w:rsidRDefault="00D7344F" w:rsidP="00D7344F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Preventive maintenance</w:t>
            </w:r>
          </w:p>
        </w:tc>
      </w:tr>
      <w:tr w:rsidR="00D7344F" w:rsidRPr="003743DC" w14:paraId="784D724F" w14:textId="77777777" w:rsidTr="00433856">
        <w:trPr>
          <w:trHeight w:val="680"/>
        </w:trPr>
        <w:tc>
          <w:tcPr>
            <w:tcW w:w="1269" w:type="dxa"/>
            <w:vAlign w:val="center"/>
          </w:tcPr>
          <w:p w14:paraId="36D6BBBD" w14:textId="2A458F1B" w:rsidR="00D7344F" w:rsidRPr="00433856" w:rsidRDefault="00D7344F" w:rsidP="00433856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12-Oct 2020</w:t>
            </w:r>
          </w:p>
        </w:tc>
        <w:tc>
          <w:tcPr>
            <w:tcW w:w="2986" w:type="dxa"/>
            <w:vAlign w:val="center"/>
          </w:tcPr>
          <w:p w14:paraId="66ED0F22" w14:textId="04F802C9" w:rsidR="00D7344F" w:rsidRPr="00433856" w:rsidRDefault="003168A0" w:rsidP="00D7344F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t>MrFGH</w:t>
            </w:r>
            <w:proofErr w:type="spellEnd"/>
          </w:p>
        </w:tc>
        <w:tc>
          <w:tcPr>
            <w:tcW w:w="1323" w:type="dxa"/>
            <w:vAlign w:val="center"/>
          </w:tcPr>
          <w:p w14:paraId="2F6A8483" w14:textId="2B6CF986" w:rsidR="00D7344F" w:rsidRPr="00433856" w:rsidRDefault="003168A0" w:rsidP="00D7344F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CONT123</w:t>
            </w:r>
            <w:r w:rsidR="00D7344F" w:rsidRPr="00433856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545" w:type="dxa"/>
            <w:vAlign w:val="center"/>
          </w:tcPr>
          <w:p w14:paraId="246A646B" w14:textId="00CD5DAE" w:rsidR="00D7344F" w:rsidRPr="00433856" w:rsidRDefault="00D7344F" w:rsidP="00D7344F">
            <w:pPr>
              <w:pStyle w:val="ListParagraph"/>
              <w:ind w:left="184"/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Inverter room</w:t>
            </w:r>
          </w:p>
        </w:tc>
        <w:tc>
          <w:tcPr>
            <w:tcW w:w="1942" w:type="dxa"/>
            <w:vAlign w:val="center"/>
          </w:tcPr>
          <w:p w14:paraId="209B13A5" w14:textId="618F8EC9" w:rsidR="00D7344F" w:rsidRPr="00433856" w:rsidRDefault="00D7344F" w:rsidP="00D7344F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Corrective maintenance</w:t>
            </w:r>
          </w:p>
        </w:tc>
      </w:tr>
      <w:tr w:rsidR="00D7344F" w:rsidRPr="003743DC" w14:paraId="12F53173" w14:textId="77777777" w:rsidTr="00433856">
        <w:trPr>
          <w:trHeight w:val="680"/>
        </w:trPr>
        <w:tc>
          <w:tcPr>
            <w:tcW w:w="1269" w:type="dxa"/>
            <w:vAlign w:val="center"/>
          </w:tcPr>
          <w:p w14:paraId="282408FE" w14:textId="2CC7FD60" w:rsidR="00D7344F" w:rsidRPr="00433856" w:rsidRDefault="00D7344F" w:rsidP="00433856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14-Oct 2020</w:t>
            </w:r>
          </w:p>
        </w:tc>
        <w:tc>
          <w:tcPr>
            <w:tcW w:w="2986" w:type="dxa"/>
            <w:vAlign w:val="center"/>
          </w:tcPr>
          <w:p w14:paraId="0979C41B" w14:textId="5324B4C6" w:rsidR="00D7344F" w:rsidRPr="00433856" w:rsidRDefault="003168A0" w:rsidP="00D7344F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t>MrFGH</w:t>
            </w:r>
            <w:proofErr w:type="spellEnd"/>
          </w:p>
        </w:tc>
        <w:tc>
          <w:tcPr>
            <w:tcW w:w="1323" w:type="dxa"/>
            <w:vAlign w:val="center"/>
          </w:tcPr>
          <w:p w14:paraId="1F64EC65" w14:textId="27A8525A" w:rsidR="00D7344F" w:rsidRPr="00433856" w:rsidRDefault="003168A0" w:rsidP="00D7344F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CONT123</w:t>
            </w:r>
            <w:r w:rsidR="00D7344F" w:rsidRPr="00433856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545" w:type="dxa"/>
            <w:vAlign w:val="center"/>
          </w:tcPr>
          <w:p w14:paraId="7DCD9516" w14:textId="6E7093D1" w:rsidR="00D7344F" w:rsidRPr="00433856" w:rsidRDefault="00D7344F" w:rsidP="00D7344F">
            <w:pPr>
              <w:pStyle w:val="ListParagraph"/>
              <w:ind w:left="184"/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Inverter room</w:t>
            </w:r>
          </w:p>
        </w:tc>
        <w:tc>
          <w:tcPr>
            <w:tcW w:w="1942" w:type="dxa"/>
            <w:vAlign w:val="center"/>
          </w:tcPr>
          <w:p w14:paraId="52DD6840" w14:textId="6FE39E3A" w:rsidR="00D7344F" w:rsidRPr="00433856" w:rsidRDefault="00D7344F" w:rsidP="00D7344F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Corrective maintenance</w:t>
            </w:r>
          </w:p>
        </w:tc>
      </w:tr>
      <w:tr w:rsidR="00D7344F" w:rsidRPr="003743DC" w14:paraId="27D6A056" w14:textId="77777777" w:rsidTr="00433856">
        <w:trPr>
          <w:trHeight w:val="680"/>
        </w:trPr>
        <w:tc>
          <w:tcPr>
            <w:tcW w:w="1269" w:type="dxa"/>
            <w:vAlign w:val="center"/>
          </w:tcPr>
          <w:p w14:paraId="0FFDD724" w14:textId="158A3AB9" w:rsidR="00D7344F" w:rsidRPr="00433856" w:rsidRDefault="00D7344F" w:rsidP="00433856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15-Oct 2020</w:t>
            </w:r>
          </w:p>
        </w:tc>
        <w:tc>
          <w:tcPr>
            <w:tcW w:w="2986" w:type="dxa"/>
            <w:vAlign w:val="center"/>
          </w:tcPr>
          <w:p w14:paraId="18333282" w14:textId="76CDB3B3" w:rsidR="00D7344F" w:rsidRPr="00433856" w:rsidRDefault="003168A0" w:rsidP="00D7344F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t>MrFGH</w:t>
            </w:r>
            <w:proofErr w:type="spellEnd"/>
          </w:p>
        </w:tc>
        <w:tc>
          <w:tcPr>
            <w:tcW w:w="1323" w:type="dxa"/>
            <w:vAlign w:val="center"/>
          </w:tcPr>
          <w:p w14:paraId="7F256211" w14:textId="6E1B4820" w:rsidR="00D7344F" w:rsidRPr="00433856" w:rsidRDefault="003168A0" w:rsidP="00D7344F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CONT123</w:t>
            </w:r>
            <w:r w:rsidR="00D7344F" w:rsidRPr="00433856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545" w:type="dxa"/>
            <w:vAlign w:val="center"/>
          </w:tcPr>
          <w:p w14:paraId="583012E5" w14:textId="70730852" w:rsidR="00D7344F" w:rsidRPr="00433856" w:rsidRDefault="00D7344F" w:rsidP="00D7344F">
            <w:pPr>
              <w:pStyle w:val="ListParagraph"/>
              <w:ind w:left="184"/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Inverter room</w:t>
            </w:r>
          </w:p>
        </w:tc>
        <w:tc>
          <w:tcPr>
            <w:tcW w:w="1942" w:type="dxa"/>
            <w:vAlign w:val="center"/>
          </w:tcPr>
          <w:p w14:paraId="4751CA9C" w14:textId="08131E37" w:rsidR="00D7344F" w:rsidRPr="00433856" w:rsidRDefault="00D7344F" w:rsidP="00D7344F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Corrective maintenance</w:t>
            </w:r>
          </w:p>
        </w:tc>
      </w:tr>
      <w:tr w:rsidR="00433856" w:rsidRPr="003743DC" w14:paraId="3361D89D" w14:textId="77777777" w:rsidTr="00433856">
        <w:trPr>
          <w:trHeight w:val="680"/>
        </w:trPr>
        <w:tc>
          <w:tcPr>
            <w:tcW w:w="1269" w:type="dxa"/>
            <w:vAlign w:val="center"/>
          </w:tcPr>
          <w:p w14:paraId="780B4B08" w14:textId="3468DA8F" w:rsidR="00433856" w:rsidRPr="00433856" w:rsidRDefault="00433856" w:rsidP="00433856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16-Oct 2020</w:t>
            </w:r>
          </w:p>
        </w:tc>
        <w:tc>
          <w:tcPr>
            <w:tcW w:w="2986" w:type="dxa"/>
            <w:vAlign w:val="center"/>
          </w:tcPr>
          <w:p w14:paraId="644A58DB" w14:textId="12F261E9" w:rsidR="00433856" w:rsidRPr="00433856" w:rsidRDefault="003168A0" w:rsidP="00433856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t>MrFGH</w:t>
            </w:r>
            <w:proofErr w:type="spellEnd"/>
          </w:p>
        </w:tc>
        <w:tc>
          <w:tcPr>
            <w:tcW w:w="1323" w:type="dxa"/>
            <w:vAlign w:val="center"/>
          </w:tcPr>
          <w:p w14:paraId="133FB994" w14:textId="6305AD05" w:rsidR="00433856" w:rsidRPr="00433856" w:rsidRDefault="003168A0" w:rsidP="00433856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CONT123</w:t>
            </w:r>
            <w:r w:rsidR="00433856" w:rsidRPr="00433856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545" w:type="dxa"/>
            <w:vAlign w:val="center"/>
          </w:tcPr>
          <w:p w14:paraId="0EBF2B73" w14:textId="62DDFBDD" w:rsidR="00433856" w:rsidRPr="00433856" w:rsidRDefault="00433856" w:rsidP="00433856">
            <w:pPr>
              <w:pStyle w:val="ListParagraph"/>
              <w:ind w:left="184"/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Inverter room</w:t>
            </w:r>
          </w:p>
        </w:tc>
        <w:tc>
          <w:tcPr>
            <w:tcW w:w="1942" w:type="dxa"/>
            <w:vAlign w:val="center"/>
          </w:tcPr>
          <w:p w14:paraId="56F29598" w14:textId="79142CAA" w:rsidR="00433856" w:rsidRPr="00433856" w:rsidRDefault="00433856" w:rsidP="00433856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Corrective maintenance</w:t>
            </w:r>
          </w:p>
        </w:tc>
      </w:tr>
      <w:tr w:rsidR="00433856" w:rsidRPr="003743DC" w14:paraId="6573CCA6" w14:textId="77777777" w:rsidTr="00433856">
        <w:trPr>
          <w:trHeight w:val="680"/>
        </w:trPr>
        <w:tc>
          <w:tcPr>
            <w:tcW w:w="1269" w:type="dxa"/>
            <w:vAlign w:val="center"/>
          </w:tcPr>
          <w:p w14:paraId="57966F02" w14:textId="40DB9E29" w:rsidR="00433856" w:rsidRPr="00433856" w:rsidRDefault="00433856" w:rsidP="00433856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19-Oct 2020</w:t>
            </w:r>
          </w:p>
        </w:tc>
        <w:tc>
          <w:tcPr>
            <w:tcW w:w="2986" w:type="dxa"/>
            <w:vAlign w:val="center"/>
          </w:tcPr>
          <w:p w14:paraId="412D78AB" w14:textId="3C55B61A" w:rsidR="00433856" w:rsidRPr="00433856" w:rsidRDefault="003168A0" w:rsidP="00433856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t>MrFGH</w:t>
            </w:r>
            <w:proofErr w:type="spellEnd"/>
          </w:p>
        </w:tc>
        <w:tc>
          <w:tcPr>
            <w:tcW w:w="1323" w:type="dxa"/>
            <w:vAlign w:val="center"/>
          </w:tcPr>
          <w:p w14:paraId="087B02E7" w14:textId="7BD710B4" w:rsidR="00433856" w:rsidRPr="00433856" w:rsidRDefault="003168A0" w:rsidP="00433856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CONT123</w:t>
            </w:r>
            <w:r w:rsidR="00433856" w:rsidRPr="00433856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545" w:type="dxa"/>
            <w:vAlign w:val="center"/>
          </w:tcPr>
          <w:p w14:paraId="722B1608" w14:textId="25922E3B" w:rsidR="00433856" w:rsidRPr="00433856" w:rsidRDefault="00433856" w:rsidP="00433856">
            <w:pPr>
              <w:pStyle w:val="ListParagraph"/>
              <w:ind w:left="184"/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Inverter room</w:t>
            </w:r>
          </w:p>
        </w:tc>
        <w:tc>
          <w:tcPr>
            <w:tcW w:w="1942" w:type="dxa"/>
            <w:vAlign w:val="center"/>
          </w:tcPr>
          <w:p w14:paraId="79F920FF" w14:textId="74046147" w:rsidR="00433856" w:rsidRPr="00433856" w:rsidRDefault="00433856" w:rsidP="00433856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Corrective maintenance</w:t>
            </w:r>
          </w:p>
        </w:tc>
      </w:tr>
      <w:tr w:rsidR="00433856" w:rsidRPr="003743DC" w14:paraId="025C3C90" w14:textId="77777777" w:rsidTr="00433856">
        <w:trPr>
          <w:trHeight w:val="680"/>
        </w:trPr>
        <w:tc>
          <w:tcPr>
            <w:tcW w:w="1269" w:type="dxa"/>
            <w:vAlign w:val="center"/>
          </w:tcPr>
          <w:p w14:paraId="5342E766" w14:textId="72180CEA" w:rsidR="00433856" w:rsidRPr="00433856" w:rsidRDefault="00433856" w:rsidP="00433856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27-Oct 2020</w:t>
            </w:r>
          </w:p>
        </w:tc>
        <w:tc>
          <w:tcPr>
            <w:tcW w:w="2986" w:type="dxa"/>
            <w:vAlign w:val="center"/>
          </w:tcPr>
          <w:p w14:paraId="48B42366" w14:textId="3EFA0DD1" w:rsidR="00433856" w:rsidRPr="00433856" w:rsidRDefault="009F7EB1" w:rsidP="00433856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t>MrRSTUV</w:t>
            </w:r>
            <w:proofErr w:type="spellEnd"/>
          </w:p>
        </w:tc>
        <w:tc>
          <w:tcPr>
            <w:tcW w:w="1323" w:type="dxa"/>
            <w:vAlign w:val="center"/>
          </w:tcPr>
          <w:p w14:paraId="41BED6BF" w14:textId="574840A0" w:rsidR="00433856" w:rsidRPr="00433856" w:rsidRDefault="003168A0" w:rsidP="00433856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CONT123</w:t>
            </w:r>
          </w:p>
        </w:tc>
        <w:tc>
          <w:tcPr>
            <w:tcW w:w="1545" w:type="dxa"/>
            <w:vAlign w:val="center"/>
          </w:tcPr>
          <w:p w14:paraId="51413D4B" w14:textId="0B11F9AF" w:rsidR="00433856" w:rsidRPr="00433856" w:rsidRDefault="00433856" w:rsidP="00433856">
            <w:pPr>
              <w:pStyle w:val="ListParagraph"/>
              <w:ind w:left="184"/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Inverter room</w:t>
            </w:r>
          </w:p>
        </w:tc>
        <w:tc>
          <w:tcPr>
            <w:tcW w:w="1942" w:type="dxa"/>
            <w:vAlign w:val="center"/>
          </w:tcPr>
          <w:p w14:paraId="4ED95344" w14:textId="4BA472FC" w:rsidR="00433856" w:rsidRPr="00433856" w:rsidRDefault="00433856" w:rsidP="00433856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Preventive maintenance</w:t>
            </w:r>
          </w:p>
        </w:tc>
      </w:tr>
    </w:tbl>
    <w:p w14:paraId="039B5918" w14:textId="77777777" w:rsidR="00C628FD" w:rsidRPr="003743DC" w:rsidRDefault="00C628FD" w:rsidP="00510DD0">
      <w:pPr>
        <w:tabs>
          <w:tab w:val="left" w:pos="990"/>
        </w:tabs>
        <w:rPr>
          <w:sz w:val="22"/>
          <w:szCs w:val="22"/>
          <w:lang w:val="en-GB"/>
        </w:rPr>
      </w:pPr>
    </w:p>
    <w:p w14:paraId="72E0B2EC" w14:textId="77777777" w:rsidR="00857761" w:rsidRPr="003743DC" w:rsidRDefault="00857761" w:rsidP="00510DD0">
      <w:pPr>
        <w:tabs>
          <w:tab w:val="left" w:pos="990"/>
        </w:tabs>
        <w:rPr>
          <w:sz w:val="22"/>
          <w:szCs w:val="22"/>
          <w:lang w:val="en-GB"/>
        </w:rPr>
      </w:pPr>
    </w:p>
    <w:p w14:paraId="09F6BB83" w14:textId="77777777" w:rsidR="00857761" w:rsidRPr="003743DC" w:rsidRDefault="00857761" w:rsidP="00510DD0">
      <w:pPr>
        <w:tabs>
          <w:tab w:val="left" w:pos="990"/>
        </w:tabs>
        <w:rPr>
          <w:sz w:val="22"/>
          <w:szCs w:val="22"/>
          <w:lang w:val="en-GB"/>
        </w:rPr>
      </w:pPr>
    </w:p>
    <w:p w14:paraId="2379ED0A" w14:textId="24479446" w:rsidR="0045402F" w:rsidRPr="003743DC" w:rsidRDefault="0045402F" w:rsidP="00857761">
      <w:pPr>
        <w:tabs>
          <w:tab w:val="left" w:pos="990"/>
        </w:tabs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br w:type="page"/>
      </w:r>
    </w:p>
    <w:p w14:paraId="1E6F3FF2" w14:textId="36DDC088" w:rsidR="00510DD0" w:rsidRPr="003743DC" w:rsidRDefault="001964DD" w:rsidP="00510DD0">
      <w:pPr>
        <w:shd w:val="clear" w:color="auto" w:fill="154095"/>
        <w:rPr>
          <w:b/>
          <w:color w:val="FFFFFF" w:themeColor="background1"/>
          <w:sz w:val="28"/>
          <w:lang w:val="en-GB"/>
        </w:rPr>
      </w:pPr>
      <w:r w:rsidRPr="003743DC">
        <w:rPr>
          <w:b/>
          <w:color w:val="FFFFFF" w:themeColor="background1"/>
          <w:sz w:val="28"/>
          <w:lang w:val="en-GB"/>
        </w:rPr>
        <w:lastRenderedPageBreak/>
        <w:t>Additional period-related information</w:t>
      </w:r>
    </w:p>
    <w:p w14:paraId="2CF4FC55" w14:textId="77777777" w:rsidR="00510DD0" w:rsidRPr="003743DC" w:rsidRDefault="00510DD0" w:rsidP="00510DD0">
      <w:pPr>
        <w:tabs>
          <w:tab w:val="left" w:pos="990"/>
        </w:tabs>
        <w:rPr>
          <w:sz w:val="22"/>
          <w:szCs w:val="22"/>
          <w:lang w:val="en-GB"/>
        </w:rPr>
      </w:pPr>
    </w:p>
    <w:p w14:paraId="00BE3752" w14:textId="77777777" w:rsidR="00FA7A67" w:rsidRPr="003743DC" w:rsidRDefault="00FA7A67" w:rsidP="00FA7A67">
      <w:pPr>
        <w:pStyle w:val="ListParagraph"/>
        <w:numPr>
          <w:ilvl w:val="0"/>
          <w:numId w:val="15"/>
        </w:numPr>
        <w:rPr>
          <w:b/>
          <w:color w:val="154095"/>
          <w:sz w:val="22"/>
          <w:szCs w:val="22"/>
          <w:lang w:val="en-GB"/>
        </w:rPr>
      </w:pPr>
      <w:r w:rsidRPr="003743DC">
        <w:rPr>
          <w:b/>
          <w:color w:val="154095"/>
          <w:sz w:val="22"/>
          <w:szCs w:val="22"/>
          <w:lang w:val="en-GB"/>
        </w:rPr>
        <w:t>Preventive maintenance actual VS plan</w:t>
      </w:r>
    </w:p>
    <w:p w14:paraId="1C5CFDBD" w14:textId="77777777" w:rsidR="00FA7A67" w:rsidRPr="003743DC" w:rsidRDefault="00FA7A67" w:rsidP="00FA7A67">
      <w:pPr>
        <w:tabs>
          <w:tab w:val="left" w:pos="990"/>
        </w:tabs>
        <w:rPr>
          <w:sz w:val="22"/>
          <w:szCs w:val="22"/>
          <w:lang w:val="en-GB"/>
        </w:rPr>
      </w:pPr>
    </w:p>
    <w:tbl>
      <w:tblPr>
        <w:tblW w:w="9488" w:type="dxa"/>
        <w:tblLook w:val="04A0" w:firstRow="1" w:lastRow="0" w:firstColumn="1" w:lastColumn="0" w:noHBand="0" w:noVBand="1"/>
      </w:tblPr>
      <w:tblGrid>
        <w:gridCol w:w="1960"/>
        <w:gridCol w:w="860"/>
        <w:gridCol w:w="454"/>
        <w:gridCol w:w="440"/>
        <w:gridCol w:w="470"/>
        <w:gridCol w:w="461"/>
        <w:gridCol w:w="434"/>
        <w:gridCol w:w="520"/>
        <w:gridCol w:w="520"/>
        <w:gridCol w:w="520"/>
        <w:gridCol w:w="520"/>
        <w:gridCol w:w="520"/>
        <w:gridCol w:w="520"/>
        <w:gridCol w:w="520"/>
        <w:gridCol w:w="520"/>
        <w:gridCol w:w="440"/>
      </w:tblGrid>
      <w:tr w:rsidR="00675867" w:rsidRPr="003743DC" w14:paraId="315204AD" w14:textId="089B3AD0" w:rsidTr="00675867">
        <w:trPr>
          <w:trHeight w:val="480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EF0F0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Action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DEBC9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Frequency</w:t>
            </w:r>
          </w:p>
        </w:tc>
        <w:tc>
          <w:tcPr>
            <w:tcW w:w="4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38A08B" w14:textId="71473285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Sep-19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3B310" w14:textId="24A6813F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Oct-19</w:t>
            </w:r>
          </w:p>
        </w:tc>
        <w:tc>
          <w:tcPr>
            <w:tcW w:w="4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A939FD" w14:textId="2FEEAD84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Nov-19</w:t>
            </w:r>
          </w:p>
        </w:tc>
        <w:tc>
          <w:tcPr>
            <w:tcW w:w="4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227C33" w14:textId="388EF4FB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Dec-19</w:t>
            </w:r>
          </w:p>
        </w:tc>
        <w:tc>
          <w:tcPr>
            <w:tcW w:w="4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36979" w14:textId="762FA0B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Jan-20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B4FD7" w14:textId="4A5ACA3D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Feb-20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2D26F" w14:textId="55288629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Mar-20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FB24F" w14:textId="06F7FDA6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Apr-20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84D33" w14:textId="5FCB17AD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May-20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688D3" w14:textId="0C1F0B70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Jun-20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BE4B0" w14:textId="785C9B30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Jul-20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10C33" w14:textId="72F77B91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Aug-20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9DFFAF" w14:textId="5B7E65F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Sep</w:t>
            </w: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-20</w:t>
            </w:r>
          </w:p>
        </w:tc>
        <w:tc>
          <w:tcPr>
            <w:tcW w:w="24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2BE0DB" w14:textId="00CEB6AA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Oct</w:t>
            </w: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-20</w:t>
            </w:r>
          </w:p>
        </w:tc>
      </w:tr>
      <w:tr w:rsidR="00675867" w:rsidRPr="003743DC" w14:paraId="308EEBAD" w14:textId="1C5DFA3E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  <w:hideMark/>
          </w:tcPr>
          <w:p w14:paraId="328A3525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General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  <w:hideMark/>
          </w:tcPr>
          <w:p w14:paraId="7B258D2D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vAlign w:val="center"/>
          </w:tcPr>
          <w:p w14:paraId="34F4D693" w14:textId="696E3413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vAlign w:val="center"/>
          </w:tcPr>
          <w:p w14:paraId="2FD88432" w14:textId="35BD96FB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vAlign w:val="center"/>
          </w:tcPr>
          <w:p w14:paraId="20542DE2" w14:textId="09758918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vAlign w:val="center"/>
          </w:tcPr>
          <w:p w14:paraId="58710806" w14:textId="4608D916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vAlign w:val="center"/>
          </w:tcPr>
          <w:p w14:paraId="034DAE9E" w14:textId="40F79754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  <w:hideMark/>
          </w:tcPr>
          <w:p w14:paraId="6AA5F526" w14:textId="2F0F7CC9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  <w:hideMark/>
          </w:tcPr>
          <w:p w14:paraId="7BBAB21B" w14:textId="3D79DE2F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  <w:hideMark/>
          </w:tcPr>
          <w:p w14:paraId="444FA6F3" w14:textId="074D8D2B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</w:tcPr>
          <w:p w14:paraId="3EC49CE8" w14:textId="41773564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</w:tcPr>
          <w:p w14:paraId="17C447F3" w14:textId="758D1BFA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</w:tcPr>
          <w:p w14:paraId="6008FCAF" w14:textId="452D4F30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  <w:hideMark/>
          </w:tcPr>
          <w:p w14:paraId="53D2A362" w14:textId="1DD69343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  <w:hideMark/>
          </w:tcPr>
          <w:p w14:paraId="52D2D053" w14:textId="5BD8856B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vAlign w:val="center"/>
          </w:tcPr>
          <w:p w14:paraId="5C55D757" w14:textId="5BB740FC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 </w:t>
            </w:r>
          </w:p>
        </w:tc>
      </w:tr>
      <w:tr w:rsidR="00675867" w:rsidRPr="003743DC" w14:paraId="72408B85" w14:textId="643314FF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4143A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Check monitoring data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8E0BE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Day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A00"/>
            <w:vAlign w:val="center"/>
          </w:tcPr>
          <w:p w14:paraId="6C50148B" w14:textId="7229CA5A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✓✓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A00"/>
            <w:vAlign w:val="center"/>
          </w:tcPr>
          <w:p w14:paraId="5730FE8C" w14:textId="153EEE45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✓✓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A00"/>
            <w:vAlign w:val="center"/>
          </w:tcPr>
          <w:p w14:paraId="0DA229FD" w14:textId="15E4319C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✓✓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A00"/>
            <w:vAlign w:val="center"/>
          </w:tcPr>
          <w:p w14:paraId="21317C52" w14:textId="08F6268F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✓✓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A00"/>
            <w:vAlign w:val="center"/>
          </w:tcPr>
          <w:p w14:paraId="027B0C1E" w14:textId="24F477AF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A00"/>
            <w:noWrap/>
          </w:tcPr>
          <w:p w14:paraId="6292B39C" w14:textId="0D0154CA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</w:tcPr>
          <w:p w14:paraId="310158AA" w14:textId="367DE30B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1BB3484D" w14:textId="2DA4F6D0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47E983F2" w14:textId="2843EE69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6477A9D0" w14:textId="039A0F74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5DBA74AA" w14:textId="2F4CDAA8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551A915F" w14:textId="214E6A2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7747CDC3" w14:textId="570E8E4C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✓✓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</w:tcPr>
          <w:p w14:paraId="16B96629" w14:textId="2044E063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✓✓</w:t>
            </w:r>
          </w:p>
        </w:tc>
      </w:tr>
      <w:tr w:rsidR="00675867" w:rsidRPr="003743DC" w14:paraId="7D02B272" w14:textId="6190FF78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56906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Site walk through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AE0D2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Month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A00"/>
            <w:vAlign w:val="center"/>
          </w:tcPr>
          <w:p w14:paraId="523188A3" w14:textId="167FFCFD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A00"/>
            <w:vAlign w:val="center"/>
          </w:tcPr>
          <w:p w14:paraId="5153AB88" w14:textId="2BC88777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A00"/>
            <w:vAlign w:val="center"/>
          </w:tcPr>
          <w:p w14:paraId="11E863D7" w14:textId="2685EAA5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A00"/>
            <w:vAlign w:val="center"/>
          </w:tcPr>
          <w:p w14:paraId="1B4AE402" w14:textId="3E506DEA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A00"/>
            <w:vAlign w:val="center"/>
          </w:tcPr>
          <w:p w14:paraId="2319DD58" w14:textId="39BEE431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A00"/>
            <w:noWrap/>
          </w:tcPr>
          <w:p w14:paraId="615FC9BB" w14:textId="536BE570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</w:tcPr>
          <w:p w14:paraId="32CAE4EC" w14:textId="5DDB3229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2CBD1158" w14:textId="19D2576A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6C4F2E1D" w14:textId="2DE5B045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34A903E0" w14:textId="4DA1D15F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53066D3C" w14:textId="5230B525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38996DDD" w14:textId="352D639F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711893AB" w14:textId="07E744BE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</w:tcPr>
          <w:p w14:paraId="12A590DD" w14:textId="0D60EB78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</w:tr>
      <w:tr w:rsidR="00675867" w:rsidRPr="003743DC" w14:paraId="08277007" w14:textId="74B321D5" w:rsidTr="00853528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  <w:hideMark/>
          </w:tcPr>
          <w:p w14:paraId="6B84B99F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Inverter area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  <w:hideMark/>
          </w:tcPr>
          <w:p w14:paraId="5DD1EC7D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vAlign w:val="center"/>
          </w:tcPr>
          <w:p w14:paraId="1CB1395B" w14:textId="44B2D12C" w:rsidR="00675867" w:rsidRPr="003743DC" w:rsidRDefault="00675867" w:rsidP="00675867">
            <w:pPr>
              <w:jc w:val="left"/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vAlign w:val="center"/>
          </w:tcPr>
          <w:p w14:paraId="55F21C2B" w14:textId="34FDF59F" w:rsidR="00675867" w:rsidRPr="003743DC" w:rsidRDefault="00675867" w:rsidP="00675867">
            <w:pPr>
              <w:jc w:val="left"/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vAlign w:val="center"/>
          </w:tcPr>
          <w:p w14:paraId="442F7BBB" w14:textId="4D541CA7" w:rsidR="00675867" w:rsidRPr="003743DC" w:rsidRDefault="00675867" w:rsidP="00675867">
            <w:pPr>
              <w:jc w:val="left"/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vAlign w:val="center"/>
          </w:tcPr>
          <w:p w14:paraId="6CAA942A" w14:textId="49F872FC" w:rsidR="00675867" w:rsidRPr="003743DC" w:rsidRDefault="00675867" w:rsidP="00675867">
            <w:pPr>
              <w:jc w:val="left"/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vAlign w:val="center"/>
          </w:tcPr>
          <w:p w14:paraId="67030A4A" w14:textId="10249A54" w:rsidR="00675867" w:rsidRPr="003743DC" w:rsidRDefault="00675867" w:rsidP="00675867">
            <w:pPr>
              <w:jc w:val="left"/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  <w:hideMark/>
          </w:tcPr>
          <w:p w14:paraId="596A6E9F" w14:textId="4B769EA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  <w:hideMark/>
          </w:tcPr>
          <w:p w14:paraId="6322A339" w14:textId="4E12A211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  <w:hideMark/>
          </w:tcPr>
          <w:p w14:paraId="42DCBD44" w14:textId="3BE04DF4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</w:tcPr>
          <w:p w14:paraId="2955A156" w14:textId="5372A9DD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C000"/>
            <w:noWrap/>
            <w:vAlign w:val="center"/>
          </w:tcPr>
          <w:p w14:paraId="551B2C98" w14:textId="79B94400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</w:tcPr>
          <w:p w14:paraId="0E8AA095" w14:textId="271B5312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C000"/>
            <w:noWrap/>
            <w:vAlign w:val="center"/>
            <w:hideMark/>
          </w:tcPr>
          <w:p w14:paraId="773F340A" w14:textId="0C4FE165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C000"/>
            <w:noWrap/>
            <w:vAlign w:val="center"/>
            <w:hideMark/>
          </w:tcPr>
          <w:p w14:paraId="4EBC6183" w14:textId="1BFEC54F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C000"/>
            <w:vAlign w:val="center"/>
          </w:tcPr>
          <w:p w14:paraId="1725E763" w14:textId="5A36023B" w:rsidR="00675867" w:rsidRPr="003743DC" w:rsidRDefault="00675867" w:rsidP="00675867">
            <w:pPr>
              <w:jc w:val="left"/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</w:tr>
      <w:tr w:rsidR="00675867" w:rsidRPr="003743DC" w14:paraId="5367B68B" w14:textId="242A6FF2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1635A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Visual inspection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D7759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Month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A00"/>
            <w:vAlign w:val="center"/>
          </w:tcPr>
          <w:p w14:paraId="7C8DEED7" w14:textId="267A4D6F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A00"/>
            <w:vAlign w:val="center"/>
          </w:tcPr>
          <w:p w14:paraId="6C10BBB8" w14:textId="457E870E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A00"/>
            <w:vAlign w:val="center"/>
          </w:tcPr>
          <w:p w14:paraId="58FE675F" w14:textId="5B67B4F0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A00"/>
            <w:vAlign w:val="center"/>
          </w:tcPr>
          <w:p w14:paraId="32D08626" w14:textId="5FDD28A3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A00"/>
            <w:vAlign w:val="center"/>
          </w:tcPr>
          <w:p w14:paraId="04B72318" w14:textId="6715F24D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A00"/>
            <w:noWrap/>
          </w:tcPr>
          <w:p w14:paraId="12E84A5B" w14:textId="48C37B01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</w:tcPr>
          <w:p w14:paraId="7479414C" w14:textId="13E1BD88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6ACB024F" w14:textId="2A5571B8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09247ABA" w14:textId="16C61E41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5784E5F2" w14:textId="4E2CA4FA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20764D7B" w14:textId="26067DB9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758735FB" w14:textId="662A7399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5F2ED744" w14:textId="274558D5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</w:tcPr>
          <w:p w14:paraId="0B156C7C" w14:textId="65006EA4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</w:tr>
      <w:tr w:rsidR="00675867" w:rsidRPr="003743DC" w14:paraId="30206EF8" w14:textId="4FEF9528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2E13E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Clean inverter building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7D84C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0EF6CA" w14:textId="4BB3C509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1E92CD" w14:textId="31A99215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F2A035" w14:textId="5155FAEE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F8F403" w14:textId="6A886B5A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5DA01" w14:textId="1254639C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1AE1C" w14:textId="4A7E1C15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11B1F" w14:textId="557220B0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A61E2" w14:textId="004440AF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9EB0C" w14:textId="09BBBF6E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B244C" w14:textId="5892906E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C3187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4F18A" w14:textId="1897527D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331BF" w14:textId="79965DBF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39FDA4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75867" w:rsidRPr="003743DC" w14:paraId="32755761" w14:textId="0CC45BD1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DE2C7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Check building's lighting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1DF75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E70234" w14:textId="4A89D700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4C5417" w14:textId="0975D41E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42CFF9" w14:textId="0857400B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31403A" w14:textId="1640A1DE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9B077" w14:textId="1CF0B5A2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66C51" w14:textId="5974D9AC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6069C" w14:textId="21EFEC70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88ECC" w14:textId="54497A91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B1953" w14:textId="0A968A71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770AC" w14:textId="02AB8EEB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A697F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E2660" w14:textId="020D5383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2E04F" w14:textId="165CD2BD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030F3B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75867" w:rsidRPr="003743DC" w14:paraId="35C56B20" w14:textId="646C2E03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5ECB1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Clear fence from any object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634F1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4A293" w14:textId="1DDA2B8C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3DBCAA" w14:textId="10FA8277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BA8BE" w14:textId="756BBEA8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05328E" w14:textId="417E3269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2789" w14:textId="167B8630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9D7F2" w14:textId="1BD7A98B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E22F3" w14:textId="4D9540DD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F9B6C" w14:textId="5DBD98A1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A3B3A" w14:textId="453BF540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EF45D" w14:textId="4C49C5F4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17AE3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42DE8" w14:textId="3409242D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1F625" w14:textId="0C4E546A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2E124B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75867" w:rsidRPr="003743DC" w14:paraId="0593B613" w14:textId="73807B9E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B7E00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Check fence, doors, access status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DAE13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5DCB9B" w14:textId="1F349395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58C3F1" w14:textId="2B6D772D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61B03A" w14:textId="2181BD62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B2A80D" w14:textId="094B2FBF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5F070" w14:textId="7B84B088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BF448" w14:textId="2C753882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73EC8" w14:textId="58C846BB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04336" w14:textId="54799EA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F7689" w14:textId="33BD9956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352CB" w14:textId="283C7E14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BF450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86E3C" w14:textId="2829539E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9F773" w14:textId="71E63918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135B54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75867" w:rsidRPr="003743DC" w14:paraId="5F50F470" w14:textId="38A373F7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CA656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Check ventilation system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5E3E4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4F6DD8" w14:textId="7C713AFC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35BD86" w14:textId="14F7DE86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B4B784" w14:textId="042064A5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103EA" w14:textId="69C1B6A0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0145B" w14:textId="48FAD8A1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499EF" w14:textId="5A557D7E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26C9F" w14:textId="0556B2F1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DE0E9" w14:textId="48371CBF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A199F" w14:textId="05248E7F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5AD79" w14:textId="0BB04A71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CC417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B64A0" w14:textId="56F3209D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FFF6D" w14:textId="164E5A83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A4AB63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75867" w:rsidRPr="003743DC" w14:paraId="5BAAAFFA" w14:textId="554FDAF1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E4B8C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Clean filters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5120E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0B2EEB" w14:textId="77FAF688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13EC13" w14:textId="7133CB54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5474BC" w14:textId="6B0C4DC6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0F3659" w14:textId="5210934C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4DD4F" w14:textId="67BABC76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24E8B" w14:textId="01DCDEE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C11D4" w14:textId="49C57D93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4A8A4" w14:textId="644F1AD6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65F03" w14:textId="23A64955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7E237" w14:textId="667B4F83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E0F94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87210" w14:textId="3B73CB68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CACB8" w14:textId="6A1B7C13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8F31A1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75867" w:rsidRPr="003743DC" w14:paraId="77D66307" w14:textId="576FE4C6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DE742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Change filters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D95DD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Year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F2EB6A" w14:textId="26B4711F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3E4529" w14:textId="7137ABF2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EFEEEB" w14:textId="7FCC546D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AD699D" w14:textId="5CCFE0FE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9875F" w14:textId="04307D36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AEC51" w14:textId="534021F6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8BFA4" w14:textId="4683E2E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CA363" w14:textId="163D3E18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4D844" w14:textId="7266B5FD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99799" w14:textId="3D57F535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99BD5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BE649" w14:textId="227FA72D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8E694A" w14:textId="386F5794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A8605C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75867" w:rsidRPr="003743DC" w14:paraId="5591C543" w14:textId="2885A0DC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20C22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Check protection and fuses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879A6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FFDCC6" w14:textId="310B122E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561BD" w14:textId="77A8E6FE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433FE9" w14:textId="25B28FDE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7CCF2" w14:textId="4E45F936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E5122" w14:textId="71E68C71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FB489" w14:textId="34A6B96C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DE6CE" w14:textId="10E0A2CF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C2A0D" w14:textId="29A743CC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61DEB" w14:textId="37FC7E0C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6C179" w14:textId="69608C8A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91799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B1DDA" w14:textId="6227BDBF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C502CB" w14:textId="4CA49CFF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78E014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75867" w:rsidRPr="003743DC" w14:paraId="31212E0B" w14:textId="1D393609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9703C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Check cables and connections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37FEC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D7E3A1" w14:textId="35E48DCE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449764" w14:textId="32AB7C26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0B390" w14:textId="77C67FD0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A58C28" w14:textId="15224FBE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EA322" w14:textId="73BA7957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F3736" w14:textId="53CDF810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5C81E" w14:textId="5A9A52DC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AF4E6" w14:textId="4E457B5C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1F8C5" w14:textId="7C4CD253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14F8B" w14:textId="6C7C6C1F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56742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271615" w14:textId="6C889192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870BED" w14:textId="14D28D6F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DAB7C9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75867" w:rsidRPr="003743DC" w14:paraId="242313F9" w14:textId="7FC95C8D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026C6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Check and test display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C5E68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DEAD1" w14:textId="1A63161D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B64A63" w14:textId="452737B0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0988C" w14:textId="0C90306F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F911DF" w14:textId="129ECF78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F57C7" w14:textId="52F48FBA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EABE1" w14:textId="0B3AAAEA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48006" w14:textId="16540739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0433D" w14:textId="3710B09B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06BEE" w14:textId="37E2C05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94B2D" w14:textId="2A2DBE1A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5BC4A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52C8B" w14:textId="08EAE99C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CA72D0" w14:textId="6D69A4FA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F098D0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75867" w:rsidRPr="003743DC" w14:paraId="438C72AD" w14:textId="2B234CB0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20FCB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Check and test fans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4E4DE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FDBE4B" w14:textId="0A062A81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A3343" w14:textId="7BA87C0A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0D8075" w14:textId="09AB7416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05F0A8" w14:textId="11912B90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E22F0" w14:textId="1C35AA49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CF7E1" w14:textId="51D282D8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E6DC5" w14:textId="601979D9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6024D" w14:textId="2399D8A8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2EE62" w14:textId="52D80B68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FF819" w14:textId="10F99BBB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DB066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5004F" w14:textId="647CD23A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9CCEF" w14:textId="30A5D22D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41CFC9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75867" w:rsidRPr="003743DC" w14:paraId="1C3C7500" w14:textId="6BCD0F4F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81DF3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Thermo-scan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201F0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343006" w14:textId="557A24FE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230B9A" w14:textId="336711F2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810057" w14:textId="14284510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F6EAF0" w14:textId="67EE299D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FD128" w14:textId="63C8A9F5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14E65" w14:textId="242D0D39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95C6B" w14:textId="4E783E08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B6C02" w14:textId="4A9EF05F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B5B39" w14:textId="6E0037F0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77307" w14:textId="453A70A5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4746F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3BC90" w14:textId="4377164A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5BA4D" w14:textId="4C646B59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D139DE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75867" w:rsidRPr="003743DC" w14:paraId="096EDE09" w14:textId="59A5D057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1463C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Insulation test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03F57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7AFDAA" w14:textId="789B195A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626031" w14:textId="3AFC471D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10EDF9" w14:textId="7B41029E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864FCF" w14:textId="080E547F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096AF" w14:textId="41631CAB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ADAC1" w14:textId="124FADE8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6D22F" w14:textId="1D5C51F6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FA5E7F" w14:textId="1B942501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7E6B5" w14:textId="50D7122E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A8CEB" w14:textId="196EF5C4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CBAB6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39974" w14:textId="2CD251AD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62DFF8" w14:textId="75F0AAB8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67983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75867" w:rsidRPr="003743DC" w14:paraId="5A9E2A53" w14:textId="49E0839C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8C28D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Grounding test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C9FC5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715272" w14:textId="4D96516F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74979C" w14:textId="2779F3A6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E91E5B" w14:textId="0C84F5D5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3E4514" w14:textId="63D7ADA4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CD6B3" w14:textId="3926DAB5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A2ED8" w14:textId="22A11830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3EC10" w14:textId="1ED9D55B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3E241" w14:textId="7FF96D0F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B932E" w14:textId="0F8C30AE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A3510" w14:textId="65E14E78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26920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7C0F3" w14:textId="7C16564B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81F954" w14:textId="79C0FF7D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25DC86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75867" w:rsidRPr="003743DC" w14:paraId="0D18E8BF" w14:textId="5889ED40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A98CF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Firmware update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4EAD4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BEC19C" w14:textId="70B9DD88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6672B" w14:textId="08B9294D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0D33B" w14:textId="42721FD3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346CE1" w14:textId="2F3BCBFA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1C389" w14:textId="22ABC8C0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1B89D" w14:textId="334141AC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405C7" w14:textId="6660AC01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E5340" w14:textId="647E8FD4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C7B51" w14:textId="41058E5F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3ADB1" w14:textId="103449F2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B32EC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D567D" w14:textId="57549FAD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BA937" w14:textId="25DAD61B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5F91A8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75867" w:rsidRPr="003743DC" w14:paraId="2602B6EA" w14:textId="7363B8F6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592D9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Check and test remote control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F4FCB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1BE452" w14:textId="1ADE9013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12F515" w14:textId="172B0BD4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50F18E" w14:textId="69717A30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4FC700" w14:textId="416969CA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232ED" w14:textId="6654485C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50B18" w14:textId="4A68D7D9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76439" w14:textId="4A001B58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CA3A4" w14:textId="428D83A5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EA89E" w14:textId="1498512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7674D" w14:textId="0D33BAF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2CDC4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C950B" w14:textId="72B91CA9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EB3B8" w14:textId="25B38319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BBBAE3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75867" w:rsidRPr="003743DC" w14:paraId="73BE9DCC" w14:textId="63FD8AAD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  <w:hideMark/>
          </w:tcPr>
          <w:p w14:paraId="513006F9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Module area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  <w:hideMark/>
          </w:tcPr>
          <w:p w14:paraId="3A8861BD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000000" w:fill="FFCD01"/>
            <w:vAlign w:val="center"/>
          </w:tcPr>
          <w:p w14:paraId="760FD1FE" w14:textId="745F191C" w:rsidR="00675867" w:rsidRPr="003743DC" w:rsidRDefault="00675867" w:rsidP="00675867">
            <w:pPr>
              <w:jc w:val="left"/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CD01"/>
            <w:vAlign w:val="center"/>
          </w:tcPr>
          <w:p w14:paraId="57F7EC77" w14:textId="35178B64" w:rsidR="00675867" w:rsidRPr="003743DC" w:rsidRDefault="00675867" w:rsidP="00675867">
            <w:pPr>
              <w:jc w:val="left"/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000000" w:fill="FFCD01"/>
            <w:vAlign w:val="center"/>
          </w:tcPr>
          <w:p w14:paraId="5D378059" w14:textId="58A54B9B" w:rsidR="00675867" w:rsidRPr="003743DC" w:rsidRDefault="00675867" w:rsidP="00675867">
            <w:pPr>
              <w:jc w:val="left"/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000000" w:fill="FFCD01"/>
            <w:vAlign w:val="center"/>
          </w:tcPr>
          <w:p w14:paraId="3543BE7C" w14:textId="6D013FCC" w:rsidR="00675867" w:rsidRPr="003743DC" w:rsidRDefault="00675867" w:rsidP="00675867">
            <w:pPr>
              <w:jc w:val="left"/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000000" w:fill="FFCD01"/>
            <w:vAlign w:val="center"/>
          </w:tcPr>
          <w:p w14:paraId="02EF60F6" w14:textId="716FEE54" w:rsidR="00675867" w:rsidRPr="003743DC" w:rsidRDefault="00675867" w:rsidP="00675867">
            <w:pPr>
              <w:jc w:val="left"/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CD01"/>
            <w:noWrap/>
            <w:vAlign w:val="center"/>
            <w:hideMark/>
          </w:tcPr>
          <w:p w14:paraId="1D1A5CFD" w14:textId="028F805B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CD01"/>
            <w:noWrap/>
            <w:vAlign w:val="center"/>
            <w:hideMark/>
          </w:tcPr>
          <w:p w14:paraId="176E1AC6" w14:textId="4EBF2D2B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CD01"/>
            <w:noWrap/>
            <w:vAlign w:val="center"/>
            <w:hideMark/>
          </w:tcPr>
          <w:p w14:paraId="7605CEA1" w14:textId="1734BCD1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CD01"/>
            <w:noWrap/>
            <w:vAlign w:val="center"/>
          </w:tcPr>
          <w:p w14:paraId="57D4F93D" w14:textId="66A04720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</w:tcPr>
          <w:p w14:paraId="206A71A7" w14:textId="402500E6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</w:tcPr>
          <w:p w14:paraId="2E96DB00" w14:textId="5D3C4A82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  <w:hideMark/>
          </w:tcPr>
          <w:p w14:paraId="6C5C65D7" w14:textId="2FD473CE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  <w:hideMark/>
          </w:tcPr>
          <w:p w14:paraId="2FBBD6F4" w14:textId="29E8AEB6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vAlign w:val="center"/>
          </w:tcPr>
          <w:p w14:paraId="10BE047D" w14:textId="5CA18848" w:rsidR="00675867" w:rsidRPr="003743DC" w:rsidRDefault="00675867" w:rsidP="00675867">
            <w:pPr>
              <w:jc w:val="left"/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</w:tr>
      <w:tr w:rsidR="00675867" w:rsidRPr="003743DC" w14:paraId="296FF4BD" w14:textId="64BEE9A1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8A0EE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Visual inspection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02B430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Month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A00"/>
            <w:vAlign w:val="center"/>
          </w:tcPr>
          <w:p w14:paraId="05F99D1B" w14:textId="6F34ED4B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A00"/>
            <w:vAlign w:val="center"/>
          </w:tcPr>
          <w:p w14:paraId="540CC13D" w14:textId="427B8BC8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A00"/>
            <w:vAlign w:val="center"/>
          </w:tcPr>
          <w:p w14:paraId="085E365A" w14:textId="74AF8D54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A00"/>
            <w:vAlign w:val="center"/>
          </w:tcPr>
          <w:p w14:paraId="2157D178" w14:textId="2AA6C32D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A00"/>
            <w:vAlign w:val="center"/>
          </w:tcPr>
          <w:p w14:paraId="410BB9F7" w14:textId="7126FBED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A00"/>
            <w:noWrap/>
          </w:tcPr>
          <w:p w14:paraId="72C7544D" w14:textId="1234CE6B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</w:tcPr>
          <w:p w14:paraId="63F9F705" w14:textId="30A54186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07866E23" w14:textId="0A760703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highlight w:val="green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4B3BD6BB" w14:textId="735E70A0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51A9AF9B" w14:textId="4E9D56C0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75C2A7D2" w14:textId="3397D362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47AD0D50" w14:textId="0BF54454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54E490CD" w14:textId="662174E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</w:tcPr>
          <w:p w14:paraId="0B15A480" w14:textId="3BF611EA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</w:tr>
      <w:tr w:rsidR="00675867" w:rsidRPr="003743DC" w14:paraId="696F70D7" w14:textId="58548243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CC7A8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Clean modules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45F6E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1C58DB" w14:textId="77777777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89A39F" w14:textId="77777777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56F157" w14:textId="77777777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33CC"/>
            <w:vAlign w:val="center"/>
          </w:tcPr>
          <w:p w14:paraId="377563B5" w14:textId="77777777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A00"/>
            <w:vAlign w:val="center"/>
          </w:tcPr>
          <w:p w14:paraId="2D7EED13" w14:textId="2C8EA5B9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DDF246" w14:textId="777881F2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A4562D" w14:textId="47B867AE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0B8AC1A9" w14:textId="651E15A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highlight w:val="green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34248B" w14:textId="4E318182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6AD286" w14:textId="323436DF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1B12FB" w14:textId="696A686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B3F8C8" w14:textId="2D45CA30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5BE314" w14:textId="3C694340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163449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75867" w:rsidRPr="003743DC" w14:paraId="359DCFF9" w14:textId="17E0963C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8CF5B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Check clips and screws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7BB70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E3F531" w14:textId="714E35F1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421831" w14:textId="031A57D6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A6E85D" w14:textId="24A8525C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D2C73" w14:textId="686C4DF1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F0A80" w14:textId="28175F7B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E8863" w14:textId="23B6BD9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3097D" w14:textId="23E648A3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00435" w14:textId="6FF4F84B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E5292" w14:textId="1A96E0D8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2ABD7" w14:textId="41920A03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73A3D" w14:textId="759DCB6D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1F58E" w14:textId="541CCD18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5EF53" w14:textId="6FEF8DB8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F03ABD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75867" w:rsidRPr="003743DC" w14:paraId="0DCA27EF" w14:textId="240A2E51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051D6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Check cables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03211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24406D" w14:textId="2C6D576C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C856A3" w14:textId="4756E677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B0782A" w14:textId="6BD42B89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FED201" w14:textId="45970B79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B35AC" w14:textId="6B1D2D81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DA047" w14:textId="59678C0C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A9624" w14:textId="5E317A7C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EAE74" w14:textId="1A3E2C2D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78E00" w14:textId="6FE8F020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F8B7D" w14:textId="1298184D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70D0E" w14:textId="293C8A73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CB956" w14:textId="6987CFDC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CEFDA0" w14:textId="547D6490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9FA21B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75867" w:rsidRPr="003743DC" w14:paraId="30037C9F" w14:textId="481AC6FE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AA44A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Check interconnections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D61A7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4C770F" w14:textId="3690DABB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804C0C" w14:textId="79B0A041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F23AC7" w14:textId="0800C6BE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C5DD01" w14:textId="20D51482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C3AD0" w14:textId="4135C41F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83B67" w14:textId="46B1AFE1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BC24B" w14:textId="35ED0A52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9BC52" w14:textId="613B2AFD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A600A" w14:textId="4D1D8052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36010" w14:textId="7B38CD00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9062D" w14:textId="5650F7A1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EC74F" w14:textId="24A17611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B10F2B" w14:textId="2B34D378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50C84D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75867" w:rsidRPr="003743DC" w14:paraId="0D032684" w14:textId="24211D7F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0A42D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IV measurements 25 units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6FF9B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B0E26E" w14:textId="252694FE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EB4B16" w14:textId="19B2D00F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AC5C84" w14:textId="7BE49F18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65FF69" w14:textId="0CB85F25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40F3F" w14:textId="255F7E36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8AC0E" w14:textId="5B79B3B5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D919E" w14:textId="30799208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8300A" w14:textId="16BB74B9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7E114" w14:textId="4A2BD0CF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26FE4" w14:textId="0267260F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B5D70" w14:textId="7FD0A56C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C62D6" w14:textId="7B340BF3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87AB7" w14:textId="61B1C088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755DB7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75867" w:rsidRPr="003743DC" w14:paraId="4D3F91B8" w14:textId="22990163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94D66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Structural strength test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B2BC8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739774" w14:textId="24614A35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609CB" w14:textId="1D3917C5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32839E" w14:textId="3251A700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F01A31" w14:textId="01807AF4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9A2D0" w14:textId="58E9FB1D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B5672" w14:textId="23537C80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0357E" w14:textId="6978FB35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11A0F" w14:textId="71306AAA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191E2" w14:textId="55BD0B83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65C2E" w14:textId="43C0C7C8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AF25C" w14:textId="0DF67A5C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055E5" w14:textId="439CCB4F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5BD495" w14:textId="42E418EB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D6E684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75867" w:rsidRPr="003743DC" w14:paraId="4D6A9466" w14:textId="69562E97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  <w:hideMark/>
          </w:tcPr>
          <w:p w14:paraId="1AC6229A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Monitoring system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  <w:hideMark/>
          </w:tcPr>
          <w:p w14:paraId="3E2A30DB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vAlign w:val="center"/>
          </w:tcPr>
          <w:p w14:paraId="31BCFB72" w14:textId="17619DAC" w:rsidR="00675867" w:rsidRPr="003743DC" w:rsidRDefault="00675867" w:rsidP="00675867">
            <w:pPr>
              <w:jc w:val="left"/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vAlign w:val="center"/>
          </w:tcPr>
          <w:p w14:paraId="3A070C6C" w14:textId="3F04F9A6" w:rsidR="00675867" w:rsidRPr="003743DC" w:rsidRDefault="00675867" w:rsidP="00675867">
            <w:pPr>
              <w:jc w:val="left"/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vAlign w:val="center"/>
          </w:tcPr>
          <w:p w14:paraId="3B745411" w14:textId="004D428A" w:rsidR="00675867" w:rsidRPr="003743DC" w:rsidRDefault="00675867" w:rsidP="00675867">
            <w:pPr>
              <w:jc w:val="left"/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vAlign w:val="center"/>
          </w:tcPr>
          <w:p w14:paraId="78C9D8EE" w14:textId="6D60F49D" w:rsidR="00675867" w:rsidRPr="003743DC" w:rsidRDefault="00675867" w:rsidP="00675867">
            <w:pPr>
              <w:jc w:val="left"/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vAlign w:val="center"/>
          </w:tcPr>
          <w:p w14:paraId="72940A9C" w14:textId="61081E9A" w:rsidR="00675867" w:rsidRPr="003743DC" w:rsidRDefault="00675867" w:rsidP="00675867">
            <w:pPr>
              <w:jc w:val="left"/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  <w:hideMark/>
          </w:tcPr>
          <w:p w14:paraId="73A12343" w14:textId="5FDC8A4C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  <w:hideMark/>
          </w:tcPr>
          <w:p w14:paraId="07D2BC27" w14:textId="19A55DB3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  <w:hideMark/>
          </w:tcPr>
          <w:p w14:paraId="3A88CC8E" w14:textId="78085F4F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</w:tcPr>
          <w:p w14:paraId="2D1C39C1" w14:textId="6E0BD66A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</w:tcPr>
          <w:p w14:paraId="2EE0769C" w14:textId="60D532D4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</w:tcPr>
          <w:p w14:paraId="7432FBCF" w14:textId="743D5E3F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  <w:hideMark/>
          </w:tcPr>
          <w:p w14:paraId="62F33CCB" w14:textId="77AF8BD9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  <w:hideMark/>
          </w:tcPr>
          <w:p w14:paraId="287016AF" w14:textId="7FFD0ABA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vAlign w:val="center"/>
          </w:tcPr>
          <w:p w14:paraId="2A46527D" w14:textId="6A1A1D17" w:rsidR="00675867" w:rsidRPr="003743DC" w:rsidRDefault="00675867" w:rsidP="00675867">
            <w:pPr>
              <w:jc w:val="left"/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</w:tr>
      <w:tr w:rsidR="00675867" w:rsidRPr="003743DC" w14:paraId="14882E50" w14:textId="66D75402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BFA9A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Visual inspection of cabinet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9AEDB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Month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A00"/>
            <w:vAlign w:val="center"/>
          </w:tcPr>
          <w:p w14:paraId="1223DB7D" w14:textId="4B2CDD22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A00"/>
            <w:vAlign w:val="center"/>
          </w:tcPr>
          <w:p w14:paraId="04A7FE57" w14:textId="2101CE55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A00"/>
            <w:vAlign w:val="center"/>
          </w:tcPr>
          <w:p w14:paraId="3BD4FE5C" w14:textId="2C4AB94B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A00"/>
            <w:vAlign w:val="center"/>
          </w:tcPr>
          <w:p w14:paraId="752EF672" w14:textId="7992922D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A00"/>
            <w:vAlign w:val="center"/>
          </w:tcPr>
          <w:p w14:paraId="25B16A41" w14:textId="76FBFF6B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A00"/>
            <w:noWrap/>
          </w:tcPr>
          <w:p w14:paraId="7395B0EB" w14:textId="7A9D576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</w:tcPr>
          <w:p w14:paraId="50B10B66" w14:textId="05EAD9C0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330F34C7" w14:textId="0EE40DAF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69687F45" w14:textId="011AC18F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68E7771F" w14:textId="23B41B1C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12D1C02C" w14:textId="1C22A1FD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13C61EA5" w14:textId="4B7A645B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32925E6F" w14:textId="1B9BEAD1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</w:tcPr>
          <w:p w14:paraId="6DBEBF51" w14:textId="06DAE874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</w:tr>
      <w:tr w:rsidR="006B775B" w:rsidRPr="003743DC" w14:paraId="4C514680" w14:textId="49BE8A86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57466" w14:textId="77777777" w:rsidR="006B775B" w:rsidRPr="003743DC" w:rsidRDefault="006B775B" w:rsidP="006B775B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Check ventilation of cabinet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F55E2" w14:textId="77777777" w:rsidR="006B775B" w:rsidRPr="003743DC" w:rsidRDefault="006B775B" w:rsidP="006B775B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B9820" w14:textId="753251D0" w:rsidR="006B775B" w:rsidRPr="003743DC" w:rsidRDefault="006B775B" w:rsidP="006B775B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87BC0C" w14:textId="26798A61" w:rsidR="006B775B" w:rsidRPr="003743DC" w:rsidRDefault="006B775B" w:rsidP="006B775B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45E994" w14:textId="1FBE81C8" w:rsidR="006B775B" w:rsidRPr="003743DC" w:rsidRDefault="006B775B" w:rsidP="006B775B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1ECF12" w14:textId="77777777" w:rsidR="006B775B" w:rsidRPr="003743DC" w:rsidRDefault="006B775B" w:rsidP="006B775B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FACC91" w14:textId="6A85A7A0" w:rsidR="006B775B" w:rsidRPr="003743DC" w:rsidRDefault="006B775B" w:rsidP="006B775B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E7700" w14:textId="2245F663" w:rsidR="006B775B" w:rsidRPr="003743DC" w:rsidRDefault="006B775B" w:rsidP="006B775B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801CE" w14:textId="1B9AA4A8" w:rsidR="006B775B" w:rsidRPr="003743DC" w:rsidRDefault="006B775B" w:rsidP="006B775B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A2EA1" w14:textId="35A87B9A" w:rsidR="006B775B" w:rsidRPr="003743DC" w:rsidRDefault="006B775B" w:rsidP="006B775B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B9473" w14:textId="39395A05" w:rsidR="006B775B" w:rsidRPr="003743DC" w:rsidRDefault="006B775B" w:rsidP="006B775B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B084C" w14:textId="64A2162B" w:rsidR="006B775B" w:rsidRPr="003743DC" w:rsidRDefault="006B775B" w:rsidP="006B775B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A23A7" w14:textId="77777777" w:rsidR="006B775B" w:rsidRPr="003743DC" w:rsidRDefault="006B775B" w:rsidP="006B775B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6818D" w14:textId="1C098E65" w:rsidR="006B775B" w:rsidRPr="003743DC" w:rsidRDefault="006B775B" w:rsidP="006B775B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4EDCB" w14:textId="453EF9FF" w:rsidR="006B775B" w:rsidRPr="003743DC" w:rsidRDefault="006B775B" w:rsidP="006B775B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D51983" w14:textId="77777777" w:rsidR="006B775B" w:rsidRPr="003743DC" w:rsidRDefault="006B775B" w:rsidP="006B775B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B775B" w:rsidRPr="003743DC" w14:paraId="77D20514" w14:textId="63408078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A8240" w14:textId="77777777" w:rsidR="006B775B" w:rsidRPr="003743DC" w:rsidRDefault="006B775B" w:rsidP="006B775B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Check battery status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3C4B7" w14:textId="77777777" w:rsidR="006B775B" w:rsidRPr="003743DC" w:rsidRDefault="006B775B" w:rsidP="006B775B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0E42E" w14:textId="5B3BAC11" w:rsidR="006B775B" w:rsidRPr="003743DC" w:rsidRDefault="006B775B" w:rsidP="006B775B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3EA4D6" w14:textId="1B44FBCB" w:rsidR="006B775B" w:rsidRPr="003743DC" w:rsidRDefault="006B775B" w:rsidP="006B775B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465D6A" w14:textId="407C58A3" w:rsidR="006B775B" w:rsidRPr="003743DC" w:rsidRDefault="006B775B" w:rsidP="006B775B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7A83C6" w14:textId="77777777" w:rsidR="006B775B" w:rsidRPr="003743DC" w:rsidRDefault="006B775B" w:rsidP="006B775B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1E1BB8" w14:textId="7D614066" w:rsidR="006B775B" w:rsidRPr="003743DC" w:rsidRDefault="006B775B" w:rsidP="006B775B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E76CC" w14:textId="6786A726" w:rsidR="006B775B" w:rsidRPr="003743DC" w:rsidRDefault="006B775B" w:rsidP="006B775B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0538B" w14:textId="6C3B838A" w:rsidR="006B775B" w:rsidRPr="003743DC" w:rsidRDefault="006B775B" w:rsidP="006B775B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1B066" w14:textId="2AA738D1" w:rsidR="006B775B" w:rsidRPr="003743DC" w:rsidRDefault="006B775B" w:rsidP="006B775B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8F5AD" w14:textId="5EDEC25B" w:rsidR="006B775B" w:rsidRPr="003743DC" w:rsidRDefault="006B775B" w:rsidP="006B775B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59F4D" w14:textId="683F48F5" w:rsidR="006B775B" w:rsidRPr="003743DC" w:rsidRDefault="006B775B" w:rsidP="006B775B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D2252" w14:textId="77777777" w:rsidR="006B775B" w:rsidRPr="003743DC" w:rsidRDefault="006B775B" w:rsidP="006B775B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A52FF" w14:textId="49D27A36" w:rsidR="006B775B" w:rsidRPr="003743DC" w:rsidRDefault="006B775B" w:rsidP="006B775B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EC4BF" w14:textId="16AB6F1D" w:rsidR="006B775B" w:rsidRPr="003743DC" w:rsidRDefault="006B775B" w:rsidP="006B775B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D592E" w14:textId="77777777" w:rsidR="006B775B" w:rsidRPr="003743DC" w:rsidRDefault="006B775B" w:rsidP="006B775B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B775B" w:rsidRPr="003743DC" w14:paraId="50D5758D" w14:textId="15A30E88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9D15E" w14:textId="77777777" w:rsidR="006B775B" w:rsidRPr="003743DC" w:rsidRDefault="006B775B" w:rsidP="001E23B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Change batteries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1DBCA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3 years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0509C" w14:textId="2521D6E6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D1475E" w14:textId="1E3E0A87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AB9AB1" w14:textId="4D268FC5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5A6552" w14:textId="77777777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EDDFA5" w14:textId="5B665148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9A9A8" w14:textId="2B1A450D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E3A45" w14:textId="03D2A180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E314B" w14:textId="32F1DDB1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60E59" w14:textId="1741AE96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128CC" w14:textId="22D317B8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70A5A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4FC48" w14:textId="193F782C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F2AF9" w14:textId="42322843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714290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B775B" w:rsidRPr="003743DC" w14:paraId="55BF1854" w14:textId="331348E8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752C" w14:textId="77777777" w:rsidR="006B775B" w:rsidRPr="003743DC" w:rsidRDefault="006B775B" w:rsidP="001E23B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Check and tighten connections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ACF62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5388E" w14:textId="3179D42C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0763E2" w14:textId="29CD64BE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8F9A73" w14:textId="479E8ECF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24F898" w14:textId="77777777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61B400" w14:textId="28D98779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2B780" w14:textId="00A9832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65542" w14:textId="73C81173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1A1D1" w14:textId="45B2B49F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99210" w14:textId="4152F6E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5400F" w14:textId="4DD36192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76DE5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FB9FD" w14:textId="52E8BD4A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F09E8" w14:textId="428A68F1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E0C7C6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B775B" w:rsidRPr="003743DC" w14:paraId="0974E29D" w14:textId="1B5CA217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5365E" w14:textId="77777777" w:rsidR="006B775B" w:rsidRPr="003743DC" w:rsidRDefault="006B775B" w:rsidP="001E23B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Clean sensors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3848D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43642" w14:textId="701994D3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E27B6F" w14:textId="206F66AE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A63C06" w14:textId="6CC2D6C8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597ED4" w14:textId="77777777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638441" w14:textId="09B6B1FE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0C4E0" w14:textId="5C433ED0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DB34B" w14:textId="08BDF4B1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42FFF" w14:textId="1A2B4334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204C2" w14:textId="1D45E8F5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D4604" w14:textId="26D6E618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3E27F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4C9DA" w14:textId="3A423D02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06E03" w14:textId="5D5252E0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C317CF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B775B" w:rsidRPr="003743DC" w14:paraId="2512FD91" w14:textId="167536AB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655A2" w14:textId="77777777" w:rsidR="006B775B" w:rsidRPr="003743DC" w:rsidRDefault="006B775B" w:rsidP="001E23B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Check silicate of pyranometer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01553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E649E" w14:textId="15936876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C6E294" w14:textId="531B247F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EF3829" w14:textId="53540DBA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4A420D" w14:textId="77777777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D4DFAA" w14:textId="5A9F807F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ED317" w14:textId="55D56131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4ED33" w14:textId="218ADAA1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CA12E" w14:textId="77A8CB44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051E1" w14:textId="05414499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1FB5C" w14:textId="1E06C85C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4AB01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0E9C7" w14:textId="6F825FF9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55BC6" w14:textId="7A60D2C2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BF0920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B775B" w:rsidRPr="003743DC" w14:paraId="3D528B2A" w14:textId="20CDE3A6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66D67" w14:textId="77777777" w:rsidR="006B775B" w:rsidRPr="003743DC" w:rsidRDefault="006B775B" w:rsidP="001E23B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Check position of sensors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FFE6D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29057" w14:textId="1989A9C3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682EDF" w14:textId="514265C5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DB15FA" w14:textId="7B471ECA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E6E020" w14:textId="77777777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311054" w14:textId="72751E9F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09F07" w14:textId="409548A9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173BC" w14:textId="4325E696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1C2E0" w14:textId="6B269B6F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DBB1A" w14:textId="4A2B4B36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FC955" w14:textId="33F14686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BA980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29BB8" w14:textId="6F0698F3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CC45F" w14:textId="66F20DC1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A314AD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B775B" w:rsidRPr="003743DC" w14:paraId="0D73C9AE" w14:textId="2C5CDB42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19E68" w14:textId="77777777" w:rsidR="006B775B" w:rsidRPr="003743DC" w:rsidRDefault="006B775B" w:rsidP="001E23B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Clean cabinets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6AE96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5BC7A" w14:textId="225BB462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0C622C" w14:textId="3323C61B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1F0143" w14:textId="7E73BD9D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80218F" w14:textId="77777777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9449F6" w14:textId="393E3F00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469CF" w14:textId="6E4C4526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C28AE" w14:textId="0E6D4B3F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16610" w14:textId="3DA21786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55F42" w14:textId="33DFD58F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452F4" w14:textId="79F129DC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F044D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4D782" w14:textId="048356B5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C98C1" w14:textId="200BECAC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54457A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B775B" w:rsidRPr="003743DC" w14:paraId="25B06923" w14:textId="18FA0C46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  <w:hideMark/>
          </w:tcPr>
          <w:p w14:paraId="2E0CE397" w14:textId="77777777" w:rsidR="006B775B" w:rsidRPr="003743DC" w:rsidRDefault="006B775B" w:rsidP="001E23B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MDB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  <w:hideMark/>
          </w:tcPr>
          <w:p w14:paraId="3F83E75B" w14:textId="77777777" w:rsidR="006B775B" w:rsidRPr="003743DC" w:rsidRDefault="006B775B" w:rsidP="001E23B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vAlign w:val="center"/>
          </w:tcPr>
          <w:p w14:paraId="22E0018A" w14:textId="3BF7F23B" w:rsidR="006B775B" w:rsidRPr="003743DC" w:rsidRDefault="006B775B" w:rsidP="001E23B7">
            <w:pPr>
              <w:jc w:val="left"/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vAlign w:val="center"/>
          </w:tcPr>
          <w:p w14:paraId="06A7CA14" w14:textId="32148CBD" w:rsidR="006B775B" w:rsidRPr="003743DC" w:rsidRDefault="006B775B" w:rsidP="001E23B7">
            <w:pPr>
              <w:jc w:val="left"/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vAlign w:val="center"/>
          </w:tcPr>
          <w:p w14:paraId="6E00048E" w14:textId="5967F731" w:rsidR="006B775B" w:rsidRPr="003743DC" w:rsidRDefault="006B775B" w:rsidP="001E23B7">
            <w:pPr>
              <w:jc w:val="left"/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vAlign w:val="center"/>
          </w:tcPr>
          <w:p w14:paraId="11BBAAA2" w14:textId="0482E60D" w:rsidR="006B775B" w:rsidRPr="003743DC" w:rsidRDefault="006B775B" w:rsidP="001E23B7">
            <w:pPr>
              <w:jc w:val="left"/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vAlign w:val="center"/>
          </w:tcPr>
          <w:p w14:paraId="678DC3D1" w14:textId="2CC02CA2" w:rsidR="006B775B" w:rsidRPr="003743DC" w:rsidRDefault="006B775B" w:rsidP="001E23B7">
            <w:pPr>
              <w:jc w:val="left"/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</w:tcPr>
          <w:p w14:paraId="424F5D2F" w14:textId="09E62223" w:rsidR="006B775B" w:rsidRPr="003743DC" w:rsidRDefault="006B775B" w:rsidP="001E23B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</w:tcPr>
          <w:p w14:paraId="79B6A6B8" w14:textId="77777777" w:rsidR="006B775B" w:rsidRPr="003743DC" w:rsidRDefault="006B775B" w:rsidP="001E23B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</w:tcPr>
          <w:p w14:paraId="6F26C818" w14:textId="77777777" w:rsidR="006B775B" w:rsidRPr="003743DC" w:rsidRDefault="006B775B" w:rsidP="001E23B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</w:tcPr>
          <w:p w14:paraId="3DD7263F" w14:textId="0F1EBC88" w:rsidR="006B775B" w:rsidRPr="003743DC" w:rsidRDefault="006B775B" w:rsidP="001E23B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</w:tcPr>
          <w:p w14:paraId="01E31D86" w14:textId="6FF7C3C8" w:rsidR="006B775B" w:rsidRPr="003743DC" w:rsidRDefault="006B775B" w:rsidP="001E23B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</w:tcPr>
          <w:p w14:paraId="00F060F8" w14:textId="2D109383" w:rsidR="006B775B" w:rsidRPr="003743DC" w:rsidRDefault="006B775B" w:rsidP="001E23B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</w:tcPr>
          <w:p w14:paraId="20C4C1EB" w14:textId="77777777" w:rsidR="006B775B" w:rsidRPr="003743DC" w:rsidRDefault="006B775B" w:rsidP="001E23B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</w:tcPr>
          <w:p w14:paraId="37502B35" w14:textId="77777777" w:rsidR="006B775B" w:rsidRPr="003743DC" w:rsidRDefault="006B775B" w:rsidP="001E23B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</w:tcPr>
          <w:p w14:paraId="4BB5A0B0" w14:textId="77777777" w:rsidR="006B775B" w:rsidRPr="003743DC" w:rsidRDefault="006B775B" w:rsidP="001E23B7">
            <w:pPr>
              <w:jc w:val="left"/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6B775B" w:rsidRPr="003743DC" w14:paraId="4B4C1FE0" w14:textId="11E25B51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E3A54" w14:textId="77777777" w:rsidR="006B775B" w:rsidRPr="003743DC" w:rsidRDefault="006B775B" w:rsidP="001E23B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Clean cabinets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0A7D2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EDD85" w14:textId="4E8C68F6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24FC2D" w14:textId="7BA3741D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EB3868" w14:textId="48AA7911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DFD82E" w14:textId="77777777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7533DA" w14:textId="4EF356D1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2EE25" w14:textId="449E2741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6C687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AEEA7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24CB1" w14:textId="32AB54B0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4FBD7" w14:textId="29335E09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E4344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77194" w14:textId="11EC6204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D077E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D5E647" w14:textId="77777777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</w:tr>
      <w:tr w:rsidR="006B775B" w:rsidRPr="003743DC" w14:paraId="69B51DB1" w14:textId="2FEFFFF2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FA05A" w14:textId="77777777" w:rsidR="006B775B" w:rsidRPr="003743DC" w:rsidRDefault="006B775B" w:rsidP="001E23B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Check connections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77D94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12D0F" w14:textId="59ADCD23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7A4988" w14:textId="7BA39752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6398E9" w14:textId="4DF11C4D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EDE675" w14:textId="77777777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AED8BD" w14:textId="35D78506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96B49" w14:textId="4953158D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5A52A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E0757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C483A" w14:textId="3CD0C84F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BDF0B" w14:textId="71DCC079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87A24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2AC6B" w14:textId="3478FAC9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D49BA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3AABB3" w14:textId="77777777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</w:tr>
      <w:tr w:rsidR="006B775B" w:rsidRPr="003743DC" w14:paraId="1ED30D77" w14:textId="56D9C220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0FCC5" w14:textId="77777777" w:rsidR="006B775B" w:rsidRPr="003743DC" w:rsidRDefault="006B775B" w:rsidP="001E23B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Picture power meters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DF9DE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DFD73" w14:textId="15D576EF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0ED62" w14:textId="39406D77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CFA2D1" w14:textId="77B4425F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A5FA14" w14:textId="77777777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77960C" w14:textId="5963360A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78D7D" w14:textId="30BDBA61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BFE6E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C8BEA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7491" w14:textId="39866F8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48929" w14:textId="30A15D56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EC35C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9759F" w14:textId="2039C7DD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1F607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F92621" w14:textId="77777777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</w:tr>
      <w:tr w:rsidR="006B775B" w:rsidRPr="003743DC" w14:paraId="559B542D" w14:textId="4338BE64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846F4" w14:textId="77777777" w:rsidR="006B775B" w:rsidRPr="003743DC" w:rsidRDefault="006B775B" w:rsidP="001E23B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Test breakers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6C560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DA226" w14:textId="4934A448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B32760E" w14:textId="038F4723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9E7C04B" w14:textId="2AA8A930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AC8C27B" w14:textId="77777777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2D9BC3B" w14:textId="236F5501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EB956" w14:textId="43C440D2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8DA53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CAA4D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E0119" w14:textId="1B51D346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CED9B" w14:textId="75716C3A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41EC3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CF550" w14:textId="63B530C4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BA2B4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72ECECA6" w14:textId="77777777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</w:tr>
    </w:tbl>
    <w:p w14:paraId="42F93058" w14:textId="77777777" w:rsidR="00FA7A67" w:rsidRPr="003743DC" w:rsidRDefault="00FA7A67" w:rsidP="00FA7A67">
      <w:pPr>
        <w:tabs>
          <w:tab w:val="left" w:pos="990"/>
        </w:tabs>
        <w:rPr>
          <w:sz w:val="22"/>
          <w:szCs w:val="22"/>
          <w:lang w:val="en-GB"/>
        </w:rPr>
      </w:pPr>
    </w:p>
    <w:p w14:paraId="6CC06C51" w14:textId="1360BD81" w:rsidR="00FA7A67" w:rsidRPr="003743DC" w:rsidRDefault="00FA7A67" w:rsidP="00FA7A67">
      <w:pPr>
        <w:tabs>
          <w:tab w:val="left" w:pos="990"/>
        </w:tabs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Colo</w:t>
      </w:r>
      <w:r w:rsidR="00BF7A94">
        <w:rPr>
          <w:sz w:val="22"/>
          <w:szCs w:val="22"/>
          <w:lang w:val="en-GB"/>
        </w:rPr>
        <w:t>u</w:t>
      </w:r>
      <w:r w:rsidRPr="003743DC">
        <w:rPr>
          <w:sz w:val="22"/>
          <w:szCs w:val="22"/>
          <w:lang w:val="en-GB"/>
        </w:rPr>
        <w:t xml:space="preserve">r code: </w:t>
      </w:r>
      <w:r w:rsidRPr="003743DC">
        <w:rPr>
          <w:rFonts w:ascii="Calibri" w:hAnsi="Calibri"/>
          <w:sz w:val="22"/>
          <w:szCs w:val="22"/>
          <w:lang w:val="en-GB"/>
        </w:rPr>
        <w:t xml:space="preserve">  </w:t>
      </w:r>
      <w:r w:rsidRPr="003743DC">
        <w:rPr>
          <w:rFonts w:ascii="Calibri" w:eastAsia="MS Mincho" w:hAnsi="Calibri" w:cs="MS Mincho"/>
          <w:color w:val="000000"/>
          <w:sz w:val="22"/>
          <w:szCs w:val="22"/>
          <w:shd w:val="clear" w:color="auto" w:fill="00FA00"/>
          <w:lang w:val="en-GB" w:eastAsia="en-GB"/>
        </w:rPr>
        <w:t xml:space="preserve">  </w:t>
      </w:r>
      <w:r w:rsidRPr="003743DC">
        <w:rPr>
          <w:rFonts w:ascii="MS Mincho" w:eastAsia="MS Mincho" w:hAnsi="MS Mincho" w:cs="MS Mincho"/>
          <w:color w:val="000000"/>
          <w:sz w:val="22"/>
          <w:szCs w:val="22"/>
          <w:shd w:val="clear" w:color="auto" w:fill="00FA00"/>
          <w:lang w:val="en-GB" w:eastAsia="en-GB"/>
        </w:rPr>
        <w:t>✓</w:t>
      </w:r>
      <w:r w:rsidRPr="003743DC">
        <w:rPr>
          <w:rFonts w:ascii="Calibri" w:eastAsia="MS Mincho" w:hAnsi="Calibri" w:cs="MS Mincho"/>
          <w:color w:val="000000"/>
          <w:sz w:val="22"/>
          <w:szCs w:val="22"/>
          <w:shd w:val="clear" w:color="auto" w:fill="00FA00"/>
          <w:lang w:val="en-GB" w:eastAsia="en-GB"/>
        </w:rPr>
        <w:t xml:space="preserve">  </w:t>
      </w:r>
      <w:r w:rsidRPr="003743DC">
        <w:rPr>
          <w:rFonts w:ascii="Calibri" w:hAnsi="Calibri"/>
          <w:sz w:val="22"/>
          <w:szCs w:val="22"/>
          <w:lang w:val="en-GB"/>
        </w:rPr>
        <w:t xml:space="preserve"> Completed   </w:t>
      </w:r>
      <w:r w:rsidRPr="003743DC">
        <w:rPr>
          <w:rFonts w:ascii="Calibri" w:eastAsia="MS Mincho" w:hAnsi="Calibri" w:cs="MS Mincho"/>
          <w:color w:val="000000"/>
          <w:sz w:val="22"/>
          <w:szCs w:val="22"/>
          <w:shd w:val="clear" w:color="auto" w:fill="00FDFF"/>
          <w:lang w:val="en-GB" w:eastAsia="en-GB"/>
        </w:rPr>
        <w:t xml:space="preserve">  </w:t>
      </w:r>
      <w:r w:rsidRPr="003743DC">
        <w:rPr>
          <w:rFonts w:ascii="MS Mincho" w:eastAsia="MS Mincho" w:hAnsi="MS Mincho" w:cs="MS Mincho"/>
          <w:color w:val="000000"/>
          <w:sz w:val="22"/>
          <w:szCs w:val="22"/>
          <w:shd w:val="clear" w:color="auto" w:fill="00FDFF"/>
          <w:lang w:val="en-GB" w:eastAsia="en-GB"/>
        </w:rPr>
        <w:t>✓</w:t>
      </w:r>
      <w:r w:rsidRPr="003743DC">
        <w:rPr>
          <w:rFonts w:ascii="Calibri" w:eastAsia="MS Mincho" w:hAnsi="Calibri" w:cs="MS Mincho"/>
          <w:color w:val="000000"/>
          <w:sz w:val="22"/>
          <w:szCs w:val="22"/>
          <w:shd w:val="clear" w:color="auto" w:fill="00FDFF"/>
          <w:lang w:val="en-GB" w:eastAsia="en-GB"/>
        </w:rPr>
        <w:t xml:space="preserve">  </w:t>
      </w:r>
      <w:r w:rsidRPr="003743DC">
        <w:rPr>
          <w:rFonts w:ascii="Calibri" w:hAnsi="Calibri"/>
          <w:sz w:val="22"/>
          <w:szCs w:val="22"/>
          <w:lang w:val="en-GB"/>
        </w:rPr>
        <w:t xml:space="preserve"> Work in progress  </w:t>
      </w:r>
      <w:r w:rsidRPr="003743DC">
        <w:rPr>
          <w:rFonts w:ascii="Calibri" w:eastAsia="MS Mincho" w:hAnsi="Calibri" w:cs="MS Mincho"/>
          <w:color w:val="000000"/>
          <w:sz w:val="22"/>
          <w:szCs w:val="22"/>
          <w:lang w:val="en-GB" w:eastAsia="en-GB"/>
        </w:rPr>
        <w:t xml:space="preserve"> </w:t>
      </w:r>
      <w:r w:rsidRPr="003743DC">
        <w:rPr>
          <w:rFonts w:ascii="Calibri" w:eastAsia="MS Mincho" w:hAnsi="Calibri" w:cs="MS Mincho"/>
          <w:color w:val="000000"/>
          <w:sz w:val="22"/>
          <w:szCs w:val="22"/>
          <w:shd w:val="clear" w:color="auto" w:fill="FF40FF"/>
          <w:lang w:val="en-GB" w:eastAsia="en-GB"/>
        </w:rPr>
        <w:t xml:space="preserve">  </w:t>
      </w:r>
      <w:r w:rsidRPr="003743DC">
        <w:rPr>
          <w:rFonts w:ascii="MS Mincho" w:eastAsia="MS Mincho" w:hAnsi="MS Mincho" w:cs="MS Mincho"/>
          <w:color w:val="000000"/>
          <w:sz w:val="22"/>
          <w:szCs w:val="22"/>
          <w:shd w:val="clear" w:color="auto" w:fill="FF40FF"/>
          <w:lang w:val="en-GB" w:eastAsia="en-GB"/>
        </w:rPr>
        <w:t>✓</w:t>
      </w:r>
      <w:r w:rsidRPr="003743DC">
        <w:rPr>
          <w:rFonts w:ascii="Calibri" w:eastAsia="MS Mincho" w:hAnsi="Calibri" w:cs="MS Mincho"/>
          <w:color w:val="000000"/>
          <w:sz w:val="22"/>
          <w:szCs w:val="22"/>
          <w:shd w:val="clear" w:color="auto" w:fill="FF40FF"/>
          <w:lang w:val="en-GB" w:eastAsia="en-GB"/>
        </w:rPr>
        <w:t xml:space="preserve">  </w:t>
      </w:r>
      <w:r w:rsidRPr="003743DC">
        <w:rPr>
          <w:rFonts w:ascii="Calibri" w:hAnsi="Calibri"/>
          <w:sz w:val="22"/>
          <w:szCs w:val="22"/>
          <w:lang w:val="en-GB"/>
        </w:rPr>
        <w:t xml:space="preserve"> Overdue</w:t>
      </w:r>
    </w:p>
    <w:p w14:paraId="2D086327" w14:textId="77777777" w:rsidR="00FA7A67" w:rsidRPr="003743DC" w:rsidRDefault="00FA7A67" w:rsidP="00FA7A67">
      <w:pPr>
        <w:tabs>
          <w:tab w:val="left" w:pos="990"/>
        </w:tabs>
        <w:rPr>
          <w:sz w:val="22"/>
          <w:szCs w:val="22"/>
          <w:lang w:val="en-GB"/>
        </w:rPr>
      </w:pPr>
    </w:p>
    <w:p w14:paraId="35D08F3C" w14:textId="77777777" w:rsidR="00FA7A67" w:rsidRPr="003743DC" w:rsidRDefault="00FA7A67" w:rsidP="00FA7A67">
      <w:pPr>
        <w:pStyle w:val="ListParagraph"/>
        <w:numPr>
          <w:ilvl w:val="0"/>
          <w:numId w:val="15"/>
        </w:numPr>
        <w:rPr>
          <w:b/>
          <w:color w:val="154095"/>
          <w:sz w:val="22"/>
          <w:szCs w:val="22"/>
          <w:lang w:val="en-GB"/>
        </w:rPr>
      </w:pPr>
      <w:r w:rsidRPr="003743DC">
        <w:rPr>
          <w:b/>
          <w:color w:val="154095"/>
          <w:sz w:val="22"/>
          <w:szCs w:val="22"/>
          <w:lang w:val="en-GB"/>
        </w:rPr>
        <w:t>Any other period-related information</w:t>
      </w:r>
    </w:p>
    <w:p w14:paraId="1D13AFE4" w14:textId="77777777" w:rsidR="00FA7A67" w:rsidRPr="003743DC" w:rsidRDefault="00FA7A67" w:rsidP="00FA7A67">
      <w:pPr>
        <w:tabs>
          <w:tab w:val="left" w:pos="990"/>
        </w:tabs>
        <w:rPr>
          <w:sz w:val="10"/>
          <w:szCs w:val="10"/>
          <w:lang w:val="en-GB"/>
        </w:rPr>
      </w:pPr>
    </w:p>
    <w:p w14:paraId="31A6D27B" w14:textId="146BC128" w:rsidR="0040557D" w:rsidRPr="003743DC" w:rsidRDefault="00FA7A67" w:rsidP="00B1698D">
      <w:pPr>
        <w:pStyle w:val="ListParagraph"/>
        <w:numPr>
          <w:ilvl w:val="0"/>
          <w:numId w:val="12"/>
        </w:numPr>
        <w:tabs>
          <w:tab w:val="left" w:pos="990"/>
        </w:tabs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None.</w:t>
      </w:r>
    </w:p>
    <w:p w14:paraId="04DDE3B1" w14:textId="77777777" w:rsidR="0040557D" w:rsidRPr="003743DC" w:rsidRDefault="0040557D">
      <w:pPr>
        <w:jc w:val="left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br w:type="page"/>
      </w:r>
    </w:p>
    <w:p w14:paraId="61309F3C" w14:textId="77777777" w:rsidR="0040557D" w:rsidRPr="003743DC" w:rsidRDefault="0040557D" w:rsidP="0040557D">
      <w:pPr>
        <w:shd w:val="clear" w:color="auto" w:fill="154095"/>
        <w:rPr>
          <w:b/>
          <w:color w:val="FFFFFF" w:themeColor="background1"/>
          <w:sz w:val="28"/>
          <w:lang w:val="en-GB"/>
        </w:rPr>
      </w:pPr>
      <w:r w:rsidRPr="003743DC">
        <w:rPr>
          <w:b/>
          <w:color w:val="FFFFFF" w:themeColor="background1"/>
          <w:sz w:val="28"/>
          <w:lang w:val="en-GB"/>
        </w:rPr>
        <w:lastRenderedPageBreak/>
        <w:t>Appendix 1 – Module layout</w:t>
      </w:r>
    </w:p>
    <w:p w14:paraId="2159B516" w14:textId="77777777" w:rsidR="0040557D" w:rsidRPr="003743DC" w:rsidRDefault="0040557D" w:rsidP="0040557D">
      <w:pPr>
        <w:tabs>
          <w:tab w:val="left" w:pos="990"/>
        </w:tabs>
        <w:rPr>
          <w:sz w:val="22"/>
          <w:szCs w:val="22"/>
          <w:lang w:val="en-GB"/>
        </w:rPr>
      </w:pPr>
    </w:p>
    <w:p w14:paraId="0984E33D" w14:textId="7D51E05B" w:rsidR="0040557D" w:rsidRDefault="001F1965" w:rsidP="0040557D">
      <w:pPr>
        <w:tabs>
          <w:tab w:val="left" w:pos="990"/>
        </w:tabs>
        <w:rPr>
          <w:sz w:val="22"/>
          <w:szCs w:val="22"/>
          <w:lang w:val="en-GB"/>
        </w:rPr>
      </w:pPr>
      <w:r>
        <w:rPr>
          <w:noProof/>
        </w:rPr>
        <w:drawing>
          <wp:inline distT="0" distB="0" distL="0" distR="0" wp14:anchorId="3D84CE48" wp14:editId="60AE7549">
            <wp:extent cx="4762500" cy="3400425"/>
            <wp:effectExtent l="0" t="0" r="0" b="9525"/>
            <wp:docPr id="6" name="Picture 6" descr="A diagram of how cells, modules, and arrays are rela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iagram of how cells, modules, and arrays are related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8F45A" w14:textId="5D62ECBF" w:rsidR="001F1965" w:rsidRDefault="001F1965" w:rsidP="0040557D">
      <w:pPr>
        <w:tabs>
          <w:tab w:val="left" w:pos="990"/>
        </w:tabs>
        <w:rPr>
          <w:sz w:val="22"/>
          <w:szCs w:val="22"/>
          <w:lang w:val="en-GB"/>
        </w:rPr>
      </w:pPr>
    </w:p>
    <w:p w14:paraId="34E6C6F7" w14:textId="5575E6C1" w:rsidR="00FA7A67" w:rsidRPr="003743DC" w:rsidRDefault="00FA7A67" w:rsidP="00295905">
      <w:pPr>
        <w:jc w:val="left"/>
        <w:rPr>
          <w:sz w:val="22"/>
          <w:szCs w:val="22"/>
          <w:lang w:val="en-GB"/>
        </w:rPr>
      </w:pPr>
    </w:p>
    <w:sectPr w:rsidR="00FA7A67" w:rsidRPr="003743DC" w:rsidSect="00C11DC9">
      <w:pgSz w:w="11900" w:h="16840"/>
      <w:pgMar w:top="1701" w:right="1418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475CA" w14:textId="77777777" w:rsidR="00AC67B4" w:rsidRDefault="00AC67B4" w:rsidP="00CA53CE">
      <w:r>
        <w:separator/>
      </w:r>
    </w:p>
  </w:endnote>
  <w:endnote w:type="continuationSeparator" w:id="0">
    <w:p w14:paraId="69D29B5C" w14:textId="77777777" w:rsidR="00AC67B4" w:rsidRDefault="00AC67B4" w:rsidP="00CA5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5C55A" w14:textId="3844F1AD" w:rsidR="00337846" w:rsidRPr="00E53E75" w:rsidRDefault="00337846" w:rsidP="00DD7052">
    <w:pPr>
      <w:pStyle w:val="Footer"/>
      <w:jc w:val="left"/>
    </w:pPr>
    <w:r>
      <w:rPr>
        <w:sz w:val="18"/>
        <w:szCs w:val="18"/>
      </w:rPr>
      <w:t xml:space="preserve">PROJECT @ Site XYZ – Monthly Report – </w:t>
    </w:r>
    <w:r w:rsidR="00A25C6E">
      <w:rPr>
        <w:sz w:val="18"/>
        <w:szCs w:val="18"/>
      </w:rPr>
      <w:t>October 2020</w:t>
    </w:r>
    <w:r>
      <w:rPr>
        <w:rStyle w:val="Hyperlink"/>
        <w:sz w:val="18"/>
        <w:szCs w:val="18"/>
        <w:u w:val="none"/>
      </w:rPr>
      <w:tab/>
      <w:t xml:space="preserve">  </w:t>
    </w:r>
    <w:r>
      <w:rPr>
        <w:rStyle w:val="Hyperlink"/>
        <w:sz w:val="18"/>
        <w:szCs w:val="18"/>
        <w:u w:val="none"/>
      </w:rPr>
      <w:tab/>
    </w:r>
    <w:r w:rsidRPr="00E53E75">
      <w:rPr>
        <w:rStyle w:val="Hyperlink"/>
        <w:rFonts w:ascii="Calibri" w:hAnsi="Calibri"/>
        <w:color w:val="000000" w:themeColor="text1"/>
        <w:sz w:val="18"/>
        <w:szCs w:val="18"/>
        <w:u w:val="none"/>
      </w:rPr>
      <w:t xml:space="preserve">Page </w:t>
    </w:r>
    <w:r w:rsidRPr="00E53E75">
      <w:rPr>
        <w:rStyle w:val="Hyperlink"/>
        <w:rFonts w:ascii="Calibri" w:hAnsi="Calibri"/>
        <w:color w:val="000000" w:themeColor="text1"/>
        <w:sz w:val="18"/>
        <w:szCs w:val="18"/>
        <w:u w:val="none"/>
      </w:rPr>
      <w:fldChar w:fldCharType="begin"/>
    </w:r>
    <w:r w:rsidRPr="00E53E75">
      <w:rPr>
        <w:rStyle w:val="Hyperlink"/>
        <w:rFonts w:ascii="Calibri" w:hAnsi="Calibri"/>
        <w:color w:val="000000" w:themeColor="text1"/>
        <w:sz w:val="18"/>
        <w:szCs w:val="18"/>
        <w:u w:val="none"/>
      </w:rPr>
      <w:instrText xml:space="preserve"> PAGE </w:instrText>
    </w:r>
    <w:r w:rsidRPr="00E53E75">
      <w:rPr>
        <w:rStyle w:val="Hyperlink"/>
        <w:rFonts w:ascii="Calibri" w:hAnsi="Calibri"/>
        <w:color w:val="000000" w:themeColor="text1"/>
        <w:sz w:val="18"/>
        <w:szCs w:val="18"/>
        <w:u w:val="none"/>
      </w:rPr>
      <w:fldChar w:fldCharType="separate"/>
    </w:r>
    <w:r>
      <w:rPr>
        <w:rStyle w:val="Hyperlink"/>
        <w:rFonts w:ascii="Calibri" w:hAnsi="Calibri"/>
        <w:noProof/>
        <w:color w:val="000000" w:themeColor="text1"/>
        <w:sz w:val="18"/>
        <w:szCs w:val="18"/>
        <w:u w:val="none"/>
      </w:rPr>
      <w:t>1</w:t>
    </w:r>
    <w:r w:rsidRPr="00E53E75">
      <w:rPr>
        <w:rStyle w:val="Hyperlink"/>
        <w:rFonts w:ascii="Calibri" w:hAnsi="Calibri"/>
        <w:color w:val="000000" w:themeColor="text1"/>
        <w:sz w:val="18"/>
        <w:szCs w:val="18"/>
        <w:u w:val="none"/>
      </w:rPr>
      <w:fldChar w:fldCharType="end"/>
    </w:r>
    <w:r w:rsidRPr="00E53E75">
      <w:rPr>
        <w:rStyle w:val="Hyperlink"/>
        <w:rFonts w:ascii="Calibri" w:hAnsi="Calibri"/>
        <w:color w:val="000000" w:themeColor="text1"/>
        <w:sz w:val="18"/>
        <w:szCs w:val="18"/>
        <w:u w:val="none"/>
      </w:rPr>
      <w:t xml:space="preserve"> of </w:t>
    </w:r>
    <w:r w:rsidRPr="00E53E75">
      <w:rPr>
        <w:rStyle w:val="Hyperlink"/>
        <w:rFonts w:ascii="Calibri" w:hAnsi="Calibri"/>
        <w:color w:val="000000" w:themeColor="text1"/>
        <w:sz w:val="18"/>
        <w:szCs w:val="18"/>
        <w:u w:val="none"/>
      </w:rPr>
      <w:fldChar w:fldCharType="begin"/>
    </w:r>
    <w:r w:rsidRPr="00E53E75">
      <w:rPr>
        <w:rStyle w:val="Hyperlink"/>
        <w:rFonts w:ascii="Calibri" w:hAnsi="Calibri"/>
        <w:color w:val="000000" w:themeColor="text1"/>
        <w:sz w:val="18"/>
        <w:szCs w:val="18"/>
        <w:u w:val="none"/>
      </w:rPr>
      <w:instrText xml:space="preserve"> NUMPAGES </w:instrText>
    </w:r>
    <w:r w:rsidRPr="00E53E75">
      <w:rPr>
        <w:rStyle w:val="Hyperlink"/>
        <w:rFonts w:ascii="Calibri" w:hAnsi="Calibri"/>
        <w:color w:val="000000" w:themeColor="text1"/>
        <w:sz w:val="18"/>
        <w:szCs w:val="18"/>
        <w:u w:val="none"/>
      </w:rPr>
      <w:fldChar w:fldCharType="separate"/>
    </w:r>
    <w:r>
      <w:rPr>
        <w:rStyle w:val="Hyperlink"/>
        <w:rFonts w:ascii="Calibri" w:hAnsi="Calibri"/>
        <w:noProof/>
        <w:color w:val="000000" w:themeColor="text1"/>
        <w:sz w:val="18"/>
        <w:szCs w:val="18"/>
        <w:u w:val="none"/>
      </w:rPr>
      <w:t>31</w:t>
    </w:r>
    <w:r w:rsidRPr="00E53E75">
      <w:rPr>
        <w:rStyle w:val="Hyperlink"/>
        <w:rFonts w:ascii="Calibri" w:hAnsi="Calibri"/>
        <w:color w:val="000000" w:themeColor="text1"/>
        <w:sz w:val="18"/>
        <w:szCs w:val="18"/>
        <w:u w:val="non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1CD83" w14:textId="77777777" w:rsidR="00AC67B4" w:rsidRDefault="00AC67B4" w:rsidP="00CA53CE">
      <w:r>
        <w:separator/>
      </w:r>
    </w:p>
  </w:footnote>
  <w:footnote w:type="continuationSeparator" w:id="0">
    <w:p w14:paraId="31155944" w14:textId="77777777" w:rsidR="00AC67B4" w:rsidRDefault="00AC67B4" w:rsidP="00CA53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820B3" w14:textId="13EEB5A2" w:rsidR="00337846" w:rsidRDefault="00337846" w:rsidP="009F7EB1">
    <w:pPr>
      <w:pStyle w:val="Header"/>
      <w:tabs>
        <w:tab w:val="clear" w:pos="9026"/>
        <w:tab w:val="left" w:pos="7035"/>
      </w:tabs>
    </w:pPr>
    <w:r>
      <w:rPr>
        <w:noProof/>
      </w:rPr>
      <w:drawing>
        <wp:inline distT="0" distB="0" distL="0" distR="0" wp14:anchorId="049913F9" wp14:editId="5EBC2365">
          <wp:extent cx="981075" cy="570625"/>
          <wp:effectExtent l="0" t="0" r="0" b="127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720" cy="576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mc:AlternateContent>
        <mc:Choice Requires="wps">
          <w:drawing>
            <wp:inline distT="0" distB="0" distL="0" distR="0" wp14:anchorId="619B5931" wp14:editId="3F35D5A6">
              <wp:extent cx="304800" cy="304800"/>
              <wp:effectExtent l="0" t="0" r="0" b="0"/>
              <wp:docPr id="20" name="Rectangle 20" descr="Work In Japan | ABCD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3B30AC8" id="Rectangle 20" o:spid="_x0000_s1026" alt="Work In Japan | ABC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C9yNF4AAgAA5AMAAA4AAAAAAAAAAAAAAAAA&#10;LgIAAGRycy9lMm9Eb2MueG1sUEsBAi0AFAAGAAgAAAAhAEyg6SzYAAAAAwEAAA8AAAAAAAAAAAAA&#10;AAAAWgQAAGRycy9kb3ducmV2LnhtbFBLBQYAAAAABAAEAPMAAABfBQAAAAA=&#10;" filled="f" stroked="f">
              <o:lock v:ext="edit" aspectratio="t"/>
              <w10:anchorlock/>
            </v:rect>
          </w:pict>
        </mc:Fallback>
      </mc:AlternateContent>
    </w:r>
    <w:r>
      <w:rPr>
        <w:noProof/>
      </w:rPr>
      <w:drawing>
        <wp:inline distT="0" distB="0" distL="0" distR="0" wp14:anchorId="010F794C" wp14:editId="54C2B5DD">
          <wp:extent cx="714375" cy="535781"/>
          <wp:effectExtent l="0" t="0" r="0" b="0"/>
          <wp:docPr id="21" name="Picture 21" descr="Graphic - Web Design Malays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Graphic - Web Design Malays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718699" cy="5390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86F"/>
    <w:multiLevelType w:val="hybridMultilevel"/>
    <w:tmpl w:val="2976E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11436"/>
    <w:multiLevelType w:val="hybridMultilevel"/>
    <w:tmpl w:val="01544A22"/>
    <w:lvl w:ilvl="0" w:tplc="FF981346">
      <w:start w:val="1"/>
      <w:numFmt w:val="decimal"/>
      <w:lvlText w:val="%1."/>
      <w:lvlJc w:val="left"/>
      <w:pPr>
        <w:ind w:left="360" w:hanging="360"/>
      </w:pPr>
      <w:rPr>
        <w:rFonts w:hint="default"/>
        <w:color w:val="595959" w:themeColor="text1" w:themeTint="A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835D67"/>
    <w:multiLevelType w:val="hybridMultilevel"/>
    <w:tmpl w:val="A7DC1FBE"/>
    <w:lvl w:ilvl="0" w:tplc="D64EEFA8">
      <w:start w:val="1"/>
      <w:numFmt w:val="decimal"/>
      <w:lvlText w:val="%1."/>
      <w:lvlJc w:val="left"/>
      <w:pPr>
        <w:ind w:left="360" w:hanging="360"/>
      </w:pPr>
      <w:rPr>
        <w:rFonts w:hint="default"/>
        <w:color w:val="595959" w:themeColor="text1" w:themeTint="A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F71321"/>
    <w:multiLevelType w:val="hybridMultilevel"/>
    <w:tmpl w:val="A7DC1FBE"/>
    <w:lvl w:ilvl="0" w:tplc="D64EEFA8">
      <w:start w:val="1"/>
      <w:numFmt w:val="decimal"/>
      <w:lvlText w:val="%1."/>
      <w:lvlJc w:val="left"/>
      <w:pPr>
        <w:ind w:left="360" w:hanging="360"/>
      </w:pPr>
      <w:rPr>
        <w:rFonts w:hint="default"/>
        <w:color w:val="595959" w:themeColor="text1" w:themeTint="A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3977EF"/>
    <w:multiLevelType w:val="hybridMultilevel"/>
    <w:tmpl w:val="EC5AE048"/>
    <w:lvl w:ilvl="0" w:tplc="DAA2FB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34070"/>
    <w:multiLevelType w:val="hybridMultilevel"/>
    <w:tmpl w:val="5B16BEF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7E1607"/>
    <w:multiLevelType w:val="hybridMultilevel"/>
    <w:tmpl w:val="66924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677B5"/>
    <w:multiLevelType w:val="hybridMultilevel"/>
    <w:tmpl w:val="BF363024"/>
    <w:lvl w:ilvl="0" w:tplc="8B4E9DDE">
      <w:start w:val="1"/>
      <w:numFmt w:val="decimal"/>
      <w:lvlText w:val="%1."/>
      <w:lvlJc w:val="left"/>
      <w:pPr>
        <w:ind w:left="720" w:hanging="360"/>
      </w:pPr>
      <w:rPr>
        <w:rFonts w:hint="default"/>
        <w:color w:val="595959" w:themeColor="text1" w:themeTint="A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646F6"/>
    <w:multiLevelType w:val="hybridMultilevel"/>
    <w:tmpl w:val="1C60F222"/>
    <w:lvl w:ilvl="0" w:tplc="8C0E92AA">
      <w:start w:val="2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F26777"/>
    <w:multiLevelType w:val="hybridMultilevel"/>
    <w:tmpl w:val="5B16BEF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EF5FE5"/>
    <w:multiLevelType w:val="hybridMultilevel"/>
    <w:tmpl w:val="7360BC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612825"/>
    <w:multiLevelType w:val="hybridMultilevel"/>
    <w:tmpl w:val="3A66DC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9F00AF"/>
    <w:multiLevelType w:val="hybridMultilevel"/>
    <w:tmpl w:val="9C1EBF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234243"/>
    <w:multiLevelType w:val="hybridMultilevel"/>
    <w:tmpl w:val="470E7230"/>
    <w:lvl w:ilvl="0" w:tplc="C85C11E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E5453C"/>
    <w:multiLevelType w:val="hybridMultilevel"/>
    <w:tmpl w:val="8542C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76957"/>
    <w:multiLevelType w:val="hybridMultilevel"/>
    <w:tmpl w:val="5B16BEF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A7472C"/>
    <w:multiLevelType w:val="hybridMultilevel"/>
    <w:tmpl w:val="AB2C3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8E5FFC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710C9B"/>
    <w:multiLevelType w:val="hybridMultilevel"/>
    <w:tmpl w:val="5B16BEF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E33E68"/>
    <w:multiLevelType w:val="hybridMultilevel"/>
    <w:tmpl w:val="5B16BEF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5CE6DB2"/>
    <w:multiLevelType w:val="hybridMultilevel"/>
    <w:tmpl w:val="A7DC1FBE"/>
    <w:lvl w:ilvl="0" w:tplc="D64EEFA8">
      <w:start w:val="1"/>
      <w:numFmt w:val="decimal"/>
      <w:lvlText w:val="%1."/>
      <w:lvlJc w:val="left"/>
      <w:pPr>
        <w:ind w:left="360" w:hanging="360"/>
      </w:pPr>
      <w:rPr>
        <w:rFonts w:hint="default"/>
        <w:color w:val="595959" w:themeColor="text1" w:themeTint="A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91B0073"/>
    <w:multiLevelType w:val="hybridMultilevel"/>
    <w:tmpl w:val="37288026"/>
    <w:lvl w:ilvl="0" w:tplc="9BB89100">
      <w:start w:val="33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643BA7"/>
    <w:multiLevelType w:val="hybridMultilevel"/>
    <w:tmpl w:val="5B16BEF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C041284"/>
    <w:multiLevelType w:val="hybridMultilevel"/>
    <w:tmpl w:val="000C3A7E"/>
    <w:lvl w:ilvl="0" w:tplc="47E0ED5E">
      <w:start w:val="1"/>
      <w:numFmt w:val="decimal"/>
      <w:lvlText w:val="%1."/>
      <w:lvlJc w:val="left"/>
      <w:pPr>
        <w:ind w:left="360" w:hanging="360"/>
      </w:pPr>
      <w:rPr>
        <w:rFonts w:hint="default"/>
        <w:color w:val="595959" w:themeColor="text1" w:themeTint="A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6B003F"/>
    <w:multiLevelType w:val="hybridMultilevel"/>
    <w:tmpl w:val="A7DC1FBE"/>
    <w:lvl w:ilvl="0" w:tplc="D64EEFA8">
      <w:start w:val="1"/>
      <w:numFmt w:val="decimal"/>
      <w:lvlText w:val="%1."/>
      <w:lvlJc w:val="left"/>
      <w:pPr>
        <w:ind w:left="720" w:hanging="360"/>
      </w:pPr>
      <w:rPr>
        <w:rFonts w:hint="default"/>
        <w:color w:val="595959" w:themeColor="text1" w:themeTint="A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3E0F2B"/>
    <w:multiLevelType w:val="hybridMultilevel"/>
    <w:tmpl w:val="4A02A53A"/>
    <w:lvl w:ilvl="0" w:tplc="3804585C">
      <w:start w:val="3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82207E0"/>
    <w:multiLevelType w:val="hybridMultilevel"/>
    <w:tmpl w:val="5B16BEF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CE77E34"/>
    <w:multiLevelType w:val="hybridMultilevel"/>
    <w:tmpl w:val="E04EC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1B3B80"/>
    <w:multiLevelType w:val="hybridMultilevel"/>
    <w:tmpl w:val="F2C86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F265B5"/>
    <w:multiLevelType w:val="hybridMultilevel"/>
    <w:tmpl w:val="31A0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8"/>
  </w:num>
  <w:num w:numId="4">
    <w:abstractNumId w:val="21"/>
  </w:num>
  <w:num w:numId="5">
    <w:abstractNumId w:val="15"/>
  </w:num>
  <w:num w:numId="6">
    <w:abstractNumId w:val="17"/>
  </w:num>
  <w:num w:numId="7">
    <w:abstractNumId w:val="5"/>
  </w:num>
  <w:num w:numId="8">
    <w:abstractNumId w:val="23"/>
  </w:num>
  <w:num w:numId="9">
    <w:abstractNumId w:val="16"/>
  </w:num>
  <w:num w:numId="10">
    <w:abstractNumId w:val="7"/>
  </w:num>
  <w:num w:numId="11">
    <w:abstractNumId w:val="22"/>
  </w:num>
  <w:num w:numId="12">
    <w:abstractNumId w:val="11"/>
  </w:num>
  <w:num w:numId="13">
    <w:abstractNumId w:val="1"/>
  </w:num>
  <w:num w:numId="14">
    <w:abstractNumId w:val="19"/>
  </w:num>
  <w:num w:numId="15">
    <w:abstractNumId w:val="3"/>
  </w:num>
  <w:num w:numId="16">
    <w:abstractNumId w:val="25"/>
  </w:num>
  <w:num w:numId="17">
    <w:abstractNumId w:val="2"/>
  </w:num>
  <w:num w:numId="18">
    <w:abstractNumId w:val="13"/>
  </w:num>
  <w:num w:numId="19">
    <w:abstractNumId w:val="28"/>
  </w:num>
  <w:num w:numId="20">
    <w:abstractNumId w:val="10"/>
  </w:num>
  <w:num w:numId="21">
    <w:abstractNumId w:val="16"/>
  </w:num>
  <w:num w:numId="22">
    <w:abstractNumId w:val="24"/>
  </w:num>
  <w:num w:numId="23">
    <w:abstractNumId w:val="8"/>
  </w:num>
  <w:num w:numId="24">
    <w:abstractNumId w:val="20"/>
  </w:num>
  <w:num w:numId="25">
    <w:abstractNumId w:val="27"/>
  </w:num>
  <w:num w:numId="26">
    <w:abstractNumId w:val="6"/>
  </w:num>
  <w:num w:numId="27">
    <w:abstractNumId w:val="26"/>
  </w:num>
  <w:num w:numId="28">
    <w:abstractNumId w:val="4"/>
  </w:num>
  <w:num w:numId="29">
    <w:abstractNumId w:val="14"/>
  </w:num>
  <w:num w:numId="30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3CE"/>
    <w:rsid w:val="00000218"/>
    <w:rsid w:val="00001696"/>
    <w:rsid w:val="00002DB5"/>
    <w:rsid w:val="00003132"/>
    <w:rsid w:val="00004174"/>
    <w:rsid w:val="00004694"/>
    <w:rsid w:val="00005196"/>
    <w:rsid w:val="000055F3"/>
    <w:rsid w:val="00007A3B"/>
    <w:rsid w:val="00007C88"/>
    <w:rsid w:val="00007F7D"/>
    <w:rsid w:val="000103F1"/>
    <w:rsid w:val="000108CB"/>
    <w:rsid w:val="000111F6"/>
    <w:rsid w:val="0001131F"/>
    <w:rsid w:val="0001189F"/>
    <w:rsid w:val="000118B6"/>
    <w:rsid w:val="00013C69"/>
    <w:rsid w:val="000157EE"/>
    <w:rsid w:val="00015899"/>
    <w:rsid w:val="00020307"/>
    <w:rsid w:val="00020F68"/>
    <w:rsid w:val="00021014"/>
    <w:rsid w:val="00021FD1"/>
    <w:rsid w:val="00022229"/>
    <w:rsid w:val="000245DC"/>
    <w:rsid w:val="000255BE"/>
    <w:rsid w:val="000271F5"/>
    <w:rsid w:val="00032F3B"/>
    <w:rsid w:val="000332AF"/>
    <w:rsid w:val="00033481"/>
    <w:rsid w:val="00034632"/>
    <w:rsid w:val="00035A09"/>
    <w:rsid w:val="00036A9A"/>
    <w:rsid w:val="0003725B"/>
    <w:rsid w:val="00037D69"/>
    <w:rsid w:val="00040DD6"/>
    <w:rsid w:val="000424C3"/>
    <w:rsid w:val="00042552"/>
    <w:rsid w:val="00043334"/>
    <w:rsid w:val="00043B97"/>
    <w:rsid w:val="00043C53"/>
    <w:rsid w:val="00044D90"/>
    <w:rsid w:val="0004625A"/>
    <w:rsid w:val="00046C98"/>
    <w:rsid w:val="00047ED9"/>
    <w:rsid w:val="00050629"/>
    <w:rsid w:val="00051D68"/>
    <w:rsid w:val="00052F3C"/>
    <w:rsid w:val="0005331A"/>
    <w:rsid w:val="000543A9"/>
    <w:rsid w:val="000562A5"/>
    <w:rsid w:val="00060C11"/>
    <w:rsid w:val="00063105"/>
    <w:rsid w:val="0006316E"/>
    <w:rsid w:val="00063D1E"/>
    <w:rsid w:val="00063D49"/>
    <w:rsid w:val="0006481C"/>
    <w:rsid w:val="00070391"/>
    <w:rsid w:val="000716C2"/>
    <w:rsid w:val="000716EF"/>
    <w:rsid w:val="0007212D"/>
    <w:rsid w:val="000722A4"/>
    <w:rsid w:val="0007307D"/>
    <w:rsid w:val="000735F3"/>
    <w:rsid w:val="000744F5"/>
    <w:rsid w:val="00074DFD"/>
    <w:rsid w:val="0007556F"/>
    <w:rsid w:val="0007641C"/>
    <w:rsid w:val="0007651E"/>
    <w:rsid w:val="0007714F"/>
    <w:rsid w:val="00080A18"/>
    <w:rsid w:val="000815B3"/>
    <w:rsid w:val="000826E0"/>
    <w:rsid w:val="000829E9"/>
    <w:rsid w:val="00083081"/>
    <w:rsid w:val="000855A6"/>
    <w:rsid w:val="0008583F"/>
    <w:rsid w:val="000866CA"/>
    <w:rsid w:val="00086D2C"/>
    <w:rsid w:val="00087385"/>
    <w:rsid w:val="00087AF2"/>
    <w:rsid w:val="0009275D"/>
    <w:rsid w:val="00092A64"/>
    <w:rsid w:val="00096EF0"/>
    <w:rsid w:val="000A0497"/>
    <w:rsid w:val="000A0D3B"/>
    <w:rsid w:val="000A1F0A"/>
    <w:rsid w:val="000A2223"/>
    <w:rsid w:val="000A24C0"/>
    <w:rsid w:val="000A345F"/>
    <w:rsid w:val="000A34CE"/>
    <w:rsid w:val="000A3B86"/>
    <w:rsid w:val="000A4204"/>
    <w:rsid w:val="000A4341"/>
    <w:rsid w:val="000A4838"/>
    <w:rsid w:val="000A4F1D"/>
    <w:rsid w:val="000A536F"/>
    <w:rsid w:val="000A79E1"/>
    <w:rsid w:val="000B09B9"/>
    <w:rsid w:val="000B103E"/>
    <w:rsid w:val="000B32F5"/>
    <w:rsid w:val="000B3492"/>
    <w:rsid w:val="000B44AC"/>
    <w:rsid w:val="000B5387"/>
    <w:rsid w:val="000B5561"/>
    <w:rsid w:val="000B5B5F"/>
    <w:rsid w:val="000B6D0B"/>
    <w:rsid w:val="000B77A7"/>
    <w:rsid w:val="000B7899"/>
    <w:rsid w:val="000B7FCB"/>
    <w:rsid w:val="000C1614"/>
    <w:rsid w:val="000C1DA1"/>
    <w:rsid w:val="000C2D52"/>
    <w:rsid w:val="000C3CD4"/>
    <w:rsid w:val="000C3DB7"/>
    <w:rsid w:val="000C5BF8"/>
    <w:rsid w:val="000C5F89"/>
    <w:rsid w:val="000C79E7"/>
    <w:rsid w:val="000D04EA"/>
    <w:rsid w:val="000D0F79"/>
    <w:rsid w:val="000D1642"/>
    <w:rsid w:val="000D24D5"/>
    <w:rsid w:val="000D423D"/>
    <w:rsid w:val="000D44BB"/>
    <w:rsid w:val="000D6512"/>
    <w:rsid w:val="000E06AD"/>
    <w:rsid w:val="000E2576"/>
    <w:rsid w:val="000E2C6D"/>
    <w:rsid w:val="000E3553"/>
    <w:rsid w:val="000E367A"/>
    <w:rsid w:val="000E3A32"/>
    <w:rsid w:val="000E3FAF"/>
    <w:rsid w:val="000E4251"/>
    <w:rsid w:val="000E4A15"/>
    <w:rsid w:val="000E782D"/>
    <w:rsid w:val="000E7C49"/>
    <w:rsid w:val="000E7E9D"/>
    <w:rsid w:val="000F0462"/>
    <w:rsid w:val="000F0F05"/>
    <w:rsid w:val="000F2BB0"/>
    <w:rsid w:val="000F337A"/>
    <w:rsid w:val="000F3DD0"/>
    <w:rsid w:val="000F40D3"/>
    <w:rsid w:val="000F4713"/>
    <w:rsid w:val="000F4955"/>
    <w:rsid w:val="000F4B31"/>
    <w:rsid w:val="000F730A"/>
    <w:rsid w:val="000F7346"/>
    <w:rsid w:val="000F78A6"/>
    <w:rsid w:val="000F7F0D"/>
    <w:rsid w:val="00100F11"/>
    <w:rsid w:val="001010E2"/>
    <w:rsid w:val="00101D17"/>
    <w:rsid w:val="00102397"/>
    <w:rsid w:val="00103C18"/>
    <w:rsid w:val="00103D36"/>
    <w:rsid w:val="00104224"/>
    <w:rsid w:val="00104BB8"/>
    <w:rsid w:val="0010597C"/>
    <w:rsid w:val="0010693E"/>
    <w:rsid w:val="00106CAD"/>
    <w:rsid w:val="001108AE"/>
    <w:rsid w:val="00111370"/>
    <w:rsid w:val="0011207F"/>
    <w:rsid w:val="001121D8"/>
    <w:rsid w:val="001127D7"/>
    <w:rsid w:val="001139EB"/>
    <w:rsid w:val="00114A27"/>
    <w:rsid w:val="00114B6A"/>
    <w:rsid w:val="00115C9C"/>
    <w:rsid w:val="00116C73"/>
    <w:rsid w:val="001175FB"/>
    <w:rsid w:val="00117A65"/>
    <w:rsid w:val="00117AD4"/>
    <w:rsid w:val="00117EAB"/>
    <w:rsid w:val="001206CF"/>
    <w:rsid w:val="001209B8"/>
    <w:rsid w:val="00123D47"/>
    <w:rsid w:val="00124C5C"/>
    <w:rsid w:val="00125588"/>
    <w:rsid w:val="00126499"/>
    <w:rsid w:val="00126B76"/>
    <w:rsid w:val="00132DF5"/>
    <w:rsid w:val="00135938"/>
    <w:rsid w:val="00135F2B"/>
    <w:rsid w:val="00135F44"/>
    <w:rsid w:val="0013649D"/>
    <w:rsid w:val="00140D36"/>
    <w:rsid w:val="00141298"/>
    <w:rsid w:val="001416FC"/>
    <w:rsid w:val="00144D3C"/>
    <w:rsid w:val="00145C5F"/>
    <w:rsid w:val="001463E8"/>
    <w:rsid w:val="00146CFE"/>
    <w:rsid w:val="001472CC"/>
    <w:rsid w:val="001503CF"/>
    <w:rsid w:val="0015138F"/>
    <w:rsid w:val="0015247C"/>
    <w:rsid w:val="001528F0"/>
    <w:rsid w:val="001529BE"/>
    <w:rsid w:val="00152D29"/>
    <w:rsid w:val="001548FE"/>
    <w:rsid w:val="0015495F"/>
    <w:rsid w:val="00154979"/>
    <w:rsid w:val="00155BA6"/>
    <w:rsid w:val="001564F0"/>
    <w:rsid w:val="00156C3B"/>
    <w:rsid w:val="00156F0F"/>
    <w:rsid w:val="00157730"/>
    <w:rsid w:val="00160DF4"/>
    <w:rsid w:val="00161C3F"/>
    <w:rsid w:val="00162535"/>
    <w:rsid w:val="00162D64"/>
    <w:rsid w:val="00163235"/>
    <w:rsid w:val="001635E5"/>
    <w:rsid w:val="001638BE"/>
    <w:rsid w:val="00164196"/>
    <w:rsid w:val="001647BB"/>
    <w:rsid w:val="00164D43"/>
    <w:rsid w:val="001659E0"/>
    <w:rsid w:val="00166D6D"/>
    <w:rsid w:val="00166D71"/>
    <w:rsid w:val="00167DA9"/>
    <w:rsid w:val="00167F69"/>
    <w:rsid w:val="00170128"/>
    <w:rsid w:val="0017058D"/>
    <w:rsid w:val="00171FA6"/>
    <w:rsid w:val="0017399F"/>
    <w:rsid w:val="00173D7E"/>
    <w:rsid w:val="0017435E"/>
    <w:rsid w:val="0017711C"/>
    <w:rsid w:val="0018052C"/>
    <w:rsid w:val="00181657"/>
    <w:rsid w:val="0018199C"/>
    <w:rsid w:val="00181A46"/>
    <w:rsid w:val="0018243F"/>
    <w:rsid w:val="00182AA7"/>
    <w:rsid w:val="00182EF2"/>
    <w:rsid w:val="0018594E"/>
    <w:rsid w:val="0018707F"/>
    <w:rsid w:val="0018778A"/>
    <w:rsid w:val="00187EEF"/>
    <w:rsid w:val="0019088B"/>
    <w:rsid w:val="0019171A"/>
    <w:rsid w:val="00192536"/>
    <w:rsid w:val="001928BB"/>
    <w:rsid w:val="00192C76"/>
    <w:rsid w:val="0019432C"/>
    <w:rsid w:val="00194667"/>
    <w:rsid w:val="00195FC7"/>
    <w:rsid w:val="001964DD"/>
    <w:rsid w:val="0019723D"/>
    <w:rsid w:val="00197D93"/>
    <w:rsid w:val="001A19D4"/>
    <w:rsid w:val="001A1C81"/>
    <w:rsid w:val="001A3084"/>
    <w:rsid w:val="001A3B81"/>
    <w:rsid w:val="001A3BF6"/>
    <w:rsid w:val="001A4698"/>
    <w:rsid w:val="001A518E"/>
    <w:rsid w:val="001A6096"/>
    <w:rsid w:val="001A6996"/>
    <w:rsid w:val="001A69C8"/>
    <w:rsid w:val="001B0AEC"/>
    <w:rsid w:val="001B10BC"/>
    <w:rsid w:val="001B29FF"/>
    <w:rsid w:val="001B2AD2"/>
    <w:rsid w:val="001B2B44"/>
    <w:rsid w:val="001B3F8F"/>
    <w:rsid w:val="001B47B2"/>
    <w:rsid w:val="001B59D7"/>
    <w:rsid w:val="001B5AE2"/>
    <w:rsid w:val="001B6906"/>
    <w:rsid w:val="001B75C4"/>
    <w:rsid w:val="001B7C61"/>
    <w:rsid w:val="001B7D50"/>
    <w:rsid w:val="001C124A"/>
    <w:rsid w:val="001C1CFB"/>
    <w:rsid w:val="001C20BF"/>
    <w:rsid w:val="001C2560"/>
    <w:rsid w:val="001C313C"/>
    <w:rsid w:val="001C5EE7"/>
    <w:rsid w:val="001C63FB"/>
    <w:rsid w:val="001C7502"/>
    <w:rsid w:val="001D19CA"/>
    <w:rsid w:val="001D46A8"/>
    <w:rsid w:val="001D4976"/>
    <w:rsid w:val="001D5231"/>
    <w:rsid w:val="001D62B4"/>
    <w:rsid w:val="001D6F92"/>
    <w:rsid w:val="001D7450"/>
    <w:rsid w:val="001D770B"/>
    <w:rsid w:val="001E09D9"/>
    <w:rsid w:val="001E0F2E"/>
    <w:rsid w:val="001E1438"/>
    <w:rsid w:val="001E16DE"/>
    <w:rsid w:val="001E1EFF"/>
    <w:rsid w:val="001E23B7"/>
    <w:rsid w:val="001E418B"/>
    <w:rsid w:val="001E5B5A"/>
    <w:rsid w:val="001E62FF"/>
    <w:rsid w:val="001F1965"/>
    <w:rsid w:val="001F1C25"/>
    <w:rsid w:val="001F24E5"/>
    <w:rsid w:val="001F479F"/>
    <w:rsid w:val="001F4BD0"/>
    <w:rsid w:val="0020028D"/>
    <w:rsid w:val="0020136E"/>
    <w:rsid w:val="00201686"/>
    <w:rsid w:val="00201A43"/>
    <w:rsid w:val="0020242D"/>
    <w:rsid w:val="002032A6"/>
    <w:rsid w:val="002037BF"/>
    <w:rsid w:val="00203863"/>
    <w:rsid w:val="00204C45"/>
    <w:rsid w:val="00207143"/>
    <w:rsid w:val="002074DC"/>
    <w:rsid w:val="002075EF"/>
    <w:rsid w:val="00215BAE"/>
    <w:rsid w:val="0021674D"/>
    <w:rsid w:val="002202BA"/>
    <w:rsid w:val="00220A56"/>
    <w:rsid w:val="002228EC"/>
    <w:rsid w:val="00222E2B"/>
    <w:rsid w:val="0022318B"/>
    <w:rsid w:val="002240F7"/>
    <w:rsid w:val="00224396"/>
    <w:rsid w:val="00224455"/>
    <w:rsid w:val="00225D7C"/>
    <w:rsid w:val="00226448"/>
    <w:rsid w:val="00226598"/>
    <w:rsid w:val="00226E8C"/>
    <w:rsid w:val="002272ED"/>
    <w:rsid w:val="002302C9"/>
    <w:rsid w:val="00233B28"/>
    <w:rsid w:val="0023406E"/>
    <w:rsid w:val="00234CD8"/>
    <w:rsid w:val="002367B5"/>
    <w:rsid w:val="00236A61"/>
    <w:rsid w:val="00236F38"/>
    <w:rsid w:val="002377B6"/>
    <w:rsid w:val="00240F1D"/>
    <w:rsid w:val="002444F8"/>
    <w:rsid w:val="0024624D"/>
    <w:rsid w:val="00247556"/>
    <w:rsid w:val="00247C84"/>
    <w:rsid w:val="00251147"/>
    <w:rsid w:val="0025231C"/>
    <w:rsid w:val="00254306"/>
    <w:rsid w:val="0025488F"/>
    <w:rsid w:val="00254BD5"/>
    <w:rsid w:val="00254EFD"/>
    <w:rsid w:val="00255EFC"/>
    <w:rsid w:val="00257DB8"/>
    <w:rsid w:val="00260E8A"/>
    <w:rsid w:val="00261267"/>
    <w:rsid w:val="00261D74"/>
    <w:rsid w:val="00265CEE"/>
    <w:rsid w:val="00265F60"/>
    <w:rsid w:val="00266260"/>
    <w:rsid w:val="0026728E"/>
    <w:rsid w:val="002673A6"/>
    <w:rsid w:val="00267558"/>
    <w:rsid w:val="002677C7"/>
    <w:rsid w:val="002705C0"/>
    <w:rsid w:val="002708D0"/>
    <w:rsid w:val="00271807"/>
    <w:rsid w:val="00272898"/>
    <w:rsid w:val="002732BA"/>
    <w:rsid w:val="00273403"/>
    <w:rsid w:val="00275550"/>
    <w:rsid w:val="00277486"/>
    <w:rsid w:val="00277E0E"/>
    <w:rsid w:val="0028025E"/>
    <w:rsid w:val="00280C62"/>
    <w:rsid w:val="0028133C"/>
    <w:rsid w:val="002831DD"/>
    <w:rsid w:val="00283509"/>
    <w:rsid w:val="00284381"/>
    <w:rsid w:val="00284854"/>
    <w:rsid w:val="00286564"/>
    <w:rsid w:val="002877C0"/>
    <w:rsid w:val="002943C9"/>
    <w:rsid w:val="00294CA2"/>
    <w:rsid w:val="00294DA3"/>
    <w:rsid w:val="0029502B"/>
    <w:rsid w:val="00295905"/>
    <w:rsid w:val="00297654"/>
    <w:rsid w:val="002A18F7"/>
    <w:rsid w:val="002A1CC1"/>
    <w:rsid w:val="002A43D0"/>
    <w:rsid w:val="002A5398"/>
    <w:rsid w:val="002A53CA"/>
    <w:rsid w:val="002A5D7F"/>
    <w:rsid w:val="002A70DA"/>
    <w:rsid w:val="002B4AD6"/>
    <w:rsid w:val="002B4EC3"/>
    <w:rsid w:val="002B5653"/>
    <w:rsid w:val="002B626C"/>
    <w:rsid w:val="002B63F3"/>
    <w:rsid w:val="002B6B5F"/>
    <w:rsid w:val="002B72C3"/>
    <w:rsid w:val="002B74F0"/>
    <w:rsid w:val="002B78BD"/>
    <w:rsid w:val="002C0142"/>
    <w:rsid w:val="002C0C3A"/>
    <w:rsid w:val="002C0DA3"/>
    <w:rsid w:val="002C1D29"/>
    <w:rsid w:val="002C4890"/>
    <w:rsid w:val="002C4A84"/>
    <w:rsid w:val="002C4AD8"/>
    <w:rsid w:val="002C4B31"/>
    <w:rsid w:val="002C4ED0"/>
    <w:rsid w:val="002C564F"/>
    <w:rsid w:val="002C64E3"/>
    <w:rsid w:val="002C714A"/>
    <w:rsid w:val="002D049C"/>
    <w:rsid w:val="002D07DF"/>
    <w:rsid w:val="002D1434"/>
    <w:rsid w:val="002D1907"/>
    <w:rsid w:val="002D1E94"/>
    <w:rsid w:val="002D29F0"/>
    <w:rsid w:val="002D362A"/>
    <w:rsid w:val="002D6089"/>
    <w:rsid w:val="002D6747"/>
    <w:rsid w:val="002D6A51"/>
    <w:rsid w:val="002D7591"/>
    <w:rsid w:val="002E0920"/>
    <w:rsid w:val="002E0EF9"/>
    <w:rsid w:val="002E1504"/>
    <w:rsid w:val="002E19B6"/>
    <w:rsid w:val="002E24CC"/>
    <w:rsid w:val="002E29F2"/>
    <w:rsid w:val="002E2FA2"/>
    <w:rsid w:val="002E3343"/>
    <w:rsid w:val="002E38E7"/>
    <w:rsid w:val="002E422B"/>
    <w:rsid w:val="002E4EBF"/>
    <w:rsid w:val="002E6CE3"/>
    <w:rsid w:val="002E7BC1"/>
    <w:rsid w:val="002F0496"/>
    <w:rsid w:val="002F1261"/>
    <w:rsid w:val="002F2917"/>
    <w:rsid w:val="002F2F63"/>
    <w:rsid w:val="002F40E1"/>
    <w:rsid w:val="002F4158"/>
    <w:rsid w:val="002F606D"/>
    <w:rsid w:val="002F6B32"/>
    <w:rsid w:val="002F6C56"/>
    <w:rsid w:val="00300030"/>
    <w:rsid w:val="00301A6E"/>
    <w:rsid w:val="00301D3C"/>
    <w:rsid w:val="003026D3"/>
    <w:rsid w:val="00303360"/>
    <w:rsid w:val="0030472C"/>
    <w:rsid w:val="00305B47"/>
    <w:rsid w:val="00307629"/>
    <w:rsid w:val="00307FB4"/>
    <w:rsid w:val="00310BB6"/>
    <w:rsid w:val="003120D9"/>
    <w:rsid w:val="003122B6"/>
    <w:rsid w:val="00312572"/>
    <w:rsid w:val="00312D20"/>
    <w:rsid w:val="003140EC"/>
    <w:rsid w:val="00314366"/>
    <w:rsid w:val="00315D25"/>
    <w:rsid w:val="003168A0"/>
    <w:rsid w:val="003169B3"/>
    <w:rsid w:val="00317171"/>
    <w:rsid w:val="00317C10"/>
    <w:rsid w:val="0032021B"/>
    <w:rsid w:val="00320BDE"/>
    <w:rsid w:val="003219B1"/>
    <w:rsid w:val="00322398"/>
    <w:rsid w:val="0032320F"/>
    <w:rsid w:val="00324126"/>
    <w:rsid w:val="00327EB8"/>
    <w:rsid w:val="00330A24"/>
    <w:rsid w:val="00333BD6"/>
    <w:rsid w:val="0033526B"/>
    <w:rsid w:val="003365C5"/>
    <w:rsid w:val="00337134"/>
    <w:rsid w:val="00337846"/>
    <w:rsid w:val="00337865"/>
    <w:rsid w:val="00337F9A"/>
    <w:rsid w:val="0034088E"/>
    <w:rsid w:val="00341353"/>
    <w:rsid w:val="00343BFB"/>
    <w:rsid w:val="00343DCC"/>
    <w:rsid w:val="003442C2"/>
    <w:rsid w:val="003443D6"/>
    <w:rsid w:val="00345019"/>
    <w:rsid w:val="003462EE"/>
    <w:rsid w:val="00346894"/>
    <w:rsid w:val="00346C9C"/>
    <w:rsid w:val="00346D87"/>
    <w:rsid w:val="003503A1"/>
    <w:rsid w:val="00350651"/>
    <w:rsid w:val="00350D9E"/>
    <w:rsid w:val="00351F44"/>
    <w:rsid w:val="0035262D"/>
    <w:rsid w:val="00352933"/>
    <w:rsid w:val="00352A06"/>
    <w:rsid w:val="00353002"/>
    <w:rsid w:val="0035324B"/>
    <w:rsid w:val="003546E4"/>
    <w:rsid w:val="00354E0C"/>
    <w:rsid w:val="00355A69"/>
    <w:rsid w:val="00360223"/>
    <w:rsid w:val="00360C52"/>
    <w:rsid w:val="003614A1"/>
    <w:rsid w:val="00361846"/>
    <w:rsid w:val="00362BE1"/>
    <w:rsid w:val="00365343"/>
    <w:rsid w:val="00365C4E"/>
    <w:rsid w:val="0036616A"/>
    <w:rsid w:val="003666B9"/>
    <w:rsid w:val="00366D58"/>
    <w:rsid w:val="003671E5"/>
    <w:rsid w:val="003672C5"/>
    <w:rsid w:val="00370F22"/>
    <w:rsid w:val="00371BB0"/>
    <w:rsid w:val="0037210D"/>
    <w:rsid w:val="00374265"/>
    <w:rsid w:val="003743DC"/>
    <w:rsid w:val="00375C47"/>
    <w:rsid w:val="00375EBA"/>
    <w:rsid w:val="00376174"/>
    <w:rsid w:val="00376CEA"/>
    <w:rsid w:val="00377015"/>
    <w:rsid w:val="00380BAC"/>
    <w:rsid w:val="003814B4"/>
    <w:rsid w:val="0038366F"/>
    <w:rsid w:val="00383808"/>
    <w:rsid w:val="00383B8C"/>
    <w:rsid w:val="00384521"/>
    <w:rsid w:val="003859EE"/>
    <w:rsid w:val="00386629"/>
    <w:rsid w:val="00386AB3"/>
    <w:rsid w:val="00387EB2"/>
    <w:rsid w:val="00390C4C"/>
    <w:rsid w:val="00390CD3"/>
    <w:rsid w:val="00391182"/>
    <w:rsid w:val="00391C45"/>
    <w:rsid w:val="00392DEE"/>
    <w:rsid w:val="00392FDE"/>
    <w:rsid w:val="00394518"/>
    <w:rsid w:val="00394C79"/>
    <w:rsid w:val="0039797A"/>
    <w:rsid w:val="00397A0A"/>
    <w:rsid w:val="00397B58"/>
    <w:rsid w:val="003A037E"/>
    <w:rsid w:val="003A0BF3"/>
    <w:rsid w:val="003A100B"/>
    <w:rsid w:val="003A1D40"/>
    <w:rsid w:val="003A20B3"/>
    <w:rsid w:val="003A2315"/>
    <w:rsid w:val="003A44E9"/>
    <w:rsid w:val="003A4D44"/>
    <w:rsid w:val="003A55C7"/>
    <w:rsid w:val="003A5ADD"/>
    <w:rsid w:val="003A5D08"/>
    <w:rsid w:val="003A61F2"/>
    <w:rsid w:val="003A6F66"/>
    <w:rsid w:val="003A7358"/>
    <w:rsid w:val="003B23BB"/>
    <w:rsid w:val="003B2BA3"/>
    <w:rsid w:val="003B4718"/>
    <w:rsid w:val="003B705E"/>
    <w:rsid w:val="003C14BA"/>
    <w:rsid w:val="003C1B43"/>
    <w:rsid w:val="003C3184"/>
    <w:rsid w:val="003C3518"/>
    <w:rsid w:val="003C38CD"/>
    <w:rsid w:val="003C3D4C"/>
    <w:rsid w:val="003C511A"/>
    <w:rsid w:val="003C549E"/>
    <w:rsid w:val="003C5BDB"/>
    <w:rsid w:val="003C6229"/>
    <w:rsid w:val="003C69A6"/>
    <w:rsid w:val="003C6B01"/>
    <w:rsid w:val="003C7266"/>
    <w:rsid w:val="003D0748"/>
    <w:rsid w:val="003D1494"/>
    <w:rsid w:val="003D1A22"/>
    <w:rsid w:val="003D1C09"/>
    <w:rsid w:val="003D1EB7"/>
    <w:rsid w:val="003D28BE"/>
    <w:rsid w:val="003D2B1B"/>
    <w:rsid w:val="003D349C"/>
    <w:rsid w:val="003D63BE"/>
    <w:rsid w:val="003D689A"/>
    <w:rsid w:val="003D73B7"/>
    <w:rsid w:val="003D79C7"/>
    <w:rsid w:val="003D7AB8"/>
    <w:rsid w:val="003E0FF9"/>
    <w:rsid w:val="003E10CB"/>
    <w:rsid w:val="003E2E4E"/>
    <w:rsid w:val="003E30E8"/>
    <w:rsid w:val="003E3CA0"/>
    <w:rsid w:val="003E667D"/>
    <w:rsid w:val="003E6B9D"/>
    <w:rsid w:val="003E75EE"/>
    <w:rsid w:val="003E77CE"/>
    <w:rsid w:val="003E7AB7"/>
    <w:rsid w:val="003F252D"/>
    <w:rsid w:val="003F2628"/>
    <w:rsid w:val="003F2F53"/>
    <w:rsid w:val="003F36CF"/>
    <w:rsid w:val="003F36EE"/>
    <w:rsid w:val="003F5268"/>
    <w:rsid w:val="003F606D"/>
    <w:rsid w:val="003F7811"/>
    <w:rsid w:val="003F7ACD"/>
    <w:rsid w:val="003F7AE3"/>
    <w:rsid w:val="003F7B2F"/>
    <w:rsid w:val="00401401"/>
    <w:rsid w:val="00401C9C"/>
    <w:rsid w:val="004022E3"/>
    <w:rsid w:val="004025F9"/>
    <w:rsid w:val="00404B56"/>
    <w:rsid w:val="0040557D"/>
    <w:rsid w:val="004058CF"/>
    <w:rsid w:val="00405AC8"/>
    <w:rsid w:val="00407062"/>
    <w:rsid w:val="00407EF3"/>
    <w:rsid w:val="00410A50"/>
    <w:rsid w:val="00410A59"/>
    <w:rsid w:val="00412759"/>
    <w:rsid w:val="00412D68"/>
    <w:rsid w:val="00413977"/>
    <w:rsid w:val="00413D60"/>
    <w:rsid w:val="0041519F"/>
    <w:rsid w:val="00415279"/>
    <w:rsid w:val="00415C5F"/>
    <w:rsid w:val="004165CF"/>
    <w:rsid w:val="00416AAF"/>
    <w:rsid w:val="004170DF"/>
    <w:rsid w:val="004216A7"/>
    <w:rsid w:val="004229E4"/>
    <w:rsid w:val="004231E5"/>
    <w:rsid w:val="00426302"/>
    <w:rsid w:val="004276B3"/>
    <w:rsid w:val="004326BA"/>
    <w:rsid w:val="00433051"/>
    <w:rsid w:val="00433856"/>
    <w:rsid w:val="004339C8"/>
    <w:rsid w:val="00433A83"/>
    <w:rsid w:val="00433B6F"/>
    <w:rsid w:val="00433C2C"/>
    <w:rsid w:val="0043406F"/>
    <w:rsid w:val="004353E4"/>
    <w:rsid w:val="004358DC"/>
    <w:rsid w:val="00436D80"/>
    <w:rsid w:val="00437593"/>
    <w:rsid w:val="0044033A"/>
    <w:rsid w:val="004407F9"/>
    <w:rsid w:val="00440F21"/>
    <w:rsid w:val="004430B7"/>
    <w:rsid w:val="00443154"/>
    <w:rsid w:val="00443340"/>
    <w:rsid w:val="00443B2C"/>
    <w:rsid w:val="00444170"/>
    <w:rsid w:val="00444E46"/>
    <w:rsid w:val="0044510F"/>
    <w:rsid w:val="00451D28"/>
    <w:rsid w:val="00452634"/>
    <w:rsid w:val="00453B56"/>
    <w:rsid w:val="0045402F"/>
    <w:rsid w:val="00454B0E"/>
    <w:rsid w:val="00455B9C"/>
    <w:rsid w:val="00456F10"/>
    <w:rsid w:val="00460229"/>
    <w:rsid w:val="00460572"/>
    <w:rsid w:val="0046071C"/>
    <w:rsid w:val="00461E72"/>
    <w:rsid w:val="00461EAF"/>
    <w:rsid w:val="00461FD9"/>
    <w:rsid w:val="00462575"/>
    <w:rsid w:val="004625E5"/>
    <w:rsid w:val="00463880"/>
    <w:rsid w:val="00463CD2"/>
    <w:rsid w:val="00463D4E"/>
    <w:rsid w:val="00463DAF"/>
    <w:rsid w:val="0046496A"/>
    <w:rsid w:val="0046517E"/>
    <w:rsid w:val="004700F2"/>
    <w:rsid w:val="00470FC3"/>
    <w:rsid w:val="00473174"/>
    <w:rsid w:val="0047554D"/>
    <w:rsid w:val="00476B61"/>
    <w:rsid w:val="00477B25"/>
    <w:rsid w:val="00477C70"/>
    <w:rsid w:val="00480126"/>
    <w:rsid w:val="00480AD6"/>
    <w:rsid w:val="004812A5"/>
    <w:rsid w:val="00481CD8"/>
    <w:rsid w:val="00484C4B"/>
    <w:rsid w:val="00485008"/>
    <w:rsid w:val="00485C41"/>
    <w:rsid w:val="00486415"/>
    <w:rsid w:val="00486B14"/>
    <w:rsid w:val="00486F49"/>
    <w:rsid w:val="00487836"/>
    <w:rsid w:val="00490501"/>
    <w:rsid w:val="004908A8"/>
    <w:rsid w:val="00494B6A"/>
    <w:rsid w:val="00494C4E"/>
    <w:rsid w:val="00494C67"/>
    <w:rsid w:val="00495FB5"/>
    <w:rsid w:val="00496E79"/>
    <w:rsid w:val="004973E1"/>
    <w:rsid w:val="004974C4"/>
    <w:rsid w:val="004977BC"/>
    <w:rsid w:val="004A00CA"/>
    <w:rsid w:val="004A186D"/>
    <w:rsid w:val="004A1D15"/>
    <w:rsid w:val="004A2BF9"/>
    <w:rsid w:val="004A3360"/>
    <w:rsid w:val="004A3F11"/>
    <w:rsid w:val="004A44B4"/>
    <w:rsid w:val="004A51FD"/>
    <w:rsid w:val="004A66AD"/>
    <w:rsid w:val="004A6E5A"/>
    <w:rsid w:val="004A7134"/>
    <w:rsid w:val="004B16E8"/>
    <w:rsid w:val="004B2C3F"/>
    <w:rsid w:val="004B3642"/>
    <w:rsid w:val="004B4A4E"/>
    <w:rsid w:val="004B4EE2"/>
    <w:rsid w:val="004B533E"/>
    <w:rsid w:val="004B5A7B"/>
    <w:rsid w:val="004C1C92"/>
    <w:rsid w:val="004C1F01"/>
    <w:rsid w:val="004C218B"/>
    <w:rsid w:val="004C261A"/>
    <w:rsid w:val="004C364B"/>
    <w:rsid w:val="004C3946"/>
    <w:rsid w:val="004C39AD"/>
    <w:rsid w:val="004C449C"/>
    <w:rsid w:val="004C4946"/>
    <w:rsid w:val="004C4F73"/>
    <w:rsid w:val="004C5812"/>
    <w:rsid w:val="004C6292"/>
    <w:rsid w:val="004C69A2"/>
    <w:rsid w:val="004C6FB5"/>
    <w:rsid w:val="004C753D"/>
    <w:rsid w:val="004D0485"/>
    <w:rsid w:val="004D0DAF"/>
    <w:rsid w:val="004D0EEF"/>
    <w:rsid w:val="004D2EBC"/>
    <w:rsid w:val="004D3CFC"/>
    <w:rsid w:val="004D3F2B"/>
    <w:rsid w:val="004D4F8E"/>
    <w:rsid w:val="004D518E"/>
    <w:rsid w:val="004D6CAC"/>
    <w:rsid w:val="004D6FF6"/>
    <w:rsid w:val="004E08E4"/>
    <w:rsid w:val="004E1072"/>
    <w:rsid w:val="004E28E3"/>
    <w:rsid w:val="004E2F5F"/>
    <w:rsid w:val="004E6243"/>
    <w:rsid w:val="004F01F9"/>
    <w:rsid w:val="004F0E51"/>
    <w:rsid w:val="004F19DB"/>
    <w:rsid w:val="004F3814"/>
    <w:rsid w:val="004F4249"/>
    <w:rsid w:val="004F4B71"/>
    <w:rsid w:val="004F5281"/>
    <w:rsid w:val="004F6541"/>
    <w:rsid w:val="004F666E"/>
    <w:rsid w:val="004F794B"/>
    <w:rsid w:val="004F7EFB"/>
    <w:rsid w:val="005020AD"/>
    <w:rsid w:val="00504378"/>
    <w:rsid w:val="0050602F"/>
    <w:rsid w:val="00507605"/>
    <w:rsid w:val="00507932"/>
    <w:rsid w:val="00507CD8"/>
    <w:rsid w:val="00507F81"/>
    <w:rsid w:val="00510839"/>
    <w:rsid w:val="00510B86"/>
    <w:rsid w:val="00510DD0"/>
    <w:rsid w:val="005113AD"/>
    <w:rsid w:val="005125A0"/>
    <w:rsid w:val="0051410A"/>
    <w:rsid w:val="0051492E"/>
    <w:rsid w:val="00514A89"/>
    <w:rsid w:val="00515D92"/>
    <w:rsid w:val="005164EC"/>
    <w:rsid w:val="00516A12"/>
    <w:rsid w:val="00516B6F"/>
    <w:rsid w:val="00517571"/>
    <w:rsid w:val="0052009F"/>
    <w:rsid w:val="00520B97"/>
    <w:rsid w:val="00521290"/>
    <w:rsid w:val="005213A4"/>
    <w:rsid w:val="00523358"/>
    <w:rsid w:val="005237C4"/>
    <w:rsid w:val="0052453D"/>
    <w:rsid w:val="005250B4"/>
    <w:rsid w:val="00526061"/>
    <w:rsid w:val="00527F2B"/>
    <w:rsid w:val="0053089D"/>
    <w:rsid w:val="005318BF"/>
    <w:rsid w:val="0053374C"/>
    <w:rsid w:val="00533971"/>
    <w:rsid w:val="00535E18"/>
    <w:rsid w:val="00537199"/>
    <w:rsid w:val="00540784"/>
    <w:rsid w:val="005408FD"/>
    <w:rsid w:val="00541123"/>
    <w:rsid w:val="005411FC"/>
    <w:rsid w:val="0054129D"/>
    <w:rsid w:val="005424E3"/>
    <w:rsid w:val="00542630"/>
    <w:rsid w:val="00543449"/>
    <w:rsid w:val="00543AFF"/>
    <w:rsid w:val="00545067"/>
    <w:rsid w:val="005466C3"/>
    <w:rsid w:val="00547884"/>
    <w:rsid w:val="00547E52"/>
    <w:rsid w:val="005518BD"/>
    <w:rsid w:val="00553546"/>
    <w:rsid w:val="0055414B"/>
    <w:rsid w:val="00555E32"/>
    <w:rsid w:val="00557051"/>
    <w:rsid w:val="00557FEE"/>
    <w:rsid w:val="00561983"/>
    <w:rsid w:val="0056235A"/>
    <w:rsid w:val="00562AA8"/>
    <w:rsid w:val="00562F31"/>
    <w:rsid w:val="00563016"/>
    <w:rsid w:val="00563762"/>
    <w:rsid w:val="00563AEB"/>
    <w:rsid w:val="00565C47"/>
    <w:rsid w:val="005663CF"/>
    <w:rsid w:val="00566D2F"/>
    <w:rsid w:val="00567732"/>
    <w:rsid w:val="00567C42"/>
    <w:rsid w:val="00567E49"/>
    <w:rsid w:val="00570C21"/>
    <w:rsid w:val="00570D6F"/>
    <w:rsid w:val="0057157E"/>
    <w:rsid w:val="00572F2F"/>
    <w:rsid w:val="00574502"/>
    <w:rsid w:val="0057587F"/>
    <w:rsid w:val="0057605C"/>
    <w:rsid w:val="0057635E"/>
    <w:rsid w:val="005764B8"/>
    <w:rsid w:val="005766BA"/>
    <w:rsid w:val="0057711D"/>
    <w:rsid w:val="005806FE"/>
    <w:rsid w:val="00580956"/>
    <w:rsid w:val="00580F95"/>
    <w:rsid w:val="00582319"/>
    <w:rsid w:val="00582A62"/>
    <w:rsid w:val="005849EB"/>
    <w:rsid w:val="00585865"/>
    <w:rsid w:val="00585B87"/>
    <w:rsid w:val="00585F06"/>
    <w:rsid w:val="00586F9D"/>
    <w:rsid w:val="0059010F"/>
    <w:rsid w:val="00590F30"/>
    <w:rsid w:val="005928FA"/>
    <w:rsid w:val="00592EAD"/>
    <w:rsid w:val="0059312F"/>
    <w:rsid w:val="00595330"/>
    <w:rsid w:val="00595CF7"/>
    <w:rsid w:val="00595F82"/>
    <w:rsid w:val="00596B4C"/>
    <w:rsid w:val="00596D94"/>
    <w:rsid w:val="005A0777"/>
    <w:rsid w:val="005A15D9"/>
    <w:rsid w:val="005A22F6"/>
    <w:rsid w:val="005A3568"/>
    <w:rsid w:val="005A4143"/>
    <w:rsid w:val="005A42B8"/>
    <w:rsid w:val="005A45D3"/>
    <w:rsid w:val="005A46C4"/>
    <w:rsid w:val="005A62BA"/>
    <w:rsid w:val="005A74D4"/>
    <w:rsid w:val="005B07B5"/>
    <w:rsid w:val="005B0CBC"/>
    <w:rsid w:val="005B1BAB"/>
    <w:rsid w:val="005B2117"/>
    <w:rsid w:val="005B2A6A"/>
    <w:rsid w:val="005B3135"/>
    <w:rsid w:val="005B3AAB"/>
    <w:rsid w:val="005B4344"/>
    <w:rsid w:val="005B44F9"/>
    <w:rsid w:val="005B5322"/>
    <w:rsid w:val="005B5881"/>
    <w:rsid w:val="005B5AC5"/>
    <w:rsid w:val="005B62F3"/>
    <w:rsid w:val="005B6744"/>
    <w:rsid w:val="005B699B"/>
    <w:rsid w:val="005B6D59"/>
    <w:rsid w:val="005B6E19"/>
    <w:rsid w:val="005B6E65"/>
    <w:rsid w:val="005B70C9"/>
    <w:rsid w:val="005C0819"/>
    <w:rsid w:val="005C0E42"/>
    <w:rsid w:val="005C179C"/>
    <w:rsid w:val="005C2728"/>
    <w:rsid w:val="005C285D"/>
    <w:rsid w:val="005C3D36"/>
    <w:rsid w:val="005C485B"/>
    <w:rsid w:val="005C641A"/>
    <w:rsid w:val="005C6578"/>
    <w:rsid w:val="005D0297"/>
    <w:rsid w:val="005D07B4"/>
    <w:rsid w:val="005D0B7A"/>
    <w:rsid w:val="005D2A9E"/>
    <w:rsid w:val="005D4A3D"/>
    <w:rsid w:val="005D4C58"/>
    <w:rsid w:val="005D5949"/>
    <w:rsid w:val="005D59FD"/>
    <w:rsid w:val="005D6D2F"/>
    <w:rsid w:val="005E06CC"/>
    <w:rsid w:val="005E27D7"/>
    <w:rsid w:val="005E54D2"/>
    <w:rsid w:val="005E5F04"/>
    <w:rsid w:val="005F1C19"/>
    <w:rsid w:val="005F2F96"/>
    <w:rsid w:val="005F3494"/>
    <w:rsid w:val="005F546E"/>
    <w:rsid w:val="005F6EA0"/>
    <w:rsid w:val="0060034C"/>
    <w:rsid w:val="006005FD"/>
    <w:rsid w:val="00600A46"/>
    <w:rsid w:val="00600CC8"/>
    <w:rsid w:val="00601350"/>
    <w:rsid w:val="006024D9"/>
    <w:rsid w:val="00602886"/>
    <w:rsid w:val="00602A48"/>
    <w:rsid w:val="00605AF9"/>
    <w:rsid w:val="006068AE"/>
    <w:rsid w:val="00607279"/>
    <w:rsid w:val="00610C45"/>
    <w:rsid w:val="00611367"/>
    <w:rsid w:val="00611AE3"/>
    <w:rsid w:val="00611C82"/>
    <w:rsid w:val="00614AEC"/>
    <w:rsid w:val="0061614C"/>
    <w:rsid w:val="006167B1"/>
    <w:rsid w:val="00622517"/>
    <w:rsid w:val="006227D3"/>
    <w:rsid w:val="00622BEB"/>
    <w:rsid w:val="00622F3F"/>
    <w:rsid w:val="00623A21"/>
    <w:rsid w:val="00623FA7"/>
    <w:rsid w:val="006240F9"/>
    <w:rsid w:val="006248DE"/>
    <w:rsid w:val="0062621F"/>
    <w:rsid w:val="00626B3E"/>
    <w:rsid w:val="00633BC2"/>
    <w:rsid w:val="00635E64"/>
    <w:rsid w:val="00636193"/>
    <w:rsid w:val="00636856"/>
    <w:rsid w:val="00636AF2"/>
    <w:rsid w:val="00636ED2"/>
    <w:rsid w:val="006401FB"/>
    <w:rsid w:val="0064193D"/>
    <w:rsid w:val="006454FA"/>
    <w:rsid w:val="006462E0"/>
    <w:rsid w:val="0064631A"/>
    <w:rsid w:val="006471B5"/>
    <w:rsid w:val="006479DA"/>
    <w:rsid w:val="00650092"/>
    <w:rsid w:val="006520C3"/>
    <w:rsid w:val="0065267D"/>
    <w:rsid w:val="0065525D"/>
    <w:rsid w:val="006559FF"/>
    <w:rsid w:val="00656148"/>
    <w:rsid w:val="006568B6"/>
    <w:rsid w:val="0065787B"/>
    <w:rsid w:val="00657BF0"/>
    <w:rsid w:val="00660236"/>
    <w:rsid w:val="00660C61"/>
    <w:rsid w:val="00661286"/>
    <w:rsid w:val="00661AAD"/>
    <w:rsid w:val="00662348"/>
    <w:rsid w:val="00662539"/>
    <w:rsid w:val="006633E6"/>
    <w:rsid w:val="006638B2"/>
    <w:rsid w:val="006640C4"/>
    <w:rsid w:val="00665ADC"/>
    <w:rsid w:val="006666A2"/>
    <w:rsid w:val="006666D9"/>
    <w:rsid w:val="006706FE"/>
    <w:rsid w:val="00670E0F"/>
    <w:rsid w:val="00671EA2"/>
    <w:rsid w:val="006727E3"/>
    <w:rsid w:val="00672D6A"/>
    <w:rsid w:val="006734AE"/>
    <w:rsid w:val="0067382C"/>
    <w:rsid w:val="00673AA5"/>
    <w:rsid w:val="00673DB6"/>
    <w:rsid w:val="006741E6"/>
    <w:rsid w:val="00674D5E"/>
    <w:rsid w:val="00675475"/>
    <w:rsid w:val="00675867"/>
    <w:rsid w:val="00676CFF"/>
    <w:rsid w:val="00677C1B"/>
    <w:rsid w:val="0068294C"/>
    <w:rsid w:val="006837B5"/>
    <w:rsid w:val="00684D6E"/>
    <w:rsid w:val="00686210"/>
    <w:rsid w:val="00686935"/>
    <w:rsid w:val="00690172"/>
    <w:rsid w:val="0069094D"/>
    <w:rsid w:val="00692480"/>
    <w:rsid w:val="00692482"/>
    <w:rsid w:val="00694245"/>
    <w:rsid w:val="00694827"/>
    <w:rsid w:val="00695683"/>
    <w:rsid w:val="006966F0"/>
    <w:rsid w:val="00697768"/>
    <w:rsid w:val="006A0B70"/>
    <w:rsid w:val="006A19B9"/>
    <w:rsid w:val="006A57A8"/>
    <w:rsid w:val="006A68FA"/>
    <w:rsid w:val="006B0961"/>
    <w:rsid w:val="006B0C64"/>
    <w:rsid w:val="006B1176"/>
    <w:rsid w:val="006B1C39"/>
    <w:rsid w:val="006B1DD2"/>
    <w:rsid w:val="006B1DE8"/>
    <w:rsid w:val="006B1F09"/>
    <w:rsid w:val="006B31B9"/>
    <w:rsid w:val="006B3863"/>
    <w:rsid w:val="006B38E4"/>
    <w:rsid w:val="006B3CF4"/>
    <w:rsid w:val="006B406D"/>
    <w:rsid w:val="006B40CF"/>
    <w:rsid w:val="006B4D1C"/>
    <w:rsid w:val="006B58FD"/>
    <w:rsid w:val="006B6B2B"/>
    <w:rsid w:val="006B775B"/>
    <w:rsid w:val="006B78C4"/>
    <w:rsid w:val="006C11F3"/>
    <w:rsid w:val="006C121A"/>
    <w:rsid w:val="006C14BC"/>
    <w:rsid w:val="006C2B58"/>
    <w:rsid w:val="006C2B84"/>
    <w:rsid w:val="006C2B9E"/>
    <w:rsid w:val="006C2C00"/>
    <w:rsid w:val="006C49A8"/>
    <w:rsid w:val="006C6A64"/>
    <w:rsid w:val="006C6D38"/>
    <w:rsid w:val="006C72DE"/>
    <w:rsid w:val="006C76EE"/>
    <w:rsid w:val="006D0E3C"/>
    <w:rsid w:val="006D36D1"/>
    <w:rsid w:val="006D4F39"/>
    <w:rsid w:val="006D5720"/>
    <w:rsid w:val="006D6355"/>
    <w:rsid w:val="006D63D3"/>
    <w:rsid w:val="006D64B4"/>
    <w:rsid w:val="006D6772"/>
    <w:rsid w:val="006E0C8F"/>
    <w:rsid w:val="006E1CA5"/>
    <w:rsid w:val="006E2845"/>
    <w:rsid w:val="006E2A57"/>
    <w:rsid w:val="006E37FE"/>
    <w:rsid w:val="006E435D"/>
    <w:rsid w:val="006E48F0"/>
    <w:rsid w:val="006E4B46"/>
    <w:rsid w:val="006E572A"/>
    <w:rsid w:val="006E6D7C"/>
    <w:rsid w:val="006F3793"/>
    <w:rsid w:val="006F3D94"/>
    <w:rsid w:val="006F5458"/>
    <w:rsid w:val="006F6697"/>
    <w:rsid w:val="006F723E"/>
    <w:rsid w:val="006F762A"/>
    <w:rsid w:val="0070224F"/>
    <w:rsid w:val="007022A9"/>
    <w:rsid w:val="007040EB"/>
    <w:rsid w:val="00705628"/>
    <w:rsid w:val="00706A29"/>
    <w:rsid w:val="00707461"/>
    <w:rsid w:val="0070774A"/>
    <w:rsid w:val="00707B47"/>
    <w:rsid w:val="007109C7"/>
    <w:rsid w:val="0071150C"/>
    <w:rsid w:val="00711A5D"/>
    <w:rsid w:val="00711E9B"/>
    <w:rsid w:val="00712017"/>
    <w:rsid w:val="00712E00"/>
    <w:rsid w:val="00715522"/>
    <w:rsid w:val="007159C2"/>
    <w:rsid w:val="007177A4"/>
    <w:rsid w:val="00717E27"/>
    <w:rsid w:val="00720C63"/>
    <w:rsid w:val="00721E23"/>
    <w:rsid w:val="00722DD6"/>
    <w:rsid w:val="007258BE"/>
    <w:rsid w:val="00725CF7"/>
    <w:rsid w:val="007268A1"/>
    <w:rsid w:val="007305D2"/>
    <w:rsid w:val="00730CC2"/>
    <w:rsid w:val="00731B61"/>
    <w:rsid w:val="007331D2"/>
    <w:rsid w:val="00734FC4"/>
    <w:rsid w:val="00735124"/>
    <w:rsid w:val="0073585A"/>
    <w:rsid w:val="00736237"/>
    <w:rsid w:val="007414E1"/>
    <w:rsid w:val="00742445"/>
    <w:rsid w:val="007428AE"/>
    <w:rsid w:val="00744098"/>
    <w:rsid w:val="007447DD"/>
    <w:rsid w:val="00746FA9"/>
    <w:rsid w:val="00747255"/>
    <w:rsid w:val="007517FB"/>
    <w:rsid w:val="007529D0"/>
    <w:rsid w:val="00752C5F"/>
    <w:rsid w:val="007540C9"/>
    <w:rsid w:val="00754E22"/>
    <w:rsid w:val="00755C6A"/>
    <w:rsid w:val="00756DB6"/>
    <w:rsid w:val="00760C35"/>
    <w:rsid w:val="00762FE2"/>
    <w:rsid w:val="00763CAF"/>
    <w:rsid w:val="007646D8"/>
    <w:rsid w:val="0076613F"/>
    <w:rsid w:val="00766C5C"/>
    <w:rsid w:val="00766D66"/>
    <w:rsid w:val="00770FB3"/>
    <w:rsid w:val="00771977"/>
    <w:rsid w:val="00771F2B"/>
    <w:rsid w:val="00773402"/>
    <w:rsid w:val="007738A2"/>
    <w:rsid w:val="00773DA9"/>
    <w:rsid w:val="007755F6"/>
    <w:rsid w:val="00775A7F"/>
    <w:rsid w:val="0077741A"/>
    <w:rsid w:val="00777487"/>
    <w:rsid w:val="00777E8E"/>
    <w:rsid w:val="007834D1"/>
    <w:rsid w:val="007837EF"/>
    <w:rsid w:val="007851F5"/>
    <w:rsid w:val="0078648F"/>
    <w:rsid w:val="00786F97"/>
    <w:rsid w:val="0078797E"/>
    <w:rsid w:val="00787B50"/>
    <w:rsid w:val="00787D7E"/>
    <w:rsid w:val="00787F49"/>
    <w:rsid w:val="00790901"/>
    <w:rsid w:val="00790F69"/>
    <w:rsid w:val="00791D7E"/>
    <w:rsid w:val="00791D93"/>
    <w:rsid w:val="0079346A"/>
    <w:rsid w:val="00794249"/>
    <w:rsid w:val="00795CDA"/>
    <w:rsid w:val="0079690C"/>
    <w:rsid w:val="007974DD"/>
    <w:rsid w:val="007A14C0"/>
    <w:rsid w:val="007A1727"/>
    <w:rsid w:val="007A1D5B"/>
    <w:rsid w:val="007A2208"/>
    <w:rsid w:val="007A27F0"/>
    <w:rsid w:val="007A3422"/>
    <w:rsid w:val="007A4A18"/>
    <w:rsid w:val="007A5307"/>
    <w:rsid w:val="007A588A"/>
    <w:rsid w:val="007A6D7F"/>
    <w:rsid w:val="007A7B47"/>
    <w:rsid w:val="007B0504"/>
    <w:rsid w:val="007B0E63"/>
    <w:rsid w:val="007B1D68"/>
    <w:rsid w:val="007B351F"/>
    <w:rsid w:val="007B4114"/>
    <w:rsid w:val="007B52A3"/>
    <w:rsid w:val="007B55A6"/>
    <w:rsid w:val="007B660C"/>
    <w:rsid w:val="007B6A32"/>
    <w:rsid w:val="007B70DC"/>
    <w:rsid w:val="007C0AB3"/>
    <w:rsid w:val="007C0E7B"/>
    <w:rsid w:val="007C134D"/>
    <w:rsid w:val="007C2817"/>
    <w:rsid w:val="007C4552"/>
    <w:rsid w:val="007D0DBA"/>
    <w:rsid w:val="007D160F"/>
    <w:rsid w:val="007D2A77"/>
    <w:rsid w:val="007D2CC1"/>
    <w:rsid w:val="007D540B"/>
    <w:rsid w:val="007D5E92"/>
    <w:rsid w:val="007D6C10"/>
    <w:rsid w:val="007D7458"/>
    <w:rsid w:val="007D7A52"/>
    <w:rsid w:val="007E011D"/>
    <w:rsid w:val="007E06A9"/>
    <w:rsid w:val="007E0925"/>
    <w:rsid w:val="007E0E6F"/>
    <w:rsid w:val="007E16B4"/>
    <w:rsid w:val="007E2158"/>
    <w:rsid w:val="007E2423"/>
    <w:rsid w:val="007E3184"/>
    <w:rsid w:val="007E47A9"/>
    <w:rsid w:val="007E6595"/>
    <w:rsid w:val="007E6DA6"/>
    <w:rsid w:val="007F0F5D"/>
    <w:rsid w:val="007F1021"/>
    <w:rsid w:val="007F189C"/>
    <w:rsid w:val="007F281B"/>
    <w:rsid w:val="007F2AB3"/>
    <w:rsid w:val="007F3677"/>
    <w:rsid w:val="007F3ABF"/>
    <w:rsid w:val="007F5BEB"/>
    <w:rsid w:val="007F5E9D"/>
    <w:rsid w:val="007F629A"/>
    <w:rsid w:val="007F62E4"/>
    <w:rsid w:val="007F6444"/>
    <w:rsid w:val="007F6BFB"/>
    <w:rsid w:val="007F7318"/>
    <w:rsid w:val="007F7436"/>
    <w:rsid w:val="0080084F"/>
    <w:rsid w:val="00801773"/>
    <w:rsid w:val="00802194"/>
    <w:rsid w:val="008022D5"/>
    <w:rsid w:val="0080249A"/>
    <w:rsid w:val="00804792"/>
    <w:rsid w:val="00805530"/>
    <w:rsid w:val="00805C22"/>
    <w:rsid w:val="008060F9"/>
    <w:rsid w:val="00806B1F"/>
    <w:rsid w:val="008102EB"/>
    <w:rsid w:val="008106DE"/>
    <w:rsid w:val="008140BC"/>
    <w:rsid w:val="00814366"/>
    <w:rsid w:val="008149E4"/>
    <w:rsid w:val="00815485"/>
    <w:rsid w:val="00816A6A"/>
    <w:rsid w:val="00816D0D"/>
    <w:rsid w:val="00821E4E"/>
    <w:rsid w:val="00824820"/>
    <w:rsid w:val="008258BD"/>
    <w:rsid w:val="00826EF0"/>
    <w:rsid w:val="00827AE1"/>
    <w:rsid w:val="00830BE8"/>
    <w:rsid w:val="0083124B"/>
    <w:rsid w:val="008318A4"/>
    <w:rsid w:val="00832BD5"/>
    <w:rsid w:val="008330C0"/>
    <w:rsid w:val="008330E8"/>
    <w:rsid w:val="00834DDA"/>
    <w:rsid w:val="00836B4C"/>
    <w:rsid w:val="00837179"/>
    <w:rsid w:val="0083762C"/>
    <w:rsid w:val="00837D8C"/>
    <w:rsid w:val="00841A58"/>
    <w:rsid w:val="00841BFD"/>
    <w:rsid w:val="0084329C"/>
    <w:rsid w:val="0084385D"/>
    <w:rsid w:val="008443B5"/>
    <w:rsid w:val="00844E57"/>
    <w:rsid w:val="0085009C"/>
    <w:rsid w:val="0085035B"/>
    <w:rsid w:val="00850DC0"/>
    <w:rsid w:val="00850E98"/>
    <w:rsid w:val="00851016"/>
    <w:rsid w:val="00851B0B"/>
    <w:rsid w:val="00853173"/>
    <w:rsid w:val="00853528"/>
    <w:rsid w:val="00856BEE"/>
    <w:rsid w:val="008570E4"/>
    <w:rsid w:val="00857761"/>
    <w:rsid w:val="008602AE"/>
    <w:rsid w:val="008609CB"/>
    <w:rsid w:val="00860C12"/>
    <w:rsid w:val="00860C74"/>
    <w:rsid w:val="008616F0"/>
    <w:rsid w:val="0086513A"/>
    <w:rsid w:val="00865387"/>
    <w:rsid w:val="008653DA"/>
    <w:rsid w:val="008653F8"/>
    <w:rsid w:val="00867827"/>
    <w:rsid w:val="0087095B"/>
    <w:rsid w:val="00870DC3"/>
    <w:rsid w:val="00871639"/>
    <w:rsid w:val="00871FB1"/>
    <w:rsid w:val="008722A7"/>
    <w:rsid w:val="00872B60"/>
    <w:rsid w:val="00873371"/>
    <w:rsid w:val="00873A3A"/>
    <w:rsid w:val="00873A4F"/>
    <w:rsid w:val="008746B3"/>
    <w:rsid w:val="00874AF5"/>
    <w:rsid w:val="00875112"/>
    <w:rsid w:val="00875898"/>
    <w:rsid w:val="00875FE5"/>
    <w:rsid w:val="00876EB6"/>
    <w:rsid w:val="008773BF"/>
    <w:rsid w:val="0088057C"/>
    <w:rsid w:val="00883BBB"/>
    <w:rsid w:val="00884647"/>
    <w:rsid w:val="008846D5"/>
    <w:rsid w:val="0088487C"/>
    <w:rsid w:val="00884B42"/>
    <w:rsid w:val="0088552C"/>
    <w:rsid w:val="00885A99"/>
    <w:rsid w:val="00886682"/>
    <w:rsid w:val="0088735E"/>
    <w:rsid w:val="00887664"/>
    <w:rsid w:val="00891A86"/>
    <w:rsid w:val="00892CF7"/>
    <w:rsid w:val="00892DB5"/>
    <w:rsid w:val="0089414A"/>
    <w:rsid w:val="00894C4D"/>
    <w:rsid w:val="00894F50"/>
    <w:rsid w:val="008967E5"/>
    <w:rsid w:val="008969E4"/>
    <w:rsid w:val="008A0650"/>
    <w:rsid w:val="008A1448"/>
    <w:rsid w:val="008A35ED"/>
    <w:rsid w:val="008A3AE9"/>
    <w:rsid w:val="008A5E5A"/>
    <w:rsid w:val="008B1C10"/>
    <w:rsid w:val="008B1E9C"/>
    <w:rsid w:val="008B2C5E"/>
    <w:rsid w:val="008B31DE"/>
    <w:rsid w:val="008B3AC2"/>
    <w:rsid w:val="008B4187"/>
    <w:rsid w:val="008B4666"/>
    <w:rsid w:val="008B4CE2"/>
    <w:rsid w:val="008B5C75"/>
    <w:rsid w:val="008B5F16"/>
    <w:rsid w:val="008B6DE1"/>
    <w:rsid w:val="008B7949"/>
    <w:rsid w:val="008C2289"/>
    <w:rsid w:val="008C2B60"/>
    <w:rsid w:val="008C2C23"/>
    <w:rsid w:val="008C33E5"/>
    <w:rsid w:val="008C39A7"/>
    <w:rsid w:val="008C3DBA"/>
    <w:rsid w:val="008C5342"/>
    <w:rsid w:val="008C556E"/>
    <w:rsid w:val="008C6D2F"/>
    <w:rsid w:val="008C7131"/>
    <w:rsid w:val="008D2C8C"/>
    <w:rsid w:val="008D2CB3"/>
    <w:rsid w:val="008D3542"/>
    <w:rsid w:val="008D40A3"/>
    <w:rsid w:val="008D415A"/>
    <w:rsid w:val="008D51AD"/>
    <w:rsid w:val="008D58A7"/>
    <w:rsid w:val="008D5B21"/>
    <w:rsid w:val="008D75A8"/>
    <w:rsid w:val="008D7E15"/>
    <w:rsid w:val="008D7F78"/>
    <w:rsid w:val="008E0164"/>
    <w:rsid w:val="008E1A3C"/>
    <w:rsid w:val="008E1BF6"/>
    <w:rsid w:val="008E206F"/>
    <w:rsid w:val="008E20AD"/>
    <w:rsid w:val="008E375F"/>
    <w:rsid w:val="008E4434"/>
    <w:rsid w:val="008E5A77"/>
    <w:rsid w:val="008E6287"/>
    <w:rsid w:val="008E6A4A"/>
    <w:rsid w:val="008E7E22"/>
    <w:rsid w:val="008F0E4F"/>
    <w:rsid w:val="008F2F40"/>
    <w:rsid w:val="008F30BC"/>
    <w:rsid w:val="008F31E7"/>
    <w:rsid w:val="008F3874"/>
    <w:rsid w:val="008F5570"/>
    <w:rsid w:val="008F55C0"/>
    <w:rsid w:val="008F7241"/>
    <w:rsid w:val="008F7A0B"/>
    <w:rsid w:val="00902445"/>
    <w:rsid w:val="00902CFC"/>
    <w:rsid w:val="00903833"/>
    <w:rsid w:val="009064B0"/>
    <w:rsid w:val="00906FD5"/>
    <w:rsid w:val="009070EE"/>
    <w:rsid w:val="00910483"/>
    <w:rsid w:val="009110E1"/>
    <w:rsid w:val="00911416"/>
    <w:rsid w:val="009119D5"/>
    <w:rsid w:val="00912123"/>
    <w:rsid w:val="0091258B"/>
    <w:rsid w:val="00914D68"/>
    <w:rsid w:val="00915500"/>
    <w:rsid w:val="00915AD1"/>
    <w:rsid w:val="0091620E"/>
    <w:rsid w:val="009205B5"/>
    <w:rsid w:val="009208DC"/>
    <w:rsid w:val="00921856"/>
    <w:rsid w:val="00922170"/>
    <w:rsid w:val="00922B44"/>
    <w:rsid w:val="00923195"/>
    <w:rsid w:val="0092455B"/>
    <w:rsid w:val="009249BC"/>
    <w:rsid w:val="00925AEC"/>
    <w:rsid w:val="0092788A"/>
    <w:rsid w:val="0093089E"/>
    <w:rsid w:val="009328EC"/>
    <w:rsid w:val="00932BB5"/>
    <w:rsid w:val="00932CCB"/>
    <w:rsid w:val="00934347"/>
    <w:rsid w:val="009348B3"/>
    <w:rsid w:val="00934D2A"/>
    <w:rsid w:val="009371E6"/>
    <w:rsid w:val="009401B1"/>
    <w:rsid w:val="00940BE3"/>
    <w:rsid w:val="00942BB0"/>
    <w:rsid w:val="00943756"/>
    <w:rsid w:val="009454B9"/>
    <w:rsid w:val="00945592"/>
    <w:rsid w:val="009467BA"/>
    <w:rsid w:val="00946DF6"/>
    <w:rsid w:val="00947630"/>
    <w:rsid w:val="0095063B"/>
    <w:rsid w:val="0095187F"/>
    <w:rsid w:val="00952788"/>
    <w:rsid w:val="00955577"/>
    <w:rsid w:val="009560B0"/>
    <w:rsid w:val="0095693C"/>
    <w:rsid w:val="00956945"/>
    <w:rsid w:val="00957779"/>
    <w:rsid w:val="0096281A"/>
    <w:rsid w:val="00963669"/>
    <w:rsid w:val="00963FF1"/>
    <w:rsid w:val="00964752"/>
    <w:rsid w:val="00964CFD"/>
    <w:rsid w:val="009664C4"/>
    <w:rsid w:val="009667B8"/>
    <w:rsid w:val="00966D78"/>
    <w:rsid w:val="00967B2F"/>
    <w:rsid w:val="00970488"/>
    <w:rsid w:val="00970922"/>
    <w:rsid w:val="00974B8E"/>
    <w:rsid w:val="0097679B"/>
    <w:rsid w:val="009768C6"/>
    <w:rsid w:val="0097721D"/>
    <w:rsid w:val="0097795C"/>
    <w:rsid w:val="00981846"/>
    <w:rsid w:val="00981FDD"/>
    <w:rsid w:val="00982B7A"/>
    <w:rsid w:val="00983182"/>
    <w:rsid w:val="0098388F"/>
    <w:rsid w:val="00984454"/>
    <w:rsid w:val="00985DAF"/>
    <w:rsid w:val="00987F22"/>
    <w:rsid w:val="00990F2A"/>
    <w:rsid w:val="0099151A"/>
    <w:rsid w:val="009937AE"/>
    <w:rsid w:val="009937D6"/>
    <w:rsid w:val="00995557"/>
    <w:rsid w:val="00996844"/>
    <w:rsid w:val="00996A78"/>
    <w:rsid w:val="00997269"/>
    <w:rsid w:val="00997FE7"/>
    <w:rsid w:val="009A0C55"/>
    <w:rsid w:val="009A102B"/>
    <w:rsid w:val="009A3145"/>
    <w:rsid w:val="009A53C7"/>
    <w:rsid w:val="009A68E4"/>
    <w:rsid w:val="009B1F2D"/>
    <w:rsid w:val="009B59A5"/>
    <w:rsid w:val="009B5B41"/>
    <w:rsid w:val="009B5D83"/>
    <w:rsid w:val="009B7236"/>
    <w:rsid w:val="009B78D8"/>
    <w:rsid w:val="009B7AA4"/>
    <w:rsid w:val="009B7FD5"/>
    <w:rsid w:val="009C0361"/>
    <w:rsid w:val="009C1245"/>
    <w:rsid w:val="009C1623"/>
    <w:rsid w:val="009C2477"/>
    <w:rsid w:val="009C27B0"/>
    <w:rsid w:val="009C33CD"/>
    <w:rsid w:val="009D0452"/>
    <w:rsid w:val="009D0601"/>
    <w:rsid w:val="009D0BED"/>
    <w:rsid w:val="009D0E0D"/>
    <w:rsid w:val="009D0E4F"/>
    <w:rsid w:val="009D1000"/>
    <w:rsid w:val="009D143D"/>
    <w:rsid w:val="009D1D92"/>
    <w:rsid w:val="009D20FD"/>
    <w:rsid w:val="009D3B0F"/>
    <w:rsid w:val="009D4336"/>
    <w:rsid w:val="009D4456"/>
    <w:rsid w:val="009D47C6"/>
    <w:rsid w:val="009D59CD"/>
    <w:rsid w:val="009D66ED"/>
    <w:rsid w:val="009E04D9"/>
    <w:rsid w:val="009E0F89"/>
    <w:rsid w:val="009E19C6"/>
    <w:rsid w:val="009E24BA"/>
    <w:rsid w:val="009E2AEA"/>
    <w:rsid w:val="009E2B82"/>
    <w:rsid w:val="009E3521"/>
    <w:rsid w:val="009E415E"/>
    <w:rsid w:val="009E4F20"/>
    <w:rsid w:val="009E6B6B"/>
    <w:rsid w:val="009E7E0E"/>
    <w:rsid w:val="009F2100"/>
    <w:rsid w:val="009F2722"/>
    <w:rsid w:val="009F279C"/>
    <w:rsid w:val="009F43A0"/>
    <w:rsid w:val="009F5E8F"/>
    <w:rsid w:val="009F65BB"/>
    <w:rsid w:val="009F7CE1"/>
    <w:rsid w:val="009F7EB1"/>
    <w:rsid w:val="00A01154"/>
    <w:rsid w:val="00A017F2"/>
    <w:rsid w:val="00A02EFC"/>
    <w:rsid w:val="00A0319F"/>
    <w:rsid w:val="00A038F7"/>
    <w:rsid w:val="00A05522"/>
    <w:rsid w:val="00A065A2"/>
    <w:rsid w:val="00A07458"/>
    <w:rsid w:val="00A07991"/>
    <w:rsid w:val="00A07DB9"/>
    <w:rsid w:val="00A1041C"/>
    <w:rsid w:val="00A1182C"/>
    <w:rsid w:val="00A11B7F"/>
    <w:rsid w:val="00A137DC"/>
    <w:rsid w:val="00A17750"/>
    <w:rsid w:val="00A17DAC"/>
    <w:rsid w:val="00A2059B"/>
    <w:rsid w:val="00A2071D"/>
    <w:rsid w:val="00A2104F"/>
    <w:rsid w:val="00A21E48"/>
    <w:rsid w:val="00A223E9"/>
    <w:rsid w:val="00A226F9"/>
    <w:rsid w:val="00A23112"/>
    <w:rsid w:val="00A2409F"/>
    <w:rsid w:val="00A2422E"/>
    <w:rsid w:val="00A24D50"/>
    <w:rsid w:val="00A25B9E"/>
    <w:rsid w:val="00A25C6E"/>
    <w:rsid w:val="00A25CBC"/>
    <w:rsid w:val="00A26016"/>
    <w:rsid w:val="00A2688F"/>
    <w:rsid w:val="00A26A12"/>
    <w:rsid w:val="00A32381"/>
    <w:rsid w:val="00A33702"/>
    <w:rsid w:val="00A3588C"/>
    <w:rsid w:val="00A3595F"/>
    <w:rsid w:val="00A35A80"/>
    <w:rsid w:val="00A3624C"/>
    <w:rsid w:val="00A36739"/>
    <w:rsid w:val="00A36C4E"/>
    <w:rsid w:val="00A40115"/>
    <w:rsid w:val="00A40153"/>
    <w:rsid w:val="00A40A57"/>
    <w:rsid w:val="00A415B8"/>
    <w:rsid w:val="00A41E3B"/>
    <w:rsid w:val="00A42EB4"/>
    <w:rsid w:val="00A43210"/>
    <w:rsid w:val="00A450F9"/>
    <w:rsid w:val="00A451A7"/>
    <w:rsid w:val="00A453FA"/>
    <w:rsid w:val="00A45A51"/>
    <w:rsid w:val="00A47F02"/>
    <w:rsid w:val="00A5032F"/>
    <w:rsid w:val="00A51173"/>
    <w:rsid w:val="00A516BE"/>
    <w:rsid w:val="00A522A7"/>
    <w:rsid w:val="00A533E6"/>
    <w:rsid w:val="00A53C7D"/>
    <w:rsid w:val="00A545D7"/>
    <w:rsid w:val="00A5554B"/>
    <w:rsid w:val="00A56322"/>
    <w:rsid w:val="00A57B6A"/>
    <w:rsid w:val="00A608F6"/>
    <w:rsid w:val="00A61B26"/>
    <w:rsid w:val="00A63FF8"/>
    <w:rsid w:val="00A64218"/>
    <w:rsid w:val="00A660FD"/>
    <w:rsid w:val="00A67A2A"/>
    <w:rsid w:val="00A72E9F"/>
    <w:rsid w:val="00A744C9"/>
    <w:rsid w:val="00A748CE"/>
    <w:rsid w:val="00A75D8B"/>
    <w:rsid w:val="00A76029"/>
    <w:rsid w:val="00A77450"/>
    <w:rsid w:val="00A812E1"/>
    <w:rsid w:val="00A81B63"/>
    <w:rsid w:val="00A82026"/>
    <w:rsid w:val="00A821C9"/>
    <w:rsid w:val="00A83C91"/>
    <w:rsid w:val="00A83E96"/>
    <w:rsid w:val="00A847E6"/>
    <w:rsid w:val="00A852B3"/>
    <w:rsid w:val="00A85BFE"/>
    <w:rsid w:val="00A861D6"/>
    <w:rsid w:val="00A87E2F"/>
    <w:rsid w:val="00A9030A"/>
    <w:rsid w:val="00A904F8"/>
    <w:rsid w:val="00A90EA2"/>
    <w:rsid w:val="00A914A5"/>
    <w:rsid w:val="00A919AA"/>
    <w:rsid w:val="00A91DD0"/>
    <w:rsid w:val="00A92141"/>
    <w:rsid w:val="00A9220F"/>
    <w:rsid w:val="00A9222B"/>
    <w:rsid w:val="00A9289E"/>
    <w:rsid w:val="00A934E4"/>
    <w:rsid w:val="00A93666"/>
    <w:rsid w:val="00A93A73"/>
    <w:rsid w:val="00A93E97"/>
    <w:rsid w:val="00A94216"/>
    <w:rsid w:val="00A947E9"/>
    <w:rsid w:val="00A94D98"/>
    <w:rsid w:val="00A955D5"/>
    <w:rsid w:val="00A9742E"/>
    <w:rsid w:val="00A979DF"/>
    <w:rsid w:val="00AA0662"/>
    <w:rsid w:val="00AA16A5"/>
    <w:rsid w:val="00AA2EED"/>
    <w:rsid w:val="00AA543E"/>
    <w:rsid w:val="00AA6140"/>
    <w:rsid w:val="00AA7D15"/>
    <w:rsid w:val="00AB0B36"/>
    <w:rsid w:val="00AB0BC2"/>
    <w:rsid w:val="00AB1999"/>
    <w:rsid w:val="00AB3102"/>
    <w:rsid w:val="00AB3C88"/>
    <w:rsid w:val="00AB40B4"/>
    <w:rsid w:val="00AB44B1"/>
    <w:rsid w:val="00AB678C"/>
    <w:rsid w:val="00AB687F"/>
    <w:rsid w:val="00AB6CFB"/>
    <w:rsid w:val="00AB7A2F"/>
    <w:rsid w:val="00AC04A4"/>
    <w:rsid w:val="00AC0FCA"/>
    <w:rsid w:val="00AC100B"/>
    <w:rsid w:val="00AC1048"/>
    <w:rsid w:val="00AC1C4A"/>
    <w:rsid w:val="00AC2031"/>
    <w:rsid w:val="00AC2879"/>
    <w:rsid w:val="00AC31E4"/>
    <w:rsid w:val="00AC339D"/>
    <w:rsid w:val="00AC6365"/>
    <w:rsid w:val="00AC67B4"/>
    <w:rsid w:val="00AD1B57"/>
    <w:rsid w:val="00AD3D7B"/>
    <w:rsid w:val="00AD3E20"/>
    <w:rsid w:val="00AD4D90"/>
    <w:rsid w:val="00AD5973"/>
    <w:rsid w:val="00AD622A"/>
    <w:rsid w:val="00AD63B7"/>
    <w:rsid w:val="00AD7A8C"/>
    <w:rsid w:val="00AD7AF9"/>
    <w:rsid w:val="00AE1739"/>
    <w:rsid w:val="00AE2DAB"/>
    <w:rsid w:val="00AE3555"/>
    <w:rsid w:val="00AE3934"/>
    <w:rsid w:val="00AE3ADB"/>
    <w:rsid w:val="00AE3D7D"/>
    <w:rsid w:val="00AE3EA3"/>
    <w:rsid w:val="00AE451F"/>
    <w:rsid w:val="00AE47F8"/>
    <w:rsid w:val="00AE53A7"/>
    <w:rsid w:val="00AE56F3"/>
    <w:rsid w:val="00AF14C5"/>
    <w:rsid w:val="00AF20C4"/>
    <w:rsid w:val="00AF2A50"/>
    <w:rsid w:val="00AF383B"/>
    <w:rsid w:val="00AF482B"/>
    <w:rsid w:val="00AF496F"/>
    <w:rsid w:val="00AF4F34"/>
    <w:rsid w:val="00AF571E"/>
    <w:rsid w:val="00AF5914"/>
    <w:rsid w:val="00AF5D92"/>
    <w:rsid w:val="00AF65C5"/>
    <w:rsid w:val="00AF6B32"/>
    <w:rsid w:val="00AF6C81"/>
    <w:rsid w:val="00AF6DDE"/>
    <w:rsid w:val="00B01567"/>
    <w:rsid w:val="00B01B8E"/>
    <w:rsid w:val="00B041EB"/>
    <w:rsid w:val="00B06019"/>
    <w:rsid w:val="00B06E0A"/>
    <w:rsid w:val="00B0779D"/>
    <w:rsid w:val="00B07C86"/>
    <w:rsid w:val="00B101A1"/>
    <w:rsid w:val="00B1174A"/>
    <w:rsid w:val="00B12A64"/>
    <w:rsid w:val="00B12C4C"/>
    <w:rsid w:val="00B13E97"/>
    <w:rsid w:val="00B150A4"/>
    <w:rsid w:val="00B1551C"/>
    <w:rsid w:val="00B15B89"/>
    <w:rsid w:val="00B1660B"/>
    <w:rsid w:val="00B1698D"/>
    <w:rsid w:val="00B17330"/>
    <w:rsid w:val="00B1765C"/>
    <w:rsid w:val="00B17C20"/>
    <w:rsid w:val="00B2047A"/>
    <w:rsid w:val="00B20AEE"/>
    <w:rsid w:val="00B20B0F"/>
    <w:rsid w:val="00B210AB"/>
    <w:rsid w:val="00B258DB"/>
    <w:rsid w:val="00B2668D"/>
    <w:rsid w:val="00B26AC9"/>
    <w:rsid w:val="00B26DE7"/>
    <w:rsid w:val="00B30565"/>
    <w:rsid w:val="00B317DB"/>
    <w:rsid w:val="00B32955"/>
    <w:rsid w:val="00B32E11"/>
    <w:rsid w:val="00B33041"/>
    <w:rsid w:val="00B332FE"/>
    <w:rsid w:val="00B33710"/>
    <w:rsid w:val="00B34705"/>
    <w:rsid w:val="00B34AEC"/>
    <w:rsid w:val="00B35B0A"/>
    <w:rsid w:val="00B35B60"/>
    <w:rsid w:val="00B36102"/>
    <w:rsid w:val="00B37831"/>
    <w:rsid w:val="00B3793A"/>
    <w:rsid w:val="00B37BB9"/>
    <w:rsid w:val="00B41ACE"/>
    <w:rsid w:val="00B41BD3"/>
    <w:rsid w:val="00B41C9C"/>
    <w:rsid w:val="00B42470"/>
    <w:rsid w:val="00B42D83"/>
    <w:rsid w:val="00B43C8D"/>
    <w:rsid w:val="00B44FB1"/>
    <w:rsid w:val="00B4512E"/>
    <w:rsid w:val="00B457A5"/>
    <w:rsid w:val="00B47285"/>
    <w:rsid w:val="00B505FC"/>
    <w:rsid w:val="00B53133"/>
    <w:rsid w:val="00B53CF7"/>
    <w:rsid w:val="00B54203"/>
    <w:rsid w:val="00B5431D"/>
    <w:rsid w:val="00B5447B"/>
    <w:rsid w:val="00B55AD2"/>
    <w:rsid w:val="00B6135A"/>
    <w:rsid w:val="00B6193E"/>
    <w:rsid w:val="00B63894"/>
    <w:rsid w:val="00B64C38"/>
    <w:rsid w:val="00B6505A"/>
    <w:rsid w:val="00B65490"/>
    <w:rsid w:val="00B65E9E"/>
    <w:rsid w:val="00B66893"/>
    <w:rsid w:val="00B66C2C"/>
    <w:rsid w:val="00B679A4"/>
    <w:rsid w:val="00B700E7"/>
    <w:rsid w:val="00B72968"/>
    <w:rsid w:val="00B729B7"/>
    <w:rsid w:val="00B72BEB"/>
    <w:rsid w:val="00B756EC"/>
    <w:rsid w:val="00B75A95"/>
    <w:rsid w:val="00B76CA3"/>
    <w:rsid w:val="00B77718"/>
    <w:rsid w:val="00B82FCE"/>
    <w:rsid w:val="00B901A5"/>
    <w:rsid w:val="00B90279"/>
    <w:rsid w:val="00B907E9"/>
    <w:rsid w:val="00B90CD8"/>
    <w:rsid w:val="00B90FA8"/>
    <w:rsid w:val="00B91A29"/>
    <w:rsid w:val="00B91B96"/>
    <w:rsid w:val="00B9337A"/>
    <w:rsid w:val="00B934AA"/>
    <w:rsid w:val="00B939A2"/>
    <w:rsid w:val="00B94470"/>
    <w:rsid w:val="00B94BD1"/>
    <w:rsid w:val="00B957C0"/>
    <w:rsid w:val="00B95B34"/>
    <w:rsid w:val="00B972EE"/>
    <w:rsid w:val="00BA1228"/>
    <w:rsid w:val="00BA21E3"/>
    <w:rsid w:val="00BA22AC"/>
    <w:rsid w:val="00BA7F85"/>
    <w:rsid w:val="00BB04B2"/>
    <w:rsid w:val="00BB0BFB"/>
    <w:rsid w:val="00BB1422"/>
    <w:rsid w:val="00BB2285"/>
    <w:rsid w:val="00BB4508"/>
    <w:rsid w:val="00BB52E3"/>
    <w:rsid w:val="00BB5375"/>
    <w:rsid w:val="00BB6E98"/>
    <w:rsid w:val="00BB727E"/>
    <w:rsid w:val="00BC08A8"/>
    <w:rsid w:val="00BC2DBA"/>
    <w:rsid w:val="00BC2EEA"/>
    <w:rsid w:val="00BC31E8"/>
    <w:rsid w:val="00BC4063"/>
    <w:rsid w:val="00BC4879"/>
    <w:rsid w:val="00BC5BF0"/>
    <w:rsid w:val="00BC702B"/>
    <w:rsid w:val="00BC7DE6"/>
    <w:rsid w:val="00BD08A2"/>
    <w:rsid w:val="00BD216B"/>
    <w:rsid w:val="00BD24E7"/>
    <w:rsid w:val="00BD373B"/>
    <w:rsid w:val="00BD3F97"/>
    <w:rsid w:val="00BD4B1D"/>
    <w:rsid w:val="00BD53F6"/>
    <w:rsid w:val="00BD589B"/>
    <w:rsid w:val="00BD6009"/>
    <w:rsid w:val="00BD65C2"/>
    <w:rsid w:val="00BE12F8"/>
    <w:rsid w:val="00BE1841"/>
    <w:rsid w:val="00BE2055"/>
    <w:rsid w:val="00BE37E1"/>
    <w:rsid w:val="00BE38D1"/>
    <w:rsid w:val="00BE60EF"/>
    <w:rsid w:val="00BE6BBF"/>
    <w:rsid w:val="00BE7A8B"/>
    <w:rsid w:val="00BE7E32"/>
    <w:rsid w:val="00BF01A8"/>
    <w:rsid w:val="00BF03AF"/>
    <w:rsid w:val="00BF1085"/>
    <w:rsid w:val="00BF1747"/>
    <w:rsid w:val="00BF453E"/>
    <w:rsid w:val="00BF50C1"/>
    <w:rsid w:val="00BF5994"/>
    <w:rsid w:val="00BF5E53"/>
    <w:rsid w:val="00BF5E68"/>
    <w:rsid w:val="00BF77E1"/>
    <w:rsid w:val="00BF7A94"/>
    <w:rsid w:val="00BF7F34"/>
    <w:rsid w:val="00C00D24"/>
    <w:rsid w:val="00C028FC"/>
    <w:rsid w:val="00C05231"/>
    <w:rsid w:val="00C05E24"/>
    <w:rsid w:val="00C068CD"/>
    <w:rsid w:val="00C06ACF"/>
    <w:rsid w:val="00C07D9D"/>
    <w:rsid w:val="00C10599"/>
    <w:rsid w:val="00C10EEC"/>
    <w:rsid w:val="00C11DC9"/>
    <w:rsid w:val="00C125E4"/>
    <w:rsid w:val="00C13D50"/>
    <w:rsid w:val="00C1432D"/>
    <w:rsid w:val="00C146E1"/>
    <w:rsid w:val="00C1540F"/>
    <w:rsid w:val="00C1711E"/>
    <w:rsid w:val="00C172DC"/>
    <w:rsid w:val="00C22EEB"/>
    <w:rsid w:val="00C23C21"/>
    <w:rsid w:val="00C25673"/>
    <w:rsid w:val="00C260FA"/>
    <w:rsid w:val="00C2659D"/>
    <w:rsid w:val="00C26A0F"/>
    <w:rsid w:val="00C30C43"/>
    <w:rsid w:val="00C31336"/>
    <w:rsid w:val="00C31F8E"/>
    <w:rsid w:val="00C32E64"/>
    <w:rsid w:val="00C34F8E"/>
    <w:rsid w:val="00C36F8C"/>
    <w:rsid w:val="00C372D6"/>
    <w:rsid w:val="00C4189D"/>
    <w:rsid w:val="00C41C83"/>
    <w:rsid w:val="00C42606"/>
    <w:rsid w:val="00C430EF"/>
    <w:rsid w:val="00C44AE9"/>
    <w:rsid w:val="00C45192"/>
    <w:rsid w:val="00C47AD8"/>
    <w:rsid w:val="00C532C9"/>
    <w:rsid w:val="00C539A2"/>
    <w:rsid w:val="00C54CB7"/>
    <w:rsid w:val="00C579AF"/>
    <w:rsid w:val="00C6005D"/>
    <w:rsid w:val="00C60760"/>
    <w:rsid w:val="00C61B2D"/>
    <w:rsid w:val="00C62469"/>
    <w:rsid w:val="00C628FD"/>
    <w:rsid w:val="00C646CB"/>
    <w:rsid w:val="00C64A09"/>
    <w:rsid w:val="00C6558E"/>
    <w:rsid w:val="00C66EA6"/>
    <w:rsid w:val="00C70985"/>
    <w:rsid w:val="00C70FFD"/>
    <w:rsid w:val="00C7361C"/>
    <w:rsid w:val="00C82416"/>
    <w:rsid w:val="00C83487"/>
    <w:rsid w:val="00C85110"/>
    <w:rsid w:val="00C86049"/>
    <w:rsid w:val="00C876E2"/>
    <w:rsid w:val="00C9031C"/>
    <w:rsid w:val="00C90F34"/>
    <w:rsid w:val="00C925D5"/>
    <w:rsid w:val="00C931BE"/>
    <w:rsid w:val="00C93219"/>
    <w:rsid w:val="00C937B9"/>
    <w:rsid w:val="00C937CC"/>
    <w:rsid w:val="00C93AF1"/>
    <w:rsid w:val="00C93BBF"/>
    <w:rsid w:val="00C953C1"/>
    <w:rsid w:val="00C95E76"/>
    <w:rsid w:val="00C95F70"/>
    <w:rsid w:val="00C9646C"/>
    <w:rsid w:val="00CA12CA"/>
    <w:rsid w:val="00CA1A84"/>
    <w:rsid w:val="00CA2312"/>
    <w:rsid w:val="00CA343B"/>
    <w:rsid w:val="00CA45E1"/>
    <w:rsid w:val="00CA4684"/>
    <w:rsid w:val="00CA53CE"/>
    <w:rsid w:val="00CA698B"/>
    <w:rsid w:val="00CA7049"/>
    <w:rsid w:val="00CA7FC2"/>
    <w:rsid w:val="00CB1598"/>
    <w:rsid w:val="00CB271A"/>
    <w:rsid w:val="00CB2EAB"/>
    <w:rsid w:val="00CB3260"/>
    <w:rsid w:val="00CB4390"/>
    <w:rsid w:val="00CB527E"/>
    <w:rsid w:val="00CB57E6"/>
    <w:rsid w:val="00CB6E48"/>
    <w:rsid w:val="00CB78A7"/>
    <w:rsid w:val="00CC0425"/>
    <w:rsid w:val="00CC0664"/>
    <w:rsid w:val="00CC0F62"/>
    <w:rsid w:val="00CC2944"/>
    <w:rsid w:val="00CC2DB0"/>
    <w:rsid w:val="00CC3297"/>
    <w:rsid w:val="00CC39C7"/>
    <w:rsid w:val="00CC4095"/>
    <w:rsid w:val="00CC4810"/>
    <w:rsid w:val="00CC48AE"/>
    <w:rsid w:val="00CC5E22"/>
    <w:rsid w:val="00CC5F20"/>
    <w:rsid w:val="00CC7177"/>
    <w:rsid w:val="00CC74A2"/>
    <w:rsid w:val="00CC7BD1"/>
    <w:rsid w:val="00CD1DE9"/>
    <w:rsid w:val="00CD233A"/>
    <w:rsid w:val="00CD3BA4"/>
    <w:rsid w:val="00CD4446"/>
    <w:rsid w:val="00CD48A3"/>
    <w:rsid w:val="00CD4E4F"/>
    <w:rsid w:val="00CE00C8"/>
    <w:rsid w:val="00CE1476"/>
    <w:rsid w:val="00CE1E2A"/>
    <w:rsid w:val="00CE26DD"/>
    <w:rsid w:val="00CE2930"/>
    <w:rsid w:val="00CE3136"/>
    <w:rsid w:val="00CE366D"/>
    <w:rsid w:val="00CE5400"/>
    <w:rsid w:val="00CE57DF"/>
    <w:rsid w:val="00CE6484"/>
    <w:rsid w:val="00CE76BC"/>
    <w:rsid w:val="00CE7CFB"/>
    <w:rsid w:val="00CF0D0A"/>
    <w:rsid w:val="00CF1E10"/>
    <w:rsid w:val="00CF3C16"/>
    <w:rsid w:val="00CF43D4"/>
    <w:rsid w:val="00CF4F19"/>
    <w:rsid w:val="00CF5BB7"/>
    <w:rsid w:val="00CF72ED"/>
    <w:rsid w:val="00D00C95"/>
    <w:rsid w:val="00D02F66"/>
    <w:rsid w:val="00D03C3A"/>
    <w:rsid w:val="00D04C57"/>
    <w:rsid w:val="00D05B7E"/>
    <w:rsid w:val="00D0621F"/>
    <w:rsid w:val="00D06905"/>
    <w:rsid w:val="00D10366"/>
    <w:rsid w:val="00D10A76"/>
    <w:rsid w:val="00D11170"/>
    <w:rsid w:val="00D13131"/>
    <w:rsid w:val="00D13C4C"/>
    <w:rsid w:val="00D14EC9"/>
    <w:rsid w:val="00D1506B"/>
    <w:rsid w:val="00D16BDD"/>
    <w:rsid w:val="00D178BF"/>
    <w:rsid w:val="00D20470"/>
    <w:rsid w:val="00D211ED"/>
    <w:rsid w:val="00D21B63"/>
    <w:rsid w:val="00D23920"/>
    <w:rsid w:val="00D24C19"/>
    <w:rsid w:val="00D24F2B"/>
    <w:rsid w:val="00D25340"/>
    <w:rsid w:val="00D25B4C"/>
    <w:rsid w:val="00D2699B"/>
    <w:rsid w:val="00D2706A"/>
    <w:rsid w:val="00D270BF"/>
    <w:rsid w:val="00D274F3"/>
    <w:rsid w:val="00D27C8C"/>
    <w:rsid w:val="00D30AAE"/>
    <w:rsid w:val="00D31331"/>
    <w:rsid w:val="00D314F1"/>
    <w:rsid w:val="00D31FC0"/>
    <w:rsid w:val="00D3247D"/>
    <w:rsid w:val="00D33E25"/>
    <w:rsid w:val="00D344B4"/>
    <w:rsid w:val="00D367FE"/>
    <w:rsid w:val="00D37A5F"/>
    <w:rsid w:val="00D4031B"/>
    <w:rsid w:val="00D407C3"/>
    <w:rsid w:val="00D40FD1"/>
    <w:rsid w:val="00D41936"/>
    <w:rsid w:val="00D419BD"/>
    <w:rsid w:val="00D41B7B"/>
    <w:rsid w:val="00D42546"/>
    <w:rsid w:val="00D42671"/>
    <w:rsid w:val="00D43810"/>
    <w:rsid w:val="00D441A0"/>
    <w:rsid w:val="00D44240"/>
    <w:rsid w:val="00D44533"/>
    <w:rsid w:val="00D449BB"/>
    <w:rsid w:val="00D44F45"/>
    <w:rsid w:val="00D45781"/>
    <w:rsid w:val="00D459CF"/>
    <w:rsid w:val="00D46C53"/>
    <w:rsid w:val="00D472A0"/>
    <w:rsid w:val="00D47647"/>
    <w:rsid w:val="00D47CB1"/>
    <w:rsid w:val="00D50113"/>
    <w:rsid w:val="00D50510"/>
    <w:rsid w:val="00D50841"/>
    <w:rsid w:val="00D53324"/>
    <w:rsid w:val="00D573D4"/>
    <w:rsid w:val="00D6025B"/>
    <w:rsid w:val="00D615F0"/>
    <w:rsid w:val="00D61B84"/>
    <w:rsid w:val="00D6257D"/>
    <w:rsid w:val="00D6272C"/>
    <w:rsid w:val="00D62A47"/>
    <w:rsid w:val="00D6360B"/>
    <w:rsid w:val="00D63E1E"/>
    <w:rsid w:val="00D65827"/>
    <w:rsid w:val="00D664A5"/>
    <w:rsid w:val="00D70304"/>
    <w:rsid w:val="00D73199"/>
    <w:rsid w:val="00D7344F"/>
    <w:rsid w:val="00D73672"/>
    <w:rsid w:val="00D75402"/>
    <w:rsid w:val="00D76D7F"/>
    <w:rsid w:val="00D81C5F"/>
    <w:rsid w:val="00D83CB9"/>
    <w:rsid w:val="00D85392"/>
    <w:rsid w:val="00D859A9"/>
    <w:rsid w:val="00D863B5"/>
    <w:rsid w:val="00D86D33"/>
    <w:rsid w:val="00D86E91"/>
    <w:rsid w:val="00D874E5"/>
    <w:rsid w:val="00D877E3"/>
    <w:rsid w:val="00D903C9"/>
    <w:rsid w:val="00D943DF"/>
    <w:rsid w:val="00D94E37"/>
    <w:rsid w:val="00D95C68"/>
    <w:rsid w:val="00D967EE"/>
    <w:rsid w:val="00D973B1"/>
    <w:rsid w:val="00DA00DD"/>
    <w:rsid w:val="00DA0887"/>
    <w:rsid w:val="00DA67F4"/>
    <w:rsid w:val="00DA7392"/>
    <w:rsid w:val="00DB0CE4"/>
    <w:rsid w:val="00DB1052"/>
    <w:rsid w:val="00DB1B04"/>
    <w:rsid w:val="00DB2C19"/>
    <w:rsid w:val="00DB3879"/>
    <w:rsid w:val="00DC11A6"/>
    <w:rsid w:val="00DC1553"/>
    <w:rsid w:val="00DC232B"/>
    <w:rsid w:val="00DC2B18"/>
    <w:rsid w:val="00DC35DD"/>
    <w:rsid w:val="00DC3973"/>
    <w:rsid w:val="00DC5604"/>
    <w:rsid w:val="00DC67C2"/>
    <w:rsid w:val="00DD1225"/>
    <w:rsid w:val="00DD30CA"/>
    <w:rsid w:val="00DD4B43"/>
    <w:rsid w:val="00DD4FD3"/>
    <w:rsid w:val="00DD5D5D"/>
    <w:rsid w:val="00DD6128"/>
    <w:rsid w:val="00DD7052"/>
    <w:rsid w:val="00DD72FC"/>
    <w:rsid w:val="00DE0A96"/>
    <w:rsid w:val="00DE0C16"/>
    <w:rsid w:val="00DE1C1C"/>
    <w:rsid w:val="00DE273B"/>
    <w:rsid w:val="00DE3CF0"/>
    <w:rsid w:val="00DE4F80"/>
    <w:rsid w:val="00DE5B4F"/>
    <w:rsid w:val="00DE5CC2"/>
    <w:rsid w:val="00DF1E2F"/>
    <w:rsid w:val="00DF2C12"/>
    <w:rsid w:val="00DF2C9C"/>
    <w:rsid w:val="00DF2CC9"/>
    <w:rsid w:val="00DF2EC3"/>
    <w:rsid w:val="00DF3549"/>
    <w:rsid w:val="00DF58CA"/>
    <w:rsid w:val="00DF65AC"/>
    <w:rsid w:val="00E01899"/>
    <w:rsid w:val="00E01BC2"/>
    <w:rsid w:val="00E02105"/>
    <w:rsid w:val="00E031E3"/>
    <w:rsid w:val="00E03C1B"/>
    <w:rsid w:val="00E03E49"/>
    <w:rsid w:val="00E05039"/>
    <w:rsid w:val="00E05E66"/>
    <w:rsid w:val="00E06A55"/>
    <w:rsid w:val="00E06BBE"/>
    <w:rsid w:val="00E06C34"/>
    <w:rsid w:val="00E071E2"/>
    <w:rsid w:val="00E1202A"/>
    <w:rsid w:val="00E124A9"/>
    <w:rsid w:val="00E153CD"/>
    <w:rsid w:val="00E15464"/>
    <w:rsid w:val="00E15616"/>
    <w:rsid w:val="00E15B5D"/>
    <w:rsid w:val="00E16FE6"/>
    <w:rsid w:val="00E20114"/>
    <w:rsid w:val="00E204C5"/>
    <w:rsid w:val="00E205DE"/>
    <w:rsid w:val="00E20611"/>
    <w:rsid w:val="00E21008"/>
    <w:rsid w:val="00E2217C"/>
    <w:rsid w:val="00E222C4"/>
    <w:rsid w:val="00E22A34"/>
    <w:rsid w:val="00E23DEF"/>
    <w:rsid w:val="00E24898"/>
    <w:rsid w:val="00E25D33"/>
    <w:rsid w:val="00E273D5"/>
    <w:rsid w:val="00E30054"/>
    <w:rsid w:val="00E31102"/>
    <w:rsid w:val="00E31BBF"/>
    <w:rsid w:val="00E31D70"/>
    <w:rsid w:val="00E33563"/>
    <w:rsid w:val="00E336F0"/>
    <w:rsid w:val="00E33C0A"/>
    <w:rsid w:val="00E33D89"/>
    <w:rsid w:val="00E345C7"/>
    <w:rsid w:val="00E36EEB"/>
    <w:rsid w:val="00E371FB"/>
    <w:rsid w:val="00E40A5E"/>
    <w:rsid w:val="00E43216"/>
    <w:rsid w:val="00E433BC"/>
    <w:rsid w:val="00E438ED"/>
    <w:rsid w:val="00E43DDB"/>
    <w:rsid w:val="00E43E1E"/>
    <w:rsid w:val="00E45ABE"/>
    <w:rsid w:val="00E460E0"/>
    <w:rsid w:val="00E50FC1"/>
    <w:rsid w:val="00E5168B"/>
    <w:rsid w:val="00E5212B"/>
    <w:rsid w:val="00E5397E"/>
    <w:rsid w:val="00E53E75"/>
    <w:rsid w:val="00E5416D"/>
    <w:rsid w:val="00E559A4"/>
    <w:rsid w:val="00E568F2"/>
    <w:rsid w:val="00E57A0C"/>
    <w:rsid w:val="00E6011E"/>
    <w:rsid w:val="00E61702"/>
    <w:rsid w:val="00E63FE8"/>
    <w:rsid w:val="00E65800"/>
    <w:rsid w:val="00E6601D"/>
    <w:rsid w:val="00E66834"/>
    <w:rsid w:val="00E71366"/>
    <w:rsid w:val="00E72229"/>
    <w:rsid w:val="00E73D12"/>
    <w:rsid w:val="00E74962"/>
    <w:rsid w:val="00E7519C"/>
    <w:rsid w:val="00E75FEF"/>
    <w:rsid w:val="00E77BB6"/>
    <w:rsid w:val="00E84CB8"/>
    <w:rsid w:val="00E858D0"/>
    <w:rsid w:val="00E86B5A"/>
    <w:rsid w:val="00E87550"/>
    <w:rsid w:val="00E87E12"/>
    <w:rsid w:val="00E90BDD"/>
    <w:rsid w:val="00E91991"/>
    <w:rsid w:val="00E92D37"/>
    <w:rsid w:val="00E93289"/>
    <w:rsid w:val="00E933F5"/>
    <w:rsid w:val="00E93B81"/>
    <w:rsid w:val="00E94517"/>
    <w:rsid w:val="00E94FD1"/>
    <w:rsid w:val="00E9535F"/>
    <w:rsid w:val="00E96339"/>
    <w:rsid w:val="00E97C7A"/>
    <w:rsid w:val="00EA0430"/>
    <w:rsid w:val="00EA075A"/>
    <w:rsid w:val="00EA352F"/>
    <w:rsid w:val="00EA435A"/>
    <w:rsid w:val="00EB1E4C"/>
    <w:rsid w:val="00EB21E8"/>
    <w:rsid w:val="00EB3B76"/>
    <w:rsid w:val="00EB5420"/>
    <w:rsid w:val="00EB72E9"/>
    <w:rsid w:val="00EC01EB"/>
    <w:rsid w:val="00EC0FC4"/>
    <w:rsid w:val="00EC100D"/>
    <w:rsid w:val="00EC1685"/>
    <w:rsid w:val="00EC1B11"/>
    <w:rsid w:val="00EC1C7C"/>
    <w:rsid w:val="00EC3222"/>
    <w:rsid w:val="00EC3545"/>
    <w:rsid w:val="00EC416C"/>
    <w:rsid w:val="00EC4BB3"/>
    <w:rsid w:val="00EC4C57"/>
    <w:rsid w:val="00EC5777"/>
    <w:rsid w:val="00EC5946"/>
    <w:rsid w:val="00EC6D60"/>
    <w:rsid w:val="00EC7722"/>
    <w:rsid w:val="00ED203D"/>
    <w:rsid w:val="00ED28B6"/>
    <w:rsid w:val="00ED3109"/>
    <w:rsid w:val="00ED35DB"/>
    <w:rsid w:val="00ED3D10"/>
    <w:rsid w:val="00ED426C"/>
    <w:rsid w:val="00ED4CC2"/>
    <w:rsid w:val="00ED5991"/>
    <w:rsid w:val="00ED5CAB"/>
    <w:rsid w:val="00ED7E28"/>
    <w:rsid w:val="00EE0A30"/>
    <w:rsid w:val="00EE1231"/>
    <w:rsid w:val="00EE2C9E"/>
    <w:rsid w:val="00EE4E7E"/>
    <w:rsid w:val="00EE6738"/>
    <w:rsid w:val="00EE703F"/>
    <w:rsid w:val="00EF0DD4"/>
    <w:rsid w:val="00EF234C"/>
    <w:rsid w:val="00EF25EE"/>
    <w:rsid w:val="00EF2B9C"/>
    <w:rsid w:val="00EF3C0B"/>
    <w:rsid w:val="00EF40BA"/>
    <w:rsid w:val="00EF48F2"/>
    <w:rsid w:val="00EF4E4B"/>
    <w:rsid w:val="00EF788A"/>
    <w:rsid w:val="00F00202"/>
    <w:rsid w:val="00F0108D"/>
    <w:rsid w:val="00F014D3"/>
    <w:rsid w:val="00F01783"/>
    <w:rsid w:val="00F02C14"/>
    <w:rsid w:val="00F0392A"/>
    <w:rsid w:val="00F06431"/>
    <w:rsid w:val="00F06936"/>
    <w:rsid w:val="00F075D8"/>
    <w:rsid w:val="00F0765C"/>
    <w:rsid w:val="00F11484"/>
    <w:rsid w:val="00F122FB"/>
    <w:rsid w:val="00F12A2E"/>
    <w:rsid w:val="00F140B5"/>
    <w:rsid w:val="00F14891"/>
    <w:rsid w:val="00F14BEC"/>
    <w:rsid w:val="00F16056"/>
    <w:rsid w:val="00F17F55"/>
    <w:rsid w:val="00F20353"/>
    <w:rsid w:val="00F211D8"/>
    <w:rsid w:val="00F22E94"/>
    <w:rsid w:val="00F236EF"/>
    <w:rsid w:val="00F239DA"/>
    <w:rsid w:val="00F23A72"/>
    <w:rsid w:val="00F24194"/>
    <w:rsid w:val="00F24ACE"/>
    <w:rsid w:val="00F26605"/>
    <w:rsid w:val="00F26D3E"/>
    <w:rsid w:val="00F30AD5"/>
    <w:rsid w:val="00F325AF"/>
    <w:rsid w:val="00F32844"/>
    <w:rsid w:val="00F333A4"/>
    <w:rsid w:val="00F354F9"/>
    <w:rsid w:val="00F36331"/>
    <w:rsid w:val="00F36348"/>
    <w:rsid w:val="00F36A75"/>
    <w:rsid w:val="00F442C5"/>
    <w:rsid w:val="00F45151"/>
    <w:rsid w:val="00F456CD"/>
    <w:rsid w:val="00F45857"/>
    <w:rsid w:val="00F459E3"/>
    <w:rsid w:val="00F46BCB"/>
    <w:rsid w:val="00F50FE9"/>
    <w:rsid w:val="00F510BA"/>
    <w:rsid w:val="00F5119C"/>
    <w:rsid w:val="00F51510"/>
    <w:rsid w:val="00F5268B"/>
    <w:rsid w:val="00F52903"/>
    <w:rsid w:val="00F534E2"/>
    <w:rsid w:val="00F55396"/>
    <w:rsid w:val="00F6061E"/>
    <w:rsid w:val="00F64375"/>
    <w:rsid w:val="00F649B4"/>
    <w:rsid w:val="00F65064"/>
    <w:rsid w:val="00F65C6C"/>
    <w:rsid w:val="00F66035"/>
    <w:rsid w:val="00F67BDB"/>
    <w:rsid w:val="00F7035B"/>
    <w:rsid w:val="00F70A15"/>
    <w:rsid w:val="00F715B2"/>
    <w:rsid w:val="00F7160C"/>
    <w:rsid w:val="00F71A88"/>
    <w:rsid w:val="00F727BF"/>
    <w:rsid w:val="00F73264"/>
    <w:rsid w:val="00F73491"/>
    <w:rsid w:val="00F7378A"/>
    <w:rsid w:val="00F762EC"/>
    <w:rsid w:val="00F7648D"/>
    <w:rsid w:val="00F767D2"/>
    <w:rsid w:val="00F76BC6"/>
    <w:rsid w:val="00F76D9D"/>
    <w:rsid w:val="00F76DCF"/>
    <w:rsid w:val="00F80364"/>
    <w:rsid w:val="00F80804"/>
    <w:rsid w:val="00F80B0D"/>
    <w:rsid w:val="00F81770"/>
    <w:rsid w:val="00F82A89"/>
    <w:rsid w:val="00F836FA"/>
    <w:rsid w:val="00F8398D"/>
    <w:rsid w:val="00F83DB0"/>
    <w:rsid w:val="00F8770E"/>
    <w:rsid w:val="00F87BEE"/>
    <w:rsid w:val="00F87EB4"/>
    <w:rsid w:val="00F90BEC"/>
    <w:rsid w:val="00F91A67"/>
    <w:rsid w:val="00F929A2"/>
    <w:rsid w:val="00F93103"/>
    <w:rsid w:val="00F93F93"/>
    <w:rsid w:val="00F93FDE"/>
    <w:rsid w:val="00F942D3"/>
    <w:rsid w:val="00F9446C"/>
    <w:rsid w:val="00F94F41"/>
    <w:rsid w:val="00F95A95"/>
    <w:rsid w:val="00F975C0"/>
    <w:rsid w:val="00FA2319"/>
    <w:rsid w:val="00FA303E"/>
    <w:rsid w:val="00FA4797"/>
    <w:rsid w:val="00FA4D0C"/>
    <w:rsid w:val="00FA5B90"/>
    <w:rsid w:val="00FA660F"/>
    <w:rsid w:val="00FA6BF5"/>
    <w:rsid w:val="00FA7404"/>
    <w:rsid w:val="00FA763D"/>
    <w:rsid w:val="00FA7687"/>
    <w:rsid w:val="00FA7A67"/>
    <w:rsid w:val="00FA7C23"/>
    <w:rsid w:val="00FB224A"/>
    <w:rsid w:val="00FB2696"/>
    <w:rsid w:val="00FB2E2C"/>
    <w:rsid w:val="00FB3D03"/>
    <w:rsid w:val="00FB4031"/>
    <w:rsid w:val="00FB4505"/>
    <w:rsid w:val="00FB5206"/>
    <w:rsid w:val="00FB59DA"/>
    <w:rsid w:val="00FB5A1D"/>
    <w:rsid w:val="00FB5D8D"/>
    <w:rsid w:val="00FB5F03"/>
    <w:rsid w:val="00FB6272"/>
    <w:rsid w:val="00FB74EF"/>
    <w:rsid w:val="00FB7CA9"/>
    <w:rsid w:val="00FC0B54"/>
    <w:rsid w:val="00FC1FE8"/>
    <w:rsid w:val="00FC2116"/>
    <w:rsid w:val="00FC3663"/>
    <w:rsid w:val="00FC52CD"/>
    <w:rsid w:val="00FC5354"/>
    <w:rsid w:val="00FC5C13"/>
    <w:rsid w:val="00FD0C44"/>
    <w:rsid w:val="00FD1E8F"/>
    <w:rsid w:val="00FD26BA"/>
    <w:rsid w:val="00FD27EA"/>
    <w:rsid w:val="00FD29E7"/>
    <w:rsid w:val="00FD3842"/>
    <w:rsid w:val="00FD3AE6"/>
    <w:rsid w:val="00FD4DFC"/>
    <w:rsid w:val="00FD5C7F"/>
    <w:rsid w:val="00FD66E3"/>
    <w:rsid w:val="00FE0180"/>
    <w:rsid w:val="00FE11EE"/>
    <w:rsid w:val="00FE566C"/>
    <w:rsid w:val="00FE638C"/>
    <w:rsid w:val="00FE7134"/>
    <w:rsid w:val="00FE78C0"/>
    <w:rsid w:val="00FF0540"/>
    <w:rsid w:val="00FF11B3"/>
    <w:rsid w:val="00FF3DB5"/>
    <w:rsid w:val="00FF6721"/>
    <w:rsid w:val="00FF6798"/>
    <w:rsid w:val="00FF6A7F"/>
    <w:rsid w:val="00FF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B1014F"/>
  <w14:defaultImageDpi w14:val="32767"/>
  <w15:chartTrackingRefBased/>
  <w15:docId w15:val="{AD7B4DAC-48C0-4D26-928D-F407AE06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D7052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53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53CE"/>
  </w:style>
  <w:style w:type="paragraph" w:styleId="Footer">
    <w:name w:val="footer"/>
    <w:basedOn w:val="Normal"/>
    <w:link w:val="FooterChar"/>
    <w:uiPriority w:val="99"/>
    <w:unhideWhenUsed/>
    <w:rsid w:val="00CA53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53CE"/>
  </w:style>
  <w:style w:type="character" w:styleId="Hyperlink">
    <w:name w:val="Hyperlink"/>
    <w:basedOn w:val="DefaultParagraphFont"/>
    <w:uiPriority w:val="99"/>
    <w:unhideWhenUsed/>
    <w:rsid w:val="00C11D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58A7"/>
    <w:pPr>
      <w:ind w:left="720"/>
      <w:contextualSpacing/>
    </w:pPr>
  </w:style>
  <w:style w:type="table" w:styleId="TableGrid">
    <w:name w:val="Table Grid"/>
    <w:basedOn w:val="TableNormal"/>
    <w:uiPriority w:val="59"/>
    <w:rsid w:val="00860C12"/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662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629"/>
    <w:rPr>
      <w:rFonts w:ascii="Times New Roman" w:hAnsi="Times New Roman" w:cs="Times New Roman"/>
      <w:sz w:val="18"/>
      <w:szCs w:val="18"/>
    </w:rPr>
  </w:style>
  <w:style w:type="paragraph" w:customStyle="1" w:styleId="Default">
    <w:name w:val="Default"/>
    <w:rsid w:val="000C5F89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customStyle="1" w:styleId="TableParagraph">
    <w:name w:val="Table Paragraph"/>
    <w:basedOn w:val="Normal"/>
    <w:uiPriority w:val="1"/>
    <w:qFormat/>
    <w:rsid w:val="00964CFD"/>
    <w:pPr>
      <w:autoSpaceDE w:val="0"/>
      <w:autoSpaceDN w:val="0"/>
      <w:adjustRightInd w:val="0"/>
      <w:jc w:val="left"/>
    </w:pPr>
    <w:rPr>
      <w:rFonts w:ascii="Times New Roman" w:hAnsi="Times New Roman" w:cs="Angsana New"/>
    </w:rPr>
  </w:style>
  <w:style w:type="character" w:styleId="CommentReference">
    <w:name w:val="annotation reference"/>
    <w:basedOn w:val="DefaultParagraphFont"/>
    <w:uiPriority w:val="99"/>
    <w:semiHidden/>
    <w:unhideWhenUsed/>
    <w:rsid w:val="006262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62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62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6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621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90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hart" Target="charts/chart8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microsoft.com/office/2014/relationships/chartEx" Target="charts/chartEx1.xm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chart" Target="charts/chart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23" Type="http://schemas.openxmlformats.org/officeDocument/2006/relationships/chart" Target="charts/chart10.xml"/><Relationship Id="rId10" Type="http://schemas.openxmlformats.org/officeDocument/2006/relationships/footer" Target="footer1.xml"/><Relationship Id="rId19" Type="http://schemas.openxmlformats.org/officeDocument/2006/relationships/chart" Target="charts/chart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hart" Target="charts/chart3.xml"/><Relationship Id="rId22" Type="http://schemas.openxmlformats.org/officeDocument/2006/relationships/chart" Target="charts/chart9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wzz\Desktop\Learning\MonthlyReport\sampleEXCELtemplat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wzz\Desktop\Learning\MonthlyReport\sampleEXCELtemplate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wzz\Desktop\Learning\MonthlyReport\sampleEXCELtemplat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wzz\Desktop\Learning\MonthlyReport\sampleEXCELtemplat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wzz\Desktop\Learning\MonthlyReport\sampleEXCELtemplat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wzz\Desktop\Learning\MonthlyReport\sampleEXCELtemplat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wzz\Desktop\Learning\MonthlyReport\sampleEXCELtemplate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wzz\Desktop\Learning\MonthlyReport\sampleEXCELtemplate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wzz\Desktop\Learning\MonthlyReport\sampleEXCELtemplate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wzz\Desktop\Learning\MonthlyReport\sampleEXCELtemplate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C:\Users\ywzz\Desktop\Learning\MonthlyReport\sampleEXCELtemplat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Energy produced
(in kWh)</c:v>
                </c:pt>
              </c:strCache>
            </c:strRef>
          </c:tx>
          <c:spPr>
            <a:solidFill>
              <a:srgbClr val="154094"/>
            </a:solidFill>
            <a:ln>
              <a:noFill/>
            </a:ln>
            <a:effectLst/>
          </c:spPr>
          <c:invertIfNegative val="0"/>
          <c:val>
            <c:numRef>
              <c:f>Sheet1!$B$4:$B$34</c:f>
              <c:numCache>
                <c:formatCode>#,##0</c:formatCode>
                <c:ptCount val="31"/>
                <c:pt idx="0" formatCode="0">
                  <c:v>4226</c:v>
                </c:pt>
                <c:pt idx="1">
                  <c:v>3128</c:v>
                </c:pt>
                <c:pt idx="2">
                  <c:v>1838</c:v>
                </c:pt>
                <c:pt idx="3">
                  <c:v>25</c:v>
                </c:pt>
                <c:pt idx="4" formatCode="0">
                  <c:v>3104</c:v>
                </c:pt>
                <c:pt idx="5">
                  <c:v>2790</c:v>
                </c:pt>
                <c:pt idx="6" formatCode="0">
                  <c:v>2719</c:v>
                </c:pt>
                <c:pt idx="7">
                  <c:v>899</c:v>
                </c:pt>
                <c:pt idx="8" formatCode="0">
                  <c:v>1171</c:v>
                </c:pt>
                <c:pt idx="9">
                  <c:v>449</c:v>
                </c:pt>
                <c:pt idx="10">
                  <c:v>36</c:v>
                </c:pt>
                <c:pt idx="11">
                  <c:v>2471.9899999999998</c:v>
                </c:pt>
                <c:pt idx="12" formatCode="0">
                  <c:v>97</c:v>
                </c:pt>
                <c:pt idx="13">
                  <c:v>2861</c:v>
                </c:pt>
                <c:pt idx="14" formatCode="0">
                  <c:v>3697.9999999999995</c:v>
                </c:pt>
                <c:pt idx="15">
                  <c:v>1174</c:v>
                </c:pt>
                <c:pt idx="16">
                  <c:v>759</c:v>
                </c:pt>
                <c:pt idx="17">
                  <c:v>1022</c:v>
                </c:pt>
                <c:pt idx="18" formatCode="0">
                  <c:v>792</c:v>
                </c:pt>
                <c:pt idx="19">
                  <c:v>1779</c:v>
                </c:pt>
                <c:pt idx="20" formatCode="0">
                  <c:v>2255</c:v>
                </c:pt>
                <c:pt idx="21">
                  <c:v>3200</c:v>
                </c:pt>
                <c:pt idx="22" formatCode="0">
                  <c:v>3330</c:v>
                </c:pt>
                <c:pt idx="23">
                  <c:v>3877</c:v>
                </c:pt>
                <c:pt idx="24">
                  <c:v>171</c:v>
                </c:pt>
                <c:pt idx="25">
                  <c:v>3310</c:v>
                </c:pt>
                <c:pt idx="26" formatCode="0">
                  <c:v>1800</c:v>
                </c:pt>
                <c:pt idx="27">
                  <c:v>2326</c:v>
                </c:pt>
                <c:pt idx="28" formatCode="0">
                  <c:v>1571</c:v>
                </c:pt>
                <c:pt idx="29">
                  <c:v>3221</c:v>
                </c:pt>
                <c:pt idx="30">
                  <c:v>2436.0100000000002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7F-4CE8-9707-0E75FBFA9C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100"/>
        <c:axId val="-1669046816"/>
        <c:axId val="-1290620704"/>
      </c:barChart>
      <c:lineChart>
        <c:grouping val="standard"/>
        <c:varyColors val="0"/>
        <c:ser>
          <c:idx val="1"/>
          <c:order val="1"/>
          <c:tx>
            <c:strRef>
              <c:f>Sheet1!$D$3</c:f>
              <c:strCache>
                <c:ptCount val="1"/>
                <c:pt idx="0">
                  <c:v>Gross PR
(in %)</c:v>
                </c:pt>
              </c:strCache>
            </c:strRef>
          </c:tx>
          <c:spPr>
            <a:ln w="28575" cap="rnd">
              <a:solidFill>
                <a:schemeClr val="bg1">
                  <a:lumMod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bg1"/>
              </a:solidFill>
              <a:ln w="9525">
                <a:solidFill>
                  <a:schemeClr val="bg1">
                    <a:lumMod val="50000"/>
                  </a:schemeClr>
                </a:solidFill>
              </a:ln>
              <a:effectLst/>
            </c:spPr>
          </c:marker>
          <c:val>
            <c:numRef>
              <c:f>Sheet1!$D$4:$D$34</c:f>
              <c:numCache>
                <c:formatCode>0.0%</c:formatCode>
                <c:ptCount val="31"/>
                <c:pt idx="0">
                  <c:v>0.75937113917175536</c:v>
                </c:pt>
                <c:pt idx="1">
                  <c:v>0.75949881285212328</c:v>
                </c:pt>
                <c:pt idx="2">
                  <c:v>0.42882793331962471</c:v>
                </c:pt>
                <c:pt idx="3">
                  <c:v>6.3514026642476455E-3</c:v>
                </c:pt>
                <c:pt idx="4">
                  <c:v>0.77857087265093494</c:v>
                </c:pt>
                <c:pt idx="5">
                  <c:v>0.7718894463415451</c:v>
                </c:pt>
                <c:pt idx="6">
                  <c:v>0.77981755588937762</c:v>
                </c:pt>
                <c:pt idx="7">
                  <c:v>0.82648965538219832</c:v>
                </c:pt>
                <c:pt idx="8">
                  <c:v>0.83640781059184421</c:v>
                </c:pt>
                <c:pt idx="9">
                  <c:v>0.35053259778478618</c:v>
                </c:pt>
                <c:pt idx="10">
                  <c:v>1.3709030651150539E-2</c:v>
                </c:pt>
                <c:pt idx="11">
                  <c:v>0.84324092124204508</c:v>
                </c:pt>
                <c:pt idx="12">
                  <c:v>8.6385173454415071E-2</c:v>
                </c:pt>
                <c:pt idx="13">
                  <c:v>0.7688925814634856</c:v>
                </c:pt>
                <c:pt idx="14">
                  <c:v>0.77320534476225644</c:v>
                </c:pt>
                <c:pt idx="15">
                  <c:v>0.81002239886149796</c:v>
                </c:pt>
                <c:pt idx="16">
                  <c:v>0.83295735706910634</c:v>
                </c:pt>
                <c:pt idx="17">
                  <c:v>0.83030388187781734</c:v>
                </c:pt>
                <c:pt idx="18">
                  <c:v>0.55342991069601299</c:v>
                </c:pt>
                <c:pt idx="19">
                  <c:v>0.77924954392383594</c:v>
                </c:pt>
                <c:pt idx="20">
                  <c:v>0.76556508937299805</c:v>
                </c:pt>
                <c:pt idx="21">
                  <c:v>0.764510842848238</c:v>
                </c:pt>
                <c:pt idx="22">
                  <c:v>0.77376769956579949</c:v>
                </c:pt>
                <c:pt idx="23">
                  <c:v>0.75861552529663845</c:v>
                </c:pt>
                <c:pt idx="24">
                  <c:v>3.5700764553011514E-2</c:v>
                </c:pt>
                <c:pt idx="25">
                  <c:v>0.75991274101068063</c:v>
                </c:pt>
                <c:pt idx="26">
                  <c:v>0.78759993474078216</c:v>
                </c:pt>
                <c:pt idx="27">
                  <c:v>0.79258936103228694</c:v>
                </c:pt>
                <c:pt idx="28">
                  <c:v>0.79343308115444133</c:v>
                </c:pt>
                <c:pt idx="29">
                  <c:v>0.77725210403348066</c:v>
                </c:pt>
                <c:pt idx="30">
                  <c:v>0.71200255647618926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887F-4CE8-9707-0E75FBFA9C40}"/>
            </c:ext>
          </c:extLst>
        </c:ser>
        <c:ser>
          <c:idx val="2"/>
          <c:order val="2"/>
          <c:tx>
            <c:strRef>
              <c:f>Sheet1!$E$3</c:f>
              <c:strCache>
                <c:ptCount val="1"/>
                <c:pt idx="0">
                  <c:v>Net PR
(in %)</c:v>
                </c:pt>
              </c:strCache>
            </c:strRef>
          </c:tx>
          <c:spPr>
            <a:ln w="28575" cap="rnd">
              <a:solidFill>
                <a:srgbClr val="ED7D3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bg1"/>
              </a:solidFill>
              <a:ln w="9525">
                <a:solidFill>
                  <a:srgbClr val="ED7D31"/>
                </a:solidFill>
              </a:ln>
              <a:effectLst/>
            </c:spPr>
          </c:marker>
          <c:val>
            <c:numRef>
              <c:f>Sheet1!$E$4:$E$34</c:f>
              <c:numCache>
                <c:formatCode>0.0%</c:formatCode>
                <c:ptCount val="31"/>
                <c:pt idx="0">
                  <c:v>0.75937113917175525</c:v>
                </c:pt>
                <c:pt idx="1">
                  <c:v>0.75949881285212328</c:v>
                </c:pt>
                <c:pt idx="2">
                  <c:v>0.78027451830905292</c:v>
                </c:pt>
                <c:pt idx="3">
                  <c:v>0.74873507785984428</c:v>
                </c:pt>
                <c:pt idx="4">
                  <c:v>0.77995611701794032</c:v>
                </c:pt>
                <c:pt idx="5">
                  <c:v>0.77188944634154488</c:v>
                </c:pt>
                <c:pt idx="6">
                  <c:v>0.77981755588937762</c:v>
                </c:pt>
                <c:pt idx="7">
                  <c:v>0.82648965538219821</c:v>
                </c:pt>
                <c:pt idx="8">
                  <c:v>0.8364078105918441</c:v>
                </c:pt>
                <c:pt idx="9">
                  <c:v>0.60769032101241216</c:v>
                </c:pt>
                <c:pt idx="10">
                  <c:v>0.74873507785984428</c:v>
                </c:pt>
                <c:pt idx="11">
                  <c:v>0.84324092124204508</c:v>
                </c:pt>
                <c:pt idx="12">
                  <c:v>0.78059414735430899</c:v>
                </c:pt>
                <c:pt idx="13">
                  <c:v>0.7688925814634856</c:v>
                </c:pt>
                <c:pt idx="14">
                  <c:v>0.77320534476225644</c:v>
                </c:pt>
                <c:pt idx="15">
                  <c:v>0.81002239886149796</c:v>
                </c:pt>
                <c:pt idx="16">
                  <c:v>0.8331227201292164</c:v>
                </c:pt>
                <c:pt idx="17">
                  <c:v>0.85106686931176723</c:v>
                </c:pt>
                <c:pt idx="18">
                  <c:v>0.57820703863452783</c:v>
                </c:pt>
                <c:pt idx="19">
                  <c:v>0.77924954392383605</c:v>
                </c:pt>
                <c:pt idx="20">
                  <c:v>0.76556508937299816</c:v>
                </c:pt>
                <c:pt idx="21">
                  <c:v>0.7664358725776137</c:v>
                </c:pt>
                <c:pt idx="22">
                  <c:v>0.77376769956579927</c:v>
                </c:pt>
                <c:pt idx="23">
                  <c:v>0.7613178239149212</c:v>
                </c:pt>
                <c:pt idx="24">
                  <c:v>0.10075101734450989</c:v>
                </c:pt>
                <c:pt idx="25">
                  <c:v>0.76046920070528357</c:v>
                </c:pt>
                <c:pt idx="26">
                  <c:v>0.78759993474078216</c:v>
                </c:pt>
                <c:pt idx="27">
                  <c:v>0.79258936103228694</c:v>
                </c:pt>
                <c:pt idx="28">
                  <c:v>0.79343308115444133</c:v>
                </c:pt>
                <c:pt idx="29">
                  <c:v>0.77725210403348066</c:v>
                </c:pt>
                <c:pt idx="30">
                  <c:v>0.75870915893833468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887F-4CE8-9707-0E75FBFA9C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668584960"/>
        <c:axId val="-1668588352"/>
      </c:lineChart>
      <c:catAx>
        <c:axId val="-16690468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charset="0"/>
                <a:ea typeface="Cambria" charset="0"/>
                <a:cs typeface="Cambria" charset="0"/>
              </a:defRPr>
            </a:pPr>
            <a:endParaRPr lang="zh-CN"/>
          </a:p>
        </c:txPr>
        <c:crossAx val="-1290620704"/>
        <c:crosses val="autoZero"/>
        <c:auto val="1"/>
        <c:lblAlgn val="ctr"/>
        <c:lblOffset val="100"/>
        <c:noMultiLvlLbl val="0"/>
      </c:catAx>
      <c:valAx>
        <c:axId val="-1290620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mbria" charset="0"/>
                    <a:ea typeface="Cambria" charset="0"/>
                    <a:cs typeface="Cambria" charset="0"/>
                  </a:defRPr>
                </a:pPr>
                <a:r>
                  <a:rPr lang="en-US" sz="700">
                    <a:latin typeface="Cambria" charset="0"/>
                    <a:ea typeface="Cambria" charset="0"/>
                    <a:cs typeface="Cambria" charset="0"/>
                  </a:rPr>
                  <a:t>Daily energy production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7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ambria" charset="0"/>
                  <a:ea typeface="Cambria" charset="0"/>
                  <a:cs typeface="Cambria" charset="0"/>
                </a:defRPr>
              </a:pPr>
              <a:endParaRPr lang="zh-CN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charset="0"/>
                <a:ea typeface="Cambria" charset="0"/>
                <a:cs typeface="Cambria" charset="0"/>
              </a:defRPr>
            </a:pPr>
            <a:endParaRPr lang="zh-CN"/>
          </a:p>
        </c:txPr>
        <c:crossAx val="-1669046816"/>
        <c:crosses val="autoZero"/>
        <c:crossBetween val="between"/>
      </c:valAx>
      <c:valAx>
        <c:axId val="-166858835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mbria" charset="0"/>
                    <a:ea typeface="Cambria" charset="0"/>
                    <a:cs typeface="Cambria" charset="0"/>
                  </a:defRPr>
                </a:pPr>
                <a:r>
                  <a:rPr lang="en-US" sz="700">
                    <a:latin typeface="Cambria" charset="0"/>
                    <a:ea typeface="Cambria" charset="0"/>
                    <a:cs typeface="Cambria" charset="0"/>
                  </a:rPr>
                  <a:t>Daily</a:t>
                </a:r>
                <a:r>
                  <a:rPr lang="en-US" sz="700" baseline="0">
                    <a:latin typeface="Cambria" charset="0"/>
                    <a:ea typeface="Cambria" charset="0"/>
                    <a:cs typeface="Cambria" charset="0"/>
                  </a:rPr>
                  <a:t> Performance Ratio (PR)</a:t>
                </a:r>
                <a:endParaRPr lang="en-US" sz="700">
                  <a:latin typeface="Cambria" charset="0"/>
                  <a:ea typeface="Cambria" charset="0"/>
                  <a:cs typeface="Cambria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7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ambria" charset="0"/>
                  <a:ea typeface="Cambria" charset="0"/>
                  <a:cs typeface="Cambria" charset="0"/>
                </a:defRPr>
              </a:pPr>
              <a:endParaRPr lang="zh-CN"/>
            </a:p>
          </c:txPr>
        </c:title>
        <c:numFmt formatCode="0%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charset="0"/>
                <a:ea typeface="Cambria" charset="0"/>
                <a:cs typeface="Cambria" charset="0"/>
              </a:defRPr>
            </a:pPr>
            <a:endParaRPr lang="zh-CN"/>
          </a:p>
        </c:txPr>
        <c:crossAx val="-1668584960"/>
        <c:crosses val="max"/>
        <c:crossBetween val="between"/>
      </c:valAx>
      <c:catAx>
        <c:axId val="-1668584960"/>
        <c:scaling>
          <c:orientation val="minMax"/>
        </c:scaling>
        <c:delete val="1"/>
        <c:axPos val="b"/>
        <c:majorTickMark val="out"/>
        <c:minorTickMark val="none"/>
        <c:tickLblPos val="nextTo"/>
        <c:crossAx val="-166858835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ambria" charset="0"/>
              <a:ea typeface="Cambria" charset="0"/>
              <a:cs typeface="Cambria" charset="0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>
        <a:lumMod val="95000"/>
      </a:schemeClr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radarChart>
        <c:radarStyle val="filled"/>
        <c:varyColors val="0"/>
        <c:ser>
          <c:idx val="0"/>
          <c:order val="0"/>
          <c:spPr>
            <a:solidFill>
              <a:srgbClr val="7030A0">
                <a:alpha val="29804"/>
              </a:srgbClr>
            </a:solidFill>
            <a:ln w="28575">
              <a:solidFill>
                <a:srgbClr val="7030A0"/>
              </a:solidFill>
              <a:prstDash val="solid"/>
            </a:ln>
            <a:effectLst/>
          </c:spPr>
          <c:cat>
            <c:strRef>
              <c:f>Sheet1!$U$3:$AS$3</c:f>
              <c:strCache>
                <c:ptCount val="25"/>
                <c:pt idx="0">
                  <c:v>Inverter #1</c:v>
                </c:pt>
                <c:pt idx="1">
                  <c:v>Inverter #2</c:v>
                </c:pt>
                <c:pt idx="2">
                  <c:v>Inverter #3</c:v>
                </c:pt>
                <c:pt idx="3">
                  <c:v>Inverter #4</c:v>
                </c:pt>
                <c:pt idx="4">
                  <c:v>Inverter #5</c:v>
                </c:pt>
                <c:pt idx="5">
                  <c:v>Inverter #6</c:v>
                </c:pt>
                <c:pt idx="6">
                  <c:v>Inverter #7</c:v>
                </c:pt>
                <c:pt idx="7">
                  <c:v>Inverter #8</c:v>
                </c:pt>
                <c:pt idx="8">
                  <c:v>Inverter #9</c:v>
                </c:pt>
                <c:pt idx="9">
                  <c:v>Inverter #10</c:v>
                </c:pt>
                <c:pt idx="10">
                  <c:v>Inverter #11</c:v>
                </c:pt>
                <c:pt idx="11">
                  <c:v>Inverter #12</c:v>
                </c:pt>
                <c:pt idx="12">
                  <c:v>Inverter #13</c:v>
                </c:pt>
                <c:pt idx="13">
                  <c:v>Inverter #14</c:v>
                </c:pt>
                <c:pt idx="14">
                  <c:v>Inverter #15</c:v>
                </c:pt>
                <c:pt idx="15">
                  <c:v>Inverter #16</c:v>
                </c:pt>
                <c:pt idx="16">
                  <c:v>Inverter #17</c:v>
                </c:pt>
                <c:pt idx="17">
                  <c:v>Inverter #18</c:v>
                </c:pt>
                <c:pt idx="18">
                  <c:v>Inverter #19</c:v>
                </c:pt>
                <c:pt idx="19">
                  <c:v>Inverter #20</c:v>
                </c:pt>
                <c:pt idx="20">
                  <c:v>Inverter #21</c:v>
                </c:pt>
                <c:pt idx="21">
                  <c:v>Inverter #22</c:v>
                </c:pt>
                <c:pt idx="22">
                  <c:v>Inverter #23</c:v>
                </c:pt>
                <c:pt idx="23">
                  <c:v>Inverter #24</c:v>
                </c:pt>
                <c:pt idx="24">
                  <c:v>Inverter #25</c:v>
                </c:pt>
              </c:strCache>
            </c:strRef>
          </c:cat>
          <c:val>
            <c:numRef>
              <c:f>Sheet1!$U$36:$AS$36</c:f>
              <c:numCache>
                <c:formatCode>0.0%</c:formatCode>
                <c:ptCount val="25"/>
                <c:pt idx="0">
                  <c:v>0.69699354838709693</c:v>
                </c:pt>
                <c:pt idx="1">
                  <c:v>0.70217096774193533</c:v>
                </c:pt>
                <c:pt idx="2">
                  <c:v>0.67772258064516122</c:v>
                </c:pt>
                <c:pt idx="3">
                  <c:v>0.65419032258064502</c:v>
                </c:pt>
                <c:pt idx="4">
                  <c:v>0.66430967741935465</c:v>
                </c:pt>
                <c:pt idx="5">
                  <c:v>0.65369032258064519</c:v>
                </c:pt>
                <c:pt idx="6">
                  <c:v>0.67857741935483884</c:v>
                </c:pt>
                <c:pt idx="7">
                  <c:v>0.66925806451612901</c:v>
                </c:pt>
                <c:pt idx="8">
                  <c:v>0.67515483870967752</c:v>
                </c:pt>
                <c:pt idx="9">
                  <c:v>0.695674193548387</c:v>
                </c:pt>
                <c:pt idx="10">
                  <c:v>0.67849999999999999</c:v>
                </c:pt>
                <c:pt idx="11">
                  <c:v>0.68613225806451605</c:v>
                </c:pt>
                <c:pt idx="12">
                  <c:v>0.68670967741935474</c:v>
                </c:pt>
                <c:pt idx="13">
                  <c:v>0.69359999999999999</c:v>
                </c:pt>
                <c:pt idx="14">
                  <c:v>0.69317741935483856</c:v>
                </c:pt>
                <c:pt idx="15">
                  <c:v>0.67613225806451627</c:v>
                </c:pt>
                <c:pt idx="16">
                  <c:v>0.70379999999999987</c:v>
                </c:pt>
                <c:pt idx="17">
                  <c:v>0.693483870967742</c:v>
                </c:pt>
                <c:pt idx="18">
                  <c:v>0.69689677419354834</c:v>
                </c:pt>
                <c:pt idx="19">
                  <c:v>0.69058387096774188</c:v>
                </c:pt>
                <c:pt idx="20">
                  <c:v>0.67932580645161278</c:v>
                </c:pt>
                <c:pt idx="21">
                  <c:v>0.6717612903225807</c:v>
                </c:pt>
                <c:pt idx="22">
                  <c:v>0.66809032258064538</c:v>
                </c:pt>
                <c:pt idx="23">
                  <c:v>0.66423548387096765</c:v>
                </c:pt>
                <c:pt idx="24">
                  <c:v>0.67128709677419363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4C-4983-9526-3DCA380F07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02381408"/>
        <c:axId val="-1302379088"/>
      </c:radarChart>
      <c:catAx>
        <c:axId val="-1302381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charset="0"/>
                <a:ea typeface="Cambria" charset="0"/>
                <a:cs typeface="Cambria" charset="0"/>
              </a:defRPr>
            </a:pPr>
            <a:endParaRPr lang="zh-CN"/>
          </a:p>
        </c:txPr>
        <c:crossAx val="-1302379088"/>
        <c:crosses val="autoZero"/>
        <c:auto val="1"/>
        <c:lblAlgn val="ctr"/>
        <c:lblOffset val="100"/>
        <c:noMultiLvlLbl val="0"/>
      </c:catAx>
      <c:valAx>
        <c:axId val="-1302379088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charset="0"/>
                <a:ea typeface="Cambria" charset="0"/>
                <a:cs typeface="Cambria" charset="0"/>
              </a:defRPr>
            </a:pPr>
            <a:endParaRPr lang="zh-CN"/>
          </a:p>
        </c:txPr>
        <c:crossAx val="-1302381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>
        <a:lumMod val="95000"/>
      </a:schemeClr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B0F0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chemeClr val="bg1">
                  <a:lumMod val="95000"/>
                </a:schemeClr>
              </a:solidFill>
              <a:ln w="19050">
                <a:solidFill>
                  <a:srgbClr val="00B0F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C82-468D-85A0-F9C00F5D66A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mbria" panose="02040503050406030204" pitchFamily="18" charset="0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Sheet2!$C$7:$D$7</c:f>
              <c:numCache>
                <c:formatCode>General</c:formatCode>
                <c:ptCount val="2"/>
              </c:numCache>
            </c:numRef>
          </c:cat>
          <c:val>
            <c:numRef>
              <c:f>Sheet2!$C$55:$D$55</c:f>
              <c:numCache>
                <c:formatCode>#,##0</c:formatCode>
                <c:ptCount val="2"/>
                <c:pt idx="0">
                  <c:v>118878.3925</c:v>
                </c:pt>
                <c:pt idx="1">
                  <c:v>136000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C82-468D-85A0-F9C00F5D66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81205648"/>
        <c:axId val="1935879920"/>
      </c:barChart>
      <c:catAx>
        <c:axId val="1781205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35879920"/>
        <c:crosses val="autoZero"/>
        <c:auto val="1"/>
        <c:lblAlgn val="ctr"/>
        <c:lblOffset val="100"/>
        <c:noMultiLvlLbl val="0"/>
      </c:catAx>
      <c:valAx>
        <c:axId val="193587992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81205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>
        <a:lumMod val="95000"/>
      </a:schemeClr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09C1-4156-920C-F873415FE6DF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09C1-4156-920C-F873415FE6DF}"/>
              </c:ext>
            </c:extLst>
          </c:dPt>
          <c:dPt>
            <c:idx val="2"/>
            <c:invertIfNegative val="0"/>
            <c:bubble3D val="0"/>
            <c:spPr>
              <a:solidFill>
                <a:schemeClr val="bg1">
                  <a:lumMod val="95000"/>
                </a:schemeClr>
              </a:solidFill>
              <a:ln w="19050">
                <a:solidFill>
                  <a:schemeClr val="accent2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9C1-4156-920C-F873415FE6D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mbria" panose="02040503050406030204" pitchFamily="18" charset="0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Sheet2!$G$7:$I$7</c:f>
              <c:numCache>
                <c:formatCode>General</c:formatCode>
                <c:ptCount val="3"/>
              </c:numCache>
            </c:numRef>
          </c:cat>
          <c:val>
            <c:numRef>
              <c:f>Sheet2!$G$55:$I$55</c:f>
              <c:numCache>
                <c:formatCode>0.0%</c:formatCode>
                <c:ptCount val="3"/>
                <c:pt idx="0">
                  <c:v>0.66169834202734346</c:v>
                </c:pt>
                <c:pt idx="1">
                  <c:v>0.76466129063350352</c:v>
                </c:pt>
                <c:pt idx="2">
                  <c:v>0.78400000000000003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9C1-4156-920C-F873415FE6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40"/>
        <c:axId val="1802324880"/>
        <c:axId val="1932575616"/>
      </c:barChart>
      <c:catAx>
        <c:axId val="1802324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panose="02040503050406030204" pitchFamily="18" charset="0"/>
                <a:ea typeface="+mn-ea"/>
                <a:cs typeface="+mn-cs"/>
              </a:defRPr>
            </a:pPr>
            <a:endParaRPr lang="zh-CN"/>
          </a:p>
        </c:txPr>
        <c:crossAx val="1932575616"/>
        <c:crosses val="autoZero"/>
        <c:auto val="1"/>
        <c:lblAlgn val="ctr"/>
        <c:lblOffset val="100"/>
        <c:noMultiLvlLbl val="0"/>
      </c:catAx>
      <c:valAx>
        <c:axId val="1932575616"/>
        <c:scaling>
          <c:orientation val="minMax"/>
          <c:max val="0.95000000000000007"/>
          <c:min val="0.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panose="02040503050406030204" pitchFamily="18" charset="0"/>
                <a:ea typeface="+mn-ea"/>
                <a:cs typeface="+mn-cs"/>
              </a:defRPr>
            </a:pPr>
            <a:endParaRPr lang="zh-CN"/>
          </a:p>
        </c:txPr>
        <c:crossAx val="1802324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>
        <a:lumMod val="95000"/>
      </a:schemeClr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chemeClr val="bg1">
                  <a:lumMod val="95000"/>
                </a:schemeClr>
              </a:solidFill>
              <a:ln w="19050">
                <a:solidFill>
                  <a:schemeClr val="accent4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7F7-4BDD-A1BA-2BA710E205E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mbria" panose="02040503050406030204" pitchFamily="18" charset="0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Sheet2!$K$7:$L$7</c:f>
              <c:numCache>
                <c:formatCode>General</c:formatCode>
                <c:ptCount val="2"/>
              </c:numCache>
            </c:numRef>
          </c:cat>
          <c:val>
            <c:numRef>
              <c:f>Sheet2!$K$55:$L$55</c:f>
              <c:numCache>
                <c:formatCode>0.0%</c:formatCode>
                <c:ptCount val="2"/>
                <c:pt idx="0">
                  <c:v>0.97689354838709686</c:v>
                </c:pt>
                <c:pt idx="1">
                  <c:v>0.995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7F7-4BDD-A1BA-2BA710E205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38411008"/>
        <c:axId val="1938195680"/>
      </c:barChart>
      <c:catAx>
        <c:axId val="1938411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panose="02040503050406030204" pitchFamily="18" charset="0"/>
                <a:ea typeface="+mn-ea"/>
                <a:cs typeface="+mn-cs"/>
              </a:defRPr>
            </a:pPr>
            <a:endParaRPr lang="zh-CN"/>
          </a:p>
        </c:txPr>
        <c:crossAx val="1938195680"/>
        <c:crosses val="autoZero"/>
        <c:auto val="1"/>
        <c:lblAlgn val="ctr"/>
        <c:lblOffset val="100"/>
        <c:noMultiLvlLbl val="0"/>
      </c:catAx>
      <c:valAx>
        <c:axId val="1938195680"/>
        <c:scaling>
          <c:orientation val="minMax"/>
          <c:max val="1"/>
          <c:min val="0.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panose="02040503050406030204" pitchFamily="18" charset="0"/>
                <a:ea typeface="+mn-ea"/>
                <a:cs typeface="+mn-cs"/>
              </a:defRPr>
            </a:pPr>
            <a:endParaRPr lang="zh-CN"/>
          </a:p>
        </c:txPr>
        <c:crossAx val="19384110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>
        <a:lumMod val="95000"/>
      </a:schemeClr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C875-4481-B881-48CCE47906EE}"/>
              </c:ext>
            </c:extLst>
          </c:dPt>
          <c:dPt>
            <c:idx val="1"/>
            <c:invertIfNegative val="0"/>
            <c:bubble3D val="0"/>
            <c:spPr>
              <a:solidFill>
                <a:schemeClr val="bg1">
                  <a:lumMod val="95000"/>
                </a:schemeClr>
              </a:solidFill>
              <a:ln w="19050">
                <a:solidFill>
                  <a:srgbClr val="0070C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875-4481-B881-48CCE47906E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mbria" panose="02040503050406030204" pitchFamily="18" charset="0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Sheet2!$N$7:$O$7</c:f>
              <c:numCache>
                <c:formatCode>General</c:formatCode>
                <c:ptCount val="2"/>
              </c:numCache>
            </c:numRef>
          </c:cat>
          <c:val>
            <c:numRef>
              <c:f>Sheet2!$N$55:$O$55</c:f>
              <c:numCache>
                <c:formatCode>#,##0</c:formatCode>
                <c:ptCount val="2"/>
                <c:pt idx="0">
                  <c:v>62536</c:v>
                </c:pt>
                <c:pt idx="1">
                  <c:v>84342.24960000001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875-4481-B881-48CCE47906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40"/>
        <c:axId val="1803321056"/>
        <c:axId val="1782393744"/>
      </c:barChart>
      <c:catAx>
        <c:axId val="1803321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panose="02040503050406030204" pitchFamily="18" charset="0"/>
                <a:ea typeface="+mn-ea"/>
                <a:cs typeface="+mn-cs"/>
              </a:defRPr>
            </a:pPr>
            <a:endParaRPr lang="zh-CN"/>
          </a:p>
        </c:txPr>
        <c:crossAx val="1782393744"/>
        <c:crosses val="autoZero"/>
        <c:auto val="1"/>
        <c:lblAlgn val="ctr"/>
        <c:lblOffset val="100"/>
        <c:noMultiLvlLbl val="0"/>
      </c:catAx>
      <c:valAx>
        <c:axId val="178239374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panose="02040503050406030204" pitchFamily="18" charset="0"/>
                <a:ea typeface="+mn-ea"/>
                <a:cs typeface="+mn-cs"/>
              </a:defRPr>
            </a:pPr>
            <a:endParaRPr lang="zh-CN"/>
          </a:p>
        </c:txPr>
        <c:crossAx val="1803321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>
        <a:lumMod val="95000"/>
      </a:schemeClr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Energy produced
(in kWh)</c:v>
                </c:pt>
              </c:strCache>
            </c:strRef>
          </c:tx>
          <c:spPr>
            <a:solidFill>
              <a:srgbClr val="154094"/>
            </a:solidFill>
            <a:ln>
              <a:noFill/>
            </a:ln>
            <a:effectLst/>
          </c:spPr>
          <c:invertIfNegative val="0"/>
          <c:val>
            <c:numRef>
              <c:f>Sheet1!$B$4:$B$34</c:f>
              <c:numCache>
                <c:formatCode>#,##0</c:formatCode>
                <c:ptCount val="31"/>
                <c:pt idx="0" formatCode="0">
                  <c:v>4226</c:v>
                </c:pt>
                <c:pt idx="1">
                  <c:v>3128</c:v>
                </c:pt>
                <c:pt idx="2">
                  <c:v>1838</c:v>
                </c:pt>
                <c:pt idx="3">
                  <c:v>25</c:v>
                </c:pt>
                <c:pt idx="4" formatCode="0">
                  <c:v>3104</c:v>
                </c:pt>
                <c:pt idx="5">
                  <c:v>2790</c:v>
                </c:pt>
                <c:pt idx="6" formatCode="0">
                  <c:v>2719</c:v>
                </c:pt>
                <c:pt idx="7">
                  <c:v>899</c:v>
                </c:pt>
                <c:pt idx="8" formatCode="0">
                  <c:v>1171</c:v>
                </c:pt>
                <c:pt idx="9">
                  <c:v>449</c:v>
                </c:pt>
                <c:pt idx="10">
                  <c:v>36</c:v>
                </c:pt>
                <c:pt idx="11">
                  <c:v>2471.9899999999998</c:v>
                </c:pt>
                <c:pt idx="12" formatCode="0">
                  <c:v>97</c:v>
                </c:pt>
                <c:pt idx="13">
                  <c:v>2861</c:v>
                </c:pt>
                <c:pt idx="14" formatCode="0">
                  <c:v>3697.9999999999995</c:v>
                </c:pt>
                <c:pt idx="15">
                  <c:v>1174</c:v>
                </c:pt>
                <c:pt idx="16">
                  <c:v>759</c:v>
                </c:pt>
                <c:pt idx="17">
                  <c:v>1022</c:v>
                </c:pt>
                <c:pt idx="18" formatCode="0">
                  <c:v>792</c:v>
                </c:pt>
                <c:pt idx="19">
                  <c:v>1779</c:v>
                </c:pt>
                <c:pt idx="20" formatCode="0">
                  <c:v>2255</c:v>
                </c:pt>
                <c:pt idx="21">
                  <c:v>3200</c:v>
                </c:pt>
                <c:pt idx="22" formatCode="0">
                  <c:v>3330</c:v>
                </c:pt>
                <c:pt idx="23">
                  <c:v>3877</c:v>
                </c:pt>
                <c:pt idx="24">
                  <c:v>171</c:v>
                </c:pt>
                <c:pt idx="25">
                  <c:v>3310</c:v>
                </c:pt>
                <c:pt idx="26" formatCode="0">
                  <c:v>1800</c:v>
                </c:pt>
                <c:pt idx="27">
                  <c:v>2326</c:v>
                </c:pt>
                <c:pt idx="28" formatCode="0">
                  <c:v>1571</c:v>
                </c:pt>
                <c:pt idx="29">
                  <c:v>3221</c:v>
                </c:pt>
                <c:pt idx="30">
                  <c:v>2436.0100000000002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25C-420A-B82D-48ECD5E217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100"/>
        <c:axId val="-1668934736"/>
        <c:axId val="-1668933104"/>
      </c:barChart>
      <c:lineChart>
        <c:grouping val="standard"/>
        <c:varyColors val="0"/>
        <c:ser>
          <c:idx val="1"/>
          <c:order val="1"/>
          <c:tx>
            <c:strRef>
              <c:f>Sheet1!$C$3</c:f>
              <c:strCache>
                <c:ptCount val="1"/>
                <c:pt idx="0">
                  <c:v>Radiation
(in Wh/m2)</c:v>
                </c:pt>
              </c:strCache>
            </c:strRef>
          </c:tx>
          <c:spPr>
            <a:ln w="28575" cap="rnd">
              <a:solidFill>
                <a:srgbClr val="00B0F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bg1"/>
              </a:solidFill>
              <a:ln w="9525">
                <a:solidFill>
                  <a:srgbClr val="00B0F0"/>
                </a:solidFill>
              </a:ln>
              <a:effectLst/>
            </c:spPr>
          </c:marker>
          <c:val>
            <c:numRef>
              <c:f>Sheet1!$C$4:$C$34</c:f>
              <c:numCache>
                <c:formatCode>#,##0</c:formatCode>
                <c:ptCount val="31"/>
                <c:pt idx="0">
                  <c:v>7000.165</c:v>
                </c:pt>
                <c:pt idx="1">
                  <c:v>5180.51</c:v>
                </c:pt>
                <c:pt idx="2">
                  <c:v>5391.3225000000002</c:v>
                </c:pt>
                <c:pt idx="3">
                  <c:v>4951.1174999999994</c:v>
                </c:pt>
                <c:pt idx="4">
                  <c:v>5014.8324999999995</c:v>
                </c:pt>
                <c:pt idx="5">
                  <c:v>4546.55</c:v>
                </c:pt>
                <c:pt idx="6">
                  <c:v>4385.8024999999998</c:v>
                </c:pt>
                <c:pt idx="7">
                  <c:v>1368.2175000000002</c:v>
                </c:pt>
                <c:pt idx="8">
                  <c:v>1761.05</c:v>
                </c:pt>
                <c:pt idx="9">
                  <c:v>1611.2049999999999</c:v>
                </c:pt>
                <c:pt idx="10">
                  <c:v>3303.1525000000001</c:v>
                </c:pt>
                <c:pt idx="11">
                  <c:v>3687.4650000000001</c:v>
                </c:pt>
                <c:pt idx="12">
                  <c:v>1412.425</c:v>
                </c:pt>
                <c:pt idx="13">
                  <c:v>4680.4224999999997</c:v>
                </c:pt>
                <c:pt idx="14">
                  <c:v>4506.0950000000003</c:v>
                </c:pt>
                <c:pt idx="15">
                  <c:v>1823.0725</c:v>
                </c:pt>
                <c:pt idx="16">
                  <c:v>1146.1775</c:v>
                </c:pt>
                <c:pt idx="17">
                  <c:v>1548.27</c:v>
                </c:pt>
                <c:pt idx="18">
                  <c:v>1800.095</c:v>
                </c:pt>
                <c:pt idx="19">
                  <c:v>2871.6550000000002</c:v>
                </c:pt>
                <c:pt idx="20">
                  <c:v>3705.0774999999999</c:v>
                </c:pt>
                <c:pt idx="21">
                  <c:v>5265.01</c:v>
                </c:pt>
                <c:pt idx="22">
                  <c:v>5413.3550000000005</c:v>
                </c:pt>
                <c:pt idx="23">
                  <c:v>6428.46</c:v>
                </c:pt>
                <c:pt idx="24">
                  <c:v>6024.9224999999997</c:v>
                </c:pt>
                <c:pt idx="25">
                  <c:v>5478.9475000000002</c:v>
                </c:pt>
                <c:pt idx="26">
                  <c:v>2874.7474999999999</c:v>
                </c:pt>
                <c:pt idx="27">
                  <c:v>3691.4275000000002</c:v>
                </c:pt>
                <c:pt idx="28">
                  <c:v>2490.5700000000002</c:v>
                </c:pt>
                <c:pt idx="29">
                  <c:v>5212.6875</c:v>
                </c:pt>
                <c:pt idx="30">
                  <c:v>4303.585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D25C-420A-B82D-48ECD5E217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257672384"/>
        <c:axId val="-1257893552"/>
      </c:lineChart>
      <c:catAx>
        <c:axId val="-16689347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charset="0"/>
                <a:ea typeface="Cambria" charset="0"/>
                <a:cs typeface="Cambria" charset="0"/>
              </a:defRPr>
            </a:pPr>
            <a:endParaRPr lang="zh-CN"/>
          </a:p>
        </c:txPr>
        <c:crossAx val="-1668933104"/>
        <c:crosses val="autoZero"/>
        <c:auto val="1"/>
        <c:lblAlgn val="ctr"/>
        <c:lblOffset val="100"/>
        <c:noMultiLvlLbl val="0"/>
      </c:catAx>
      <c:valAx>
        <c:axId val="-1668933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mbria" charset="0"/>
                    <a:ea typeface="Cambria" charset="0"/>
                    <a:cs typeface="Cambria" charset="0"/>
                  </a:defRPr>
                </a:pPr>
                <a:r>
                  <a:rPr lang="en-US" sz="700">
                    <a:latin typeface="Cambria" charset="0"/>
                    <a:ea typeface="Cambria" charset="0"/>
                    <a:cs typeface="Cambria" charset="0"/>
                  </a:rPr>
                  <a:t>Daily energy production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7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ambria" charset="0"/>
                  <a:ea typeface="Cambria" charset="0"/>
                  <a:cs typeface="Cambria" charset="0"/>
                </a:defRPr>
              </a:pPr>
              <a:endParaRPr lang="zh-CN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charset="0"/>
                <a:ea typeface="Cambria" charset="0"/>
                <a:cs typeface="Cambria" charset="0"/>
              </a:defRPr>
            </a:pPr>
            <a:endParaRPr lang="zh-CN"/>
          </a:p>
        </c:txPr>
        <c:crossAx val="-1668934736"/>
        <c:crosses val="autoZero"/>
        <c:crossBetween val="between"/>
      </c:valAx>
      <c:valAx>
        <c:axId val="-125789355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mbria" charset="0"/>
                    <a:ea typeface="Cambria" charset="0"/>
                    <a:cs typeface="Cambria" charset="0"/>
                  </a:defRPr>
                </a:pPr>
                <a:r>
                  <a:rPr lang="en-US" sz="700">
                    <a:latin typeface="Cambria" charset="0"/>
                    <a:ea typeface="Cambria" charset="0"/>
                    <a:cs typeface="Cambria" charset="0"/>
                  </a:rPr>
                  <a:t>Daily radiation yield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7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ambria" charset="0"/>
                  <a:ea typeface="Cambria" charset="0"/>
                  <a:cs typeface="Cambria" charset="0"/>
                </a:defRPr>
              </a:pPr>
              <a:endParaRPr lang="zh-CN"/>
            </a:p>
          </c:txPr>
        </c:title>
        <c:numFmt formatCode="#,##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charset="0"/>
                <a:ea typeface="Cambria" charset="0"/>
                <a:cs typeface="Cambria" charset="0"/>
              </a:defRPr>
            </a:pPr>
            <a:endParaRPr lang="zh-CN"/>
          </a:p>
        </c:txPr>
        <c:crossAx val="-1257672384"/>
        <c:crosses val="max"/>
        <c:crossBetween val="between"/>
      </c:valAx>
      <c:catAx>
        <c:axId val="-1257672384"/>
        <c:scaling>
          <c:orientation val="minMax"/>
        </c:scaling>
        <c:delete val="1"/>
        <c:axPos val="b"/>
        <c:majorTickMark val="out"/>
        <c:minorTickMark val="none"/>
        <c:tickLblPos val="nextTo"/>
        <c:crossAx val="-125789355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ambria" charset="0"/>
              <a:ea typeface="Cambria" charset="0"/>
              <a:cs typeface="Cambria" charset="0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>
        <a:lumMod val="95000"/>
      </a:schemeClr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Sheet1!$E$3</c:f>
              <c:strCache>
                <c:ptCount val="1"/>
                <c:pt idx="0">
                  <c:v>Net PR
(in %)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mbria" charset="0"/>
                    <a:ea typeface="Cambria" charset="0"/>
                    <a:cs typeface="Cambria" charset="0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Sheet1!$E$4:$E$34</c:f>
              <c:numCache>
                <c:formatCode>0.0%</c:formatCode>
                <c:ptCount val="31"/>
                <c:pt idx="0">
                  <c:v>0.75937113917175525</c:v>
                </c:pt>
                <c:pt idx="1">
                  <c:v>0.75949881285212328</c:v>
                </c:pt>
                <c:pt idx="2">
                  <c:v>0.78027451830905292</c:v>
                </c:pt>
                <c:pt idx="3">
                  <c:v>0.74873507785984428</c:v>
                </c:pt>
                <c:pt idx="4">
                  <c:v>0.77995611701794032</c:v>
                </c:pt>
                <c:pt idx="5">
                  <c:v>0.77188944634154488</c:v>
                </c:pt>
                <c:pt idx="6">
                  <c:v>0.77981755588937762</c:v>
                </c:pt>
                <c:pt idx="7">
                  <c:v>0.82648965538219821</c:v>
                </c:pt>
                <c:pt idx="8">
                  <c:v>0.8364078105918441</c:v>
                </c:pt>
                <c:pt idx="9">
                  <c:v>0.60769032101241216</c:v>
                </c:pt>
                <c:pt idx="10">
                  <c:v>0.74873507785984428</c:v>
                </c:pt>
                <c:pt idx="11">
                  <c:v>0.84324092124204508</c:v>
                </c:pt>
                <c:pt idx="12">
                  <c:v>0.78059414735430899</c:v>
                </c:pt>
                <c:pt idx="13">
                  <c:v>0.7688925814634856</c:v>
                </c:pt>
                <c:pt idx="14">
                  <c:v>0.77320534476225644</c:v>
                </c:pt>
                <c:pt idx="15">
                  <c:v>0.81002239886149796</c:v>
                </c:pt>
                <c:pt idx="16">
                  <c:v>0.8331227201292164</c:v>
                </c:pt>
                <c:pt idx="17">
                  <c:v>0.85106686931176723</c:v>
                </c:pt>
                <c:pt idx="18">
                  <c:v>0.57820703863452783</c:v>
                </c:pt>
                <c:pt idx="19">
                  <c:v>0.77924954392383605</c:v>
                </c:pt>
                <c:pt idx="20">
                  <c:v>0.76556508937299816</c:v>
                </c:pt>
                <c:pt idx="21">
                  <c:v>0.7664358725776137</c:v>
                </c:pt>
                <c:pt idx="22">
                  <c:v>0.77376769956579927</c:v>
                </c:pt>
                <c:pt idx="23">
                  <c:v>0.7613178239149212</c:v>
                </c:pt>
                <c:pt idx="24">
                  <c:v>0.10075101734450989</c:v>
                </c:pt>
                <c:pt idx="25">
                  <c:v>0.76046920070528357</c:v>
                </c:pt>
                <c:pt idx="26">
                  <c:v>0.78759993474078216</c:v>
                </c:pt>
                <c:pt idx="27">
                  <c:v>0.79258936103228694</c:v>
                </c:pt>
                <c:pt idx="28">
                  <c:v>0.79343308115444133</c:v>
                </c:pt>
                <c:pt idx="29">
                  <c:v>0.77725210403348066</c:v>
                </c:pt>
                <c:pt idx="30">
                  <c:v>0.75870915893833468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4B-4361-A2DA-59507E3E84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100"/>
        <c:axId val="-1668775456"/>
        <c:axId val="-1668773136"/>
      </c:barChart>
      <c:lineChart>
        <c:grouping val="standard"/>
        <c:varyColors val="0"/>
        <c:ser>
          <c:idx val="0"/>
          <c:order val="1"/>
          <c:tx>
            <c:strRef>
              <c:f>Sheet1!$D$3</c:f>
              <c:strCache>
                <c:ptCount val="1"/>
                <c:pt idx="0">
                  <c:v>Gross PR
(in %)</c:v>
                </c:pt>
              </c:strCache>
            </c:strRef>
          </c:tx>
          <c:spPr>
            <a:ln w="28575" cap="rnd">
              <a:solidFill>
                <a:schemeClr val="bg1">
                  <a:lumMod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bg1"/>
              </a:solidFill>
              <a:ln w="9525">
                <a:solidFill>
                  <a:schemeClr val="bg1">
                    <a:lumMod val="50000"/>
                  </a:schemeClr>
                </a:solidFill>
              </a:ln>
              <a:effectLst/>
            </c:spPr>
          </c:marker>
          <c:val>
            <c:numRef>
              <c:f>Sheet1!$D$4:$D$34</c:f>
              <c:numCache>
                <c:formatCode>0.0%</c:formatCode>
                <c:ptCount val="31"/>
                <c:pt idx="0">
                  <c:v>0.75937113917175536</c:v>
                </c:pt>
                <c:pt idx="1">
                  <c:v>0.75949881285212328</c:v>
                </c:pt>
                <c:pt idx="2">
                  <c:v>0.42882793331962471</c:v>
                </c:pt>
                <c:pt idx="3">
                  <c:v>6.3514026642476455E-3</c:v>
                </c:pt>
                <c:pt idx="4">
                  <c:v>0.77857087265093494</c:v>
                </c:pt>
                <c:pt idx="5">
                  <c:v>0.7718894463415451</c:v>
                </c:pt>
                <c:pt idx="6">
                  <c:v>0.77981755588937762</c:v>
                </c:pt>
                <c:pt idx="7">
                  <c:v>0.82648965538219832</c:v>
                </c:pt>
                <c:pt idx="8">
                  <c:v>0.83640781059184421</c:v>
                </c:pt>
                <c:pt idx="9">
                  <c:v>0.35053259778478618</c:v>
                </c:pt>
                <c:pt idx="10">
                  <c:v>1.3709030651150539E-2</c:v>
                </c:pt>
                <c:pt idx="11">
                  <c:v>0.84324092124204508</c:v>
                </c:pt>
                <c:pt idx="12">
                  <c:v>8.6385173454415071E-2</c:v>
                </c:pt>
                <c:pt idx="13">
                  <c:v>0.7688925814634856</c:v>
                </c:pt>
                <c:pt idx="14">
                  <c:v>0.77320534476225644</c:v>
                </c:pt>
                <c:pt idx="15">
                  <c:v>0.81002239886149796</c:v>
                </c:pt>
                <c:pt idx="16">
                  <c:v>0.83295735706910634</c:v>
                </c:pt>
                <c:pt idx="17">
                  <c:v>0.83030388187781734</c:v>
                </c:pt>
                <c:pt idx="18">
                  <c:v>0.55342991069601299</c:v>
                </c:pt>
                <c:pt idx="19">
                  <c:v>0.77924954392383594</c:v>
                </c:pt>
                <c:pt idx="20">
                  <c:v>0.76556508937299805</c:v>
                </c:pt>
                <c:pt idx="21">
                  <c:v>0.764510842848238</c:v>
                </c:pt>
                <c:pt idx="22">
                  <c:v>0.77376769956579949</c:v>
                </c:pt>
                <c:pt idx="23">
                  <c:v>0.75861552529663845</c:v>
                </c:pt>
                <c:pt idx="24">
                  <c:v>3.5700764553011514E-2</c:v>
                </c:pt>
                <c:pt idx="25">
                  <c:v>0.75991274101068063</c:v>
                </c:pt>
                <c:pt idx="26">
                  <c:v>0.78759993474078216</c:v>
                </c:pt>
                <c:pt idx="27">
                  <c:v>0.79258936103228694</c:v>
                </c:pt>
                <c:pt idx="28">
                  <c:v>0.79343308115444133</c:v>
                </c:pt>
                <c:pt idx="29">
                  <c:v>0.77725210403348066</c:v>
                </c:pt>
                <c:pt idx="30">
                  <c:v>0.71200255647618926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4D4B-4361-A2DA-59507E3E84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668775456"/>
        <c:axId val="-1668773136"/>
      </c:lineChart>
      <c:catAx>
        <c:axId val="-16687754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charset="0"/>
                <a:ea typeface="Cambria" charset="0"/>
                <a:cs typeface="Cambria" charset="0"/>
              </a:defRPr>
            </a:pPr>
            <a:endParaRPr lang="zh-CN"/>
          </a:p>
        </c:txPr>
        <c:crossAx val="-1668773136"/>
        <c:crosses val="autoZero"/>
        <c:auto val="1"/>
        <c:lblAlgn val="ctr"/>
        <c:lblOffset val="100"/>
        <c:noMultiLvlLbl val="0"/>
      </c:catAx>
      <c:valAx>
        <c:axId val="-1668773136"/>
        <c:scaling>
          <c:orientation val="minMax"/>
          <c:max val="0.95000000000000007"/>
          <c:min val="0.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charset="0"/>
                <a:ea typeface="Cambria" charset="0"/>
                <a:cs typeface="Cambria" charset="0"/>
              </a:defRPr>
            </a:pPr>
            <a:endParaRPr lang="zh-CN"/>
          </a:p>
        </c:txPr>
        <c:crossAx val="-1668775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ambria" charset="0"/>
              <a:ea typeface="Cambria" charset="0"/>
              <a:cs typeface="Cambria" charset="0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>
        <a:lumMod val="95000"/>
      </a:schemeClr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Sheet1!$F$3</c:f>
              <c:strCache>
                <c:ptCount val="1"/>
                <c:pt idx="0">
                  <c:v>Availability
(in %)</c:v>
                </c:pt>
              </c:strCache>
            </c:strRef>
          </c:tx>
          <c:spPr>
            <a:solidFill>
              <a:srgbClr val="FFCE00"/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mbria" charset="0"/>
                    <a:ea typeface="Cambria" charset="0"/>
                    <a:cs typeface="Cambria" charset="0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Sheet1!$F$4:$F$34</c:f>
              <c:numCache>
                <c:formatCode>0.0%</c:formatCode>
                <c:ptCount val="3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0.99209999999999998</c:v>
                </c:pt>
                <c:pt idx="4">
                  <c:v>0.99840000000000007</c:v>
                </c:pt>
                <c:pt idx="5">
                  <c:v>1</c:v>
                </c:pt>
                <c:pt idx="6">
                  <c:v>1</c:v>
                </c:pt>
                <c:pt idx="7">
                  <c:v>0.9998999999999999</c:v>
                </c:pt>
                <c:pt idx="8">
                  <c:v>1</c:v>
                </c:pt>
                <c:pt idx="9">
                  <c:v>0.85120000000000007</c:v>
                </c:pt>
                <c:pt idx="10">
                  <c:v>1</c:v>
                </c:pt>
                <c:pt idx="11">
                  <c:v>0.99650000000000005</c:v>
                </c:pt>
                <c:pt idx="12">
                  <c:v>0.9595999999999999</c:v>
                </c:pt>
                <c:pt idx="13">
                  <c:v>0.99230000000000007</c:v>
                </c:pt>
                <c:pt idx="14">
                  <c:v>0.99629999999999996</c:v>
                </c:pt>
                <c:pt idx="15">
                  <c:v>0.99970000000000003</c:v>
                </c:pt>
                <c:pt idx="16">
                  <c:v>1</c:v>
                </c:pt>
                <c:pt idx="17">
                  <c:v>1</c:v>
                </c:pt>
                <c:pt idx="18">
                  <c:v>0.82540000000000002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0.68220000000000003</c:v>
                </c:pt>
                <c:pt idx="25">
                  <c:v>0.99809999999999999</c:v>
                </c:pt>
                <c:pt idx="26">
                  <c:v>1</c:v>
                </c:pt>
                <c:pt idx="27">
                  <c:v>1</c:v>
                </c:pt>
                <c:pt idx="28">
                  <c:v>0.99219999999999997</c:v>
                </c:pt>
                <c:pt idx="29">
                  <c:v>1</c:v>
                </c:pt>
                <c:pt idx="30">
                  <c:v>0.99980000000000002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0F-4D2D-B437-CECFE7EA92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100"/>
        <c:axId val="-1303514432"/>
        <c:axId val="-1257419328"/>
      </c:barChart>
      <c:catAx>
        <c:axId val="-13035144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charset="0"/>
                <a:ea typeface="Cambria" charset="0"/>
                <a:cs typeface="Cambria" charset="0"/>
              </a:defRPr>
            </a:pPr>
            <a:endParaRPr lang="zh-CN"/>
          </a:p>
        </c:txPr>
        <c:crossAx val="-1257419328"/>
        <c:crosses val="autoZero"/>
        <c:auto val="1"/>
        <c:lblAlgn val="ctr"/>
        <c:lblOffset val="100"/>
        <c:noMultiLvlLbl val="0"/>
      </c:catAx>
      <c:valAx>
        <c:axId val="-1257419328"/>
        <c:scaling>
          <c:orientation val="minMax"/>
          <c:max val="1"/>
          <c:min val="0.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charset="0"/>
                <a:ea typeface="Cambria" charset="0"/>
                <a:cs typeface="Cambria" charset="0"/>
              </a:defRPr>
            </a:pPr>
            <a:endParaRPr lang="zh-CN"/>
          </a:p>
        </c:txPr>
        <c:crossAx val="-1303514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ambria" charset="0"/>
              <a:ea typeface="Cambria" charset="0"/>
              <a:cs typeface="Cambria" charset="0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>
        <a:lumMod val="95000"/>
      </a:schemeClr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Sheet1!$AT$3</c:f>
              <c:strCache>
                <c:ptCount val="1"/>
                <c:pt idx="0">
                  <c:v>All inverters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Sheet1!$AT$4:$AT$34</c:f>
              <c:numCache>
                <c:formatCode>0.0%</c:formatCode>
                <c:ptCount val="31"/>
                <c:pt idx="0">
                  <c:v>0.7673359999999998</c:v>
                </c:pt>
                <c:pt idx="1">
                  <c:v>0.7724399999999999</c:v>
                </c:pt>
                <c:pt idx="2">
                  <c:v>0.45007200000000019</c:v>
                </c:pt>
                <c:pt idx="3">
                  <c:v>4.2227999999999995E-2</c:v>
                </c:pt>
                <c:pt idx="4">
                  <c:v>0.79400800000000005</c:v>
                </c:pt>
                <c:pt idx="5">
                  <c:v>0.78665200000000002</c:v>
                </c:pt>
                <c:pt idx="6">
                  <c:v>0.79552800000000023</c:v>
                </c:pt>
                <c:pt idx="7">
                  <c:v>0.89038799999999985</c:v>
                </c:pt>
                <c:pt idx="8">
                  <c:v>0.8861199999999998</c:v>
                </c:pt>
                <c:pt idx="9">
                  <c:v>0.41223600000000005</c:v>
                </c:pt>
                <c:pt idx="10">
                  <c:v>5.4063999999999994E-2</c:v>
                </c:pt>
                <c:pt idx="11">
                  <c:v>0.81648799999999999</c:v>
                </c:pt>
                <c:pt idx="12">
                  <c:v>0.19345600000000002</c:v>
                </c:pt>
                <c:pt idx="13">
                  <c:v>0.78393600000000008</c:v>
                </c:pt>
                <c:pt idx="14">
                  <c:v>0.77319199999999999</c:v>
                </c:pt>
                <c:pt idx="15">
                  <c:v>0.85057600000000022</c:v>
                </c:pt>
                <c:pt idx="16">
                  <c:v>0.88504400000000005</c:v>
                </c:pt>
                <c:pt idx="17">
                  <c:v>0.88454399999999977</c:v>
                </c:pt>
                <c:pt idx="18">
                  <c:v>0.58270799999999978</c:v>
                </c:pt>
                <c:pt idx="19">
                  <c:v>0.79897600000000024</c:v>
                </c:pt>
                <c:pt idx="20">
                  <c:v>0.78164000000000011</c:v>
                </c:pt>
                <c:pt idx="21">
                  <c:v>0.77753199999999989</c:v>
                </c:pt>
                <c:pt idx="22">
                  <c:v>0.78710400000000003</c:v>
                </c:pt>
                <c:pt idx="23">
                  <c:v>0.76937999999999973</c:v>
                </c:pt>
                <c:pt idx="24">
                  <c:v>4.0696000000000003E-2</c:v>
                </c:pt>
                <c:pt idx="25">
                  <c:v>0.77059200000000028</c:v>
                </c:pt>
                <c:pt idx="26">
                  <c:v>0.8103760000000001</c:v>
                </c:pt>
                <c:pt idx="27">
                  <c:v>0.80864400000000014</c:v>
                </c:pt>
                <c:pt idx="28">
                  <c:v>0.82121599999999983</c:v>
                </c:pt>
                <c:pt idx="29">
                  <c:v>0.79095600000000033</c:v>
                </c:pt>
                <c:pt idx="30">
                  <c:v>0.72847999999999979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D3-4644-BA7C-3406B07D6B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100"/>
        <c:axId val="-1232305968"/>
        <c:axId val="-1232303648"/>
      </c:barChart>
      <c:catAx>
        <c:axId val="-12323059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charset="0"/>
                <a:ea typeface="Cambria" charset="0"/>
                <a:cs typeface="Cambria" charset="0"/>
              </a:defRPr>
            </a:pPr>
            <a:endParaRPr lang="zh-CN"/>
          </a:p>
        </c:txPr>
        <c:crossAx val="-1232303648"/>
        <c:crosses val="autoZero"/>
        <c:auto val="1"/>
        <c:lblAlgn val="ctr"/>
        <c:lblOffset val="100"/>
        <c:noMultiLvlLbl val="0"/>
      </c:catAx>
      <c:valAx>
        <c:axId val="-1232303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charset="0"/>
                <a:ea typeface="Cambria" charset="0"/>
                <a:cs typeface="Cambria" charset="0"/>
              </a:defRPr>
            </a:pPr>
            <a:endParaRPr lang="zh-CN"/>
          </a:p>
        </c:txPr>
        <c:crossAx val="-1232305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ambria" charset="0"/>
              <a:ea typeface="Cambria" charset="0"/>
              <a:cs typeface="Cambria" charset="0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>
        <a:lumMod val="95000"/>
      </a:schemeClr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Sheet1!$A$43:$A$48</cx:f>
        <cx:lvl ptCount="6">
          <cx:pt idx="0">Forecast production</cx:pt>
          <cx:pt idx="1">Radiation</cx:pt>
          <cx:pt idx="2">Down time client</cx:pt>
          <cx:pt idx="3">PR</cx:pt>
          <cx:pt idx="4">Availability</cx:pt>
          <cx:pt idx="5">Actual production</cx:pt>
        </cx:lvl>
      </cx:strDim>
      <cx:numDim type="val">
        <cx:f>Sheet1!$C$43:$C$48</cx:f>
        <cx:lvl ptCount="6" formatCode="#,##0">
          <cx:pt idx="0">84342.24960000001</cx:pt>
          <cx:pt idx="1">-10618.197744986992</cx:pt>
          <cx:pt idx="2">-8466.3797335758209</cx:pt>
          <cx:pt idx="3">-2358.1852418977182</cx:pt>
          <cx:pt idx="4">-363.48687953947911</cx:pt>
          <cx:pt idx="5">62536</cx:pt>
        </cx:lvl>
      </cx:numDim>
    </cx:data>
  </cx:chartData>
  <cx:chart>
    <cx:plotArea>
      <cx:plotAreaRegion>
        <cx:series layoutId="waterfall" uniqueId="{647AC956-74D4-4970-8079-91921437C689}">
          <cx:dataPt idx="0">
            <cx:spPr>
              <a:solidFill>
                <a:sysClr val="window" lastClr="FFFFFF">
                  <a:lumMod val="50000"/>
                </a:sysClr>
              </a:solidFill>
            </cx:spPr>
          </cx:dataPt>
          <cx:dataPt idx="5">
            <cx:spPr>
              <a:solidFill>
                <a:srgbClr val="4472C4"/>
              </a:solidFill>
            </cx:spPr>
          </cx:dataPt>
          <cx:dataLabels pos="outEnd">
            <cx:txPr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 sz="700">
                    <a:latin typeface="Cambria" panose="02040503050406030204" pitchFamily="18" charset="0"/>
                    <a:ea typeface="Cambria" panose="02040503050406030204" pitchFamily="18" charset="0"/>
                    <a:cs typeface="Cambria" panose="02040503050406030204" pitchFamily="18" charset="0"/>
                  </a:defRPr>
                </a:pPr>
                <a:endParaRPr lang="en-GB" sz="7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mbria" panose="02040503050406030204" pitchFamily="18" charset="0"/>
                </a:endParaRPr>
              </a:p>
            </cx:txPr>
            <cx:visibility seriesName="0" categoryName="0" value="1"/>
          </cx:dataLabels>
          <cx:dataId val="0"/>
          <cx:layoutPr>
            <cx:subtotals>
              <cx:idx val="5"/>
            </cx:subtotals>
          </cx:layoutPr>
        </cx:series>
      </cx:plotAreaRegion>
      <cx:axis id="0">
        <cx:catScaling gapWidth="0.5"/>
        <cx:tickLabels/>
        <cx:txPr>
          <a:bodyPr spcFirstLastPara="1" vertOverflow="ellipsis" horzOverflow="overflow" wrap="square" lIns="0" tIns="0" rIns="0" bIns="0" anchor="ctr" anchorCtr="1"/>
          <a:lstStyle/>
          <a:p>
            <a:pPr algn="ctr" rtl="0">
              <a:defRPr sz="700">
                <a:latin typeface="Cambria" panose="02040503050406030204" pitchFamily="18" charset="0"/>
                <a:ea typeface="Cambria" panose="02040503050406030204" pitchFamily="18" charset="0"/>
                <a:cs typeface="Cambria" panose="02040503050406030204" pitchFamily="18" charset="0"/>
              </a:defRPr>
            </a:pPr>
            <a:endParaRPr lang="en-GB" sz="7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mbria" panose="02040503050406030204" pitchFamily="18" charset="0"/>
            </a:endParaRPr>
          </a:p>
        </cx:txPr>
      </cx:axis>
      <cx:axis id="1">
        <cx:valScaling/>
        <cx:majorGridlines/>
        <cx:tickLabels/>
        <cx:txPr>
          <a:bodyPr spcFirstLastPara="1" vertOverflow="ellipsis" horzOverflow="overflow" wrap="square" lIns="0" tIns="0" rIns="0" bIns="0" anchor="ctr" anchorCtr="1"/>
          <a:lstStyle/>
          <a:p>
            <a:pPr algn="ctr" rtl="0">
              <a:defRPr sz="700">
                <a:latin typeface="Cambria" panose="02040503050406030204" pitchFamily="18" charset="0"/>
                <a:ea typeface="Cambria" panose="02040503050406030204" pitchFamily="18" charset="0"/>
                <a:cs typeface="Cambria" panose="02040503050406030204" pitchFamily="18" charset="0"/>
              </a:defRPr>
            </a:pPr>
            <a:endParaRPr lang="en-GB" sz="7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mbria" panose="02040503050406030204" pitchFamily="18" charset="0"/>
            </a:endParaRPr>
          </a:p>
        </cx:txPr>
      </cx:axis>
    </cx:plotArea>
    <cx:legend pos="t" align="ctr" overlay="0">
      <cx:txPr>
        <a:bodyPr spcFirstLastPara="1" vertOverflow="ellipsis" horzOverflow="overflow" wrap="square" lIns="0" tIns="0" rIns="0" bIns="0" anchor="ctr" anchorCtr="1"/>
        <a:lstStyle/>
        <a:p>
          <a:pPr algn="ctr" rtl="0">
            <a:defRPr sz="700">
              <a:latin typeface="Cambria" panose="02040503050406030204" pitchFamily="18" charset="0"/>
              <a:ea typeface="Cambria" panose="02040503050406030204" pitchFamily="18" charset="0"/>
              <a:cs typeface="Cambria" panose="02040503050406030204" pitchFamily="18" charset="0"/>
            </a:defRPr>
          </a:pPr>
          <a:endParaRPr lang="en-GB" sz="700" b="0" i="0" u="none" strike="noStrike" baseline="0">
            <a:solidFill>
              <a:sysClr val="windowText" lastClr="000000">
                <a:lumMod val="65000"/>
                <a:lumOff val="35000"/>
              </a:sysClr>
            </a:solidFill>
            <a:latin typeface="Cambria" panose="02040503050406030204" pitchFamily="18" charset="0"/>
          </a:endParaRPr>
        </a:p>
      </cx:txPr>
    </cx:legend>
  </cx:chart>
  <cx:spPr>
    <a:solidFill>
      <a:schemeClr val="bg1">
        <a:lumMod val="95000"/>
      </a:schemeClr>
    </a:solidFill>
    <a:ln>
      <a:noFill/>
    </a:ln>
  </cx:spPr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1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50196"/>
        </a:schemeClr>
      </a:solidFill>
      <a:ln w="25400">
        <a:solidFill>
          <a:schemeClr val="phClr"/>
        </a:solidFill>
        <a:prstDash val="sysDot"/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50196"/>
        </a:schemeClr>
      </a:solidFill>
      <a:ln w="25400">
        <a:solidFill>
          <a:schemeClr val="phClr"/>
        </a:solidFill>
        <a:prstDash val="sysDot"/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5400" cap="rnd" cmpd="sng" algn="ctr">
        <a:solidFill>
          <a:schemeClr val="phClr"/>
        </a:solidFill>
        <a:prstDash val="sysDot"/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9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BCE1B23-118F-4A49-97A6-3B8BFB162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15</Pages>
  <Words>1625</Words>
  <Characters>9264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MAIRE</dc:creator>
  <cp:keywords/>
  <dc:description/>
  <cp:lastModifiedBy>YWZZ (Eric Yu Wang)</cp:lastModifiedBy>
  <cp:revision>148</cp:revision>
  <cp:lastPrinted>2020-10-23T03:51:00Z</cp:lastPrinted>
  <dcterms:created xsi:type="dcterms:W3CDTF">2020-08-13T00:38:00Z</dcterms:created>
  <dcterms:modified xsi:type="dcterms:W3CDTF">2020-11-25T01:11:00Z</dcterms:modified>
</cp:coreProperties>
</file>