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A164" w14:textId="77777777" w:rsidR="00791366" w:rsidRDefault="0089428C">
      <w:pPr>
        <w:spacing w:after="24" w:line="257" w:lineRule="auto"/>
        <w:ind w:left="0" w:right="0" w:firstLine="0"/>
      </w:pPr>
      <w:r>
        <w:rPr>
          <w:b/>
          <w:sz w:val="36"/>
        </w:rPr>
        <w:t xml:space="preserve">Public Health Awareness Campaign Analysis Project Design and Innovation </w:t>
      </w:r>
    </w:p>
    <w:p w14:paraId="60BA551D" w14:textId="77777777" w:rsidR="00791366" w:rsidRDefault="0089428C" w:rsidP="00AE676F">
      <w:pPr>
        <w:spacing w:after="0" w:line="259" w:lineRule="auto"/>
        <w:ind w:left="0" w:right="0" w:firstLine="0"/>
      </w:pPr>
      <w:r>
        <w:rPr>
          <w:sz w:val="22"/>
        </w:rPr>
        <w:t xml:space="preserve">  </w:t>
      </w:r>
    </w:p>
    <w:p w14:paraId="676026EE" w14:textId="77777777" w:rsidR="00791366" w:rsidRDefault="0089428C">
      <w:pPr>
        <w:spacing w:after="98" w:line="259" w:lineRule="auto"/>
        <w:ind w:left="0" w:right="0" w:firstLine="0"/>
      </w:pPr>
      <w:r>
        <w:rPr>
          <w:b/>
          <w:sz w:val="28"/>
        </w:rPr>
        <w:t xml:space="preserve">Table of Contents </w:t>
      </w:r>
    </w:p>
    <w:p w14:paraId="6EC259CA" w14:textId="77777777" w:rsidR="00791366" w:rsidRDefault="0089428C">
      <w:pPr>
        <w:spacing w:after="0" w:line="259" w:lineRule="auto"/>
        <w:ind w:left="0" w:right="2538" w:firstLine="0"/>
      </w:pPr>
      <w:r>
        <w:rPr>
          <w:sz w:val="22"/>
        </w:rPr>
        <w:t xml:space="preserve"> </w:t>
      </w:r>
    </w:p>
    <w:tbl>
      <w:tblPr>
        <w:tblStyle w:val="TableGrid"/>
        <w:tblW w:w="5522" w:type="dxa"/>
        <w:tblInd w:w="2473" w:type="dxa"/>
        <w:tblCellMar>
          <w:top w:w="9" w:type="dxa"/>
          <w:left w:w="110" w:type="dxa"/>
          <w:right w:w="43" w:type="dxa"/>
        </w:tblCellMar>
        <w:tblLook w:val="04A0" w:firstRow="1" w:lastRow="0" w:firstColumn="1" w:lastColumn="0" w:noHBand="0" w:noVBand="1"/>
      </w:tblPr>
      <w:tblGrid>
        <w:gridCol w:w="749"/>
        <w:gridCol w:w="4773"/>
      </w:tblGrid>
      <w:tr w:rsidR="00791366" w14:paraId="0B8B5362" w14:textId="77777777">
        <w:trPr>
          <w:trHeight w:val="312"/>
        </w:trPr>
        <w:tc>
          <w:tcPr>
            <w:tcW w:w="749" w:type="dxa"/>
            <w:tcBorders>
              <w:top w:val="single" w:sz="4" w:space="0" w:color="000000"/>
              <w:left w:val="single" w:sz="4" w:space="0" w:color="000000"/>
              <w:bottom w:val="single" w:sz="4" w:space="0" w:color="000000"/>
              <w:right w:val="single" w:sz="4" w:space="0" w:color="000000"/>
            </w:tcBorders>
          </w:tcPr>
          <w:p w14:paraId="30FB98B7" w14:textId="77777777" w:rsidR="00791366" w:rsidRDefault="0089428C">
            <w:pPr>
              <w:spacing w:after="0" w:line="259" w:lineRule="auto"/>
              <w:ind w:left="0" w:right="0" w:firstLine="0"/>
            </w:pPr>
            <w:r>
              <w:t xml:space="preserve">1 </w:t>
            </w:r>
          </w:p>
        </w:tc>
        <w:tc>
          <w:tcPr>
            <w:tcW w:w="4773" w:type="dxa"/>
            <w:tcBorders>
              <w:top w:val="single" w:sz="4" w:space="0" w:color="000000"/>
              <w:left w:val="single" w:sz="4" w:space="0" w:color="000000"/>
              <w:bottom w:val="single" w:sz="4" w:space="0" w:color="000000"/>
              <w:right w:val="single" w:sz="4" w:space="0" w:color="000000"/>
            </w:tcBorders>
          </w:tcPr>
          <w:p w14:paraId="3F1E6166" w14:textId="77777777" w:rsidR="00791366" w:rsidRDefault="0089428C">
            <w:pPr>
              <w:spacing w:after="0" w:line="259" w:lineRule="auto"/>
              <w:ind w:left="0" w:right="0" w:firstLine="0"/>
            </w:pPr>
            <w:r>
              <w:t xml:space="preserve">Introduction </w:t>
            </w:r>
          </w:p>
        </w:tc>
      </w:tr>
      <w:tr w:rsidR="00791366" w14:paraId="11C7B137" w14:textId="77777777">
        <w:trPr>
          <w:trHeight w:val="308"/>
        </w:trPr>
        <w:tc>
          <w:tcPr>
            <w:tcW w:w="749" w:type="dxa"/>
            <w:tcBorders>
              <w:top w:val="single" w:sz="4" w:space="0" w:color="000000"/>
              <w:left w:val="single" w:sz="4" w:space="0" w:color="000000"/>
              <w:bottom w:val="single" w:sz="4" w:space="0" w:color="000000"/>
              <w:right w:val="single" w:sz="4" w:space="0" w:color="000000"/>
            </w:tcBorders>
          </w:tcPr>
          <w:p w14:paraId="7B0A9B75" w14:textId="77777777" w:rsidR="00791366" w:rsidRDefault="0089428C">
            <w:pPr>
              <w:spacing w:after="0" w:line="259" w:lineRule="auto"/>
              <w:ind w:left="0" w:right="0" w:firstLine="0"/>
            </w:pPr>
            <w:r>
              <w:t xml:space="preserve">2 </w:t>
            </w:r>
          </w:p>
        </w:tc>
        <w:tc>
          <w:tcPr>
            <w:tcW w:w="4773" w:type="dxa"/>
            <w:tcBorders>
              <w:top w:val="single" w:sz="4" w:space="0" w:color="000000"/>
              <w:left w:val="single" w:sz="4" w:space="0" w:color="000000"/>
              <w:bottom w:val="single" w:sz="4" w:space="0" w:color="000000"/>
              <w:right w:val="single" w:sz="4" w:space="0" w:color="000000"/>
            </w:tcBorders>
          </w:tcPr>
          <w:p w14:paraId="60FAD4EF" w14:textId="77777777" w:rsidR="00791366" w:rsidRDefault="0089428C">
            <w:pPr>
              <w:spacing w:after="0" w:line="259" w:lineRule="auto"/>
              <w:ind w:left="0" w:right="0" w:firstLine="0"/>
            </w:pPr>
            <w:r>
              <w:t xml:space="preserve">Problem Statement </w:t>
            </w:r>
          </w:p>
        </w:tc>
      </w:tr>
      <w:tr w:rsidR="00791366" w14:paraId="0DC91BD1" w14:textId="77777777">
        <w:trPr>
          <w:trHeight w:val="307"/>
        </w:trPr>
        <w:tc>
          <w:tcPr>
            <w:tcW w:w="749" w:type="dxa"/>
            <w:tcBorders>
              <w:top w:val="single" w:sz="4" w:space="0" w:color="000000"/>
              <w:left w:val="single" w:sz="4" w:space="0" w:color="000000"/>
              <w:bottom w:val="single" w:sz="4" w:space="0" w:color="000000"/>
              <w:right w:val="single" w:sz="4" w:space="0" w:color="000000"/>
            </w:tcBorders>
          </w:tcPr>
          <w:p w14:paraId="34E63D09" w14:textId="77777777" w:rsidR="00791366" w:rsidRDefault="0089428C">
            <w:pPr>
              <w:spacing w:after="0" w:line="259" w:lineRule="auto"/>
              <w:ind w:left="0" w:right="0" w:firstLine="0"/>
            </w:pPr>
            <w:r>
              <w:t xml:space="preserve">3 </w:t>
            </w:r>
          </w:p>
        </w:tc>
        <w:tc>
          <w:tcPr>
            <w:tcW w:w="4773" w:type="dxa"/>
            <w:tcBorders>
              <w:top w:val="single" w:sz="4" w:space="0" w:color="000000"/>
              <w:left w:val="single" w:sz="4" w:space="0" w:color="000000"/>
              <w:bottom w:val="single" w:sz="4" w:space="0" w:color="000000"/>
              <w:right w:val="single" w:sz="4" w:space="0" w:color="000000"/>
            </w:tcBorders>
          </w:tcPr>
          <w:p w14:paraId="7FC042A1" w14:textId="77777777" w:rsidR="00791366" w:rsidRDefault="0089428C">
            <w:pPr>
              <w:spacing w:after="0" w:line="259" w:lineRule="auto"/>
              <w:ind w:left="0" w:right="0" w:firstLine="0"/>
            </w:pPr>
            <w:r>
              <w:t xml:space="preserve">Design and Innovation Strategies </w:t>
            </w:r>
          </w:p>
        </w:tc>
      </w:tr>
      <w:tr w:rsidR="00791366" w14:paraId="3550BC1A" w14:textId="77777777">
        <w:trPr>
          <w:trHeight w:val="446"/>
        </w:trPr>
        <w:tc>
          <w:tcPr>
            <w:tcW w:w="749" w:type="dxa"/>
            <w:tcBorders>
              <w:top w:val="single" w:sz="4" w:space="0" w:color="000000"/>
              <w:left w:val="single" w:sz="4" w:space="0" w:color="000000"/>
              <w:bottom w:val="single" w:sz="4" w:space="0" w:color="000000"/>
              <w:right w:val="single" w:sz="4" w:space="0" w:color="000000"/>
            </w:tcBorders>
          </w:tcPr>
          <w:p w14:paraId="773CE808" w14:textId="77777777" w:rsidR="00791366" w:rsidRDefault="0089428C">
            <w:pPr>
              <w:spacing w:after="0" w:line="259" w:lineRule="auto"/>
              <w:ind w:left="0" w:right="0" w:firstLine="0"/>
            </w:pPr>
            <w:r>
              <w:t xml:space="preserve">3.1 </w:t>
            </w:r>
          </w:p>
        </w:tc>
        <w:tc>
          <w:tcPr>
            <w:tcW w:w="4773" w:type="dxa"/>
            <w:tcBorders>
              <w:top w:val="single" w:sz="4" w:space="0" w:color="000000"/>
              <w:left w:val="single" w:sz="4" w:space="0" w:color="000000"/>
              <w:bottom w:val="single" w:sz="4" w:space="0" w:color="000000"/>
              <w:right w:val="single" w:sz="4" w:space="0" w:color="000000"/>
            </w:tcBorders>
          </w:tcPr>
          <w:p w14:paraId="769E6334" w14:textId="77777777" w:rsidR="00791366" w:rsidRDefault="0089428C">
            <w:pPr>
              <w:spacing w:after="0" w:line="259" w:lineRule="auto"/>
              <w:ind w:left="0" w:right="0" w:firstLine="0"/>
            </w:pPr>
            <w:r>
              <w:t xml:space="preserve">Data Collection and Feature Engineering </w:t>
            </w:r>
          </w:p>
        </w:tc>
      </w:tr>
      <w:tr w:rsidR="00791366" w14:paraId="78991FBC" w14:textId="77777777">
        <w:trPr>
          <w:trHeight w:val="307"/>
        </w:trPr>
        <w:tc>
          <w:tcPr>
            <w:tcW w:w="749" w:type="dxa"/>
            <w:tcBorders>
              <w:top w:val="single" w:sz="4" w:space="0" w:color="000000"/>
              <w:left w:val="single" w:sz="4" w:space="0" w:color="000000"/>
              <w:bottom w:val="single" w:sz="4" w:space="0" w:color="000000"/>
              <w:right w:val="single" w:sz="4" w:space="0" w:color="000000"/>
            </w:tcBorders>
          </w:tcPr>
          <w:p w14:paraId="754CEECF" w14:textId="77777777" w:rsidR="00791366" w:rsidRDefault="0089428C">
            <w:pPr>
              <w:spacing w:after="0" w:line="259" w:lineRule="auto"/>
              <w:ind w:left="0" w:right="0" w:firstLine="0"/>
            </w:pPr>
            <w:r>
              <w:t xml:space="preserve">3.2 </w:t>
            </w:r>
          </w:p>
        </w:tc>
        <w:tc>
          <w:tcPr>
            <w:tcW w:w="4773" w:type="dxa"/>
            <w:tcBorders>
              <w:top w:val="single" w:sz="4" w:space="0" w:color="000000"/>
              <w:left w:val="single" w:sz="4" w:space="0" w:color="000000"/>
              <w:bottom w:val="single" w:sz="4" w:space="0" w:color="000000"/>
              <w:right w:val="single" w:sz="4" w:space="0" w:color="000000"/>
            </w:tcBorders>
          </w:tcPr>
          <w:p w14:paraId="23727256" w14:textId="77777777" w:rsidR="00791366" w:rsidRDefault="0089428C">
            <w:pPr>
              <w:spacing w:after="0" w:line="259" w:lineRule="auto"/>
              <w:ind w:left="0" w:right="0" w:firstLine="0"/>
            </w:pPr>
            <w:r>
              <w:t xml:space="preserve">Data Pre-processing </w:t>
            </w:r>
          </w:p>
        </w:tc>
      </w:tr>
      <w:tr w:rsidR="00791366" w14:paraId="46CBB324" w14:textId="77777777">
        <w:trPr>
          <w:trHeight w:val="312"/>
        </w:trPr>
        <w:tc>
          <w:tcPr>
            <w:tcW w:w="749" w:type="dxa"/>
            <w:tcBorders>
              <w:top w:val="single" w:sz="4" w:space="0" w:color="000000"/>
              <w:left w:val="single" w:sz="4" w:space="0" w:color="000000"/>
              <w:bottom w:val="single" w:sz="4" w:space="0" w:color="000000"/>
              <w:right w:val="single" w:sz="4" w:space="0" w:color="000000"/>
            </w:tcBorders>
          </w:tcPr>
          <w:p w14:paraId="25636EFA" w14:textId="77777777" w:rsidR="00791366" w:rsidRDefault="0089428C">
            <w:pPr>
              <w:spacing w:after="0" w:line="259" w:lineRule="auto"/>
              <w:ind w:left="0" w:right="0" w:firstLine="0"/>
            </w:pPr>
            <w:r>
              <w:t xml:space="preserve">3.3 </w:t>
            </w:r>
          </w:p>
        </w:tc>
        <w:tc>
          <w:tcPr>
            <w:tcW w:w="4773" w:type="dxa"/>
            <w:tcBorders>
              <w:top w:val="single" w:sz="4" w:space="0" w:color="000000"/>
              <w:left w:val="single" w:sz="4" w:space="0" w:color="000000"/>
              <w:bottom w:val="single" w:sz="4" w:space="0" w:color="000000"/>
              <w:right w:val="single" w:sz="4" w:space="0" w:color="000000"/>
            </w:tcBorders>
          </w:tcPr>
          <w:p w14:paraId="72A53413" w14:textId="77777777" w:rsidR="00791366" w:rsidRDefault="0089428C">
            <w:pPr>
              <w:spacing w:after="0" w:line="259" w:lineRule="auto"/>
              <w:ind w:left="0" w:right="0" w:firstLine="0"/>
            </w:pPr>
            <w:r>
              <w:t xml:space="preserve">Model Selection and Training </w:t>
            </w:r>
          </w:p>
        </w:tc>
      </w:tr>
      <w:tr w:rsidR="00791366" w14:paraId="4E805A29" w14:textId="77777777">
        <w:trPr>
          <w:trHeight w:val="308"/>
        </w:trPr>
        <w:tc>
          <w:tcPr>
            <w:tcW w:w="749" w:type="dxa"/>
            <w:tcBorders>
              <w:top w:val="single" w:sz="4" w:space="0" w:color="000000"/>
              <w:left w:val="single" w:sz="4" w:space="0" w:color="000000"/>
              <w:bottom w:val="single" w:sz="4" w:space="0" w:color="000000"/>
              <w:right w:val="single" w:sz="4" w:space="0" w:color="000000"/>
            </w:tcBorders>
          </w:tcPr>
          <w:p w14:paraId="0FA437AF" w14:textId="77777777" w:rsidR="00791366" w:rsidRDefault="0089428C">
            <w:pPr>
              <w:spacing w:after="0" w:line="259" w:lineRule="auto"/>
              <w:ind w:left="0" w:right="0" w:firstLine="0"/>
            </w:pPr>
            <w:r>
              <w:t xml:space="preserve">3.4 </w:t>
            </w:r>
          </w:p>
        </w:tc>
        <w:tc>
          <w:tcPr>
            <w:tcW w:w="4773" w:type="dxa"/>
            <w:tcBorders>
              <w:top w:val="single" w:sz="4" w:space="0" w:color="000000"/>
              <w:left w:val="single" w:sz="4" w:space="0" w:color="000000"/>
              <w:bottom w:val="single" w:sz="4" w:space="0" w:color="000000"/>
              <w:right w:val="single" w:sz="4" w:space="0" w:color="000000"/>
            </w:tcBorders>
          </w:tcPr>
          <w:p w14:paraId="29F8F29E" w14:textId="77777777" w:rsidR="00791366" w:rsidRDefault="0089428C">
            <w:pPr>
              <w:spacing w:after="0" w:line="259" w:lineRule="auto"/>
              <w:ind w:left="0" w:right="0" w:firstLine="0"/>
            </w:pPr>
            <w:r>
              <w:t xml:space="preserve">Data integration with IBM Cognos </w:t>
            </w:r>
          </w:p>
        </w:tc>
      </w:tr>
      <w:tr w:rsidR="00791366" w14:paraId="709D9B56" w14:textId="77777777">
        <w:trPr>
          <w:trHeight w:val="610"/>
        </w:trPr>
        <w:tc>
          <w:tcPr>
            <w:tcW w:w="749" w:type="dxa"/>
            <w:tcBorders>
              <w:top w:val="single" w:sz="4" w:space="0" w:color="000000"/>
              <w:left w:val="single" w:sz="4" w:space="0" w:color="000000"/>
              <w:bottom w:val="single" w:sz="4" w:space="0" w:color="000000"/>
              <w:right w:val="single" w:sz="4" w:space="0" w:color="000000"/>
            </w:tcBorders>
          </w:tcPr>
          <w:p w14:paraId="2D0FAAAA" w14:textId="77777777" w:rsidR="00791366" w:rsidRDefault="0089428C">
            <w:pPr>
              <w:spacing w:after="0" w:line="259" w:lineRule="auto"/>
              <w:ind w:left="0" w:right="0" w:firstLine="0"/>
            </w:pPr>
            <w:r>
              <w:t xml:space="preserve">3.5 </w:t>
            </w:r>
          </w:p>
        </w:tc>
        <w:tc>
          <w:tcPr>
            <w:tcW w:w="4773" w:type="dxa"/>
            <w:tcBorders>
              <w:top w:val="single" w:sz="4" w:space="0" w:color="000000"/>
              <w:left w:val="single" w:sz="4" w:space="0" w:color="000000"/>
              <w:bottom w:val="single" w:sz="4" w:space="0" w:color="000000"/>
              <w:right w:val="single" w:sz="4" w:space="0" w:color="000000"/>
            </w:tcBorders>
          </w:tcPr>
          <w:p w14:paraId="4D131872" w14:textId="77777777" w:rsidR="00791366" w:rsidRDefault="0089428C">
            <w:pPr>
              <w:spacing w:after="0" w:line="259" w:lineRule="auto"/>
              <w:ind w:left="0" w:right="0" w:firstLine="0"/>
            </w:pPr>
            <w:r>
              <w:t xml:space="preserve">Public </w:t>
            </w:r>
            <w:r>
              <w:tab/>
              <w:t xml:space="preserve">Health </w:t>
            </w:r>
            <w:r>
              <w:tab/>
              <w:t xml:space="preserve">awareness </w:t>
            </w:r>
            <w:r>
              <w:tab/>
              <w:t xml:space="preserve">report </w:t>
            </w:r>
            <w:r>
              <w:tab/>
              <w:t xml:space="preserve">and dashboard </w:t>
            </w:r>
          </w:p>
        </w:tc>
      </w:tr>
      <w:tr w:rsidR="00791366" w14:paraId="0E1C5781" w14:textId="77777777">
        <w:trPr>
          <w:trHeight w:val="307"/>
        </w:trPr>
        <w:tc>
          <w:tcPr>
            <w:tcW w:w="749" w:type="dxa"/>
            <w:tcBorders>
              <w:top w:val="single" w:sz="4" w:space="0" w:color="000000"/>
              <w:left w:val="single" w:sz="4" w:space="0" w:color="000000"/>
              <w:bottom w:val="single" w:sz="4" w:space="0" w:color="000000"/>
              <w:right w:val="single" w:sz="4" w:space="0" w:color="000000"/>
            </w:tcBorders>
          </w:tcPr>
          <w:p w14:paraId="695D2ED9" w14:textId="77777777" w:rsidR="00791366" w:rsidRDefault="0089428C">
            <w:pPr>
              <w:spacing w:after="0" w:line="259" w:lineRule="auto"/>
              <w:ind w:left="0" w:right="0" w:firstLine="0"/>
            </w:pPr>
            <w:r>
              <w:t xml:space="preserve">3.6 </w:t>
            </w:r>
          </w:p>
        </w:tc>
        <w:tc>
          <w:tcPr>
            <w:tcW w:w="4773" w:type="dxa"/>
            <w:tcBorders>
              <w:top w:val="single" w:sz="4" w:space="0" w:color="000000"/>
              <w:left w:val="single" w:sz="4" w:space="0" w:color="000000"/>
              <w:bottom w:val="single" w:sz="4" w:space="0" w:color="000000"/>
              <w:right w:val="single" w:sz="4" w:space="0" w:color="000000"/>
            </w:tcBorders>
          </w:tcPr>
          <w:p w14:paraId="36DB175F" w14:textId="77777777" w:rsidR="00791366" w:rsidRDefault="0089428C">
            <w:pPr>
              <w:spacing w:after="0" w:line="259" w:lineRule="auto"/>
              <w:ind w:left="0" w:right="0" w:firstLine="0"/>
            </w:pPr>
            <w:r>
              <w:t xml:space="preserve">Deploying and Monitoring the Model </w:t>
            </w:r>
          </w:p>
        </w:tc>
      </w:tr>
      <w:tr w:rsidR="00791366" w14:paraId="089FAC68" w14:textId="77777777">
        <w:trPr>
          <w:trHeight w:val="312"/>
        </w:trPr>
        <w:tc>
          <w:tcPr>
            <w:tcW w:w="749" w:type="dxa"/>
            <w:tcBorders>
              <w:top w:val="single" w:sz="4" w:space="0" w:color="000000"/>
              <w:left w:val="single" w:sz="4" w:space="0" w:color="000000"/>
              <w:bottom w:val="single" w:sz="4" w:space="0" w:color="000000"/>
              <w:right w:val="single" w:sz="4" w:space="0" w:color="000000"/>
            </w:tcBorders>
          </w:tcPr>
          <w:p w14:paraId="7055A7FB" w14:textId="77777777" w:rsidR="00791366" w:rsidRDefault="0089428C">
            <w:pPr>
              <w:spacing w:after="0" w:line="259" w:lineRule="auto"/>
              <w:ind w:left="0" w:right="0" w:firstLine="0"/>
            </w:pPr>
            <w:r>
              <w:t xml:space="preserve">3.7 </w:t>
            </w:r>
          </w:p>
        </w:tc>
        <w:tc>
          <w:tcPr>
            <w:tcW w:w="4773" w:type="dxa"/>
            <w:tcBorders>
              <w:top w:val="single" w:sz="4" w:space="0" w:color="000000"/>
              <w:left w:val="single" w:sz="4" w:space="0" w:color="000000"/>
              <w:bottom w:val="single" w:sz="4" w:space="0" w:color="000000"/>
              <w:right w:val="single" w:sz="4" w:space="0" w:color="000000"/>
            </w:tcBorders>
          </w:tcPr>
          <w:p w14:paraId="211A4A43" w14:textId="77777777" w:rsidR="00791366" w:rsidRDefault="0089428C">
            <w:pPr>
              <w:spacing w:after="0" w:line="259" w:lineRule="auto"/>
              <w:ind w:left="0" w:right="0" w:firstLine="0"/>
            </w:pPr>
            <w:r>
              <w:t xml:space="preserve">Continuous Learning </w:t>
            </w:r>
          </w:p>
        </w:tc>
      </w:tr>
      <w:tr w:rsidR="00791366" w14:paraId="657E44D2" w14:textId="77777777">
        <w:trPr>
          <w:trHeight w:val="308"/>
        </w:trPr>
        <w:tc>
          <w:tcPr>
            <w:tcW w:w="749" w:type="dxa"/>
            <w:tcBorders>
              <w:top w:val="single" w:sz="4" w:space="0" w:color="000000"/>
              <w:left w:val="single" w:sz="4" w:space="0" w:color="000000"/>
              <w:bottom w:val="single" w:sz="4" w:space="0" w:color="000000"/>
              <w:right w:val="single" w:sz="4" w:space="0" w:color="000000"/>
            </w:tcBorders>
          </w:tcPr>
          <w:p w14:paraId="70A5D0DE" w14:textId="77777777" w:rsidR="00791366" w:rsidRDefault="0089428C">
            <w:pPr>
              <w:spacing w:after="0" w:line="259" w:lineRule="auto"/>
              <w:ind w:left="0" w:right="0" w:firstLine="0"/>
            </w:pPr>
            <w:r>
              <w:t xml:space="preserve">4 </w:t>
            </w:r>
          </w:p>
        </w:tc>
        <w:tc>
          <w:tcPr>
            <w:tcW w:w="4773" w:type="dxa"/>
            <w:tcBorders>
              <w:top w:val="single" w:sz="4" w:space="0" w:color="000000"/>
              <w:left w:val="single" w:sz="4" w:space="0" w:color="000000"/>
              <w:bottom w:val="single" w:sz="4" w:space="0" w:color="000000"/>
              <w:right w:val="single" w:sz="4" w:space="0" w:color="000000"/>
            </w:tcBorders>
          </w:tcPr>
          <w:p w14:paraId="244AD29B" w14:textId="77777777" w:rsidR="00791366" w:rsidRDefault="0089428C">
            <w:pPr>
              <w:spacing w:after="0" w:line="259" w:lineRule="auto"/>
              <w:ind w:left="0" w:right="0" w:firstLine="0"/>
            </w:pPr>
            <w:r>
              <w:t xml:space="preserve">Conclusion </w:t>
            </w:r>
          </w:p>
        </w:tc>
      </w:tr>
    </w:tbl>
    <w:p w14:paraId="38231531" w14:textId="77777777" w:rsidR="00791366" w:rsidRDefault="0089428C">
      <w:pPr>
        <w:pStyle w:val="Heading1"/>
        <w:ind w:left="230" w:hanging="245"/>
      </w:pPr>
      <w:r>
        <w:t xml:space="preserve">Introduction </w:t>
      </w:r>
    </w:p>
    <w:p w14:paraId="34F0B7AB" w14:textId="77777777" w:rsidR="00791366" w:rsidRDefault="0089428C">
      <w:pPr>
        <w:spacing w:after="155" w:line="260" w:lineRule="auto"/>
        <w:ind w:left="-5" w:right="59"/>
        <w:jc w:val="both"/>
      </w:pPr>
      <w:r>
        <w:t xml:space="preserve">The objective of this project is to provide an in-depth analysis of the design and innovation strategies for developing a public health awareness campaign using data analytics with </w:t>
      </w:r>
      <w:proofErr w:type="spellStart"/>
      <w:r>
        <w:t>cognos</w:t>
      </w:r>
      <w:proofErr w:type="spellEnd"/>
      <w:r>
        <w:t xml:space="preserve"> tool. A public health awareness campaign is a powerful tool for promoting well-being within communities and this project aims to utilize innovative approaches to enhance prediction accuracy and reliability. </w:t>
      </w:r>
    </w:p>
    <w:p w14:paraId="11C2DDCF" w14:textId="77777777" w:rsidR="00791366" w:rsidRDefault="0089428C">
      <w:pPr>
        <w:spacing w:after="160" w:line="259" w:lineRule="auto"/>
        <w:ind w:left="0" w:right="0" w:firstLine="0"/>
      </w:pPr>
      <w:r>
        <w:t xml:space="preserve"> </w:t>
      </w:r>
    </w:p>
    <w:p w14:paraId="7BC41AFF" w14:textId="77777777" w:rsidR="00791366" w:rsidRDefault="0089428C">
      <w:pPr>
        <w:pStyle w:val="Heading1"/>
        <w:ind w:left="248" w:hanging="263"/>
      </w:pPr>
      <w:r>
        <w:t xml:space="preserve">Problem Statement </w:t>
      </w:r>
    </w:p>
    <w:p w14:paraId="2D4CAFCF" w14:textId="77777777" w:rsidR="00791366" w:rsidRDefault="0089428C">
      <w:pPr>
        <w:ind w:left="-5" w:right="64"/>
      </w:pPr>
      <w:r>
        <w:t xml:space="preserve">The tech industry has been known for its fast-paced and demanding work environment, which can often lead to increased stress and mental health challenges among its employees. It is essential to understand the extent of these issues, identify contributing factors, and explore potential solutions to improve the mental well-being of tech professionals. This survey aims to investigate the current state of mental health in the tech industry the factors affecting it, and the attitudes towards seeking help and support among tech workers. </w:t>
      </w:r>
    </w:p>
    <w:p w14:paraId="720165BF" w14:textId="77777777" w:rsidR="00791366" w:rsidRDefault="0089428C">
      <w:pPr>
        <w:spacing w:after="160" w:line="259" w:lineRule="auto"/>
        <w:ind w:left="0" w:right="0" w:firstLine="0"/>
      </w:pPr>
      <w:r>
        <w:t xml:space="preserve"> </w:t>
      </w:r>
    </w:p>
    <w:p w14:paraId="3AA95084" w14:textId="77777777" w:rsidR="00791366" w:rsidRDefault="0089428C">
      <w:pPr>
        <w:pStyle w:val="Heading1"/>
        <w:ind w:left="248" w:hanging="263"/>
      </w:pPr>
      <w:r>
        <w:t xml:space="preserve">Design and Innovation Strategies </w:t>
      </w:r>
    </w:p>
    <w:p w14:paraId="0C82A2A9" w14:textId="77777777" w:rsidR="00791366" w:rsidRDefault="0089428C">
      <w:pPr>
        <w:pStyle w:val="Heading2"/>
        <w:ind w:left="445" w:hanging="460"/>
      </w:pPr>
      <w:r>
        <w:t xml:space="preserve">Data Collection and Feature Engineering </w:t>
      </w:r>
    </w:p>
    <w:p w14:paraId="0AA6E48C" w14:textId="77777777" w:rsidR="00791366" w:rsidRDefault="0089428C">
      <w:pPr>
        <w:ind w:left="-5" w:right="64"/>
      </w:pPr>
      <w:r>
        <w:rPr>
          <w:b/>
        </w:rPr>
        <w:t>Innovation</w:t>
      </w:r>
      <w:r>
        <w:t xml:space="preserve">: Comprehensive Data Gathering </w:t>
      </w:r>
    </w:p>
    <w:p w14:paraId="3F9A7659" w14:textId="77777777" w:rsidR="00791366" w:rsidRDefault="0089428C">
      <w:pPr>
        <w:spacing w:after="194"/>
        <w:ind w:left="-5" w:right="59"/>
        <w:jc w:val="both"/>
      </w:pPr>
      <w:r>
        <w:rPr>
          <w:b/>
        </w:rPr>
        <w:t>Multi-Source Data Integration</w:t>
      </w:r>
      <w:r>
        <w:rPr>
          <w:sz w:val="24"/>
        </w:rPr>
        <w:t xml:space="preserve">: Instead of relying solely on internal data sources, consider integrating external data, such as country united </w:t>
      </w:r>
      <w:proofErr w:type="spellStart"/>
      <w:proofErr w:type="gramStart"/>
      <w:r>
        <w:rPr>
          <w:sz w:val="24"/>
        </w:rPr>
        <w:t>states,france</w:t>
      </w:r>
      <w:proofErr w:type="gramEnd"/>
      <w:r>
        <w:rPr>
          <w:sz w:val="24"/>
        </w:rPr>
        <w:t>,canada</w:t>
      </w:r>
      <w:proofErr w:type="spellEnd"/>
      <w:r>
        <w:rPr>
          <w:sz w:val="24"/>
        </w:rPr>
        <w:t xml:space="preserve"> </w:t>
      </w:r>
      <w:proofErr w:type="spellStart"/>
      <w:r>
        <w:rPr>
          <w:sz w:val="24"/>
        </w:rPr>
        <w:t>etc</w:t>
      </w:r>
      <w:proofErr w:type="spellEnd"/>
      <w:r>
        <w:rPr>
          <w:sz w:val="24"/>
        </w:rPr>
        <w:t>.,,</w:t>
      </w:r>
      <w:proofErr w:type="spellStart"/>
      <w:r>
        <w:rPr>
          <w:sz w:val="24"/>
        </w:rPr>
        <w:t>age,treatment,benefits,consequence,seek</w:t>
      </w:r>
      <w:proofErr w:type="spellEnd"/>
      <w:r>
        <w:rPr>
          <w:sz w:val="24"/>
        </w:rPr>
        <w:t xml:space="preserve"> </w:t>
      </w:r>
      <w:proofErr w:type="spellStart"/>
      <w:r>
        <w:rPr>
          <w:sz w:val="24"/>
        </w:rPr>
        <w:t>help,mental</w:t>
      </w:r>
      <w:proofErr w:type="spellEnd"/>
      <w:r>
        <w:rPr>
          <w:sz w:val="24"/>
        </w:rPr>
        <w:t xml:space="preserve"> health to understanding of mental health </w:t>
      </w:r>
      <w:proofErr w:type="spellStart"/>
      <w:r>
        <w:rPr>
          <w:sz w:val="24"/>
        </w:rPr>
        <w:t>behaviour</w:t>
      </w:r>
      <w:proofErr w:type="spellEnd"/>
      <w:r>
        <w:rPr>
          <w:sz w:val="24"/>
        </w:rPr>
        <w:t xml:space="preserve"> and external factor that may influence mental health. </w:t>
      </w:r>
    </w:p>
    <w:p w14:paraId="23BB039C" w14:textId="77777777" w:rsidR="00791366" w:rsidRDefault="0089428C">
      <w:pPr>
        <w:spacing w:after="194"/>
        <w:ind w:left="-5" w:right="59"/>
        <w:jc w:val="both"/>
      </w:pPr>
      <w:r>
        <w:rPr>
          <w:b/>
        </w:rPr>
        <w:lastRenderedPageBreak/>
        <w:t>Surveys and Feedback</w:t>
      </w:r>
      <w:r>
        <w:rPr>
          <w:sz w:val="24"/>
        </w:rPr>
        <w:t xml:space="preserve">: Conduct surveys and collect workers feedback systematically. Analyze unstructured text feedback using natural language processing (NLP) techniques to extract valuable insights about worker sentiments and pain points. </w:t>
      </w:r>
    </w:p>
    <w:p w14:paraId="588631E4" w14:textId="77777777" w:rsidR="00791366" w:rsidRDefault="0089428C">
      <w:pPr>
        <w:ind w:left="-5" w:right="59"/>
        <w:jc w:val="both"/>
      </w:pPr>
      <w:r>
        <w:rPr>
          <w:b/>
        </w:rPr>
        <w:t>Sentiment Analysis</w:t>
      </w:r>
      <w:r>
        <w:rPr>
          <w:sz w:val="24"/>
        </w:rPr>
        <w:t xml:space="preserve">: Utilize sentiment analysis on workers feedback and reviews to generate </w:t>
      </w:r>
      <w:proofErr w:type="spellStart"/>
      <w:r>
        <w:rPr>
          <w:sz w:val="24"/>
        </w:rPr>
        <w:t>sentimentbased</w:t>
      </w:r>
      <w:proofErr w:type="spellEnd"/>
      <w:r>
        <w:rPr>
          <w:sz w:val="24"/>
        </w:rPr>
        <w:t xml:space="preserve"> features, such as sentiment scores or sentiment trend indicators. </w:t>
      </w:r>
    </w:p>
    <w:p w14:paraId="2F34D6D7" w14:textId="77777777" w:rsidR="00791366" w:rsidRDefault="0089428C">
      <w:pPr>
        <w:spacing w:after="184" w:line="259" w:lineRule="auto"/>
        <w:ind w:left="0" w:right="0" w:firstLine="0"/>
      </w:pPr>
      <w:r>
        <w:rPr>
          <w:sz w:val="24"/>
        </w:rPr>
        <w:t xml:space="preserve"> </w:t>
      </w:r>
    </w:p>
    <w:p w14:paraId="1922B5DF" w14:textId="77777777" w:rsidR="00791366" w:rsidRDefault="0089428C">
      <w:pPr>
        <w:pStyle w:val="Heading2"/>
        <w:ind w:left="445" w:hanging="460"/>
      </w:pPr>
      <w:r>
        <w:t xml:space="preserve">Data Pre-processing </w:t>
      </w:r>
    </w:p>
    <w:p w14:paraId="63A7F597" w14:textId="77777777" w:rsidR="00791366" w:rsidRDefault="0089428C">
      <w:pPr>
        <w:ind w:left="-5" w:right="64"/>
      </w:pPr>
      <w:r>
        <w:t xml:space="preserve">Data pre-processing is a critical step it involves cleaning and preparing the data to ensure it is suitable for analysis and modelling. </w:t>
      </w:r>
    </w:p>
    <w:p w14:paraId="3D8589EE" w14:textId="77777777" w:rsidR="00791366" w:rsidRDefault="0089428C">
      <w:pPr>
        <w:ind w:left="-5" w:right="64"/>
      </w:pPr>
      <w:r>
        <w:rPr>
          <w:b/>
        </w:rPr>
        <w:t>Innovation</w:t>
      </w:r>
      <w:r>
        <w:t xml:space="preserve">: Natural Language Processing (NLP) for Unstructured Data </w:t>
      </w:r>
    </w:p>
    <w:p w14:paraId="470954C4" w14:textId="77777777" w:rsidR="00791366" w:rsidRDefault="0089428C">
      <w:pPr>
        <w:spacing w:after="155" w:line="260" w:lineRule="auto"/>
        <w:ind w:left="-5" w:right="59"/>
        <w:jc w:val="both"/>
      </w:pPr>
      <w:r>
        <w:rPr>
          <w:b/>
        </w:rPr>
        <w:t>Outlier Detection and Handling:</w:t>
      </w:r>
      <w:r>
        <w:rPr>
          <w:color w:val="374151"/>
        </w:rPr>
        <w:t xml:space="preserve"> </w:t>
      </w:r>
      <w:r>
        <w:t xml:space="preserve">Develop a custom NLP pipeline that includes tokenization, lemmatization, sentiment analysis, and named entity recognition to enhance the quality of textual data. </w:t>
      </w:r>
    </w:p>
    <w:p w14:paraId="4C05ACDB" w14:textId="77777777" w:rsidR="00791366" w:rsidRDefault="0089428C">
      <w:pPr>
        <w:ind w:left="-5" w:right="64"/>
      </w:pPr>
      <w:r>
        <w:t xml:space="preserve">Utilize Natural Language Processing (NLP) techniques to pre-process textual data (e.g., property descriptions) and extract valuable information. </w:t>
      </w:r>
    </w:p>
    <w:p w14:paraId="10C53C9B" w14:textId="77777777" w:rsidR="00791366" w:rsidRDefault="0089428C">
      <w:pPr>
        <w:ind w:left="-5" w:right="64"/>
      </w:pPr>
      <w:r>
        <w:t xml:space="preserve">Develop a custom NLP pipeline that includes tokenization, lemmatization, sentiment analysis, and named entity recognition to enhance the quality of textual data. </w:t>
      </w:r>
    </w:p>
    <w:p w14:paraId="79B2C120" w14:textId="77777777" w:rsidR="00791366" w:rsidRDefault="0089428C">
      <w:pPr>
        <w:ind w:left="-5" w:right="64"/>
      </w:pPr>
      <w:r>
        <w:t xml:space="preserve">Handle missing data with innovative methods such as K-nearest </w:t>
      </w:r>
      <w:proofErr w:type="spellStart"/>
      <w:r>
        <w:t>neighbours</w:t>
      </w:r>
      <w:proofErr w:type="spellEnd"/>
      <w:r>
        <w:t xml:space="preserve"> imputation tailored for spatial data, reducing information loss. </w:t>
      </w:r>
    </w:p>
    <w:p w14:paraId="59A7D904" w14:textId="77777777" w:rsidR="00791366" w:rsidRDefault="0089428C">
      <w:pPr>
        <w:spacing w:after="165" w:line="259" w:lineRule="auto"/>
        <w:ind w:left="0" w:right="0" w:firstLine="0"/>
      </w:pPr>
      <w:r>
        <w:t xml:space="preserve"> </w:t>
      </w:r>
    </w:p>
    <w:p w14:paraId="173D59FA" w14:textId="77777777" w:rsidR="00791366" w:rsidRDefault="0089428C">
      <w:pPr>
        <w:pStyle w:val="Heading2"/>
        <w:ind w:left="445" w:hanging="460"/>
      </w:pPr>
      <w:r>
        <w:t>Model Selection and Training</w:t>
      </w:r>
      <w:r>
        <w:rPr>
          <w:b w:val="0"/>
        </w:rPr>
        <w:t xml:space="preserve"> </w:t>
      </w:r>
    </w:p>
    <w:p w14:paraId="27B19866" w14:textId="77777777" w:rsidR="00791366" w:rsidRDefault="0089428C">
      <w:pPr>
        <w:ind w:left="-5" w:right="64"/>
      </w:pPr>
      <w:r>
        <w:rPr>
          <w:b/>
        </w:rPr>
        <w:t>Innovation:</w:t>
      </w:r>
      <w:r>
        <w:t xml:space="preserve"> Ensemble Learning and Deep Learning Integration. </w:t>
      </w:r>
    </w:p>
    <w:p w14:paraId="63304CF5" w14:textId="77777777" w:rsidR="00791366" w:rsidRDefault="0089428C">
      <w:pPr>
        <w:ind w:left="-5" w:right="64"/>
      </w:pPr>
      <w:r>
        <w:rPr>
          <w:b/>
        </w:rPr>
        <w:t>Algorithm Selection</w:t>
      </w:r>
      <w:r>
        <w:t xml:space="preserve">: Consider various algorithms suitable for classification tasks, </w:t>
      </w:r>
    </w:p>
    <w:p w14:paraId="4F052CEB" w14:textId="77777777" w:rsidR="00791366" w:rsidRDefault="0089428C">
      <w:pPr>
        <w:spacing w:after="155" w:line="260" w:lineRule="auto"/>
        <w:ind w:left="-5" w:right="59"/>
        <w:jc w:val="both"/>
      </w:pPr>
      <w:r>
        <w:rPr>
          <w:b/>
        </w:rPr>
        <w:t>Regression Analysis</w:t>
      </w:r>
      <w:r>
        <w:t xml:space="preserve">: Linear regression or logistic regression can be used to identify relationships between mental health variables and other factors such as workload, support systems, or demographic information. </w:t>
      </w:r>
    </w:p>
    <w:p w14:paraId="14990C04" w14:textId="77777777" w:rsidR="00791366" w:rsidRDefault="0089428C">
      <w:pPr>
        <w:ind w:left="-5" w:right="64"/>
      </w:pPr>
      <w:r>
        <w:rPr>
          <w:b/>
        </w:rPr>
        <w:t>Cluster Analysis</w:t>
      </w:r>
      <w:r>
        <w:t xml:space="preserve">: Cluster analysis helps identify groups of individuals with similar mental health profiles. This can be useful for segmenting survey respondents based on their mental health needs. </w:t>
      </w:r>
    </w:p>
    <w:p w14:paraId="4E6EA45C" w14:textId="77777777" w:rsidR="00791366" w:rsidRDefault="0089428C">
      <w:pPr>
        <w:spacing w:after="155" w:line="260" w:lineRule="auto"/>
        <w:ind w:left="-5" w:right="59"/>
        <w:jc w:val="both"/>
      </w:pPr>
      <w:r>
        <w:rPr>
          <w:b/>
        </w:rPr>
        <w:t>Decision Trees</w:t>
      </w:r>
      <w:r>
        <w:t xml:space="preserve">: Decision tree algorithms like CART or Random Forest can be used to create predictive models that classify individuals into different mental health categories based on survey responses and other features </w:t>
      </w:r>
    </w:p>
    <w:p w14:paraId="05A42C07" w14:textId="77777777" w:rsidR="00791366" w:rsidRDefault="0089428C">
      <w:pPr>
        <w:spacing w:after="129"/>
        <w:ind w:left="-5" w:right="64"/>
      </w:pPr>
      <w:r>
        <w:rPr>
          <w:b/>
        </w:rPr>
        <w:t>Cross-Validation</w:t>
      </w:r>
      <w:r>
        <w:t>: Implement k-fold cross-validation to assess model performance more robustly and reduce the risk of overfitting. Normalize or standardize features if required by the chosen algorithm</w:t>
      </w:r>
      <w:r>
        <w:rPr>
          <w:sz w:val="24"/>
        </w:rPr>
        <w:t xml:space="preserve">. </w:t>
      </w:r>
    </w:p>
    <w:p w14:paraId="0639AA6A" w14:textId="77777777" w:rsidR="00791366" w:rsidRDefault="0089428C">
      <w:pPr>
        <w:spacing w:after="0" w:line="259" w:lineRule="auto"/>
        <w:ind w:left="0" w:right="0" w:firstLine="0"/>
      </w:pPr>
      <w:r>
        <w:rPr>
          <w:sz w:val="24"/>
        </w:rPr>
        <w:t xml:space="preserve"> </w:t>
      </w:r>
    </w:p>
    <w:p w14:paraId="6D4B5BE1" w14:textId="77777777" w:rsidR="00791366" w:rsidRDefault="0089428C">
      <w:pPr>
        <w:pStyle w:val="Heading2"/>
        <w:ind w:left="450" w:hanging="465"/>
      </w:pPr>
      <w:r>
        <w:t xml:space="preserve">Data Integration with IBM Cognos </w:t>
      </w:r>
    </w:p>
    <w:p w14:paraId="7F10A97E" w14:textId="77777777" w:rsidR="00791366" w:rsidRDefault="0089428C">
      <w:pPr>
        <w:ind w:left="-5" w:right="64"/>
      </w:pPr>
      <w:r>
        <w:rPr>
          <w:b/>
        </w:rPr>
        <w:t>Data Extraction</w:t>
      </w:r>
      <w:r>
        <w:t xml:space="preserve">: Use IBM Cognos Data Integration Studio or other ETL (Extract, Transform, Load) tools to extract data from your various sources. Cognos Data Integration Studio is a powerful tool that can connect to a wide range of data sources. </w:t>
      </w:r>
    </w:p>
    <w:p w14:paraId="3D43300C" w14:textId="77777777" w:rsidR="00791366" w:rsidRDefault="0089428C">
      <w:pPr>
        <w:ind w:left="-5" w:right="64"/>
      </w:pPr>
      <w:r>
        <w:rPr>
          <w:b/>
        </w:rPr>
        <w:lastRenderedPageBreak/>
        <w:t>Data Transformation</w:t>
      </w:r>
      <w:r>
        <w:t xml:space="preserve">: After extracting the data, perform necessary transformations to ensure that it is in the right format for analysis. This may include cleaning, filtering, aggregating, and merging data from different sources. </w:t>
      </w:r>
    </w:p>
    <w:p w14:paraId="55971E24" w14:textId="77777777" w:rsidR="00791366" w:rsidRDefault="0089428C">
      <w:pPr>
        <w:ind w:left="-5" w:right="64"/>
      </w:pPr>
      <w:r>
        <w:rPr>
          <w:b/>
        </w:rPr>
        <w:t>Data Modelling</w:t>
      </w:r>
      <w:r>
        <w:t xml:space="preserve">: Design a data model that represents the integrated dataset. This model should define how different data elements relate to each other, creating a coherent structure for analysis. </w:t>
      </w:r>
    </w:p>
    <w:p w14:paraId="216C267E" w14:textId="77777777" w:rsidR="00791366" w:rsidRDefault="0089428C">
      <w:pPr>
        <w:ind w:left="-5" w:right="64"/>
      </w:pPr>
      <w:r>
        <w:rPr>
          <w:b/>
        </w:rPr>
        <w:t>Data Exploration and Analysis</w:t>
      </w:r>
      <w:r>
        <w:t xml:space="preserve">: Use IBM Cognos Analytics to explore and </w:t>
      </w:r>
      <w:proofErr w:type="spellStart"/>
      <w:r>
        <w:t>analyse</w:t>
      </w:r>
      <w:proofErr w:type="spellEnd"/>
      <w:r>
        <w:t xml:space="preserve"> your integrated data. You can create reports, dashboards, and visualizations to gain insights into patterns and potential predictors. </w:t>
      </w:r>
    </w:p>
    <w:p w14:paraId="4D0D7A54" w14:textId="77777777" w:rsidR="00791366" w:rsidRDefault="0089428C">
      <w:pPr>
        <w:pStyle w:val="Heading2"/>
        <w:ind w:left="445" w:hanging="460"/>
      </w:pPr>
      <w:r>
        <w:t xml:space="preserve">Public Health awareness report and dashboard </w:t>
      </w:r>
    </w:p>
    <w:p w14:paraId="191AB818" w14:textId="77777777" w:rsidR="00791366" w:rsidRDefault="0089428C">
      <w:pPr>
        <w:ind w:left="-5" w:right="64"/>
      </w:pPr>
      <w:r>
        <w:t xml:space="preserve">Public health reports and dashboards is essential for visualizing and communicating the results of your public health awareness models effectively. These reports and dashboards provide actionable insights to help and make decisions. </w:t>
      </w:r>
    </w:p>
    <w:p w14:paraId="31152073" w14:textId="77777777" w:rsidR="00791366" w:rsidRDefault="0089428C">
      <w:pPr>
        <w:ind w:left="-5" w:right="64"/>
      </w:pPr>
      <w:r>
        <w:rPr>
          <w:b/>
        </w:rPr>
        <w:t>Innovation</w:t>
      </w:r>
      <w:r>
        <w:t xml:space="preserve">: Sentiment analysis of public health awareness  </w:t>
      </w:r>
    </w:p>
    <w:p w14:paraId="128AAA4E" w14:textId="77777777" w:rsidR="00791366" w:rsidRDefault="0089428C">
      <w:pPr>
        <w:ind w:left="-5" w:right="64"/>
      </w:pPr>
      <w:r>
        <w:t xml:space="preserve">This involves using natural language processing to determine the sentiment expressed in survey responses, helping to gauge the emotional well-being of respondents. </w:t>
      </w:r>
    </w:p>
    <w:p w14:paraId="6CB43399" w14:textId="77777777" w:rsidR="00791366" w:rsidRDefault="0089428C">
      <w:pPr>
        <w:spacing w:after="160" w:line="259" w:lineRule="auto"/>
        <w:ind w:left="0" w:right="0" w:firstLine="0"/>
      </w:pPr>
      <w:r>
        <w:t xml:space="preserve"> </w:t>
      </w:r>
    </w:p>
    <w:p w14:paraId="582C5670" w14:textId="77777777" w:rsidR="00791366" w:rsidRDefault="0089428C">
      <w:pPr>
        <w:pStyle w:val="Heading2"/>
        <w:ind w:left="445" w:hanging="460"/>
      </w:pPr>
      <w:r>
        <w:t xml:space="preserve">Deploying and Monitoring the Model </w:t>
      </w:r>
    </w:p>
    <w:p w14:paraId="37FCE912" w14:textId="77777777" w:rsidR="00791366" w:rsidRDefault="0089428C">
      <w:pPr>
        <w:ind w:left="-5" w:right="64"/>
      </w:pPr>
      <w:r>
        <w:rPr>
          <w:b/>
        </w:rPr>
        <w:t>Innovation</w:t>
      </w:r>
      <w:r>
        <w:t xml:space="preserve">: Model Interpretability </w:t>
      </w:r>
    </w:p>
    <w:p w14:paraId="7C861DF8" w14:textId="77777777" w:rsidR="00791366" w:rsidRDefault="0089428C">
      <w:pPr>
        <w:ind w:left="-5" w:right="64"/>
      </w:pPr>
      <w:r>
        <w:rPr>
          <w:b/>
        </w:rPr>
        <w:t>Model Integration</w:t>
      </w:r>
      <w:r>
        <w:t xml:space="preserve">: Integrate your trained churn prediction model into your production environment. This typically involves deploying the model as an API or a service that can receive real-time data. </w:t>
      </w:r>
    </w:p>
    <w:p w14:paraId="4038A968" w14:textId="77777777" w:rsidR="00791366" w:rsidRDefault="0089428C">
      <w:pPr>
        <w:ind w:left="-5" w:right="64"/>
      </w:pPr>
      <w:r>
        <w:rPr>
          <w:b/>
        </w:rPr>
        <w:t>Data Quality Monitoring</w:t>
      </w:r>
      <w:r>
        <w:t xml:space="preserve">: Continuously monitor the quality of input data to ensure it meets the model's requirements. Data quality issues can lead to inaccurate predictions. </w:t>
      </w:r>
    </w:p>
    <w:p w14:paraId="58C7CD6D" w14:textId="77777777" w:rsidR="00791366" w:rsidRDefault="0089428C">
      <w:pPr>
        <w:spacing w:after="165" w:line="259" w:lineRule="auto"/>
        <w:ind w:left="0" w:right="0" w:firstLine="0"/>
      </w:pPr>
      <w:r>
        <w:t xml:space="preserve"> </w:t>
      </w:r>
    </w:p>
    <w:p w14:paraId="0420B5DA" w14:textId="77777777" w:rsidR="00791366" w:rsidRDefault="0089428C">
      <w:pPr>
        <w:pStyle w:val="Heading2"/>
        <w:ind w:left="445" w:hanging="460"/>
      </w:pPr>
      <w:r>
        <w:t>Continuous Learning</w:t>
      </w:r>
      <w:r>
        <w:rPr>
          <w:b w:val="0"/>
        </w:rPr>
        <w:t xml:space="preserve"> </w:t>
      </w:r>
    </w:p>
    <w:p w14:paraId="75ED2B35" w14:textId="77777777" w:rsidR="00791366" w:rsidRDefault="0089428C">
      <w:pPr>
        <w:ind w:left="-5" w:right="64"/>
      </w:pPr>
      <w:r>
        <w:rPr>
          <w:b/>
        </w:rPr>
        <w:t>Innovation</w:t>
      </w:r>
      <w:r>
        <w:t xml:space="preserve">: Model Maintenance and Improvement </w:t>
      </w:r>
    </w:p>
    <w:p w14:paraId="269F873E" w14:textId="77777777" w:rsidR="00791366" w:rsidRDefault="0089428C">
      <w:pPr>
        <w:ind w:left="-5" w:right="64"/>
      </w:pPr>
      <w:r>
        <w:t xml:space="preserve">Establish a continuous learning framework that incorporates user feedback and new data to update and enhance the model's performance. </w:t>
      </w:r>
    </w:p>
    <w:p w14:paraId="51141A15" w14:textId="77777777" w:rsidR="00791366" w:rsidRDefault="0089428C">
      <w:pPr>
        <w:ind w:left="-5" w:right="64"/>
      </w:pPr>
      <w:r>
        <w:t xml:space="preserve">Regularly retrain the model to adapt to changing market dynamics and ensure long-term accuracy. </w:t>
      </w:r>
    </w:p>
    <w:p w14:paraId="0B397930" w14:textId="77777777" w:rsidR="00791366" w:rsidRDefault="0089428C">
      <w:pPr>
        <w:spacing w:after="156" w:line="259" w:lineRule="auto"/>
        <w:ind w:left="0" w:right="0" w:firstLine="0"/>
      </w:pPr>
      <w:r>
        <w:t xml:space="preserve"> </w:t>
      </w:r>
    </w:p>
    <w:p w14:paraId="36EAECF2" w14:textId="77777777" w:rsidR="00791366" w:rsidRDefault="0089428C">
      <w:pPr>
        <w:spacing w:after="126"/>
        <w:ind w:left="-5" w:right="64"/>
      </w:pPr>
      <w:r>
        <w:t xml:space="preserve"> Note: In the diagram below,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at a glance</w:t>
      </w:r>
      <w:r>
        <w:rPr>
          <w:sz w:val="24"/>
        </w:rPr>
        <w:t xml:space="preserve">. </w:t>
      </w:r>
    </w:p>
    <w:p w14:paraId="6D90D6D4" w14:textId="77777777" w:rsidR="00791366" w:rsidRDefault="0089428C">
      <w:pPr>
        <w:spacing w:after="98" w:line="259" w:lineRule="auto"/>
        <w:ind w:left="0" w:right="0" w:firstLine="0"/>
        <w:jc w:val="right"/>
        <w:rPr>
          <w:sz w:val="24"/>
        </w:rPr>
      </w:pPr>
      <w:r>
        <w:rPr>
          <w:noProof/>
        </w:rPr>
        <w:lastRenderedPageBreak/>
        <w:drawing>
          <wp:inline distT="0" distB="0" distL="0" distR="0" wp14:anchorId="2A456789" wp14:editId="43A1AD70">
            <wp:extent cx="6644768" cy="3244215"/>
            <wp:effectExtent l="0" t="0" r="0" b="0"/>
            <wp:docPr id="868" name="Picture 868" descr="Process flow diagram for developing a mental health prediction model |  Download Scientific Diagram"/>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5"/>
                    <a:stretch>
                      <a:fillRect/>
                    </a:stretch>
                  </pic:blipFill>
                  <pic:spPr>
                    <a:xfrm>
                      <a:off x="0" y="0"/>
                      <a:ext cx="6644768" cy="3244215"/>
                    </a:xfrm>
                    <a:prstGeom prst="rect">
                      <a:avLst/>
                    </a:prstGeom>
                  </pic:spPr>
                </pic:pic>
              </a:graphicData>
            </a:graphic>
          </wp:inline>
        </w:drawing>
      </w:r>
      <w:r>
        <w:rPr>
          <w:sz w:val="24"/>
        </w:rPr>
        <w:t xml:space="preserve"> </w:t>
      </w:r>
    </w:p>
    <w:p w14:paraId="10D3EBEE" w14:textId="77777777" w:rsidR="00620855" w:rsidRDefault="00620855">
      <w:pPr>
        <w:spacing w:after="98" w:line="259" w:lineRule="auto"/>
        <w:ind w:left="0" w:right="0" w:firstLine="0"/>
        <w:jc w:val="right"/>
        <w:rPr>
          <w:sz w:val="24"/>
        </w:rPr>
      </w:pPr>
    </w:p>
    <w:p w14:paraId="28AF9DA8" w14:textId="06B7598F" w:rsidR="00620855" w:rsidRDefault="00620855" w:rsidP="00620855">
      <w:pPr>
        <w:spacing w:after="98" w:line="259" w:lineRule="auto"/>
        <w:ind w:left="0" w:right="0" w:firstLine="0"/>
        <w:rPr>
          <w:b/>
          <w:bCs/>
          <w:sz w:val="24"/>
        </w:rPr>
      </w:pPr>
      <w:r w:rsidRPr="00620855">
        <w:rPr>
          <w:b/>
          <w:bCs/>
          <w:sz w:val="24"/>
        </w:rPr>
        <w:t>Code</w:t>
      </w:r>
    </w:p>
    <w:p w14:paraId="7A7D0D1B" w14:textId="77777777" w:rsidR="00620855" w:rsidRDefault="00620855" w:rsidP="00620855">
      <w:pPr>
        <w:spacing w:after="0"/>
      </w:pPr>
      <w:r>
        <w:t>import pandas as pd</w:t>
      </w:r>
    </w:p>
    <w:p w14:paraId="2A6CC589" w14:textId="77777777" w:rsidR="00620855" w:rsidRDefault="00620855" w:rsidP="00620855">
      <w:pPr>
        <w:spacing w:after="0"/>
      </w:pPr>
      <w:r>
        <w:t xml:space="preserve">import </w:t>
      </w:r>
      <w:proofErr w:type="spellStart"/>
      <w:r>
        <w:t>numpy</w:t>
      </w:r>
      <w:proofErr w:type="spellEnd"/>
      <w:r>
        <w:t xml:space="preserve"> as np</w:t>
      </w:r>
    </w:p>
    <w:p w14:paraId="29E2F502" w14:textId="77777777" w:rsidR="00620855" w:rsidRDefault="00620855" w:rsidP="00620855">
      <w:pPr>
        <w:spacing w:after="0"/>
      </w:pPr>
    </w:p>
    <w:p w14:paraId="02DE1836" w14:textId="77777777" w:rsidR="00620855" w:rsidRDefault="00620855" w:rsidP="00620855">
      <w:pPr>
        <w:spacing w:after="0"/>
      </w:pPr>
      <w:r>
        <w:t xml:space="preserve">import seaborn as </w:t>
      </w:r>
      <w:proofErr w:type="spellStart"/>
      <w:r>
        <w:t>sns</w:t>
      </w:r>
      <w:proofErr w:type="spellEnd"/>
    </w:p>
    <w:p w14:paraId="1D5371DD" w14:textId="77777777" w:rsidR="00620855" w:rsidRDefault="00620855" w:rsidP="00620855">
      <w:p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2543DF24" w14:textId="77777777" w:rsidR="00620855" w:rsidRDefault="00620855" w:rsidP="00620855">
      <w:pPr>
        <w:spacing w:after="0"/>
      </w:pPr>
    </w:p>
    <w:p w14:paraId="37D426DE" w14:textId="77777777" w:rsidR="00620855" w:rsidRDefault="00620855" w:rsidP="00620855">
      <w:pPr>
        <w:spacing w:after="0"/>
      </w:pPr>
      <w:proofErr w:type="gramStart"/>
      <w:r>
        <w:t>print(</w:t>
      </w:r>
      <w:proofErr w:type="gramEnd"/>
      <w:r>
        <w:t>'Successfully imported')</w:t>
      </w:r>
    </w:p>
    <w:p w14:paraId="60E3F4BA" w14:textId="77777777" w:rsidR="00620855" w:rsidRDefault="00620855" w:rsidP="00620855">
      <w:pPr>
        <w:spacing w:after="0"/>
      </w:pPr>
      <w:r>
        <w:t xml:space="preserve">data = </w:t>
      </w:r>
      <w:proofErr w:type="gramStart"/>
      <w:r>
        <w:t>pd.read</w:t>
      </w:r>
      <w:proofErr w:type="gramEnd"/>
      <w:r>
        <w:t>_csv('/kaggle/input/mental-health-in-tech-survey/survey.csv')</w:t>
      </w:r>
    </w:p>
    <w:p w14:paraId="24307ADC" w14:textId="77777777" w:rsidR="00620855" w:rsidRDefault="00620855" w:rsidP="00620855">
      <w:pPr>
        <w:spacing w:after="0"/>
      </w:pPr>
      <w:proofErr w:type="spellStart"/>
      <w:proofErr w:type="gramStart"/>
      <w:r>
        <w:t>data.head</w:t>
      </w:r>
      <w:proofErr w:type="spellEnd"/>
      <w:proofErr w:type="gramEnd"/>
      <w:r>
        <w:t>()</w:t>
      </w:r>
    </w:p>
    <w:p w14:paraId="72E603FD" w14:textId="77777777" w:rsidR="00620855" w:rsidRDefault="00620855" w:rsidP="00620855">
      <w:pPr>
        <w:spacing w:after="0"/>
      </w:pPr>
      <w:r>
        <w:t xml:space="preserve">if </w:t>
      </w:r>
      <w:proofErr w:type="spellStart"/>
      <w:proofErr w:type="gramStart"/>
      <w:r>
        <w:t>data.isnull</w:t>
      </w:r>
      <w:proofErr w:type="spellEnd"/>
      <w:proofErr w:type="gramEnd"/>
      <w:r>
        <w:t>().sum().sum() == 0 :</w:t>
      </w:r>
    </w:p>
    <w:p w14:paraId="7D33F858" w14:textId="77777777" w:rsidR="00620855" w:rsidRDefault="00620855" w:rsidP="00620855">
      <w:pPr>
        <w:spacing w:after="0"/>
      </w:pPr>
      <w:r>
        <w:t xml:space="preserve">    print ('There is no missing data in our dataset')</w:t>
      </w:r>
    </w:p>
    <w:p w14:paraId="4DCB367D" w14:textId="77777777" w:rsidR="00620855" w:rsidRDefault="00620855" w:rsidP="00620855">
      <w:pPr>
        <w:spacing w:after="0"/>
      </w:pPr>
      <w:r>
        <w:t>else:</w:t>
      </w:r>
    </w:p>
    <w:p w14:paraId="07F63041" w14:textId="77777777" w:rsidR="00620855" w:rsidRDefault="00620855" w:rsidP="00620855">
      <w:pPr>
        <w:spacing w:after="0"/>
      </w:pPr>
      <w:r>
        <w:t xml:space="preserve">    </w:t>
      </w:r>
      <w:proofErr w:type="gramStart"/>
      <w:r>
        <w:t>print(</w:t>
      </w:r>
      <w:proofErr w:type="gramEnd"/>
      <w:r>
        <w:t>'There is {} missing data in our dataset '.format(</w:t>
      </w:r>
      <w:proofErr w:type="spellStart"/>
      <w:r>
        <w:t>data.isnull</w:t>
      </w:r>
      <w:proofErr w:type="spellEnd"/>
      <w:r>
        <w:t>().sum().sum()))</w:t>
      </w:r>
    </w:p>
    <w:p w14:paraId="0AA5F519" w14:textId="77777777" w:rsidR="00620855" w:rsidRDefault="00620855" w:rsidP="00620855">
      <w:pPr>
        <w:spacing w:after="0"/>
      </w:pPr>
      <w:r>
        <w:t xml:space="preserve">frame = </w:t>
      </w:r>
      <w:proofErr w:type="spellStart"/>
      <w:proofErr w:type="gramStart"/>
      <w:r>
        <w:t>pd.concat</w:t>
      </w:r>
      <w:proofErr w:type="spellEnd"/>
      <w:proofErr w:type="gramEnd"/>
      <w:r>
        <w:t>([</w:t>
      </w:r>
      <w:proofErr w:type="spellStart"/>
      <w:r>
        <w:t>data.isnull</w:t>
      </w:r>
      <w:proofErr w:type="spellEnd"/>
      <w:r>
        <w:t xml:space="preserve">().sum(), </w:t>
      </w:r>
      <w:proofErr w:type="spellStart"/>
      <w:r>
        <w:t>data.nunique</w:t>
      </w:r>
      <w:proofErr w:type="spellEnd"/>
      <w:r>
        <w:t xml:space="preserve">(), </w:t>
      </w:r>
      <w:proofErr w:type="spellStart"/>
      <w:r>
        <w:t>data.dtypes</w:t>
      </w:r>
      <w:proofErr w:type="spellEnd"/>
      <w:r>
        <w:t>], axis = 1, sort= False)</w:t>
      </w:r>
    </w:p>
    <w:p w14:paraId="1BB87E80" w14:textId="77777777" w:rsidR="00620855" w:rsidRDefault="00620855" w:rsidP="00620855">
      <w:pPr>
        <w:spacing w:after="0"/>
      </w:pPr>
      <w:r>
        <w:t>frame</w:t>
      </w:r>
    </w:p>
    <w:p w14:paraId="0FD9B3BE" w14:textId="77777777" w:rsidR="00620855" w:rsidRDefault="00620855" w:rsidP="00620855">
      <w:pPr>
        <w:spacing w:after="0"/>
      </w:pPr>
      <w:r>
        <w:t xml:space="preserve"> data['</w:t>
      </w:r>
      <w:proofErr w:type="spellStart"/>
      <w:r>
        <w:t>work_interfere</w:t>
      </w:r>
      <w:proofErr w:type="spellEnd"/>
      <w:r>
        <w:t>'</w:t>
      </w:r>
      <w:proofErr w:type="gramStart"/>
      <w:r>
        <w:t>].unique</w:t>
      </w:r>
      <w:proofErr w:type="gramEnd"/>
      <w:r>
        <w:t>()</w:t>
      </w:r>
    </w:p>
    <w:p w14:paraId="2DD13F30" w14:textId="77777777" w:rsidR="00620855" w:rsidRDefault="00620855" w:rsidP="00620855">
      <w:pPr>
        <w:spacing w:after="0"/>
      </w:pPr>
      <w:r>
        <w:t xml:space="preserve"> ax = </w:t>
      </w:r>
      <w:proofErr w:type="spellStart"/>
      <w:proofErr w:type="gramStart"/>
      <w:r>
        <w:t>sns.countplot</w:t>
      </w:r>
      <w:proofErr w:type="spellEnd"/>
      <w:proofErr w:type="gramEnd"/>
      <w:r>
        <w:t>(data = data , x = '</w:t>
      </w:r>
      <w:proofErr w:type="spellStart"/>
      <w:r>
        <w:t>work_interfere</w:t>
      </w:r>
      <w:proofErr w:type="spellEnd"/>
      <w:r>
        <w:t>');</w:t>
      </w:r>
    </w:p>
    <w:p w14:paraId="4F71F2FF" w14:textId="77777777" w:rsidR="00620855" w:rsidRDefault="00620855" w:rsidP="00620855">
      <w:pPr>
        <w:spacing w:after="0"/>
      </w:pPr>
      <w:r>
        <w:t xml:space="preserve">#Add the value of each </w:t>
      </w:r>
      <w:proofErr w:type="spellStart"/>
      <w:r>
        <w:t>parametr</w:t>
      </w:r>
      <w:proofErr w:type="spellEnd"/>
      <w:r>
        <w:t xml:space="preserve"> on the Plot</w:t>
      </w:r>
    </w:p>
    <w:p w14:paraId="61840351" w14:textId="77777777" w:rsidR="00620855" w:rsidRDefault="00620855" w:rsidP="00620855">
      <w:pPr>
        <w:spacing w:after="0"/>
      </w:pPr>
      <w:proofErr w:type="spellStart"/>
      <w:r>
        <w:t>ax.bar_label</w:t>
      </w:r>
      <w:proofErr w:type="spellEnd"/>
      <w:r>
        <w:t>(</w:t>
      </w:r>
      <w:proofErr w:type="spellStart"/>
      <w:proofErr w:type="gramStart"/>
      <w:r>
        <w:t>ax.containers</w:t>
      </w:r>
      <w:proofErr w:type="spellEnd"/>
      <w:proofErr w:type="gramEnd"/>
      <w:r>
        <w:t>[0]);</w:t>
      </w:r>
    </w:p>
    <w:p w14:paraId="20801CBC" w14:textId="77777777" w:rsidR="00620855" w:rsidRDefault="00620855" w:rsidP="00620855">
      <w:pPr>
        <w:spacing w:after="0"/>
      </w:pPr>
      <w:r>
        <w:rPr>
          <w:noProof/>
        </w:rPr>
        <w:lastRenderedPageBreak/>
        <w:drawing>
          <wp:inline distT="0" distB="0" distL="0" distR="0" wp14:anchorId="3E372577" wp14:editId="64A52862">
            <wp:extent cx="5440680" cy="4122420"/>
            <wp:effectExtent l="0" t="0" r="7620" b="0"/>
            <wp:docPr id="989608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4122420"/>
                    </a:xfrm>
                    <a:prstGeom prst="rect">
                      <a:avLst/>
                    </a:prstGeom>
                    <a:noFill/>
                    <a:ln>
                      <a:noFill/>
                    </a:ln>
                  </pic:spPr>
                </pic:pic>
              </a:graphicData>
            </a:graphic>
          </wp:inline>
        </w:drawing>
      </w:r>
    </w:p>
    <w:p w14:paraId="6DDB17C2" w14:textId="77777777" w:rsidR="00620855" w:rsidRDefault="00620855" w:rsidP="00620855">
      <w:pPr>
        <w:spacing w:after="0"/>
      </w:pPr>
      <w:r>
        <w:t xml:space="preserve"> from </w:t>
      </w:r>
      <w:proofErr w:type="spellStart"/>
      <w:proofErr w:type="gramStart"/>
      <w:r>
        <w:t>sklearn.impute</w:t>
      </w:r>
      <w:proofErr w:type="spellEnd"/>
      <w:proofErr w:type="gramEnd"/>
      <w:r>
        <w:t xml:space="preserve"> import </w:t>
      </w:r>
      <w:proofErr w:type="spellStart"/>
      <w:r>
        <w:t>SimpleImputer</w:t>
      </w:r>
      <w:proofErr w:type="spellEnd"/>
    </w:p>
    <w:p w14:paraId="092B67EA" w14:textId="77777777" w:rsidR="00620855" w:rsidRDefault="00620855" w:rsidP="00620855">
      <w:pPr>
        <w:spacing w:after="0"/>
      </w:pPr>
      <w:r>
        <w:t xml:space="preserve">import </w:t>
      </w:r>
      <w:proofErr w:type="spellStart"/>
      <w:r>
        <w:t>numpy</w:t>
      </w:r>
      <w:proofErr w:type="spellEnd"/>
      <w:r>
        <w:t xml:space="preserve"> as np</w:t>
      </w:r>
    </w:p>
    <w:p w14:paraId="613E27FD" w14:textId="77777777" w:rsidR="00620855" w:rsidRDefault="00620855" w:rsidP="00620855">
      <w:pPr>
        <w:spacing w:after="0"/>
      </w:pPr>
      <w:proofErr w:type="spellStart"/>
      <w:r>
        <w:t>columns_to_drop</w:t>
      </w:r>
      <w:proofErr w:type="spellEnd"/>
      <w:r>
        <w:t xml:space="preserve"> = ['state', 'comments', 'Timestamp']</w:t>
      </w:r>
    </w:p>
    <w:p w14:paraId="289106A7" w14:textId="77777777" w:rsidR="00620855" w:rsidRDefault="00620855" w:rsidP="00620855">
      <w:pPr>
        <w:spacing w:after="0"/>
      </w:pPr>
      <w:r>
        <w:t xml:space="preserve">for column in </w:t>
      </w:r>
      <w:proofErr w:type="spellStart"/>
      <w:r>
        <w:t>columns_to_drop</w:t>
      </w:r>
      <w:proofErr w:type="spellEnd"/>
      <w:r>
        <w:t>:</w:t>
      </w:r>
    </w:p>
    <w:p w14:paraId="5EB9042A" w14:textId="77777777" w:rsidR="00620855" w:rsidRDefault="00620855" w:rsidP="00620855">
      <w:pPr>
        <w:spacing w:after="0"/>
      </w:pPr>
      <w:r>
        <w:t xml:space="preserve">    if column in </w:t>
      </w:r>
      <w:proofErr w:type="spellStart"/>
      <w:proofErr w:type="gramStart"/>
      <w:r>
        <w:t>data.columns</w:t>
      </w:r>
      <w:proofErr w:type="spellEnd"/>
      <w:proofErr w:type="gramEnd"/>
      <w:r>
        <w:t>:</w:t>
      </w:r>
    </w:p>
    <w:p w14:paraId="7AE1B4BE" w14:textId="77777777" w:rsidR="00620855" w:rsidRDefault="00620855" w:rsidP="00620855">
      <w:pPr>
        <w:spacing w:after="0"/>
      </w:pPr>
      <w:r>
        <w:t xml:space="preserve">        data = </w:t>
      </w:r>
      <w:proofErr w:type="spellStart"/>
      <w:proofErr w:type="gramStart"/>
      <w:r>
        <w:t>data.drop</w:t>
      </w:r>
      <w:proofErr w:type="spellEnd"/>
      <w:proofErr w:type="gramEnd"/>
      <w:r>
        <w:t>(columns=[column])</w:t>
      </w:r>
    </w:p>
    <w:p w14:paraId="3FDFD608" w14:textId="77777777" w:rsidR="00620855" w:rsidRDefault="00620855" w:rsidP="00620855">
      <w:pPr>
        <w:spacing w:after="0"/>
      </w:pPr>
    </w:p>
    <w:p w14:paraId="0922D83C" w14:textId="77777777" w:rsidR="00620855" w:rsidRDefault="00620855" w:rsidP="00620855">
      <w:pPr>
        <w:spacing w:after="0"/>
      </w:pPr>
    </w:p>
    <w:p w14:paraId="18CE3BC8" w14:textId="77777777" w:rsidR="00620855" w:rsidRDefault="00620855" w:rsidP="00620855">
      <w:pPr>
        <w:spacing w:after="0"/>
      </w:pPr>
      <w:r>
        <w:t xml:space="preserve"># Fill in missing values in </w:t>
      </w:r>
      <w:proofErr w:type="spellStart"/>
      <w:r>
        <w:t>work_interfere</w:t>
      </w:r>
      <w:proofErr w:type="spellEnd"/>
      <w:r>
        <w:t xml:space="preserve"> column</w:t>
      </w:r>
    </w:p>
    <w:p w14:paraId="3AD83429" w14:textId="77777777" w:rsidR="00620855" w:rsidRDefault="00620855" w:rsidP="00620855">
      <w:pPr>
        <w:spacing w:after="0"/>
      </w:pPr>
      <w:r>
        <w:t>data['</w:t>
      </w:r>
      <w:proofErr w:type="spellStart"/>
      <w:r>
        <w:t>work_interfere</w:t>
      </w:r>
      <w:proofErr w:type="spellEnd"/>
      <w:r>
        <w:t xml:space="preserve">'] = </w:t>
      </w:r>
      <w:proofErr w:type="spellStart"/>
      <w:proofErr w:type="gramStart"/>
      <w:r>
        <w:t>np.ravel</w:t>
      </w:r>
      <w:proofErr w:type="spellEnd"/>
      <w:proofErr w:type="gramEnd"/>
      <w:r>
        <w:t>(</w:t>
      </w:r>
      <w:proofErr w:type="spellStart"/>
      <w:r>
        <w:t>SimpleImputer</w:t>
      </w:r>
      <w:proofErr w:type="spellEnd"/>
      <w:r>
        <w:t>(strategy = 'most_frequent').fit_transform(data['work_interfere'].values.reshape(-1,1)))</w:t>
      </w:r>
    </w:p>
    <w:p w14:paraId="1355CDD5" w14:textId="77777777" w:rsidR="00620855" w:rsidRDefault="00620855" w:rsidP="00620855">
      <w:pPr>
        <w:spacing w:after="0"/>
      </w:pPr>
      <w:r>
        <w:t>data['</w:t>
      </w:r>
      <w:proofErr w:type="spellStart"/>
      <w:r>
        <w:t>self_employed</w:t>
      </w:r>
      <w:proofErr w:type="spellEnd"/>
      <w:r>
        <w:t xml:space="preserve">'] = </w:t>
      </w:r>
      <w:proofErr w:type="spellStart"/>
      <w:proofErr w:type="gramStart"/>
      <w:r>
        <w:t>np.ravel</w:t>
      </w:r>
      <w:proofErr w:type="spellEnd"/>
      <w:proofErr w:type="gramEnd"/>
      <w:r>
        <w:t>(</w:t>
      </w:r>
      <w:proofErr w:type="spellStart"/>
      <w:r>
        <w:t>SimpleImputer</w:t>
      </w:r>
      <w:proofErr w:type="spellEnd"/>
      <w:r>
        <w:t>(strategy = 'most_frequent').fit_transform(data['self_employed'].values.reshape(-1,1)))</w:t>
      </w:r>
    </w:p>
    <w:p w14:paraId="5DC61C0D" w14:textId="77777777" w:rsidR="00620855" w:rsidRDefault="00620855" w:rsidP="00620855">
      <w:pPr>
        <w:spacing w:after="0"/>
      </w:pPr>
      <w:proofErr w:type="spellStart"/>
      <w:proofErr w:type="gramStart"/>
      <w:r>
        <w:t>data.head</w:t>
      </w:r>
      <w:proofErr w:type="spellEnd"/>
      <w:proofErr w:type="gramEnd"/>
      <w:r>
        <w:t>()</w:t>
      </w:r>
    </w:p>
    <w:p w14:paraId="142EF6FE" w14:textId="77777777" w:rsidR="00620855" w:rsidRPr="00B71632" w:rsidRDefault="00620855" w:rsidP="006208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r w:rsidRPr="00B71632">
        <w:rPr>
          <w:rFonts w:ascii="Roboto Mono" w:hAnsi="Roboto Mono" w:cs="Courier New"/>
          <w:sz w:val="18"/>
          <w:szCs w:val="18"/>
          <w:lang w:eastAsia="en-IN"/>
        </w:rPr>
        <w:t xml:space="preserve">ax </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 xml:space="preserve"> </w:t>
      </w:r>
      <w:proofErr w:type="spellStart"/>
      <w:proofErr w:type="gramStart"/>
      <w:r w:rsidRPr="00B71632">
        <w:rPr>
          <w:rFonts w:ascii="Roboto Mono" w:hAnsi="Roboto Mono" w:cs="Courier New"/>
          <w:sz w:val="18"/>
          <w:szCs w:val="18"/>
          <w:lang w:eastAsia="en-IN"/>
        </w:rPr>
        <w:t>sns</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countplot</w:t>
      </w:r>
      <w:proofErr w:type="spellEnd"/>
      <w:proofErr w:type="gramEnd"/>
      <w:r w:rsidRPr="00B71632">
        <w:rPr>
          <w:rFonts w:ascii="Roboto Mono" w:hAnsi="Roboto Mono" w:cs="Courier New"/>
          <w:sz w:val="18"/>
          <w:szCs w:val="18"/>
          <w:lang w:eastAsia="en-IN"/>
        </w:rPr>
        <w:t>(data</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data, x</w:t>
      </w:r>
      <w:r w:rsidRPr="00B71632">
        <w:rPr>
          <w:rFonts w:ascii="Roboto Mono" w:hAnsi="Roboto Mono" w:cs="Courier New"/>
          <w:color w:val="055BE0"/>
          <w:sz w:val="18"/>
          <w:szCs w:val="18"/>
          <w:lang w:eastAsia="en-IN"/>
        </w:rPr>
        <w:t>=</w:t>
      </w:r>
      <w:r w:rsidRPr="00B71632">
        <w:rPr>
          <w:rFonts w:ascii="Roboto Mono" w:hAnsi="Roboto Mono" w:cs="Courier New"/>
          <w:color w:val="BB2323"/>
          <w:sz w:val="18"/>
          <w:szCs w:val="18"/>
          <w:lang w:eastAsia="en-IN"/>
        </w:rPr>
        <w:t>'</w:t>
      </w:r>
      <w:proofErr w:type="spellStart"/>
      <w:r w:rsidRPr="00B71632">
        <w:rPr>
          <w:rFonts w:ascii="Roboto Mono" w:hAnsi="Roboto Mono" w:cs="Courier New"/>
          <w:color w:val="BB2323"/>
          <w:sz w:val="18"/>
          <w:szCs w:val="18"/>
          <w:lang w:eastAsia="en-IN"/>
        </w:rPr>
        <w:t>work_interfere</w:t>
      </w:r>
      <w:proofErr w:type="spellEnd"/>
      <w:r w:rsidRPr="00B71632">
        <w:rPr>
          <w:rFonts w:ascii="Roboto Mono" w:hAnsi="Roboto Mono" w:cs="Courier New"/>
          <w:color w:val="BB2323"/>
          <w:sz w:val="18"/>
          <w:szCs w:val="18"/>
          <w:lang w:eastAsia="en-IN"/>
        </w:rPr>
        <w:t>'</w:t>
      </w:r>
      <w:r w:rsidRPr="00B71632">
        <w:rPr>
          <w:rFonts w:ascii="Roboto Mono" w:hAnsi="Roboto Mono" w:cs="Courier New"/>
          <w:sz w:val="18"/>
          <w:szCs w:val="18"/>
          <w:lang w:eastAsia="en-IN"/>
        </w:rPr>
        <w:t>);</w:t>
      </w:r>
    </w:p>
    <w:p w14:paraId="68C620B3" w14:textId="77777777" w:rsidR="00620855" w:rsidRDefault="00620855" w:rsidP="00620855">
      <w:pPr>
        <w:spacing w:after="0"/>
      </w:pPr>
      <w:proofErr w:type="spellStart"/>
      <w:r>
        <w:t>ax.bar_label</w:t>
      </w:r>
      <w:proofErr w:type="spellEnd"/>
      <w:r>
        <w:t>(</w:t>
      </w:r>
      <w:proofErr w:type="spellStart"/>
      <w:proofErr w:type="gramStart"/>
      <w:r>
        <w:t>ax.containers</w:t>
      </w:r>
      <w:proofErr w:type="spellEnd"/>
      <w:proofErr w:type="gramEnd"/>
      <w:r>
        <w:t>[0]);</w:t>
      </w:r>
    </w:p>
    <w:p w14:paraId="13E1563C" w14:textId="77777777" w:rsidR="00620855" w:rsidRDefault="00620855" w:rsidP="00620855">
      <w:pPr>
        <w:spacing w:after="0"/>
      </w:pPr>
      <w:r>
        <w:rPr>
          <w:noProof/>
        </w:rPr>
        <w:lastRenderedPageBreak/>
        <w:drawing>
          <wp:inline distT="0" distB="0" distL="0" distR="0" wp14:anchorId="2F0B35DB" wp14:editId="5C1DEEDE">
            <wp:extent cx="5440680" cy="4122420"/>
            <wp:effectExtent l="0" t="0" r="7620" b="0"/>
            <wp:docPr id="719071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4122420"/>
                    </a:xfrm>
                    <a:prstGeom prst="rect">
                      <a:avLst/>
                    </a:prstGeom>
                    <a:noFill/>
                    <a:ln>
                      <a:noFill/>
                    </a:ln>
                  </pic:spPr>
                </pic:pic>
              </a:graphicData>
            </a:graphic>
          </wp:inline>
        </w:drawing>
      </w:r>
    </w:p>
    <w:p w14:paraId="46B60228" w14:textId="77777777" w:rsidR="00620855" w:rsidRDefault="00620855" w:rsidP="00620855">
      <w:pPr>
        <w:spacing w:after="0"/>
      </w:pPr>
    </w:p>
    <w:p w14:paraId="4F7D8183" w14:textId="77777777" w:rsidR="00620855" w:rsidRDefault="00620855" w:rsidP="00620855">
      <w:pPr>
        <w:spacing w:after="0"/>
      </w:pPr>
      <w:r>
        <w:t xml:space="preserve"> #Check unique data in gender columns</w:t>
      </w:r>
    </w:p>
    <w:p w14:paraId="1CDE5549" w14:textId="77777777" w:rsidR="00620855" w:rsidRDefault="00620855" w:rsidP="00620855">
      <w:pPr>
        <w:spacing w:after="0"/>
      </w:pPr>
      <w:r>
        <w:t>print(data['Gender'</w:t>
      </w:r>
      <w:proofErr w:type="gramStart"/>
      <w:r>
        <w:t>].unique</w:t>
      </w:r>
      <w:proofErr w:type="gramEnd"/>
      <w:r>
        <w:t>())</w:t>
      </w:r>
    </w:p>
    <w:p w14:paraId="187A8B11" w14:textId="77777777" w:rsidR="00620855" w:rsidRDefault="00620855" w:rsidP="00620855">
      <w:pPr>
        <w:spacing w:after="0"/>
      </w:pPr>
      <w:proofErr w:type="gramStart"/>
      <w:r>
        <w:t>print(</w:t>
      </w:r>
      <w:proofErr w:type="gramEnd"/>
      <w:r>
        <w:t>'')</w:t>
      </w:r>
    </w:p>
    <w:p w14:paraId="3035D1D6" w14:textId="77777777" w:rsidR="00620855" w:rsidRDefault="00620855" w:rsidP="00620855">
      <w:pPr>
        <w:spacing w:after="0"/>
      </w:pPr>
      <w:proofErr w:type="gramStart"/>
      <w:r>
        <w:t>print(</w:t>
      </w:r>
      <w:proofErr w:type="gramEnd"/>
      <w:r>
        <w:t>'-'*75)</w:t>
      </w:r>
    </w:p>
    <w:p w14:paraId="1BBFBD3C" w14:textId="77777777" w:rsidR="00620855" w:rsidRDefault="00620855" w:rsidP="00620855">
      <w:pPr>
        <w:spacing w:after="0"/>
      </w:pPr>
      <w:proofErr w:type="gramStart"/>
      <w:r>
        <w:t>print(</w:t>
      </w:r>
      <w:proofErr w:type="gramEnd"/>
      <w:r>
        <w:t>'')</w:t>
      </w:r>
    </w:p>
    <w:p w14:paraId="25CB6D02" w14:textId="77777777" w:rsidR="00620855" w:rsidRDefault="00620855" w:rsidP="00620855">
      <w:pPr>
        <w:spacing w:after="0"/>
      </w:pPr>
      <w:r>
        <w:t>#Check number of unique data too.</w:t>
      </w:r>
    </w:p>
    <w:p w14:paraId="0821A0C6" w14:textId="77777777" w:rsidR="00620855" w:rsidRDefault="00620855" w:rsidP="00620855">
      <w:pPr>
        <w:spacing w:after="0"/>
      </w:pPr>
      <w:proofErr w:type="gramStart"/>
      <w:r>
        <w:t>print(</w:t>
      </w:r>
      <w:proofErr w:type="gramEnd"/>
      <w:r>
        <w:t>'number of unique Gender in our dataset is :', data['Gender'].</w:t>
      </w:r>
      <w:proofErr w:type="spellStart"/>
      <w:r>
        <w:t>nunique</w:t>
      </w:r>
      <w:proofErr w:type="spellEnd"/>
      <w:r>
        <w:t>())</w:t>
      </w:r>
    </w:p>
    <w:p w14:paraId="0D218481" w14:textId="77777777" w:rsidR="00620855" w:rsidRDefault="00620855" w:rsidP="00620855">
      <w:pPr>
        <w:spacing w:after="0"/>
      </w:pPr>
      <w:r>
        <w:t xml:space="preserve"> data['Gender'</w:t>
      </w:r>
      <w:proofErr w:type="gramStart"/>
      <w:r>
        <w:t>].replace</w:t>
      </w:r>
      <w:proofErr w:type="gramEnd"/>
      <w:r>
        <w:t>(['Male ', 'male', 'M', 'm', 'Male', 'Cis Male',</w:t>
      </w:r>
    </w:p>
    <w:p w14:paraId="59E501A8" w14:textId="77777777" w:rsidR="00620855" w:rsidRDefault="00620855" w:rsidP="00620855">
      <w:pPr>
        <w:spacing w:after="0"/>
      </w:pPr>
      <w:r>
        <w:t xml:space="preserve">                     'Man', 'cis male', 'Mail', 'Male-</w:t>
      </w:r>
      <w:proofErr w:type="spellStart"/>
      <w:r>
        <w:t>ish</w:t>
      </w:r>
      <w:proofErr w:type="spellEnd"/>
      <w:r>
        <w:t>', 'Male (CIS)',</w:t>
      </w:r>
    </w:p>
    <w:p w14:paraId="417D7E18" w14:textId="77777777" w:rsidR="00620855" w:rsidRDefault="00620855" w:rsidP="00620855">
      <w:pPr>
        <w:spacing w:after="0"/>
      </w:pPr>
      <w:r>
        <w:t xml:space="preserve">                      'Cis Man', '</w:t>
      </w:r>
      <w:proofErr w:type="spellStart"/>
      <w:r>
        <w:t>msle</w:t>
      </w:r>
      <w:proofErr w:type="spellEnd"/>
      <w:r>
        <w:t>', '</w:t>
      </w:r>
      <w:proofErr w:type="spellStart"/>
      <w:r>
        <w:t>Malr</w:t>
      </w:r>
      <w:proofErr w:type="spellEnd"/>
      <w:r>
        <w:t>', 'Mal', '</w:t>
      </w:r>
      <w:proofErr w:type="spellStart"/>
      <w:r>
        <w:t>maile</w:t>
      </w:r>
      <w:proofErr w:type="spellEnd"/>
      <w:r>
        <w:t xml:space="preserve">', 'Make',], 'Male', </w:t>
      </w:r>
      <w:proofErr w:type="spellStart"/>
      <w:r>
        <w:t>inplace</w:t>
      </w:r>
      <w:proofErr w:type="spellEnd"/>
      <w:r>
        <w:t xml:space="preserve"> = True)</w:t>
      </w:r>
    </w:p>
    <w:p w14:paraId="065B466C" w14:textId="77777777" w:rsidR="00620855" w:rsidRDefault="00620855" w:rsidP="00620855">
      <w:pPr>
        <w:spacing w:after="0"/>
      </w:pPr>
    </w:p>
    <w:p w14:paraId="76A95FB1" w14:textId="77777777" w:rsidR="00620855" w:rsidRDefault="00620855" w:rsidP="00620855">
      <w:pPr>
        <w:spacing w:after="0"/>
      </w:pPr>
      <w:r>
        <w:t>data['Gender'</w:t>
      </w:r>
      <w:proofErr w:type="gramStart"/>
      <w:r>
        <w:t>].replace</w:t>
      </w:r>
      <w:proofErr w:type="gramEnd"/>
      <w:r>
        <w:t>(['Female ', 'female', 'F', 'f', 'Woman', 'Female',</w:t>
      </w:r>
    </w:p>
    <w:p w14:paraId="5AC90DEC" w14:textId="77777777" w:rsidR="00620855" w:rsidRDefault="00620855" w:rsidP="00620855">
      <w:pPr>
        <w:spacing w:after="0"/>
      </w:pPr>
      <w:r>
        <w:t xml:space="preserve">                     '</w:t>
      </w:r>
      <w:proofErr w:type="spellStart"/>
      <w:r>
        <w:t>femail</w:t>
      </w:r>
      <w:proofErr w:type="spellEnd"/>
      <w:r>
        <w:t>', 'Cis Female', 'cis-female/femme', '</w:t>
      </w:r>
      <w:proofErr w:type="spellStart"/>
      <w:r>
        <w:t>Femake</w:t>
      </w:r>
      <w:proofErr w:type="spellEnd"/>
      <w:r>
        <w:t>', 'Female (cis)',</w:t>
      </w:r>
    </w:p>
    <w:p w14:paraId="6E28040D" w14:textId="77777777" w:rsidR="00620855" w:rsidRDefault="00620855" w:rsidP="00620855">
      <w:pPr>
        <w:spacing w:after="0"/>
      </w:pPr>
      <w:r>
        <w:t xml:space="preserve">                     'woman',], 'Female', </w:t>
      </w:r>
      <w:proofErr w:type="spellStart"/>
      <w:r>
        <w:t>inplace</w:t>
      </w:r>
      <w:proofErr w:type="spellEnd"/>
      <w:r>
        <w:t xml:space="preserve"> = True)</w:t>
      </w:r>
    </w:p>
    <w:p w14:paraId="10306774" w14:textId="77777777" w:rsidR="00620855" w:rsidRDefault="00620855" w:rsidP="00620855">
      <w:pPr>
        <w:spacing w:after="0"/>
      </w:pPr>
    </w:p>
    <w:p w14:paraId="2BFD8304" w14:textId="77777777" w:rsidR="00620855" w:rsidRDefault="00620855" w:rsidP="00620855">
      <w:pPr>
        <w:spacing w:after="0"/>
      </w:pPr>
      <w:r>
        <w:t>data["Gender"</w:t>
      </w:r>
      <w:proofErr w:type="gramStart"/>
      <w:r>
        <w:t>].replace</w:t>
      </w:r>
      <w:proofErr w:type="gramEnd"/>
      <w:r>
        <w:t>(['Female (trans)', 'queer/she/they', 'non-binary',</w:t>
      </w:r>
    </w:p>
    <w:p w14:paraId="3797FAEF" w14:textId="77777777" w:rsidR="00620855" w:rsidRDefault="00620855" w:rsidP="00620855">
      <w:pPr>
        <w:spacing w:after="0"/>
      </w:pPr>
      <w:r>
        <w:t xml:space="preserve">                     'fluid', 'queer', 'Androgyne', 'Trans-female', 'male leaning androgynous' 'Agender', 'A little about you', 'Nah', 'All',</w:t>
      </w:r>
    </w:p>
    <w:p w14:paraId="5C826B6E" w14:textId="77777777" w:rsidR="00620855" w:rsidRDefault="00620855" w:rsidP="00620855">
      <w:pPr>
        <w:spacing w:after="0"/>
      </w:pPr>
      <w:r>
        <w:t xml:space="preserve">                      '</w:t>
      </w:r>
      <w:proofErr w:type="gramStart"/>
      <w:r>
        <w:t>ostensibly</w:t>
      </w:r>
      <w:proofErr w:type="gramEnd"/>
      <w:r>
        <w:t xml:space="preserve"> male, unsure what that really means',</w:t>
      </w:r>
    </w:p>
    <w:p w14:paraId="1260352D" w14:textId="77777777" w:rsidR="00620855" w:rsidRDefault="00620855" w:rsidP="00620855">
      <w:pPr>
        <w:spacing w:after="0"/>
      </w:pPr>
      <w:r>
        <w:t xml:space="preserve">                      'Genderqueer', 'Enby', 'p', 'Neuter', 'something </w:t>
      </w:r>
      <w:proofErr w:type="spellStart"/>
      <w:r>
        <w:t>kinda</w:t>
      </w:r>
      <w:proofErr w:type="spellEnd"/>
      <w:r>
        <w:t xml:space="preserve"> male?',</w:t>
      </w:r>
    </w:p>
    <w:p w14:paraId="0FE4CD80" w14:textId="77777777" w:rsidR="00620855" w:rsidRDefault="00620855" w:rsidP="00620855">
      <w:pPr>
        <w:spacing w:after="0"/>
      </w:pPr>
      <w:r>
        <w:t xml:space="preserve">                      'Guy (-</w:t>
      </w:r>
      <w:proofErr w:type="spellStart"/>
      <w:r>
        <w:t>ish</w:t>
      </w:r>
      <w:proofErr w:type="spellEnd"/>
      <w:r>
        <w:t xml:space="preserve">) ^_^', 'Trans woman',], 'Other', </w:t>
      </w:r>
      <w:proofErr w:type="spellStart"/>
      <w:r>
        <w:t>inplace</w:t>
      </w:r>
      <w:proofErr w:type="spellEnd"/>
      <w:r>
        <w:t xml:space="preserve"> = True)</w:t>
      </w:r>
    </w:p>
    <w:p w14:paraId="57AC6C48" w14:textId="77777777" w:rsidR="00620855" w:rsidRDefault="00620855" w:rsidP="00620855">
      <w:pPr>
        <w:spacing w:after="0"/>
      </w:pPr>
    </w:p>
    <w:p w14:paraId="0CC2FC9F" w14:textId="77777777" w:rsidR="00620855" w:rsidRDefault="00620855" w:rsidP="00620855">
      <w:pPr>
        <w:spacing w:after="0"/>
      </w:pPr>
      <w:r>
        <w:t>print(data['Gender'</w:t>
      </w:r>
      <w:proofErr w:type="gramStart"/>
      <w:r>
        <w:t>].unique</w:t>
      </w:r>
      <w:proofErr w:type="gramEnd"/>
      <w:r>
        <w:t>())</w:t>
      </w:r>
    </w:p>
    <w:p w14:paraId="2F6219E8" w14:textId="77777777" w:rsidR="00620855" w:rsidRPr="00D91DE8" w:rsidRDefault="00620855" w:rsidP="006208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r w:rsidRPr="00D91DE8">
        <w:rPr>
          <w:rFonts w:ascii="Roboto Mono" w:hAnsi="Roboto Mono" w:cs="Courier New"/>
          <w:sz w:val="21"/>
          <w:szCs w:val="21"/>
          <w:lang w:eastAsia="en-IN"/>
        </w:rPr>
        <w:t xml:space="preserve">ax </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 xml:space="preserve"> </w:t>
      </w:r>
      <w:proofErr w:type="spellStart"/>
      <w:proofErr w:type="gramStart"/>
      <w:r w:rsidRPr="00D91DE8">
        <w:rPr>
          <w:rFonts w:ascii="Roboto Mono" w:hAnsi="Roboto Mono" w:cs="Courier New"/>
          <w:sz w:val="21"/>
          <w:szCs w:val="21"/>
          <w:lang w:eastAsia="en-IN"/>
        </w:rPr>
        <w:t>sns</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countplot</w:t>
      </w:r>
      <w:proofErr w:type="spellEnd"/>
      <w:proofErr w:type="gramEnd"/>
      <w:r w:rsidRPr="00D91DE8">
        <w:rPr>
          <w:rFonts w:ascii="Roboto Mono" w:hAnsi="Roboto Mono" w:cs="Courier New"/>
          <w:sz w:val="21"/>
          <w:szCs w:val="21"/>
          <w:lang w:eastAsia="en-IN"/>
        </w:rPr>
        <w:t>(data</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data, x</w:t>
      </w:r>
      <w:r w:rsidRPr="00D91DE8">
        <w:rPr>
          <w:rFonts w:ascii="Roboto Mono" w:hAnsi="Roboto Mono" w:cs="Courier New"/>
          <w:color w:val="055BE0"/>
          <w:sz w:val="21"/>
          <w:szCs w:val="21"/>
          <w:lang w:eastAsia="en-IN"/>
        </w:rPr>
        <w:t>=</w:t>
      </w:r>
      <w:r w:rsidRPr="00D91DE8">
        <w:rPr>
          <w:rFonts w:ascii="Roboto Mono" w:hAnsi="Roboto Mono" w:cs="Courier New"/>
          <w:color w:val="BB2323"/>
          <w:sz w:val="21"/>
          <w:szCs w:val="21"/>
          <w:lang w:eastAsia="en-IN"/>
        </w:rPr>
        <w:t>'Gender'</w:t>
      </w:r>
      <w:r w:rsidRPr="00D91DE8">
        <w:rPr>
          <w:rFonts w:ascii="Roboto Mono" w:hAnsi="Roboto Mono" w:cs="Courier New"/>
          <w:sz w:val="21"/>
          <w:szCs w:val="21"/>
          <w:lang w:eastAsia="en-IN"/>
        </w:rPr>
        <w:t>);</w:t>
      </w:r>
    </w:p>
    <w:p w14:paraId="6188B152" w14:textId="77777777" w:rsidR="00620855" w:rsidRPr="00D91DE8" w:rsidRDefault="00620855" w:rsidP="006208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bookmarkStart w:id="0" w:name="kln-70"/>
      <w:bookmarkEnd w:id="0"/>
      <w:proofErr w:type="spellStart"/>
      <w:r w:rsidRPr="00D91DE8">
        <w:rPr>
          <w:rFonts w:ascii="Roboto Mono" w:hAnsi="Roboto Mono" w:cs="Courier New"/>
          <w:sz w:val="21"/>
          <w:szCs w:val="21"/>
          <w:lang w:eastAsia="en-IN"/>
        </w:rPr>
        <w:t>ax</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bar_label</w:t>
      </w:r>
      <w:proofErr w:type="spellEnd"/>
      <w:r w:rsidRPr="00D91DE8">
        <w:rPr>
          <w:rFonts w:ascii="Roboto Mono" w:hAnsi="Roboto Mono" w:cs="Courier New"/>
          <w:sz w:val="21"/>
          <w:szCs w:val="21"/>
          <w:lang w:eastAsia="en-IN"/>
        </w:rPr>
        <w:t>(</w:t>
      </w:r>
      <w:proofErr w:type="spellStart"/>
      <w:proofErr w:type="gramStart"/>
      <w:r w:rsidRPr="00D91DE8">
        <w:rPr>
          <w:rFonts w:ascii="Roboto Mono" w:hAnsi="Roboto Mono" w:cs="Courier New"/>
          <w:sz w:val="21"/>
          <w:szCs w:val="21"/>
          <w:lang w:eastAsia="en-IN"/>
        </w:rPr>
        <w:t>ax</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containers</w:t>
      </w:r>
      <w:proofErr w:type="spellEnd"/>
      <w:proofErr w:type="gramEnd"/>
      <w:r w:rsidRPr="00D91DE8">
        <w:rPr>
          <w:rFonts w:ascii="Roboto Mono" w:hAnsi="Roboto Mono" w:cs="Courier New"/>
          <w:sz w:val="21"/>
          <w:szCs w:val="21"/>
          <w:lang w:eastAsia="en-IN"/>
        </w:rPr>
        <w:t>[</w:t>
      </w:r>
      <w:r w:rsidRPr="00D91DE8">
        <w:rPr>
          <w:rFonts w:ascii="Roboto Mono" w:hAnsi="Roboto Mono" w:cs="Courier New"/>
          <w:color w:val="666666"/>
          <w:sz w:val="21"/>
          <w:szCs w:val="21"/>
          <w:lang w:eastAsia="en-IN"/>
        </w:rPr>
        <w:t>0</w:t>
      </w:r>
      <w:r w:rsidRPr="00D91DE8">
        <w:rPr>
          <w:rFonts w:ascii="Roboto Mono" w:hAnsi="Roboto Mono" w:cs="Courier New"/>
          <w:sz w:val="21"/>
          <w:szCs w:val="21"/>
          <w:lang w:eastAsia="en-IN"/>
        </w:rPr>
        <w:t>]);</w:t>
      </w:r>
    </w:p>
    <w:p w14:paraId="54078109" w14:textId="77777777" w:rsidR="00620855" w:rsidRPr="00D91DE8" w:rsidRDefault="00620855" w:rsidP="006208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r>
        <w:rPr>
          <w:noProof/>
        </w:rPr>
        <w:lastRenderedPageBreak/>
        <w:drawing>
          <wp:inline distT="0" distB="0" distL="0" distR="0" wp14:anchorId="0361B276" wp14:editId="56081D5A">
            <wp:extent cx="5524500" cy="4114800"/>
            <wp:effectExtent l="0" t="0" r="0" b="0"/>
            <wp:docPr id="2012715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4114800"/>
                    </a:xfrm>
                    <a:prstGeom prst="rect">
                      <a:avLst/>
                    </a:prstGeom>
                    <a:noFill/>
                    <a:ln>
                      <a:noFill/>
                    </a:ln>
                  </pic:spPr>
                </pic:pic>
              </a:graphicData>
            </a:graphic>
          </wp:inline>
        </w:drawing>
      </w:r>
    </w:p>
    <w:p w14:paraId="3EEE25D7" w14:textId="77777777" w:rsidR="00620855" w:rsidRDefault="00620855" w:rsidP="00620855">
      <w:pPr>
        <w:spacing w:after="0"/>
      </w:pPr>
      <w:r>
        <w:t xml:space="preserve"> if </w:t>
      </w:r>
      <w:proofErr w:type="spellStart"/>
      <w:proofErr w:type="gramStart"/>
      <w:r>
        <w:t>data.isnull</w:t>
      </w:r>
      <w:proofErr w:type="spellEnd"/>
      <w:proofErr w:type="gramEnd"/>
      <w:r>
        <w:t>().sum().sum() == 0:</w:t>
      </w:r>
    </w:p>
    <w:p w14:paraId="512E6E57" w14:textId="77777777" w:rsidR="00620855" w:rsidRDefault="00620855" w:rsidP="00620855">
      <w:pPr>
        <w:spacing w:after="0"/>
      </w:pPr>
      <w:r>
        <w:t xml:space="preserve">    </w:t>
      </w:r>
      <w:proofErr w:type="gramStart"/>
      <w:r>
        <w:t>print(</w:t>
      </w:r>
      <w:proofErr w:type="gramEnd"/>
      <w:r>
        <w:t>'There is no missing data')</w:t>
      </w:r>
    </w:p>
    <w:p w14:paraId="7D4BD326" w14:textId="77777777" w:rsidR="00620855" w:rsidRDefault="00620855" w:rsidP="00620855">
      <w:pPr>
        <w:spacing w:after="0"/>
      </w:pPr>
      <w:r>
        <w:t>else:</w:t>
      </w:r>
    </w:p>
    <w:p w14:paraId="60F046F3" w14:textId="77777777" w:rsidR="00620855" w:rsidRDefault="00620855" w:rsidP="00620855">
      <w:pPr>
        <w:spacing w:after="0"/>
      </w:pPr>
      <w:r>
        <w:t xml:space="preserve">    </w:t>
      </w:r>
      <w:proofErr w:type="gramStart"/>
      <w:r>
        <w:t>print(</w:t>
      </w:r>
      <w:proofErr w:type="gramEnd"/>
      <w:r>
        <w:t xml:space="preserve">'There is {} missing </w:t>
      </w:r>
      <w:proofErr w:type="spellStart"/>
      <w:r>
        <w:t>data'.format</w:t>
      </w:r>
      <w:proofErr w:type="spellEnd"/>
      <w:r>
        <w:t>(</w:t>
      </w:r>
      <w:proofErr w:type="spellStart"/>
      <w:r>
        <w:t>data.isnull</w:t>
      </w:r>
      <w:proofErr w:type="spellEnd"/>
      <w:r>
        <w:t>().sum().sum()))</w:t>
      </w:r>
    </w:p>
    <w:p w14:paraId="7CDEB2B6" w14:textId="77777777" w:rsidR="00620855" w:rsidRDefault="00620855" w:rsidP="00620855">
      <w:pPr>
        <w:spacing w:after="0"/>
      </w:pPr>
      <w:r>
        <w:t xml:space="preserve"> if </w:t>
      </w:r>
      <w:proofErr w:type="spellStart"/>
      <w:proofErr w:type="gramStart"/>
      <w:r>
        <w:t>data.duplicated</w:t>
      </w:r>
      <w:proofErr w:type="spellEnd"/>
      <w:proofErr w:type="gramEnd"/>
      <w:r>
        <w:t>().sum() == 0:</w:t>
      </w:r>
    </w:p>
    <w:p w14:paraId="067AF98A" w14:textId="77777777" w:rsidR="00620855" w:rsidRDefault="00620855" w:rsidP="00620855">
      <w:pPr>
        <w:spacing w:after="0"/>
      </w:pPr>
      <w:r>
        <w:t xml:space="preserve">    </w:t>
      </w:r>
      <w:proofErr w:type="gramStart"/>
      <w:r>
        <w:t>print(</w:t>
      </w:r>
      <w:proofErr w:type="gramEnd"/>
      <w:r>
        <w:t>'There is no duplicated data:')</w:t>
      </w:r>
    </w:p>
    <w:p w14:paraId="36C3DBB4" w14:textId="77777777" w:rsidR="00620855" w:rsidRDefault="00620855" w:rsidP="00620855">
      <w:pPr>
        <w:spacing w:after="0"/>
      </w:pPr>
      <w:r>
        <w:t>else:</w:t>
      </w:r>
    </w:p>
    <w:p w14:paraId="12D0678D" w14:textId="77777777" w:rsidR="00620855" w:rsidRDefault="00620855" w:rsidP="00620855">
      <w:pPr>
        <w:spacing w:after="0"/>
      </w:pPr>
      <w:r>
        <w:t xml:space="preserve">    </w:t>
      </w:r>
      <w:proofErr w:type="gramStart"/>
      <w:r>
        <w:t>print(</w:t>
      </w:r>
      <w:proofErr w:type="gramEnd"/>
      <w:r>
        <w:t>'</w:t>
      </w:r>
      <w:proofErr w:type="spellStart"/>
      <w:r>
        <w:t>Tehre</w:t>
      </w:r>
      <w:proofErr w:type="spellEnd"/>
      <w:r>
        <w:t xml:space="preserve"> is {} duplicated </w:t>
      </w:r>
      <w:proofErr w:type="spellStart"/>
      <w:r>
        <w:t>data:'.format</w:t>
      </w:r>
      <w:proofErr w:type="spellEnd"/>
      <w:r>
        <w:t>(</w:t>
      </w:r>
      <w:proofErr w:type="spellStart"/>
      <w:r>
        <w:t>data.duplicated</w:t>
      </w:r>
      <w:proofErr w:type="spellEnd"/>
      <w:r>
        <w:t>().sum()))</w:t>
      </w:r>
    </w:p>
    <w:p w14:paraId="602159EC" w14:textId="77777777" w:rsidR="00620855" w:rsidRDefault="00620855" w:rsidP="00620855">
      <w:pPr>
        <w:spacing w:after="0"/>
      </w:pPr>
      <w:r>
        <w:t xml:space="preserve">    #If there is duplicated data drop it.</w:t>
      </w:r>
    </w:p>
    <w:p w14:paraId="7A839A6F" w14:textId="77777777" w:rsidR="00620855" w:rsidRDefault="00620855" w:rsidP="00620855">
      <w:pPr>
        <w:spacing w:after="0"/>
      </w:pPr>
      <w:r>
        <w:t xml:space="preserve">    </w:t>
      </w:r>
      <w:proofErr w:type="spellStart"/>
      <w:proofErr w:type="gramStart"/>
      <w:r>
        <w:t>data.drop</w:t>
      </w:r>
      <w:proofErr w:type="gramEnd"/>
      <w:r>
        <w:t>_duplicates</w:t>
      </w:r>
      <w:proofErr w:type="spellEnd"/>
      <w:r>
        <w:t>(</w:t>
      </w:r>
      <w:proofErr w:type="spellStart"/>
      <w:r>
        <w:t>inplace</w:t>
      </w:r>
      <w:proofErr w:type="spellEnd"/>
      <w:r>
        <w:t>=True)</w:t>
      </w:r>
    </w:p>
    <w:p w14:paraId="25C87D27" w14:textId="77777777" w:rsidR="00620855" w:rsidRDefault="00620855" w:rsidP="00620855">
      <w:pPr>
        <w:spacing w:after="0"/>
      </w:pPr>
      <w:r>
        <w:t xml:space="preserve">    </w:t>
      </w:r>
    </w:p>
    <w:p w14:paraId="1775F924" w14:textId="77777777" w:rsidR="00620855" w:rsidRDefault="00620855" w:rsidP="00620855">
      <w:pPr>
        <w:spacing w:after="0"/>
      </w:pPr>
      <w:proofErr w:type="gramStart"/>
      <w:r>
        <w:t>print(</w:t>
      </w:r>
      <w:proofErr w:type="gramEnd"/>
      <w:r>
        <w:t>'-'*50)</w:t>
      </w:r>
    </w:p>
    <w:p w14:paraId="23E3A7DB" w14:textId="77777777" w:rsidR="00620855" w:rsidRDefault="00620855" w:rsidP="00620855">
      <w:pPr>
        <w:spacing w:after="0"/>
      </w:pPr>
      <w:r>
        <w:t>print(</w:t>
      </w:r>
      <w:proofErr w:type="spellStart"/>
      <w:proofErr w:type="gramStart"/>
      <w:r>
        <w:t>data.duplicated</w:t>
      </w:r>
      <w:proofErr w:type="spellEnd"/>
      <w:proofErr w:type="gramEnd"/>
      <w:r>
        <w:t>().sum())</w:t>
      </w:r>
    </w:p>
    <w:p w14:paraId="6FAB44DD" w14:textId="77777777" w:rsidR="00620855" w:rsidRDefault="00620855" w:rsidP="00620855">
      <w:pPr>
        <w:spacing w:after="0"/>
      </w:pPr>
      <w:r>
        <w:t xml:space="preserve"> </w:t>
      </w:r>
      <w:proofErr w:type="spellStart"/>
      <w:proofErr w:type="gramStart"/>
      <w:r>
        <w:t>data.drop</w:t>
      </w:r>
      <w:proofErr w:type="spellEnd"/>
      <w:proofErr w:type="gramEnd"/>
      <w:r>
        <w:t xml:space="preserve">(data[data['Age']&lt;0].index, </w:t>
      </w:r>
      <w:proofErr w:type="spellStart"/>
      <w:r>
        <w:t>inplace</w:t>
      </w:r>
      <w:proofErr w:type="spellEnd"/>
      <w:r>
        <w:t xml:space="preserve"> = True)</w:t>
      </w:r>
    </w:p>
    <w:p w14:paraId="187DB6FE" w14:textId="77777777" w:rsidR="00620855" w:rsidRDefault="00620855" w:rsidP="00620855">
      <w:pPr>
        <w:spacing w:after="0"/>
      </w:pPr>
      <w:proofErr w:type="spellStart"/>
      <w:proofErr w:type="gramStart"/>
      <w:r>
        <w:t>data.drop</w:t>
      </w:r>
      <w:proofErr w:type="spellEnd"/>
      <w:proofErr w:type="gramEnd"/>
      <w:r>
        <w:t xml:space="preserve">(data[data['Age']&gt;99].index, </w:t>
      </w:r>
      <w:proofErr w:type="spellStart"/>
      <w:r>
        <w:t>inplace</w:t>
      </w:r>
      <w:proofErr w:type="spellEnd"/>
      <w:r>
        <w:t xml:space="preserve"> = True)</w:t>
      </w:r>
    </w:p>
    <w:p w14:paraId="29E1E68C" w14:textId="77777777" w:rsidR="00620855" w:rsidRDefault="00620855" w:rsidP="00620855">
      <w:pPr>
        <w:spacing w:after="0"/>
      </w:pPr>
    </w:p>
    <w:p w14:paraId="5A564C25" w14:textId="77777777" w:rsidR="00620855" w:rsidRDefault="00620855" w:rsidP="00620855">
      <w:pPr>
        <w:spacing w:after="0"/>
      </w:pPr>
      <w:r>
        <w:t>print(data['Age'</w:t>
      </w:r>
      <w:proofErr w:type="gramStart"/>
      <w:r>
        <w:t>].unique</w:t>
      </w:r>
      <w:proofErr w:type="gramEnd"/>
      <w:r>
        <w:t>())</w:t>
      </w:r>
    </w:p>
    <w:p w14:paraId="3BB405A0" w14:textId="77777777" w:rsidR="00620855" w:rsidRDefault="00620855" w:rsidP="00620855">
      <w:pPr>
        <w:spacing w:after="0"/>
      </w:pPr>
      <w:r>
        <w:t xml:space="preserve"> </w:t>
      </w:r>
      <w:proofErr w:type="spellStart"/>
      <w:proofErr w:type="gramStart"/>
      <w:r>
        <w:t>plt.figure</w:t>
      </w:r>
      <w:proofErr w:type="spellEnd"/>
      <w:proofErr w:type="gramEnd"/>
      <w:r>
        <w:t>(</w:t>
      </w:r>
      <w:proofErr w:type="spellStart"/>
      <w:r>
        <w:t>figsize</w:t>
      </w:r>
      <w:proofErr w:type="spellEnd"/>
      <w:r>
        <w:t xml:space="preserve"> = (10,6))</w:t>
      </w:r>
    </w:p>
    <w:p w14:paraId="0448B155" w14:textId="77777777" w:rsidR="00620855" w:rsidRDefault="00620855" w:rsidP="00620855">
      <w:pPr>
        <w:spacing w:after="0"/>
      </w:pPr>
      <w:proofErr w:type="spellStart"/>
      <w:r>
        <w:t>age_range_plot</w:t>
      </w:r>
      <w:proofErr w:type="spellEnd"/>
      <w:r>
        <w:t xml:space="preserve"> = </w:t>
      </w:r>
      <w:proofErr w:type="spellStart"/>
      <w:proofErr w:type="gramStart"/>
      <w:r>
        <w:t>sns.countplot</w:t>
      </w:r>
      <w:proofErr w:type="spellEnd"/>
      <w:proofErr w:type="gramEnd"/>
      <w:r>
        <w:t>(data = data, x = 'Age');</w:t>
      </w:r>
    </w:p>
    <w:p w14:paraId="73C7B410" w14:textId="77777777" w:rsidR="00620855" w:rsidRDefault="00620855" w:rsidP="00620855">
      <w:pPr>
        <w:spacing w:after="0"/>
      </w:pPr>
      <w:proofErr w:type="spellStart"/>
      <w:r>
        <w:t>age_range_plot.bar_label</w:t>
      </w:r>
      <w:proofErr w:type="spellEnd"/>
      <w:r>
        <w:t>(</w:t>
      </w:r>
      <w:proofErr w:type="spellStart"/>
      <w:r>
        <w:t>age_range_</w:t>
      </w:r>
      <w:proofErr w:type="gramStart"/>
      <w:r>
        <w:t>plot.containers</w:t>
      </w:r>
      <w:proofErr w:type="spellEnd"/>
      <w:proofErr w:type="gramEnd"/>
      <w:r>
        <w:t>[0]);</w:t>
      </w:r>
    </w:p>
    <w:p w14:paraId="4F53ADC4" w14:textId="77777777" w:rsidR="00620855" w:rsidRDefault="00620855" w:rsidP="00620855">
      <w:pPr>
        <w:spacing w:after="0"/>
      </w:pPr>
      <w:proofErr w:type="spellStart"/>
      <w:proofErr w:type="gramStart"/>
      <w:r>
        <w:t>plt.xticks</w:t>
      </w:r>
      <w:proofErr w:type="spellEnd"/>
      <w:proofErr w:type="gramEnd"/>
      <w:r>
        <w:t>(rotation=90);</w:t>
      </w:r>
    </w:p>
    <w:p w14:paraId="583E1E08" w14:textId="77777777" w:rsidR="00620855" w:rsidRDefault="00620855" w:rsidP="00620855">
      <w:pPr>
        <w:spacing w:after="0"/>
      </w:pPr>
      <w:hyperlink r:id="rId9" w:history="1"/>
      <w:r>
        <w:t xml:space="preserve"> </w:t>
      </w:r>
      <w:r>
        <w:rPr>
          <w:noProof/>
        </w:rPr>
        <w:drawing>
          <wp:inline distT="0" distB="0" distL="0" distR="0" wp14:anchorId="105AE049" wp14:editId="095B1B27">
            <wp:extent cx="8008620" cy="5036820"/>
            <wp:effectExtent l="0" t="0" r="0" b="0"/>
            <wp:docPr id="887356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8620" cy="5036820"/>
                    </a:xfrm>
                    <a:prstGeom prst="rect">
                      <a:avLst/>
                    </a:prstGeom>
                    <a:noFill/>
                    <a:ln>
                      <a:noFill/>
                    </a:ln>
                  </pic:spPr>
                </pic:pic>
              </a:graphicData>
            </a:graphic>
          </wp:inline>
        </w:drawing>
      </w:r>
    </w:p>
    <w:p w14:paraId="6212ECF9" w14:textId="77777777" w:rsidR="00620855" w:rsidRDefault="00620855" w:rsidP="00620855">
      <w:pPr>
        <w:spacing w:after="0"/>
      </w:pPr>
      <w:r>
        <w:t xml:space="preserve"> </w:t>
      </w:r>
      <w:proofErr w:type="spellStart"/>
      <w:proofErr w:type="gramStart"/>
      <w:r>
        <w:t>plt.figure</w:t>
      </w:r>
      <w:proofErr w:type="spellEnd"/>
      <w:proofErr w:type="gramEnd"/>
      <w:r>
        <w:t>(</w:t>
      </w:r>
      <w:proofErr w:type="spellStart"/>
      <w:r>
        <w:t>figsize</w:t>
      </w:r>
      <w:proofErr w:type="spellEnd"/>
      <w:r>
        <w:t>=(10, 6));</w:t>
      </w:r>
    </w:p>
    <w:p w14:paraId="0B1A0505" w14:textId="77777777" w:rsidR="00620855" w:rsidRDefault="00620855" w:rsidP="00620855">
      <w:pPr>
        <w:spacing w:after="0"/>
      </w:pPr>
      <w:proofErr w:type="spellStart"/>
      <w:proofErr w:type="gramStart"/>
      <w:r>
        <w:t>sns.displot</w:t>
      </w:r>
      <w:proofErr w:type="spellEnd"/>
      <w:proofErr w:type="gramEnd"/>
      <w:r>
        <w:t xml:space="preserve">(data['Age'], </w:t>
      </w:r>
      <w:proofErr w:type="spellStart"/>
      <w:r>
        <w:t>kde</w:t>
      </w:r>
      <w:proofErr w:type="spellEnd"/>
      <w:r>
        <w:t xml:space="preserve"> = 'treatment');</w:t>
      </w:r>
    </w:p>
    <w:p w14:paraId="003F4E43" w14:textId="77777777" w:rsidR="00620855" w:rsidRDefault="00620855" w:rsidP="00620855">
      <w:pPr>
        <w:spacing w:after="0"/>
      </w:pPr>
      <w:proofErr w:type="spellStart"/>
      <w:proofErr w:type="gramStart"/>
      <w:r>
        <w:t>plt.title</w:t>
      </w:r>
      <w:proofErr w:type="spellEnd"/>
      <w:proofErr w:type="gramEnd"/>
      <w:r>
        <w:t>('Distribution treatment by age');</w:t>
      </w:r>
    </w:p>
    <w:p w14:paraId="17AA11B8" w14:textId="77777777" w:rsidR="00620855" w:rsidRDefault="00620855" w:rsidP="00620855">
      <w:pPr>
        <w:spacing w:after="0"/>
      </w:pPr>
      <w:r>
        <w:rPr>
          <w:noProof/>
        </w:rPr>
        <w:lastRenderedPageBreak/>
        <w:drawing>
          <wp:inline distT="0" distB="0" distL="0" distR="0" wp14:anchorId="072D575A" wp14:editId="717CC34D">
            <wp:extent cx="4663440" cy="4876800"/>
            <wp:effectExtent l="0" t="0" r="3810" b="0"/>
            <wp:docPr id="1022419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4876800"/>
                    </a:xfrm>
                    <a:prstGeom prst="rect">
                      <a:avLst/>
                    </a:prstGeom>
                    <a:noFill/>
                    <a:ln>
                      <a:noFill/>
                    </a:ln>
                  </pic:spPr>
                </pic:pic>
              </a:graphicData>
            </a:graphic>
          </wp:inline>
        </w:drawing>
      </w:r>
    </w:p>
    <w:p w14:paraId="72768E38" w14:textId="77777777" w:rsidR="00620855" w:rsidRDefault="00620855" w:rsidP="00620855">
      <w:pPr>
        <w:spacing w:after="0"/>
      </w:pPr>
      <w:r>
        <w:t xml:space="preserve"> </w:t>
      </w:r>
      <w:proofErr w:type="spellStart"/>
      <w:proofErr w:type="gramStart"/>
      <w:r>
        <w:t>plt.figure</w:t>
      </w:r>
      <w:proofErr w:type="spellEnd"/>
      <w:proofErr w:type="gramEnd"/>
      <w:r>
        <w:t>(</w:t>
      </w:r>
      <w:proofErr w:type="spellStart"/>
      <w:r>
        <w:t>figsize</w:t>
      </w:r>
      <w:proofErr w:type="spellEnd"/>
      <w:r>
        <w:t xml:space="preserve"> = (10,6));</w:t>
      </w:r>
    </w:p>
    <w:p w14:paraId="493AE266" w14:textId="77777777" w:rsidR="00620855" w:rsidRDefault="00620855" w:rsidP="00620855">
      <w:pPr>
        <w:spacing w:after="0"/>
      </w:pPr>
      <w:r>
        <w:t xml:space="preserve">treat = </w:t>
      </w:r>
      <w:proofErr w:type="spellStart"/>
      <w:proofErr w:type="gramStart"/>
      <w:r>
        <w:t>sns.countplot</w:t>
      </w:r>
      <w:proofErr w:type="spellEnd"/>
      <w:proofErr w:type="gramEnd"/>
      <w:r>
        <w:t>(data = data,  x = 'treatment');</w:t>
      </w:r>
    </w:p>
    <w:p w14:paraId="730C5039" w14:textId="77777777" w:rsidR="00620855" w:rsidRDefault="00620855" w:rsidP="00620855">
      <w:pPr>
        <w:spacing w:after="0"/>
      </w:pPr>
      <w:proofErr w:type="spellStart"/>
      <w:r>
        <w:t>treat.bar_label</w:t>
      </w:r>
      <w:proofErr w:type="spellEnd"/>
      <w:r>
        <w:t>(</w:t>
      </w:r>
      <w:proofErr w:type="spellStart"/>
      <w:proofErr w:type="gramStart"/>
      <w:r>
        <w:t>treat.containers</w:t>
      </w:r>
      <w:proofErr w:type="spellEnd"/>
      <w:proofErr w:type="gramEnd"/>
      <w:r>
        <w:t>[0]);</w:t>
      </w:r>
    </w:p>
    <w:p w14:paraId="3A6E8D7F" w14:textId="77777777" w:rsidR="00620855" w:rsidRDefault="00620855" w:rsidP="00620855">
      <w:pPr>
        <w:spacing w:after="0"/>
      </w:pPr>
      <w:proofErr w:type="spellStart"/>
      <w:proofErr w:type="gramStart"/>
      <w:r>
        <w:t>plt.title</w:t>
      </w:r>
      <w:proofErr w:type="spellEnd"/>
      <w:proofErr w:type="gramEnd"/>
      <w:r>
        <w:t>('Total number of individuals who received treatment or not');</w:t>
      </w:r>
    </w:p>
    <w:p w14:paraId="1049CE53" w14:textId="3678E6E0" w:rsidR="00620855" w:rsidRPr="00620855" w:rsidRDefault="00620855" w:rsidP="00620855">
      <w:pPr>
        <w:spacing w:after="98" w:line="259" w:lineRule="auto"/>
        <w:ind w:left="0" w:right="0" w:firstLine="0"/>
        <w:rPr>
          <w:b/>
          <w:bCs/>
        </w:rPr>
      </w:pPr>
      <w:r>
        <w:rPr>
          <w:noProof/>
        </w:rPr>
        <w:lastRenderedPageBreak/>
        <w:drawing>
          <wp:inline distT="0" distB="0" distL="0" distR="0" wp14:anchorId="573DDE8A" wp14:editId="443E910F">
            <wp:extent cx="6688455" cy="4307818"/>
            <wp:effectExtent l="0" t="0" r="0" b="0"/>
            <wp:docPr id="12067547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8455" cy="4307818"/>
                    </a:xfrm>
                    <a:prstGeom prst="rect">
                      <a:avLst/>
                    </a:prstGeom>
                    <a:noFill/>
                    <a:ln>
                      <a:noFill/>
                    </a:ln>
                  </pic:spPr>
                </pic:pic>
              </a:graphicData>
            </a:graphic>
          </wp:inline>
        </w:drawing>
      </w:r>
    </w:p>
    <w:p w14:paraId="688E77D4" w14:textId="77777777" w:rsidR="00791366" w:rsidRDefault="0089428C">
      <w:pPr>
        <w:spacing w:after="184" w:line="259" w:lineRule="auto"/>
        <w:ind w:left="0" w:right="0" w:firstLine="0"/>
      </w:pPr>
      <w:r>
        <w:rPr>
          <w:sz w:val="24"/>
        </w:rPr>
        <w:t xml:space="preserve"> </w:t>
      </w:r>
    </w:p>
    <w:p w14:paraId="3C97E0C0" w14:textId="77777777" w:rsidR="00791366" w:rsidRDefault="0089428C">
      <w:pPr>
        <w:pStyle w:val="Heading1"/>
        <w:ind w:left="248" w:hanging="263"/>
      </w:pPr>
      <w:r>
        <w:t xml:space="preserve">Conclusion </w:t>
      </w:r>
    </w:p>
    <w:p w14:paraId="2995EC56" w14:textId="77777777" w:rsidR="00791366" w:rsidRDefault="0089428C">
      <w:pPr>
        <w:spacing w:after="155" w:line="260" w:lineRule="auto"/>
        <w:ind w:left="-5" w:right="59"/>
        <w:jc w:val="both"/>
      </w:pPr>
      <w:r>
        <w:t xml:space="preserve">The public health awareness project employs a holistic approach to address the challenges of health and awareness accurately. By integrating innovative strategies such as comprehensive data collection, NLP for unstructured data, ensemble learning, geographic analysis, market sentiment analysis, and continuous learning, this project aims to develop a robust and reliable model. Through a combination of cutting-edge technologies and techniques, we aspire to provide a comprehensive and insightful solution for the public health awareness system. </w:t>
      </w:r>
    </w:p>
    <w:p w14:paraId="779856C3" w14:textId="77777777" w:rsidR="00791366" w:rsidRDefault="0089428C">
      <w:pPr>
        <w:spacing w:after="0" w:line="259" w:lineRule="auto"/>
        <w:ind w:left="0" w:right="0" w:firstLine="0"/>
      </w:pPr>
      <w:r>
        <w:t xml:space="preserve"> </w:t>
      </w:r>
    </w:p>
    <w:sectPr w:rsidR="00791366">
      <w:pgSz w:w="11904" w:h="16838"/>
      <w:pgMar w:top="725" w:right="651" w:bottom="80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7784C"/>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04409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366"/>
    <w:rsid w:val="00236719"/>
    <w:rsid w:val="00620855"/>
    <w:rsid w:val="00791366"/>
    <w:rsid w:val="0089428C"/>
    <w:rsid w:val="00AE676F"/>
    <w:rsid w:val="00F6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625B"/>
  <w15:docId w15:val="{A7521476-FABD-D549-A338-1707418B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1" w:lineRule="auto"/>
      <w:ind w:left="10" w:right="61" w:hanging="10"/>
    </w:pPr>
    <w:rPr>
      <w:rFonts w:ascii="Times New Roman" w:eastAsia="Times New Roman" w:hAnsi="Times New Roman" w:cs="Times New Roman"/>
      <w:color w:val="000000"/>
      <w:sz w:val="26"/>
      <w:lang w:bidi="en-US"/>
    </w:rPr>
  </w:style>
  <w:style w:type="paragraph" w:styleId="Heading1">
    <w:name w:val="heading 1"/>
    <w:next w:val="Normal"/>
    <w:link w:val="Heading1Char"/>
    <w:uiPriority w:val="9"/>
    <w:qFormat/>
    <w:pPr>
      <w:keepNext/>
      <w:keepLines/>
      <w:numPr>
        <w:numId w:val="1"/>
      </w:numPr>
      <w:spacing w:after="151"/>
      <w:ind w:left="10" w:right="2538"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1"/>
      </w:numPr>
      <w:spacing w:after="151"/>
      <w:ind w:left="10" w:right="2538"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kaggleusercontent.com/kf/144325146/eyJhbGciOiJkaXIiLCJlbmMiOiJBMTI4Q0JDLUhTMjU2In0..KzNtG11HhTnQpOmCuWl3Ng.vCXMqZjcC92IpmDPwpZcv0zdO0J0ArdvWCOki0CPTSvwatdnLKEqfRu6bu6EYUAtyNpUdK21oPnVOiTsk1bvv9fvbOH8PwO_Mn5B1BRDg8KbHFAQgNX0ksgCN9f15JlD6treTiW0E7cfVYqO_zyIIXQdCKGggEseoEFcorK2OZZT59SxMRDWLe9mxI_ZPj_hlu4ceLLGjPs3iAlSwnS0mAcADubAPJS_Ki9vXQ6AqUnGuydPaAf3GG3jCp5ZFsgeTlMO3uF5zr-I50HDqT11-MtSl2lcP7qAej7O25gEWXEBzycqHNoPcAp3o8mg2StwlsdzNpUgej8FhZhj7M8yKifUx6NcaIeR02Gd3yn3rJqX2be4OgAWynVWt3rGcYgZGeSsz5i3XyAkxjR-iPpdbV4dOXUG6co9YvWHteQM4VzpHBuJH6kqhjzDs63JeQV-cnLcRc4m3IpIqhjc-qtsT559QaGV6kC7viex9J_AdPod_1i13AQMW0zAHOkq_RQhcbRAjwsxpSTOLflixfdARTGCgMjg48wC9QkV64s09eGEQrQ3U2_fF-Aks3t01j41WTiKaD5dJhCuD2I92mABhWCE4ST3QzYJbDXRTBGxVhY0S8cZU63_TTViUaM2kTrZR1ZYFwrMwXVC3ncWvtEQEVJFIpf_c0NiJkhB94IP4bA.6oUpIFv1eA5fvhu5IemA0w/__results___files/__results___18_0.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RAGUNESH RAMASAMY</dc:creator>
  <cp:keywords/>
  <dc:description/>
  <cp:lastModifiedBy>sparta salim</cp:lastModifiedBy>
  <cp:revision>2</cp:revision>
  <dcterms:created xsi:type="dcterms:W3CDTF">2023-10-11T17:27:00Z</dcterms:created>
  <dcterms:modified xsi:type="dcterms:W3CDTF">2023-10-11T17:27:00Z</dcterms:modified>
</cp:coreProperties>
</file>