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https://apps.worldwritable.com/tutorials/chatbot/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https://chatbotslife.com/why-billionaires-companies-are-failing-using-messenger-bots-for-customer-support-c2eb23cc2274?mc_cid=08ac00a4d6&amp;mc_eid=854b0d2412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https://chatbotslife.com/how-to-make-your-chatbot-seem-more-human-like-d79bdcefff11?mc_cid=08ac00a4d6&amp;mc_eid=854b0d2412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https://chatbotslife.com/chatbots-what-happened-dcc3f91a512c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https://chatbotslife.com/smart-bots-advanced-chatbots-for-every-business-ebd234991123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https://chatbotslife.com/?mc_cid=08ac00a4d6&amp;mc_eid=854b0d2412</w:t>
        </w:r>
      </w:hyperlink>
      <w:r w:rsidDel="00000000" w:rsidR="00000000" w:rsidRPr="00000000">
        <w:rPr>
          <w:rtl w:val="0"/>
        </w:rPr>
      </w:r>
    </w:p>
    <w:sectPr>
      <w:pgSz w:h="11906" w:w="16838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tbotslife.com/?mc_cid=08ac00a4d6&amp;mc_eid=854b0d2412" TargetMode="External"/><Relationship Id="rId10" Type="http://schemas.openxmlformats.org/officeDocument/2006/relationships/hyperlink" Target="https://chatbotslife.com/smart-bots-advanced-chatbots-for-every-business-ebd234991123" TargetMode="External"/><Relationship Id="rId9" Type="http://schemas.openxmlformats.org/officeDocument/2006/relationships/hyperlink" Target="https://chatbotslife.com/chatbots-what-happened-dcc3f91a512c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s.worldwritable.com/tutorials/chatbot/" TargetMode="External"/><Relationship Id="rId7" Type="http://schemas.openxmlformats.org/officeDocument/2006/relationships/hyperlink" Target="https://chatbotslife.com/why-billionaires-companies-are-failing-using-messenger-bots-for-customer-support-c2eb23cc2274?mc_cid=08ac00a4d6&amp;mc_eid=854b0d2412" TargetMode="External"/><Relationship Id="rId8" Type="http://schemas.openxmlformats.org/officeDocument/2006/relationships/hyperlink" Target="https://chatbotslife.com/how-to-make-your-chatbot-seem-more-human-like-d79bdcefff11?mc_cid=08ac00a4d6&amp;mc_eid=854b0d2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