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C64" w:rsidRPr="005820CD" w:rsidRDefault="005820CD">
      <w:pPr>
        <w:rPr>
          <w:rFonts w:ascii="Century" w:hAnsi="Century"/>
          <w:sz w:val="32"/>
          <w:szCs w:val="32"/>
        </w:rPr>
      </w:pPr>
      <w:r w:rsidRPr="005820CD">
        <w:rPr>
          <w:rFonts w:ascii="Century" w:hAnsi="Century"/>
          <w:sz w:val="32"/>
          <w:szCs w:val="32"/>
        </w:rPr>
        <w:t xml:space="preserve">Keiser Window Explain(from </w:t>
      </w:r>
      <w:proofErr w:type="spellStart"/>
      <w:r w:rsidRPr="005820CD">
        <w:rPr>
          <w:rFonts w:ascii="Century" w:hAnsi="Century"/>
          <w:sz w:val="32"/>
          <w:szCs w:val="32"/>
        </w:rPr>
        <w:t>chatgpt</w:t>
      </w:r>
      <w:proofErr w:type="spellEnd"/>
      <w:r w:rsidRPr="005820CD">
        <w:rPr>
          <w:rFonts w:ascii="Century" w:hAnsi="Century"/>
          <w:sz w:val="32"/>
          <w:szCs w:val="32"/>
        </w:rPr>
        <w:t>)</w:t>
      </w:r>
    </w:p>
    <w:p w:rsidR="005820CD" w:rsidRPr="005820CD" w:rsidRDefault="005820CD" w:rsidP="005820CD">
      <w:pPr>
        <w:widowControl/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新細明體" w:hAnsi="Century" w:cs="新細明體"/>
          <w:kern w:val="0"/>
        </w:rPr>
        <w:t>The Kaiser window is a useful function in signal processing for designing filters and for windowing in Fourier analysis. Below is a simple C program that demonstrates how to apply a Kaiser window to a WAV signal. The program will read the WAV file, apply the Kaiser window to the samples, and write the output to a new WAV file.</w:t>
      </w:r>
    </w:p>
    <w:p w:rsidR="005820CD" w:rsidRPr="005820CD" w:rsidRDefault="005820CD" w:rsidP="005820CD">
      <w:pPr>
        <w:widowControl/>
        <w:spacing w:before="100" w:beforeAutospacing="1" w:after="100" w:afterAutospacing="1"/>
        <w:outlineLvl w:val="2"/>
        <w:rPr>
          <w:rFonts w:ascii="Century" w:eastAsia="新細明體" w:hAnsi="Century" w:cs="新細明體"/>
          <w:b/>
          <w:bCs/>
          <w:kern w:val="0"/>
          <w:sz w:val="27"/>
          <w:szCs w:val="27"/>
        </w:rPr>
      </w:pPr>
      <w:r w:rsidRPr="005820CD">
        <w:rPr>
          <w:rFonts w:ascii="Century" w:eastAsia="新細明體" w:hAnsi="Century" w:cs="新細明體"/>
          <w:b/>
          <w:bCs/>
          <w:kern w:val="0"/>
          <w:sz w:val="27"/>
          <w:szCs w:val="27"/>
        </w:rPr>
        <w:t>Required Libraries</w:t>
      </w:r>
    </w:p>
    <w:p w:rsidR="005820CD" w:rsidRPr="005820CD" w:rsidRDefault="005820CD" w:rsidP="005820CD">
      <w:pPr>
        <w:widowControl/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新細明體" w:hAnsi="Century" w:cs="新細明體"/>
          <w:kern w:val="0"/>
        </w:rPr>
        <w:t>Make sure you have the following libraries or add them to your project:</w:t>
      </w:r>
    </w:p>
    <w:p w:rsidR="005820CD" w:rsidRPr="005820CD" w:rsidRDefault="005820CD" w:rsidP="005820C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細明體" w:hAnsi="Century" w:cs="細明體"/>
          <w:kern w:val="0"/>
        </w:rPr>
        <w:t>&lt;</w:t>
      </w:r>
      <w:proofErr w:type="spellStart"/>
      <w:r w:rsidRPr="005820CD">
        <w:rPr>
          <w:rFonts w:ascii="Century" w:eastAsia="細明體" w:hAnsi="Century" w:cs="細明體"/>
          <w:kern w:val="0"/>
        </w:rPr>
        <w:t>math.h</w:t>
      </w:r>
      <w:proofErr w:type="spellEnd"/>
      <w:r w:rsidRPr="005820CD">
        <w:rPr>
          <w:rFonts w:ascii="Century" w:eastAsia="細明體" w:hAnsi="Century" w:cs="細明體"/>
          <w:kern w:val="0"/>
        </w:rPr>
        <w:t>&gt;</w:t>
      </w:r>
      <w:r w:rsidRPr="005820CD">
        <w:rPr>
          <w:rFonts w:ascii="Century" w:eastAsia="新細明體" w:hAnsi="Century" w:cs="新細明體"/>
          <w:kern w:val="0"/>
        </w:rPr>
        <w:t xml:space="preserve">: For mathematical functions like </w:t>
      </w:r>
      <w:r w:rsidRPr="005820CD">
        <w:rPr>
          <w:rFonts w:ascii="Century" w:eastAsia="細明體" w:hAnsi="Century" w:cs="細明體"/>
          <w:kern w:val="0"/>
        </w:rPr>
        <w:t>cos</w:t>
      </w:r>
      <w:r w:rsidRPr="005820CD">
        <w:rPr>
          <w:rFonts w:ascii="Century" w:eastAsia="新細明體" w:hAnsi="Century" w:cs="新細明體"/>
          <w:kern w:val="0"/>
        </w:rPr>
        <w:t xml:space="preserve">, </w:t>
      </w:r>
      <w:proofErr w:type="spellStart"/>
      <w:r w:rsidRPr="005820CD">
        <w:rPr>
          <w:rFonts w:ascii="Century" w:eastAsia="細明體" w:hAnsi="Century" w:cs="細明體"/>
          <w:kern w:val="0"/>
        </w:rPr>
        <w:t>sinh</w:t>
      </w:r>
      <w:proofErr w:type="spellEnd"/>
      <w:r w:rsidRPr="005820CD">
        <w:rPr>
          <w:rFonts w:ascii="Century" w:eastAsia="新細明體" w:hAnsi="Century" w:cs="新細明體"/>
          <w:kern w:val="0"/>
        </w:rPr>
        <w:t xml:space="preserve">, and </w:t>
      </w:r>
      <w:r w:rsidRPr="005820CD">
        <w:rPr>
          <w:rFonts w:ascii="Century" w:eastAsia="細明體" w:hAnsi="Century" w:cs="細明體"/>
          <w:kern w:val="0"/>
        </w:rPr>
        <w:t>PI</w:t>
      </w:r>
      <w:r w:rsidRPr="005820CD">
        <w:rPr>
          <w:rFonts w:ascii="Century" w:eastAsia="新細明體" w:hAnsi="Century" w:cs="新細明體"/>
          <w:kern w:val="0"/>
        </w:rPr>
        <w:t>.</w:t>
      </w:r>
    </w:p>
    <w:p w:rsidR="005820CD" w:rsidRPr="005820CD" w:rsidRDefault="005820CD" w:rsidP="005820C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細明體" w:hAnsi="Century" w:cs="細明體"/>
          <w:kern w:val="0"/>
        </w:rPr>
        <w:t>&lt;</w:t>
      </w:r>
      <w:proofErr w:type="spellStart"/>
      <w:r w:rsidRPr="005820CD">
        <w:rPr>
          <w:rFonts w:ascii="Century" w:eastAsia="細明體" w:hAnsi="Century" w:cs="細明體"/>
          <w:kern w:val="0"/>
        </w:rPr>
        <w:t>stdio.h</w:t>
      </w:r>
      <w:proofErr w:type="spellEnd"/>
      <w:r w:rsidRPr="005820CD">
        <w:rPr>
          <w:rFonts w:ascii="Century" w:eastAsia="細明體" w:hAnsi="Century" w:cs="細明體"/>
          <w:kern w:val="0"/>
        </w:rPr>
        <w:t>&gt;</w:t>
      </w:r>
      <w:r w:rsidRPr="005820CD">
        <w:rPr>
          <w:rFonts w:ascii="Century" w:eastAsia="新細明體" w:hAnsi="Century" w:cs="新細明體"/>
          <w:kern w:val="0"/>
        </w:rPr>
        <w:t xml:space="preserve"> and </w:t>
      </w:r>
      <w:r w:rsidRPr="005820CD">
        <w:rPr>
          <w:rFonts w:ascii="Century" w:eastAsia="細明體" w:hAnsi="Century" w:cs="細明體"/>
          <w:kern w:val="0"/>
        </w:rPr>
        <w:t>&lt;</w:t>
      </w:r>
      <w:proofErr w:type="spellStart"/>
      <w:r w:rsidRPr="005820CD">
        <w:rPr>
          <w:rFonts w:ascii="Century" w:eastAsia="細明體" w:hAnsi="Century" w:cs="細明體"/>
          <w:kern w:val="0"/>
        </w:rPr>
        <w:t>stdlib.h</w:t>
      </w:r>
      <w:proofErr w:type="spellEnd"/>
      <w:r w:rsidRPr="005820CD">
        <w:rPr>
          <w:rFonts w:ascii="Century" w:eastAsia="細明體" w:hAnsi="Century" w:cs="細明體"/>
          <w:kern w:val="0"/>
        </w:rPr>
        <w:t>&gt;</w:t>
      </w:r>
      <w:r w:rsidRPr="005820CD">
        <w:rPr>
          <w:rFonts w:ascii="Century" w:eastAsia="新細明體" w:hAnsi="Century" w:cs="新細明體"/>
          <w:kern w:val="0"/>
        </w:rPr>
        <w:t>: For file handling and memory management.</w:t>
      </w:r>
    </w:p>
    <w:p w:rsidR="005820CD" w:rsidRPr="005820CD" w:rsidRDefault="005820CD" w:rsidP="005820CD">
      <w:pPr>
        <w:pStyle w:val="3"/>
        <w:rPr>
          <w:rFonts w:ascii="Century" w:hAnsi="Century"/>
        </w:rPr>
      </w:pPr>
      <w:r w:rsidRPr="005820CD">
        <w:rPr>
          <w:rFonts w:ascii="Century" w:hAnsi="Century"/>
        </w:rPr>
        <w:t>Kaiser Window Formula</w:t>
      </w:r>
    </w:p>
    <w:p w:rsidR="005820CD" w:rsidRDefault="005820CD" w:rsidP="005820CD">
      <w:pPr>
        <w:pStyle w:val="Web"/>
        <w:rPr>
          <w:rFonts w:ascii="Century" w:hAnsi="Century"/>
        </w:rPr>
      </w:pPr>
      <w:r w:rsidRPr="005820CD">
        <w:rPr>
          <w:rFonts w:ascii="Century" w:hAnsi="Century"/>
        </w:rPr>
        <w:t xml:space="preserve">The Kaiser window function </w:t>
      </w:r>
      <w:r w:rsidRPr="005820CD">
        <w:rPr>
          <w:rStyle w:val="katex-mathml"/>
          <w:rFonts w:ascii="Century" w:hAnsi="Century"/>
        </w:rPr>
        <w:t>w(n)w(n)</w:t>
      </w:r>
      <w:r w:rsidRPr="005820CD">
        <w:rPr>
          <w:rStyle w:val="mord"/>
          <w:rFonts w:ascii="Century" w:hAnsi="Century"/>
        </w:rPr>
        <w:t>w</w:t>
      </w:r>
      <w:r w:rsidRPr="005820CD">
        <w:rPr>
          <w:rStyle w:val="mopen"/>
          <w:rFonts w:ascii="Century" w:hAnsi="Century"/>
        </w:rPr>
        <w:t>(</w:t>
      </w:r>
      <w:r w:rsidRPr="005820CD">
        <w:rPr>
          <w:rStyle w:val="mord"/>
          <w:rFonts w:ascii="Century" w:hAnsi="Century"/>
        </w:rPr>
        <w:t>n</w:t>
      </w:r>
      <w:r w:rsidRPr="005820CD">
        <w:rPr>
          <w:rStyle w:val="mclose"/>
          <w:rFonts w:ascii="Century" w:hAnsi="Century"/>
        </w:rPr>
        <w:t>)</w:t>
      </w:r>
      <w:r w:rsidRPr="005820CD">
        <w:rPr>
          <w:rFonts w:ascii="Century" w:hAnsi="Century"/>
        </w:rPr>
        <w:t xml:space="preserve"> is defined as:</w:t>
      </w:r>
    </w:p>
    <w:p w:rsidR="005820CD" w:rsidRPr="005820CD" w:rsidRDefault="005820CD" w:rsidP="005820CD">
      <w:pPr>
        <w:pStyle w:val="Web"/>
        <w:rPr>
          <w:rFonts w:ascii="Century" w:hAnsi="Century" w:hint="eastAsia"/>
        </w:rPr>
      </w:pPr>
      <w:r>
        <w:rPr>
          <w:rFonts w:ascii="Century" w:hAnsi="Century" w:hint="eastAsia"/>
          <w:noProof/>
        </w:rPr>
        <w:drawing>
          <wp:inline distT="0" distB="0" distL="0" distR="0">
            <wp:extent cx="6184900" cy="11791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24-08-25 上午12.42.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CD" w:rsidRPr="005820CD" w:rsidRDefault="005820CD" w:rsidP="005820CD">
      <w:pPr>
        <w:widowControl/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新細明體" w:hAnsi="Century" w:cs="新細明體"/>
          <w:kern w:val="0"/>
        </w:rPr>
        <w:t>Where:</w:t>
      </w:r>
    </w:p>
    <w:p w:rsidR="005820CD" w:rsidRPr="005820CD" w:rsidRDefault="005820CD" w:rsidP="005820C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新細明體" w:hAnsi="Century" w:cs="新細明體"/>
          <w:kern w:val="0"/>
        </w:rPr>
        <w:t>I0I_0I0</w:t>
      </w:r>
      <w:r w:rsidRPr="005820CD">
        <w:rPr>
          <w:rFonts w:ascii="Times New Roman" w:eastAsia="新細明體" w:hAnsi="Times New Roman" w:cs="Times New Roman"/>
          <w:kern w:val="0"/>
        </w:rPr>
        <w:t>​</w:t>
      </w:r>
      <w:r w:rsidRPr="005820CD">
        <w:rPr>
          <w:rFonts w:ascii="Century" w:eastAsia="新細明體" w:hAnsi="Century" w:cs="新細明體"/>
          <w:kern w:val="0"/>
        </w:rPr>
        <w:t xml:space="preserve"> is the modified zeroth-order Bessel function of the first kind.</w:t>
      </w:r>
    </w:p>
    <w:p w:rsidR="005820CD" w:rsidRPr="005820CD" w:rsidRDefault="005820CD" w:rsidP="005820C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新細明體" w:hAnsi="Century" w:cs="新細明體"/>
          <w:kern w:val="0"/>
        </w:rPr>
        <w:t>β\betaβ is the shape parameter.</w:t>
      </w:r>
    </w:p>
    <w:p w:rsidR="005820CD" w:rsidRPr="005820CD" w:rsidRDefault="005820CD" w:rsidP="005820C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新細明體" w:hAnsi="Century" w:cs="新細明體"/>
          <w:kern w:val="0"/>
        </w:rPr>
        <w:t>NNN is the window length.</w:t>
      </w:r>
    </w:p>
    <w:p w:rsidR="005820CD" w:rsidRPr="005820CD" w:rsidRDefault="005820CD" w:rsidP="005820CD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proofErr w:type="spellStart"/>
      <w:r>
        <w:rPr>
          <w:rFonts w:ascii="Century" w:eastAsia="新細明體" w:hAnsi="Century" w:cs="新細明體"/>
          <w:kern w:val="0"/>
        </w:rPr>
        <w:t>n</w:t>
      </w:r>
      <w:r w:rsidRPr="005820CD">
        <w:rPr>
          <w:rFonts w:ascii="Century" w:eastAsia="新細明體" w:hAnsi="Century" w:cs="新細明體"/>
          <w:kern w:val="0"/>
        </w:rPr>
        <w:t xml:space="preserve"> is</w:t>
      </w:r>
      <w:proofErr w:type="spellEnd"/>
      <w:r w:rsidRPr="005820CD">
        <w:rPr>
          <w:rFonts w:ascii="Century" w:eastAsia="新細明體" w:hAnsi="Century" w:cs="新細明體"/>
          <w:kern w:val="0"/>
        </w:rPr>
        <w:t xml:space="preserve"> the sample index</w:t>
      </w:r>
    </w:p>
    <w:p w:rsidR="005820CD" w:rsidRPr="005820CD" w:rsidRDefault="005820CD" w:rsidP="005820CD">
      <w:pPr>
        <w:widowControl/>
        <w:spacing w:before="100" w:beforeAutospacing="1" w:after="100" w:afterAutospacing="1"/>
        <w:outlineLvl w:val="2"/>
        <w:rPr>
          <w:rFonts w:ascii="Century" w:eastAsia="新細明體" w:hAnsi="Century" w:cs="新細明體"/>
          <w:b/>
          <w:bCs/>
          <w:kern w:val="0"/>
          <w:sz w:val="27"/>
          <w:szCs w:val="27"/>
        </w:rPr>
      </w:pPr>
      <w:r w:rsidRPr="005820CD">
        <w:rPr>
          <w:rFonts w:ascii="Century" w:eastAsia="新細明體" w:hAnsi="Century" w:cs="新細明體"/>
          <w:b/>
          <w:bCs/>
          <w:kern w:val="0"/>
          <w:sz w:val="27"/>
          <w:szCs w:val="27"/>
        </w:rPr>
        <w:t>Compilation and Execution</w:t>
      </w:r>
    </w:p>
    <w:p w:rsidR="005820CD" w:rsidRPr="005820CD" w:rsidRDefault="005820CD" w:rsidP="005820C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新細明體" w:hAnsi="Century" w:cs="新細明體"/>
          <w:kern w:val="0"/>
        </w:rPr>
        <w:t xml:space="preserve">Save the code in a file named </w:t>
      </w:r>
      <w:proofErr w:type="spellStart"/>
      <w:r w:rsidRPr="005820CD">
        <w:rPr>
          <w:rFonts w:ascii="Century" w:eastAsia="細明體" w:hAnsi="Century" w:cs="細明體"/>
          <w:kern w:val="0"/>
        </w:rPr>
        <w:t>kaiser_window.c</w:t>
      </w:r>
      <w:proofErr w:type="spellEnd"/>
      <w:r w:rsidRPr="005820CD">
        <w:rPr>
          <w:rFonts w:ascii="Century" w:eastAsia="新細明體" w:hAnsi="Century" w:cs="新細明體"/>
          <w:kern w:val="0"/>
        </w:rPr>
        <w:t>.</w:t>
      </w:r>
    </w:p>
    <w:p w:rsidR="005820CD" w:rsidRPr="005820CD" w:rsidRDefault="005820CD" w:rsidP="005820C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新細明體" w:hAnsi="Century" w:cs="新細明體"/>
          <w:kern w:val="0"/>
        </w:rPr>
        <w:t>Compile the program using a C compiler, such as GCC:</w:t>
      </w:r>
    </w:p>
    <w:p w:rsidR="005820CD" w:rsidRDefault="005820CD">
      <w:pPr>
        <w:rPr>
          <w:sz w:val="32"/>
          <w:szCs w:val="32"/>
        </w:rPr>
      </w:pPr>
    </w:p>
    <w:p w:rsidR="005820CD" w:rsidRDefault="005820CD">
      <w:pPr>
        <w:rPr>
          <w:sz w:val="32"/>
          <w:szCs w:val="32"/>
        </w:rPr>
      </w:pPr>
    </w:p>
    <w:p w:rsidR="005820CD" w:rsidRDefault="005820CD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6184900" cy="11398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24-08-25 上午12.44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CD" w:rsidRPr="005820CD" w:rsidRDefault="005820CD" w:rsidP="005820CD">
      <w:pPr>
        <w:widowControl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新細明體" w:hAnsi="Century" w:cs="新細明體"/>
          <w:kern w:val="0"/>
        </w:rPr>
        <w:t xml:space="preserve">The </w:t>
      </w:r>
      <w:r w:rsidRPr="005820CD">
        <w:rPr>
          <w:rFonts w:ascii="Century" w:eastAsia="細明體" w:hAnsi="Century" w:cs="細明體"/>
          <w:kern w:val="0"/>
        </w:rPr>
        <w:t>-</w:t>
      </w:r>
      <w:proofErr w:type="spellStart"/>
      <w:r w:rsidRPr="005820CD">
        <w:rPr>
          <w:rFonts w:ascii="Century" w:eastAsia="細明體" w:hAnsi="Century" w:cs="細明體"/>
          <w:kern w:val="0"/>
        </w:rPr>
        <w:t>lm</w:t>
      </w:r>
      <w:proofErr w:type="spellEnd"/>
      <w:r w:rsidRPr="005820CD">
        <w:rPr>
          <w:rFonts w:ascii="Century" w:eastAsia="新細明體" w:hAnsi="Century" w:cs="新細明體"/>
          <w:kern w:val="0"/>
        </w:rPr>
        <w:t xml:space="preserve"> flag links the math library, which is required for mathematical functions like </w:t>
      </w:r>
      <w:r w:rsidRPr="005820CD">
        <w:rPr>
          <w:rFonts w:ascii="Century" w:eastAsia="細明體" w:hAnsi="Century" w:cs="細明體"/>
          <w:kern w:val="0"/>
        </w:rPr>
        <w:t>sqrt</w:t>
      </w:r>
      <w:r w:rsidRPr="005820CD">
        <w:rPr>
          <w:rFonts w:ascii="Century" w:eastAsia="新細明體" w:hAnsi="Century" w:cs="新細明體"/>
          <w:kern w:val="0"/>
        </w:rPr>
        <w:t xml:space="preserve"> and </w:t>
      </w:r>
      <w:r w:rsidRPr="005820CD">
        <w:rPr>
          <w:rFonts w:ascii="Century" w:eastAsia="細明體" w:hAnsi="Century" w:cs="細明體"/>
          <w:kern w:val="0"/>
        </w:rPr>
        <w:t>cos</w:t>
      </w:r>
      <w:r w:rsidRPr="005820CD">
        <w:rPr>
          <w:rFonts w:ascii="Century" w:eastAsia="新細明體" w:hAnsi="Century" w:cs="新細明體"/>
          <w:kern w:val="0"/>
        </w:rPr>
        <w:t>.</w:t>
      </w:r>
    </w:p>
    <w:p w:rsidR="005820CD" w:rsidRPr="005820CD" w:rsidRDefault="005820CD" w:rsidP="005820CD">
      <w:pPr>
        <w:pStyle w:val="a3"/>
        <w:widowControl/>
        <w:numPr>
          <w:ilvl w:val="0"/>
          <w:numId w:val="3"/>
        </w:numPr>
        <w:ind w:leftChars="0"/>
        <w:rPr>
          <w:rFonts w:ascii="Century" w:eastAsia="新細明體" w:hAnsi="Century" w:cs="新細明體"/>
          <w:kern w:val="0"/>
        </w:rPr>
      </w:pPr>
      <w:r w:rsidRPr="005820CD">
        <w:rPr>
          <w:rFonts w:ascii="Century" w:eastAsia="新細明體" w:hAnsi="Century" w:cs="新細明體"/>
          <w:kern w:val="0"/>
        </w:rPr>
        <w:t>Run the program:</w:t>
      </w:r>
    </w:p>
    <w:p w:rsidR="005820CD" w:rsidRDefault="005820CD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6184900" cy="1142365"/>
            <wp:effectExtent l="0" t="0" r="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24-08-25 上午12.46.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CD" w:rsidRPr="005820CD" w:rsidRDefault="005820CD" w:rsidP="005820CD">
      <w:pPr>
        <w:pStyle w:val="3"/>
        <w:rPr>
          <w:rFonts w:ascii="Century" w:hAnsi="Century"/>
        </w:rPr>
      </w:pPr>
      <w:bookmarkStart w:id="0" w:name="_GoBack"/>
      <w:r w:rsidRPr="005820CD">
        <w:rPr>
          <w:rFonts w:ascii="Century" w:hAnsi="Century"/>
        </w:rPr>
        <w:t>Explanation:</w:t>
      </w:r>
    </w:p>
    <w:p w:rsidR="005820CD" w:rsidRPr="005820CD" w:rsidRDefault="005820CD" w:rsidP="005820C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entury" w:hAnsi="Century"/>
        </w:rPr>
      </w:pPr>
      <w:r w:rsidRPr="005820CD">
        <w:rPr>
          <w:rStyle w:val="a4"/>
          <w:rFonts w:ascii="Century" w:hAnsi="Century"/>
        </w:rPr>
        <w:t>Bessel Function Calculation</w:t>
      </w:r>
      <w:r w:rsidRPr="005820CD">
        <w:rPr>
          <w:rFonts w:ascii="Century" w:hAnsi="Century"/>
        </w:rPr>
        <w:t xml:space="preserve">: The </w:t>
      </w:r>
      <w:r w:rsidRPr="005820CD">
        <w:rPr>
          <w:rStyle w:val="HTML"/>
          <w:rFonts w:ascii="Century" w:hAnsi="Century"/>
        </w:rPr>
        <w:t>besselI0</w:t>
      </w:r>
      <w:r w:rsidRPr="005820CD">
        <w:rPr>
          <w:rFonts w:ascii="Century" w:hAnsi="Century"/>
        </w:rPr>
        <w:t xml:space="preserve"> function computes the zeroth-order modified Bessel function, which is a critical part of the Kaiser window function.</w:t>
      </w:r>
    </w:p>
    <w:p w:rsidR="005820CD" w:rsidRPr="005820CD" w:rsidRDefault="005820CD" w:rsidP="005820C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entury" w:hAnsi="Century"/>
        </w:rPr>
      </w:pPr>
      <w:r w:rsidRPr="005820CD">
        <w:rPr>
          <w:rStyle w:val="a4"/>
          <w:rFonts w:ascii="Century" w:hAnsi="Century"/>
        </w:rPr>
        <w:t>Applying the Kaiser Window</w:t>
      </w:r>
      <w:r w:rsidRPr="005820CD">
        <w:rPr>
          <w:rFonts w:ascii="Century" w:hAnsi="Century"/>
        </w:rPr>
        <w:t xml:space="preserve">: The </w:t>
      </w:r>
      <w:proofErr w:type="spellStart"/>
      <w:r w:rsidRPr="005820CD">
        <w:rPr>
          <w:rStyle w:val="HTML"/>
          <w:rFonts w:ascii="Century" w:hAnsi="Century"/>
        </w:rPr>
        <w:t>apply_kaiser_window</w:t>
      </w:r>
      <w:proofErr w:type="spellEnd"/>
      <w:r w:rsidRPr="005820CD">
        <w:rPr>
          <w:rFonts w:ascii="Century" w:hAnsi="Century"/>
        </w:rPr>
        <w:t xml:space="preserve"> function multiplies each sample in the signal by the corresponding Kaiser window value.</w:t>
      </w:r>
    </w:p>
    <w:p w:rsidR="005820CD" w:rsidRPr="005820CD" w:rsidRDefault="005820CD" w:rsidP="005820CD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Century" w:hAnsi="Century"/>
        </w:rPr>
      </w:pPr>
      <w:r w:rsidRPr="005820CD">
        <w:rPr>
          <w:rStyle w:val="a4"/>
          <w:rFonts w:ascii="Century" w:hAnsi="Century"/>
        </w:rPr>
        <w:t>File Handling</w:t>
      </w:r>
      <w:r w:rsidRPr="005820CD">
        <w:rPr>
          <w:rFonts w:ascii="Century" w:hAnsi="Century"/>
        </w:rPr>
        <w:t>: The program includes simplified functions to read and write WAV files. Note that these functions assume a very basic WAV file format and may not work with all WAV files.</w:t>
      </w:r>
    </w:p>
    <w:p w:rsidR="005820CD" w:rsidRPr="005820CD" w:rsidRDefault="005820CD" w:rsidP="005820CD">
      <w:pPr>
        <w:pStyle w:val="Web"/>
        <w:rPr>
          <w:rFonts w:ascii="Century" w:hAnsi="Century"/>
        </w:rPr>
      </w:pPr>
      <w:r w:rsidRPr="005820CD">
        <w:rPr>
          <w:rFonts w:ascii="Century" w:hAnsi="Century"/>
        </w:rPr>
        <w:t xml:space="preserve">You can adjust the </w:t>
      </w:r>
      <w:r w:rsidRPr="005820CD">
        <w:rPr>
          <w:rStyle w:val="HTML"/>
          <w:rFonts w:ascii="Century" w:hAnsi="Century"/>
        </w:rPr>
        <w:t>beta</w:t>
      </w:r>
      <w:r w:rsidRPr="005820CD">
        <w:rPr>
          <w:rFonts w:ascii="Century" w:hAnsi="Century"/>
        </w:rPr>
        <w:t xml:space="preserve"> parameter to change the window shape. Higher values of </w:t>
      </w:r>
      <w:r w:rsidRPr="005820CD">
        <w:rPr>
          <w:rStyle w:val="HTML"/>
          <w:rFonts w:ascii="Century" w:hAnsi="Century"/>
        </w:rPr>
        <w:t>beta</w:t>
      </w:r>
      <w:r w:rsidRPr="005820CD">
        <w:rPr>
          <w:rFonts w:ascii="Century" w:hAnsi="Century"/>
        </w:rPr>
        <w:t xml:space="preserve"> result in a wider main lobe and more attenuation in the sidelobes.</w:t>
      </w:r>
    </w:p>
    <w:bookmarkEnd w:id="0"/>
    <w:p w:rsidR="005820CD" w:rsidRPr="005820CD" w:rsidRDefault="005820CD">
      <w:pPr>
        <w:rPr>
          <w:rFonts w:hint="eastAsia"/>
          <w:sz w:val="32"/>
          <w:szCs w:val="32"/>
        </w:rPr>
      </w:pPr>
    </w:p>
    <w:sectPr w:rsidR="005820CD" w:rsidRPr="005820CD" w:rsidSect="005820CD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4CE6"/>
    <w:multiLevelType w:val="multilevel"/>
    <w:tmpl w:val="CC4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B0F6F"/>
    <w:multiLevelType w:val="multilevel"/>
    <w:tmpl w:val="9DC2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C4364"/>
    <w:multiLevelType w:val="multilevel"/>
    <w:tmpl w:val="1A84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665DF"/>
    <w:multiLevelType w:val="multilevel"/>
    <w:tmpl w:val="EB4E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CD"/>
    <w:rsid w:val="004C0AB0"/>
    <w:rsid w:val="005820CD"/>
    <w:rsid w:val="0089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3CFC1"/>
  <w15:chartTrackingRefBased/>
  <w15:docId w15:val="{FE0E4C96-D81F-DF4D-8C18-9C1BACD4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5820C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5820C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820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5820CD"/>
    <w:rPr>
      <w:rFonts w:ascii="細明體" w:eastAsia="細明體" w:hAnsi="細明體" w:cs="細明體"/>
      <w:sz w:val="24"/>
      <w:szCs w:val="24"/>
    </w:rPr>
  </w:style>
  <w:style w:type="character" w:customStyle="1" w:styleId="katex-mathml">
    <w:name w:val="katex-mathml"/>
    <w:basedOn w:val="a0"/>
    <w:rsid w:val="005820CD"/>
  </w:style>
  <w:style w:type="character" w:customStyle="1" w:styleId="mord">
    <w:name w:val="mord"/>
    <w:basedOn w:val="a0"/>
    <w:rsid w:val="005820CD"/>
  </w:style>
  <w:style w:type="character" w:customStyle="1" w:styleId="mopen">
    <w:name w:val="mopen"/>
    <w:basedOn w:val="a0"/>
    <w:rsid w:val="005820CD"/>
  </w:style>
  <w:style w:type="character" w:customStyle="1" w:styleId="mclose">
    <w:name w:val="mclose"/>
    <w:basedOn w:val="a0"/>
    <w:rsid w:val="005820CD"/>
  </w:style>
  <w:style w:type="character" w:customStyle="1" w:styleId="vlist-s">
    <w:name w:val="vlist-s"/>
    <w:basedOn w:val="a0"/>
    <w:rsid w:val="005820CD"/>
  </w:style>
  <w:style w:type="paragraph" w:styleId="a3">
    <w:name w:val="List Paragraph"/>
    <w:basedOn w:val="a"/>
    <w:uiPriority w:val="34"/>
    <w:qFormat/>
    <w:rsid w:val="005820CD"/>
    <w:pPr>
      <w:ind w:leftChars="200" w:left="480"/>
    </w:pPr>
  </w:style>
  <w:style w:type="character" w:styleId="a4">
    <w:name w:val="Strong"/>
    <w:basedOn w:val="a0"/>
    <w:uiPriority w:val="22"/>
    <w:qFormat/>
    <w:rsid w:val="00582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2024-08-24T16:40:00Z</dcterms:created>
  <dcterms:modified xsi:type="dcterms:W3CDTF">2024-08-24T16:47:00Z</dcterms:modified>
</cp:coreProperties>
</file>