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4BD7" w:rsidRDefault="00C54BD7">
      <w:pPr>
        <w:spacing w:after="0" w:line="360" w:lineRule="auto"/>
      </w:pPr>
    </w:p>
    <w:p w:rsidR="00C54BD7" w:rsidRPr="004344C3" w:rsidRDefault="00000000" w:rsidP="004344C3">
      <w:pPr>
        <w:spacing w:before="157" w:after="157" w:line="270" w:lineRule="auto"/>
        <w:jc w:val="center"/>
        <w:rPr>
          <w:rFonts w:ascii="楷體-簡" w:eastAsia="楷體-簡" w:hAnsi="楷體-簡"/>
          <w:sz w:val="36"/>
          <w:szCs w:val="36"/>
          <w:lang w:eastAsia="zh-TW"/>
        </w:rPr>
      </w:pPr>
      <w:r w:rsidRPr="004344C3">
        <w:rPr>
          <w:rFonts w:ascii="楷體-簡" w:eastAsia="楷體-簡" w:hAnsi="楷體-簡" w:cs="inter"/>
          <w:color w:val="000000"/>
          <w:sz w:val="36"/>
          <w:szCs w:val="36"/>
          <w:lang w:eastAsia="zh-TW"/>
        </w:rPr>
        <w:t>利用LLMs自動從文字產生簡報的Web AI Application研究報告</w:t>
      </w:r>
    </w:p>
    <w:p w:rsidR="00C54BD7" w:rsidRPr="004344C3" w:rsidRDefault="00000000" w:rsidP="004344C3">
      <w:pPr>
        <w:spacing w:before="315" w:after="105" w:line="240" w:lineRule="auto"/>
        <w:ind w:left="-30"/>
        <w:rPr>
          <w:rFonts w:ascii="楷體-簡" w:eastAsia="楷體-簡" w:hAnsi="楷體-簡"/>
          <w:sz w:val="24"/>
          <w:szCs w:val="24"/>
          <w:lang w:eastAsia="zh-TW"/>
        </w:rPr>
      </w:pPr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執行摘要</w:t>
      </w:r>
    </w:p>
    <w:p w:rsidR="00C54BD7" w:rsidRPr="004344C3" w:rsidRDefault="00000000" w:rsidP="004344C3">
      <w:pPr>
        <w:spacing w:after="210" w:line="240" w:lineRule="auto"/>
        <w:rPr>
          <w:rFonts w:ascii="楷體-簡" w:eastAsia="楷體-簡" w:hAnsi="楷體-簡"/>
          <w:sz w:val="24"/>
          <w:szCs w:val="24"/>
        </w:rPr>
      </w:pPr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基於大語言模型（LLMs）的自動簡報生成技術在2025年達到了前所未有的成熟度。最新研究顯示，</w:t>
      </w:r>
      <w:proofErr w:type="spellStart"/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PPTAgent</w:t>
      </w:r>
      <w:proofErr w:type="spellEnd"/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框架以97.8%的成功率和3.67的整體品質評分領先業界，而</w:t>
      </w:r>
      <w:proofErr w:type="spellStart"/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PreGenie</w:t>
      </w:r>
      <w:proofErr w:type="spellEnd"/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等多模態代理系統在視覺設計方面表現卓越。這些breakthrough技術結合先進的Web應用架構，為企業和個人用戶提供了高效、智能的簡報創作解決方案。</w:t>
      </w:r>
      <w:bookmarkStart w:id="0" w:name="fnref1"/>
      <w:bookmarkEnd w:id="0"/>
      <w:r w:rsidRPr="004344C3">
        <w:rPr>
          <w:rFonts w:ascii="楷體-簡" w:eastAsia="楷體-簡" w:hAnsi="楷體-簡"/>
          <w:sz w:val="24"/>
          <w:szCs w:val="24"/>
        </w:rPr>
        <w:fldChar w:fldCharType="begin"/>
      </w:r>
      <w:r w:rsidRPr="004344C3">
        <w:rPr>
          <w:rFonts w:ascii="楷體-簡" w:eastAsia="楷體-簡" w:hAnsi="楷體-簡"/>
          <w:sz w:val="24"/>
          <w:szCs w:val="24"/>
          <w:lang w:eastAsia="zh-TW"/>
        </w:rPr>
        <w:instrText>HYPERLINK \l "fn1" \h</w:instrText>
      </w:r>
      <w:r w:rsidRPr="004344C3">
        <w:rPr>
          <w:rFonts w:ascii="楷體-簡" w:eastAsia="楷體-簡" w:hAnsi="楷體-簡"/>
          <w:sz w:val="24"/>
          <w:szCs w:val="24"/>
        </w:rPr>
      </w:r>
      <w:r w:rsidRPr="004344C3">
        <w:rPr>
          <w:rFonts w:ascii="楷體-簡" w:eastAsia="楷體-簡" w:hAnsi="楷體-簡"/>
          <w:sz w:val="24"/>
          <w:szCs w:val="24"/>
        </w:rPr>
        <w:fldChar w:fldCharType="separate"/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t>[1]</w:t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  <w:bookmarkStart w:id="1" w:name="fnref2"/>
      <w:bookmarkEnd w:id="1"/>
      <w:r w:rsidRPr="004344C3">
        <w:rPr>
          <w:rFonts w:ascii="楷體-簡" w:eastAsia="楷體-簡" w:hAnsi="楷體-簡"/>
          <w:sz w:val="24"/>
          <w:szCs w:val="24"/>
        </w:rPr>
        <w:fldChar w:fldCharType="begin"/>
      </w:r>
      <w:r w:rsidRPr="004344C3">
        <w:rPr>
          <w:rFonts w:ascii="楷體-簡" w:eastAsia="楷體-簡" w:hAnsi="楷體-簡"/>
          <w:sz w:val="24"/>
          <w:szCs w:val="24"/>
        </w:rPr>
        <w:instrText>HYPERLINK \l "fn2" \h</w:instrText>
      </w:r>
      <w:r w:rsidRPr="004344C3">
        <w:rPr>
          <w:rFonts w:ascii="楷體-簡" w:eastAsia="楷體-簡" w:hAnsi="楷體-簡"/>
          <w:sz w:val="24"/>
          <w:szCs w:val="24"/>
        </w:rPr>
      </w:r>
      <w:r w:rsidRPr="004344C3">
        <w:rPr>
          <w:rFonts w:ascii="楷體-簡" w:eastAsia="楷體-簡" w:hAnsi="楷體-簡"/>
          <w:sz w:val="24"/>
          <w:szCs w:val="24"/>
        </w:rPr>
        <w:fldChar w:fldCharType="separate"/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t>[2]</w:t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4344C3" w:rsidRDefault="008A26D7" w:rsidP="004344C3">
      <w:pPr>
        <w:spacing w:after="210" w:line="240" w:lineRule="auto"/>
        <w:rPr>
          <w:rFonts w:ascii="楷體-簡" w:eastAsia="楷體-簡" w:hAnsi="楷體-簡"/>
          <w:sz w:val="24"/>
          <w:szCs w:val="24"/>
          <w:lang w:eastAsia="zh-TW"/>
        </w:rPr>
      </w:pPr>
      <w:r w:rsidRPr="004344C3">
        <w:rPr>
          <w:rFonts w:ascii="楷體-簡" w:eastAsia="楷體-簡" w:hAnsi="楷體-簡" w:cs="新細明體" w:hint="eastAsia"/>
          <w:color w:val="000000"/>
          <w:sz w:val="24"/>
          <w:szCs w:val="24"/>
          <w:lang w:eastAsia="zh-TW"/>
        </w:rPr>
        <w:t>請見附錄-圖1：</w:t>
      </w:r>
      <w:r w:rsidR="00000000"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利用LLMs自動從文字產生簡報的Web AI Application技術架構圖</w:t>
      </w:r>
    </w:p>
    <w:p w:rsidR="00C54BD7" w:rsidRPr="004344C3" w:rsidRDefault="00000000" w:rsidP="004344C3">
      <w:pPr>
        <w:spacing w:before="315" w:after="105" w:line="240" w:lineRule="auto"/>
        <w:ind w:left="-30"/>
        <w:rPr>
          <w:rFonts w:ascii="楷體-簡" w:eastAsia="楷體-簡" w:hAnsi="楷體-簡"/>
          <w:sz w:val="24"/>
          <w:szCs w:val="24"/>
          <w:lang w:eastAsia="zh-TW"/>
        </w:rPr>
      </w:pPr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技術現狀與最新發展</w:t>
      </w:r>
    </w:p>
    <w:p w:rsidR="00C54BD7" w:rsidRPr="004344C3" w:rsidRDefault="00000000" w:rsidP="004344C3">
      <w:pPr>
        <w:spacing w:before="315" w:after="105" w:line="240" w:lineRule="auto"/>
        <w:ind w:left="-30"/>
        <w:rPr>
          <w:rFonts w:ascii="楷體-簡" w:eastAsia="楷體-簡" w:hAnsi="楷體-簡"/>
          <w:sz w:val="24"/>
          <w:szCs w:val="24"/>
          <w:lang w:eastAsia="zh-TW"/>
        </w:rPr>
      </w:pPr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SOTA模型架構分析</w:t>
      </w:r>
    </w:p>
    <w:p w:rsidR="00C54BD7" w:rsidRPr="004344C3" w:rsidRDefault="00000000" w:rsidP="004344C3">
      <w:pPr>
        <w:spacing w:after="210" w:line="240" w:lineRule="auto"/>
        <w:rPr>
          <w:rFonts w:ascii="楷體-簡" w:eastAsia="楷體-簡" w:hAnsi="楷體-簡"/>
          <w:sz w:val="24"/>
          <w:szCs w:val="24"/>
          <w:lang w:eastAsia="zh-TW"/>
        </w:rPr>
      </w:pPr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2025年的簡報生成領域出現了三個主要技術範式的突破：</w:t>
      </w:r>
    </w:p>
    <w:p w:rsidR="00C54BD7" w:rsidRPr="004344C3" w:rsidRDefault="00000000" w:rsidP="004344C3">
      <w:pPr>
        <w:spacing w:after="210" w:line="240" w:lineRule="auto"/>
        <w:rPr>
          <w:rFonts w:ascii="楷體-簡" w:eastAsia="楷體-簡" w:hAnsi="楷體-簡"/>
          <w:sz w:val="24"/>
          <w:szCs w:val="24"/>
          <w:lang w:eastAsia="zh-TW"/>
        </w:rPr>
      </w:pPr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1. 編輯導向代理系統</w:t>
      </w:r>
    </w:p>
    <w:p w:rsidR="00C54BD7" w:rsidRPr="004344C3" w:rsidRDefault="00000000" w:rsidP="004344C3">
      <w:pPr>
        <w:spacing w:after="210" w:line="240" w:lineRule="auto"/>
        <w:rPr>
          <w:rFonts w:ascii="楷體-簡" w:eastAsia="楷體-簡" w:hAnsi="楷體-簡"/>
          <w:sz w:val="24"/>
          <w:szCs w:val="24"/>
          <w:lang w:eastAsia="zh-TW"/>
        </w:rPr>
      </w:pPr>
      <w:proofErr w:type="spellStart"/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PPTAgent</w:t>
      </w:r>
      <w:proofErr w:type="spellEnd"/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採用革命性的兩階段編輯範式，首先分析參考簡報以理解結構模式和內容架構，然後通過程式碼行動來生成投影片。此方法避免了從零開始創建複雜簡報的挑戰，成功率從傳統方法的10%提升至97.8%。</w:t>
      </w:r>
      <w:bookmarkStart w:id="2" w:name="fnref1:1"/>
      <w:bookmarkEnd w:id="2"/>
      <w:r w:rsidRPr="004344C3">
        <w:rPr>
          <w:rFonts w:ascii="楷體-簡" w:eastAsia="楷體-簡" w:hAnsi="楷體-簡"/>
          <w:sz w:val="24"/>
          <w:szCs w:val="24"/>
        </w:rPr>
        <w:fldChar w:fldCharType="begin"/>
      </w:r>
      <w:r w:rsidRPr="004344C3">
        <w:rPr>
          <w:rFonts w:ascii="楷體-簡" w:eastAsia="楷體-簡" w:hAnsi="楷體-簡"/>
          <w:sz w:val="24"/>
          <w:szCs w:val="24"/>
          <w:lang w:eastAsia="zh-TW"/>
        </w:rPr>
        <w:instrText>HYPERLINK \l "fn1" \h</w:instrText>
      </w:r>
      <w:r w:rsidRPr="004344C3">
        <w:rPr>
          <w:rFonts w:ascii="楷體-簡" w:eastAsia="楷體-簡" w:hAnsi="楷體-簡"/>
          <w:sz w:val="24"/>
          <w:szCs w:val="24"/>
        </w:rPr>
      </w:r>
      <w:r w:rsidRPr="004344C3">
        <w:rPr>
          <w:rFonts w:ascii="楷體-簡" w:eastAsia="楷體-簡" w:hAnsi="楷體-簡"/>
          <w:sz w:val="24"/>
          <w:szCs w:val="24"/>
        </w:rPr>
        <w:fldChar w:fldCharType="separate"/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  <w:lang w:eastAsia="zh-TW"/>
        </w:rPr>
        <w:t>[1]</w:t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4344C3" w:rsidRDefault="00000000" w:rsidP="004344C3">
      <w:pPr>
        <w:spacing w:after="210" w:line="240" w:lineRule="auto"/>
        <w:rPr>
          <w:rFonts w:ascii="楷體-簡" w:eastAsia="楷體-簡" w:hAnsi="楷體-簡"/>
          <w:sz w:val="24"/>
          <w:szCs w:val="24"/>
          <w:lang w:eastAsia="zh-TW"/>
        </w:rPr>
      </w:pPr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2. 多模態代理框架</w:t>
      </w:r>
    </w:p>
    <w:p w:rsidR="00C54BD7" w:rsidRPr="004344C3" w:rsidRDefault="00000000" w:rsidP="004344C3">
      <w:pPr>
        <w:spacing w:after="210" w:line="240" w:lineRule="auto"/>
        <w:rPr>
          <w:rFonts w:ascii="楷體-簡" w:eastAsia="楷體-簡" w:hAnsi="楷體-簡"/>
          <w:sz w:val="24"/>
          <w:szCs w:val="24"/>
        </w:rPr>
      </w:pPr>
      <w:proofErr w:type="spellStart"/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PreGenie</w:t>
      </w:r>
      <w:proofErr w:type="spellEnd"/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框架整合了五個專門的LLM和VLM，包括文字摘要器、圖像標註器、程式碼生成器等組件。該系統基於</w:t>
      </w:r>
      <w:proofErr w:type="spellStart"/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Slidev</w:t>
      </w:r>
      <w:proofErr w:type="spellEnd"/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框架，支援Markdown格式的專業簡報生成，在設計品質方面獲得3.60分的高分。</w:t>
      </w:r>
      <w:bookmarkStart w:id="3" w:name="fnref2:1"/>
      <w:bookmarkEnd w:id="3"/>
      <w:r w:rsidRPr="004344C3">
        <w:rPr>
          <w:rFonts w:ascii="楷體-簡" w:eastAsia="楷體-簡" w:hAnsi="楷體-簡"/>
          <w:sz w:val="24"/>
          <w:szCs w:val="24"/>
        </w:rPr>
        <w:fldChar w:fldCharType="begin"/>
      </w:r>
      <w:r w:rsidRPr="004344C3">
        <w:rPr>
          <w:rFonts w:ascii="楷體-簡" w:eastAsia="楷體-簡" w:hAnsi="楷體-簡"/>
          <w:sz w:val="24"/>
          <w:szCs w:val="24"/>
          <w:lang w:eastAsia="zh-TW"/>
        </w:rPr>
        <w:instrText>HYPERLINK \l "fn2" \h</w:instrText>
      </w:r>
      <w:r w:rsidRPr="004344C3">
        <w:rPr>
          <w:rFonts w:ascii="楷體-簡" w:eastAsia="楷體-簡" w:hAnsi="楷體-簡"/>
          <w:sz w:val="24"/>
          <w:szCs w:val="24"/>
        </w:rPr>
      </w:r>
      <w:r w:rsidRPr="004344C3">
        <w:rPr>
          <w:rFonts w:ascii="楷體-簡" w:eastAsia="楷體-簡" w:hAnsi="楷體-簡"/>
          <w:sz w:val="24"/>
          <w:szCs w:val="24"/>
        </w:rPr>
        <w:fldChar w:fldCharType="separate"/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t>[2]</w:t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4344C3" w:rsidRDefault="00000000" w:rsidP="004344C3">
      <w:pPr>
        <w:spacing w:after="210" w:line="240" w:lineRule="auto"/>
        <w:rPr>
          <w:rFonts w:ascii="楷體-簡" w:eastAsia="楷體-簡" w:hAnsi="楷體-簡"/>
          <w:sz w:val="24"/>
          <w:szCs w:val="24"/>
        </w:rPr>
      </w:pPr>
      <w:r w:rsidRPr="004344C3">
        <w:rPr>
          <w:rFonts w:ascii="楷體-簡" w:eastAsia="楷體-簡" w:hAnsi="楷體-簡" w:cs="inter"/>
          <w:color w:val="000000"/>
          <w:sz w:val="24"/>
          <w:szCs w:val="24"/>
        </w:rPr>
        <w:t xml:space="preserve">3. </w:t>
      </w:r>
      <w:proofErr w:type="spellStart"/>
      <w:r w:rsidRPr="004344C3">
        <w:rPr>
          <w:rFonts w:ascii="楷體-簡" w:eastAsia="楷體-簡" w:hAnsi="楷體-簡" w:cs="inter"/>
          <w:color w:val="000000"/>
          <w:sz w:val="24"/>
          <w:szCs w:val="24"/>
        </w:rPr>
        <w:t>直接整合系統</w:t>
      </w:r>
      <w:proofErr w:type="spellEnd"/>
    </w:p>
    <w:p w:rsidR="00C54BD7" w:rsidRPr="004344C3" w:rsidRDefault="00000000" w:rsidP="004344C3">
      <w:pPr>
        <w:spacing w:after="210" w:line="240" w:lineRule="auto"/>
        <w:rPr>
          <w:rFonts w:ascii="楷體-簡" w:eastAsia="楷體-簡" w:hAnsi="楷體-簡"/>
          <w:sz w:val="24"/>
          <w:szCs w:val="24"/>
          <w:lang w:eastAsia="zh-TW"/>
        </w:rPr>
      </w:pPr>
      <w:r w:rsidRPr="004344C3">
        <w:rPr>
          <w:rFonts w:ascii="楷體-簡" w:eastAsia="楷體-簡" w:hAnsi="楷體-簡" w:cs="inter"/>
          <w:color w:val="000000"/>
          <w:sz w:val="24"/>
          <w:szCs w:val="24"/>
        </w:rPr>
        <w:t>Talk-to-Your-Slides透過COM通訊直接操作PowerPoint物件，實現了真正的即時編輯功能。系統採用兩層架構：高層LLM</w:t>
      </w:r>
      <w:proofErr w:type="spellStart"/>
      <w:r w:rsidRPr="004344C3">
        <w:rPr>
          <w:rFonts w:ascii="楷體-簡" w:eastAsia="楷體-簡" w:hAnsi="楷體-簡" w:cs="inter"/>
          <w:color w:val="000000"/>
          <w:sz w:val="24"/>
          <w:szCs w:val="24"/>
        </w:rPr>
        <w:t>代理解釋指令並制定編輯計劃，低層Python腳本直接操作PowerPoint對象</w:t>
      </w:r>
      <w:proofErr w:type="spellEnd"/>
      <w:r w:rsidRPr="004344C3">
        <w:rPr>
          <w:rFonts w:ascii="楷體-簡" w:eastAsia="楷體-簡" w:hAnsi="楷體-簡" w:cs="inter"/>
          <w:color w:val="000000"/>
          <w:sz w:val="24"/>
          <w:szCs w:val="24"/>
        </w:rPr>
        <w:t>。</w:t>
      </w:r>
      <w:bookmarkStart w:id="4" w:name="fnref1:2"/>
      <w:bookmarkEnd w:id="4"/>
      <w:r w:rsidRPr="004344C3">
        <w:rPr>
          <w:rFonts w:ascii="楷體-簡" w:eastAsia="楷體-簡" w:hAnsi="楷體-簡"/>
          <w:sz w:val="24"/>
          <w:szCs w:val="24"/>
        </w:rPr>
        <w:fldChar w:fldCharType="begin"/>
      </w:r>
      <w:r w:rsidRPr="004344C3">
        <w:rPr>
          <w:rFonts w:ascii="楷體-簡" w:eastAsia="楷體-簡" w:hAnsi="楷體-簡"/>
          <w:sz w:val="24"/>
          <w:szCs w:val="24"/>
        </w:rPr>
        <w:instrText>HYPERLINK \l "fn1" \h</w:instrText>
      </w:r>
      <w:r w:rsidRPr="004344C3">
        <w:rPr>
          <w:rFonts w:ascii="楷體-簡" w:eastAsia="楷體-簡" w:hAnsi="楷體-簡"/>
          <w:sz w:val="24"/>
          <w:szCs w:val="24"/>
        </w:rPr>
      </w:r>
      <w:r w:rsidRPr="004344C3">
        <w:rPr>
          <w:rFonts w:ascii="楷體-簡" w:eastAsia="楷體-簡" w:hAnsi="楷體-簡"/>
          <w:sz w:val="24"/>
          <w:szCs w:val="24"/>
        </w:rPr>
        <w:fldChar w:fldCharType="separate"/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  <w:lang w:eastAsia="zh-TW"/>
        </w:rPr>
        <w:t>[1]</w:t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341665" w:rsidRPr="004344C3" w:rsidRDefault="004344C3" w:rsidP="004344C3">
      <w:pPr>
        <w:spacing w:before="315" w:after="105" w:line="240" w:lineRule="auto"/>
        <w:ind w:left="-30"/>
        <w:rPr>
          <w:rFonts w:ascii="楷體-簡" w:eastAsia="楷體-簡" w:hAnsi="楷體-簡" w:cs="inter"/>
          <w:color w:val="000000"/>
          <w:sz w:val="24"/>
          <w:szCs w:val="24"/>
          <w:lang w:eastAsia="zh-TW"/>
        </w:rPr>
      </w:pPr>
      <w:r w:rsidRPr="004344C3">
        <w:rPr>
          <w:rFonts w:ascii="楷體-簡" w:eastAsia="楷體-簡" w:hAnsi="楷體-簡" w:cs="inter" w:hint="eastAsia"/>
          <w:color w:val="000000"/>
          <w:sz w:val="24"/>
          <w:szCs w:val="24"/>
          <w:lang w:eastAsia="zh-TW"/>
        </w:rPr>
        <w:t>(請見下頁表格)</w:t>
      </w:r>
    </w:p>
    <w:p w:rsidR="004344C3" w:rsidRDefault="004344C3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lang w:eastAsia="zh-TW"/>
        </w:rPr>
      </w:pPr>
    </w:p>
    <w:p w:rsidR="004344C3" w:rsidRDefault="004344C3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lang w:eastAsia="zh-TW"/>
        </w:rPr>
      </w:pPr>
    </w:p>
    <w:tbl>
      <w:tblPr>
        <w:tblW w:w="1062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3"/>
        <w:gridCol w:w="1985"/>
        <w:gridCol w:w="2410"/>
        <w:gridCol w:w="850"/>
        <w:gridCol w:w="709"/>
        <w:gridCol w:w="850"/>
        <w:gridCol w:w="1560"/>
      </w:tblGrid>
      <w:tr w:rsidR="004344C3" w:rsidRPr="00691EE2" w:rsidTr="00CF7E78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jc w:val="center"/>
              <w:rPr>
                <w:rFonts w:ascii="楷體-簡" w:eastAsia="楷體-簡" w:hAnsi="楷體-簡" w:cs="新細明體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  <w:t>模型/框架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jc w:val="center"/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  <w:t>技術類型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jc w:val="center"/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  <w:t>核心創新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jc w:val="center"/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  <w:t>內容品質 (1-5)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jc w:val="center"/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  <w:t>設計品質 (1-5)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44C3" w:rsidRPr="00691EE2" w:rsidRDefault="004344C3" w:rsidP="00CF7E78">
            <w:pPr>
              <w:spacing w:after="0" w:line="240" w:lineRule="auto"/>
              <w:jc w:val="center"/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  <w:t>多模態支援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jc w:val="center"/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  <w:t>實時編輯</w:t>
            </w:r>
          </w:p>
        </w:tc>
      </w:tr>
      <w:tr w:rsidR="004344C3" w:rsidRPr="00691EE2" w:rsidTr="00CF7E78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jc w:val="center"/>
              <w:rPr>
                <w:rFonts w:ascii="YuMincho +36p Kana Medium" w:eastAsia="YuMincho +36p Kana Medium" w:hAnsi="YuMincho +36p Kana Medium" w:cs="新細明體"/>
                <w:color w:val="000000"/>
                <w:sz w:val="20"/>
                <w:szCs w:val="20"/>
                <w:lang w:eastAsia="zh-TW"/>
              </w:rPr>
            </w:pPr>
            <w:proofErr w:type="spellStart"/>
            <w:r w:rsidRPr="00691EE2">
              <w:rPr>
                <w:rFonts w:ascii="YuMincho +36p Kana Medium" w:eastAsia="YuMincho +36p Kana Medium" w:hAnsi="YuMincho +36p Kana Medium" w:cs="新細明體"/>
                <w:color w:val="000000"/>
                <w:sz w:val="20"/>
                <w:szCs w:val="20"/>
                <w:lang w:eastAsia="zh-TW"/>
              </w:rPr>
              <w:t>PPTAgent</w:t>
            </w:r>
            <w:proofErr w:type="spellEnd"/>
            <w:r w:rsidRPr="00691EE2">
              <w:rPr>
                <w:rFonts w:ascii="YuMincho +36p Kana Medium" w:eastAsia="YuMincho +36p Kana Medium" w:hAnsi="YuMincho +36p Kana Medium" w:cs="新細明體"/>
                <w:color w:val="000000"/>
                <w:sz w:val="20"/>
                <w:szCs w:val="20"/>
                <w:lang w:eastAsia="zh-TW"/>
              </w:rPr>
              <w:t xml:space="preserve"> (2025)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rPr>
                <w:rFonts w:ascii="YuMincho +36p Kana Medium" w:eastAsia="YuMincho +36p Kana Medium" w:hAnsi="YuMincho +36p Kana Medium" w:cs="新細明體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YuMincho +36p Kana Medium" w:eastAsia="YuMincho +36p Kana Medium" w:hAnsi="YuMincho +36p Kana Medium" w:cs="新細明體"/>
                <w:color w:val="000000"/>
                <w:sz w:val="20"/>
                <w:szCs w:val="20"/>
                <w:lang w:eastAsia="zh-TW"/>
              </w:rPr>
              <w:t>Edit-based Agent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  <w:t xml:space="preserve">兩階段編輯範式 + </w:t>
            </w:r>
            <w:proofErr w:type="spellStart"/>
            <w:r w:rsidRPr="00691EE2"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  <w:t>PPTEval</w:t>
            </w:r>
            <w:proofErr w:type="spellEnd"/>
            <w:r w:rsidRPr="00691EE2"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  <w:t>評估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  <w:t>3.28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  <w:t>3.27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44C3" w:rsidRPr="00691EE2" w:rsidRDefault="004344C3" w:rsidP="00CF7E78">
            <w:pPr>
              <w:spacing w:after="0" w:line="240" w:lineRule="auto"/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Segoe UI Symbol" w:eastAsia="楷體-簡" w:hAnsi="Segoe UI Symbol" w:cs="Segoe UI Symbol"/>
                <w:color w:val="000000"/>
                <w:sz w:val="20"/>
                <w:szCs w:val="20"/>
                <w:lang w:eastAsia="zh-TW"/>
              </w:rPr>
              <w:t>✓</w:t>
            </w:r>
            <w:r w:rsidRPr="00691EE2"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  <w:t xml:space="preserve"> (圖像理解+生成)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Segoe UI Symbol" w:eastAsia="新細明體" w:hAnsi="Segoe UI Symbol" w:cs="Segoe UI Symbol"/>
                <w:color w:val="000000"/>
                <w:sz w:val="20"/>
                <w:szCs w:val="20"/>
                <w:lang w:eastAsia="zh-TW"/>
              </w:rPr>
              <w:t>✓</w:t>
            </w:r>
          </w:p>
        </w:tc>
      </w:tr>
      <w:tr w:rsidR="004344C3" w:rsidRPr="00691EE2" w:rsidTr="00CF7E78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jc w:val="center"/>
              <w:rPr>
                <w:rFonts w:ascii="YuMincho +36p Kana Medium" w:eastAsia="YuMincho +36p Kana Medium" w:hAnsi="YuMincho +36p Kana Medium" w:cs="新細明體"/>
                <w:color w:val="000000"/>
                <w:sz w:val="20"/>
                <w:szCs w:val="20"/>
                <w:lang w:eastAsia="zh-TW"/>
              </w:rPr>
            </w:pPr>
            <w:proofErr w:type="spellStart"/>
            <w:r w:rsidRPr="00691EE2">
              <w:rPr>
                <w:rFonts w:ascii="YuMincho +36p Kana Medium" w:eastAsia="YuMincho +36p Kana Medium" w:hAnsi="YuMincho +36p Kana Medium" w:cs="新細明體"/>
                <w:color w:val="000000"/>
                <w:sz w:val="20"/>
                <w:szCs w:val="20"/>
                <w:lang w:eastAsia="zh-TW"/>
              </w:rPr>
              <w:t>PreGenie</w:t>
            </w:r>
            <w:proofErr w:type="spellEnd"/>
            <w:r w:rsidRPr="00691EE2">
              <w:rPr>
                <w:rFonts w:ascii="YuMincho +36p Kana Medium" w:eastAsia="YuMincho +36p Kana Medium" w:hAnsi="YuMincho +36p Kana Medium" w:cs="新細明體"/>
                <w:color w:val="000000"/>
                <w:sz w:val="20"/>
                <w:szCs w:val="20"/>
                <w:lang w:eastAsia="zh-TW"/>
              </w:rPr>
              <w:t xml:space="preserve"> (2025)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rPr>
                <w:rFonts w:ascii="YuMincho +36p Kana Medium" w:eastAsia="YuMincho +36p Kana Medium" w:hAnsi="YuMincho +36p Kana Medium" w:cs="新細明體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YuMincho +36p Kana Medium" w:eastAsia="YuMincho +36p Kana Medium" w:hAnsi="YuMincho +36p Kana Medium" w:cs="新細明體"/>
                <w:color w:val="000000"/>
                <w:sz w:val="20"/>
                <w:szCs w:val="20"/>
                <w:lang w:eastAsia="zh-TW"/>
              </w:rPr>
              <w:t>Agentic MLLM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</w:pPr>
            <w:proofErr w:type="spellStart"/>
            <w:r w:rsidRPr="00691EE2"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  <w:t>Slidev</w:t>
            </w:r>
            <w:proofErr w:type="spellEnd"/>
            <w:r w:rsidRPr="00691EE2"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  <w:t>框架 + 迭代視覺檢查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  <w:t>3.45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  <w:t>3.6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44C3" w:rsidRPr="00691EE2" w:rsidRDefault="004344C3" w:rsidP="00CF7E78">
            <w:pPr>
              <w:spacing w:after="0" w:line="240" w:lineRule="auto"/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Segoe UI Symbol" w:eastAsia="楷體-簡" w:hAnsi="Segoe UI Symbol" w:cs="Segoe UI Symbol"/>
                <w:color w:val="000000"/>
                <w:sz w:val="20"/>
                <w:szCs w:val="20"/>
                <w:lang w:eastAsia="zh-TW"/>
              </w:rPr>
              <w:t>✓</w:t>
            </w:r>
            <w:r w:rsidRPr="00691EE2"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  <w:t xml:space="preserve"> (多模態輸入)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Segoe UI Symbol" w:eastAsia="新細明體" w:hAnsi="Segoe UI Symbol" w:cs="Segoe UI Symbol"/>
                <w:color w:val="000000"/>
                <w:sz w:val="20"/>
                <w:szCs w:val="20"/>
                <w:lang w:eastAsia="zh-TW"/>
              </w:rPr>
              <w:t>✓</w:t>
            </w:r>
          </w:p>
        </w:tc>
      </w:tr>
      <w:tr w:rsidR="004344C3" w:rsidRPr="00691EE2" w:rsidTr="00CF7E78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jc w:val="center"/>
              <w:rPr>
                <w:rFonts w:ascii="YuMincho +36p Kana Medium" w:eastAsia="YuMincho +36p Kana Medium" w:hAnsi="YuMincho +36p Kana Medium" w:cs="新細明體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YuMincho +36p Kana Medium" w:eastAsia="YuMincho +36p Kana Medium" w:hAnsi="YuMincho +36p Kana Medium" w:cs="新細明體"/>
                <w:color w:val="000000"/>
                <w:sz w:val="20"/>
                <w:szCs w:val="20"/>
                <w:lang w:eastAsia="zh-TW"/>
              </w:rPr>
              <w:t>Talk-to-Your-Slides (2025)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rPr>
                <w:rFonts w:ascii="YuMincho +36p Kana Medium" w:eastAsia="YuMincho +36p Kana Medium" w:hAnsi="YuMincho +36p Kana Medium" w:cs="新細明體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YuMincho +36p Kana Medium" w:eastAsia="YuMincho +36p Kana Medium" w:hAnsi="YuMincho +36p Kana Medium" w:cs="新細明體"/>
                <w:color w:val="000000"/>
                <w:sz w:val="20"/>
                <w:szCs w:val="20"/>
                <w:lang w:eastAsia="zh-TW"/>
              </w:rPr>
              <w:t>Direct PowerPoint Integration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  <w:t>COM通訊直接操作PowerPoint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  <w:t>3.2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  <w:t>3.4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44C3" w:rsidRPr="00691EE2" w:rsidRDefault="004344C3" w:rsidP="00CF7E78">
            <w:pPr>
              <w:spacing w:after="0" w:line="240" w:lineRule="auto"/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Segoe UI Symbol" w:eastAsia="楷體-簡" w:hAnsi="Segoe UI Symbol" w:cs="Segoe UI Symbol"/>
                <w:color w:val="000000"/>
                <w:sz w:val="20"/>
                <w:szCs w:val="20"/>
                <w:lang w:eastAsia="zh-TW"/>
              </w:rPr>
              <w:t>✓</w:t>
            </w:r>
            <w:r w:rsidRPr="00691EE2"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  <w:t xml:space="preserve"> (PowerPoint對象)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Segoe UI Symbol" w:eastAsia="新細明體" w:hAnsi="Segoe UI Symbol" w:cs="Segoe UI Symbol"/>
                <w:color w:val="000000"/>
                <w:sz w:val="20"/>
                <w:szCs w:val="20"/>
                <w:lang w:eastAsia="zh-TW"/>
              </w:rPr>
              <w:t>✓</w:t>
            </w:r>
          </w:p>
        </w:tc>
      </w:tr>
      <w:tr w:rsidR="004344C3" w:rsidRPr="00691EE2" w:rsidTr="00CF7E78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jc w:val="center"/>
              <w:rPr>
                <w:rFonts w:ascii="YuMincho +36p Kana Medium" w:eastAsia="YuMincho +36p Kana Medium" w:hAnsi="YuMincho +36p Kana Medium" w:cs="新細明體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YuMincho +36p Kana Medium" w:eastAsia="YuMincho +36p Kana Medium" w:hAnsi="YuMincho +36p Kana Medium" w:cs="新細明體"/>
                <w:color w:val="000000"/>
                <w:sz w:val="20"/>
                <w:szCs w:val="20"/>
                <w:lang w:eastAsia="zh-TW"/>
              </w:rPr>
              <w:t>PASS (2025)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rPr>
                <w:rFonts w:ascii="YuMincho +36p Kana Medium" w:eastAsia="YuMincho +36p Kana Medium" w:hAnsi="YuMincho +36p Kana Medium" w:cs="新細明體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YuMincho +36p Kana Medium" w:eastAsia="YuMincho +36p Kana Medium" w:hAnsi="YuMincho +36p Kana Medium" w:cs="新細明體"/>
                <w:color w:val="000000"/>
                <w:sz w:val="20"/>
                <w:szCs w:val="20"/>
                <w:lang w:eastAsia="zh-TW"/>
              </w:rPr>
              <w:t>Document-to-Slides Pipeline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  <w:t>語音合成整合 + 通用文檔支援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  <w:t>3.15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  <w:t>3.25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44C3" w:rsidRPr="00691EE2" w:rsidRDefault="004344C3" w:rsidP="00CF7E78">
            <w:pPr>
              <w:spacing w:after="0" w:line="240" w:lineRule="auto"/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Segoe UI Symbol" w:eastAsia="楷體-簡" w:hAnsi="Segoe UI Symbol" w:cs="Segoe UI Symbol"/>
                <w:color w:val="000000"/>
                <w:sz w:val="20"/>
                <w:szCs w:val="20"/>
                <w:lang w:eastAsia="zh-TW"/>
              </w:rPr>
              <w:t>✓</w:t>
            </w:r>
            <w:r w:rsidRPr="00691EE2"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  <w:t xml:space="preserve"> (文檔+圖像)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Segoe UI Symbol" w:eastAsia="新細明體" w:hAnsi="Segoe UI Symbol" w:cs="Segoe UI Symbol"/>
                <w:color w:val="000000"/>
                <w:sz w:val="20"/>
                <w:szCs w:val="20"/>
                <w:lang w:eastAsia="zh-TW"/>
              </w:rPr>
              <w:t>✗</w:t>
            </w:r>
          </w:p>
        </w:tc>
      </w:tr>
      <w:tr w:rsidR="004344C3" w:rsidRPr="00691EE2" w:rsidTr="00CF7E78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jc w:val="center"/>
              <w:rPr>
                <w:rFonts w:ascii="YuMincho +36p Kana Medium" w:eastAsia="YuMincho +36p Kana Medium" w:hAnsi="YuMincho +36p Kana Medium" w:cs="新細明體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YuMincho +36p Kana Medium" w:eastAsia="YuMincho +36p Kana Medium" w:hAnsi="YuMincho +36p Kana Medium" w:cs="新細明體"/>
                <w:color w:val="000000"/>
                <w:sz w:val="20"/>
                <w:szCs w:val="20"/>
                <w:lang w:eastAsia="zh-TW"/>
              </w:rPr>
              <w:t>Multi-Staged LLM-VLM (2024)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rPr>
                <w:rFonts w:ascii="YuMincho +36p Kana Medium" w:eastAsia="YuMincho +36p Kana Medium" w:hAnsi="YuMincho +36p Kana Medium" w:cs="新細明體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YuMincho +36p Kana Medium" w:eastAsia="YuMincho +36p Kana Medium" w:hAnsi="YuMincho +36p Kana Medium" w:cs="新細明體"/>
                <w:color w:val="000000"/>
                <w:sz w:val="20"/>
                <w:szCs w:val="20"/>
                <w:lang w:eastAsia="zh-TW"/>
              </w:rPr>
              <w:t>Multi-staged End-to-End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  <w:t>LLM+VLM組合多階段處理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  <w:t>3.24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  <w:t>3.3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44C3" w:rsidRPr="00691EE2" w:rsidRDefault="004344C3" w:rsidP="00CF7E78">
            <w:pPr>
              <w:spacing w:after="0" w:line="240" w:lineRule="auto"/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Segoe UI Symbol" w:eastAsia="楷體-簡" w:hAnsi="Segoe UI Symbol" w:cs="Segoe UI Symbol"/>
                <w:color w:val="000000"/>
                <w:sz w:val="20"/>
                <w:szCs w:val="20"/>
                <w:lang w:eastAsia="zh-TW"/>
              </w:rPr>
              <w:t>✓</w:t>
            </w:r>
            <w:r w:rsidRPr="00691EE2"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  <w:t xml:space="preserve"> (LLM+VLM)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Segoe UI Symbol" w:eastAsia="新細明體" w:hAnsi="Segoe UI Symbol" w:cs="Segoe UI Symbol"/>
                <w:color w:val="000000"/>
                <w:sz w:val="20"/>
                <w:szCs w:val="20"/>
                <w:lang w:eastAsia="zh-TW"/>
              </w:rPr>
              <w:t>✗</w:t>
            </w:r>
          </w:p>
        </w:tc>
      </w:tr>
      <w:tr w:rsidR="004344C3" w:rsidRPr="00691EE2" w:rsidTr="00CF7E78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jc w:val="center"/>
              <w:rPr>
                <w:rFonts w:ascii="YuMincho +36p Kana Medium" w:eastAsia="YuMincho +36p Kana Medium" w:hAnsi="YuMincho +36p Kana Medium" w:cs="新細明體"/>
                <w:color w:val="000000"/>
                <w:sz w:val="20"/>
                <w:szCs w:val="20"/>
                <w:lang w:eastAsia="zh-TW"/>
              </w:rPr>
            </w:pPr>
            <w:proofErr w:type="spellStart"/>
            <w:r w:rsidRPr="00691EE2">
              <w:rPr>
                <w:rFonts w:ascii="YuMincho +36p Kana Medium" w:eastAsia="YuMincho +36p Kana Medium" w:hAnsi="YuMincho +36p Kana Medium" w:cs="新細明體"/>
                <w:color w:val="000000"/>
                <w:sz w:val="20"/>
                <w:szCs w:val="20"/>
                <w:lang w:eastAsia="zh-TW"/>
              </w:rPr>
              <w:t>AutoPresent</w:t>
            </w:r>
            <w:proofErr w:type="spellEnd"/>
            <w:r w:rsidRPr="00691EE2">
              <w:rPr>
                <w:rFonts w:ascii="YuMincho +36p Kana Medium" w:eastAsia="YuMincho +36p Kana Medium" w:hAnsi="YuMincho +36p Kana Medium" w:cs="新細明體"/>
                <w:color w:val="000000"/>
                <w:sz w:val="20"/>
                <w:szCs w:val="20"/>
                <w:lang w:eastAsia="zh-TW"/>
              </w:rPr>
              <w:t xml:space="preserve"> (2024)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rPr>
                <w:rFonts w:ascii="YuMincho +36p Kana Medium" w:eastAsia="YuMincho +36p Kana Medium" w:hAnsi="YuMincho +36p Kana Medium" w:cs="新細明體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YuMincho +36p Kana Medium" w:eastAsia="YuMincho +36p Kana Medium" w:hAnsi="YuMincho +36p Kana Medium" w:cs="新細明體"/>
                <w:color w:val="000000"/>
                <w:sz w:val="20"/>
                <w:szCs w:val="20"/>
                <w:lang w:eastAsia="zh-TW"/>
              </w:rPr>
              <w:t>Layout-aware Code Synthesis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  <w:t>預定義操作API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  <w:t>2.98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  <w:t>2.33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44C3" w:rsidRPr="00691EE2" w:rsidRDefault="004344C3" w:rsidP="00CF7E78">
            <w:pPr>
              <w:spacing w:after="0" w:line="240" w:lineRule="auto"/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Segoe UI Symbol" w:eastAsia="楷體-簡" w:hAnsi="Segoe UI Symbol" w:cs="Segoe UI Symbol"/>
                <w:color w:val="000000"/>
                <w:sz w:val="20"/>
                <w:szCs w:val="20"/>
                <w:lang w:eastAsia="zh-TW"/>
              </w:rPr>
              <w:t>✗</w:t>
            </w:r>
            <w:r w:rsidRPr="00691EE2"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  <w:t xml:space="preserve"> (純文字)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Segoe UI Symbol" w:eastAsia="新細明體" w:hAnsi="Segoe UI Symbol" w:cs="Segoe UI Symbol"/>
                <w:color w:val="000000"/>
                <w:sz w:val="20"/>
                <w:szCs w:val="20"/>
                <w:lang w:eastAsia="zh-TW"/>
              </w:rPr>
              <w:t>✓</w:t>
            </w:r>
          </w:p>
        </w:tc>
      </w:tr>
      <w:tr w:rsidR="004344C3" w:rsidRPr="00691EE2" w:rsidTr="00CF7E78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jc w:val="center"/>
              <w:rPr>
                <w:rFonts w:ascii="YuMincho +36p Kana Medium" w:eastAsia="YuMincho +36p Kana Medium" w:hAnsi="YuMincho +36p Kana Medium" w:cs="新細明體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YuMincho +36p Kana Medium" w:eastAsia="YuMincho +36p Kana Medium" w:hAnsi="YuMincho +36p Kana Medium" w:cs="新細明體"/>
                <w:color w:val="000000"/>
                <w:sz w:val="20"/>
                <w:szCs w:val="20"/>
                <w:lang w:eastAsia="zh-TW"/>
              </w:rPr>
              <w:t>Bandyopadhyay et al. (2024)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rPr>
                <w:rFonts w:ascii="YuMincho +36p Kana Medium" w:eastAsia="YuMincho +36p Kana Medium" w:hAnsi="YuMincho +36p Kana Medium" w:cs="新細明體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YuMincho +36p Kana Medium" w:eastAsia="YuMincho +36p Kana Medium" w:hAnsi="YuMincho +36p Kana Medium" w:cs="新細明體"/>
                <w:color w:val="000000"/>
                <w:sz w:val="20"/>
                <w:szCs w:val="20"/>
                <w:lang w:eastAsia="zh-TW"/>
              </w:rPr>
              <w:t>Multi-modal Approach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  <w:t>敘事結構重視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  <w:t>3.1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  <w:t>3.05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44C3" w:rsidRPr="00691EE2" w:rsidRDefault="004344C3" w:rsidP="00CF7E78">
            <w:pPr>
              <w:spacing w:after="0" w:line="240" w:lineRule="auto"/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Segoe UI Symbol" w:eastAsia="楷體-簡" w:hAnsi="Segoe UI Symbol" w:cs="Segoe UI Symbol"/>
                <w:color w:val="000000"/>
                <w:sz w:val="20"/>
                <w:szCs w:val="20"/>
                <w:lang w:eastAsia="zh-TW"/>
              </w:rPr>
              <w:t>✓</w:t>
            </w:r>
            <w:r w:rsidRPr="00691EE2"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  <w:t xml:space="preserve"> (文字+圖像)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Segoe UI Symbol" w:eastAsia="新細明體" w:hAnsi="Segoe UI Symbol" w:cs="Segoe UI Symbol"/>
                <w:color w:val="000000"/>
                <w:sz w:val="20"/>
                <w:szCs w:val="20"/>
                <w:lang w:eastAsia="zh-TW"/>
              </w:rPr>
              <w:t>✗</w:t>
            </w:r>
          </w:p>
        </w:tc>
      </w:tr>
      <w:tr w:rsidR="004344C3" w:rsidRPr="00691EE2" w:rsidTr="00CF7E78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jc w:val="center"/>
              <w:rPr>
                <w:rFonts w:ascii="YuMincho +36p Kana Medium" w:eastAsia="YuMincho +36p Kana Medium" w:hAnsi="YuMincho +36p Kana Medium" w:cs="新細明體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YuMincho +36p Kana Medium" w:eastAsia="YuMincho +36p Kana Medium" w:hAnsi="YuMincho +36p Kana Medium" w:cs="新細明體"/>
                <w:color w:val="000000"/>
                <w:sz w:val="20"/>
                <w:szCs w:val="20"/>
                <w:lang w:eastAsia="zh-TW"/>
              </w:rPr>
              <w:t>Baseline GPT-4o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rPr>
                <w:rFonts w:ascii="YuMincho +36p Kana Medium" w:eastAsia="YuMincho +36p Kana Medium" w:hAnsi="YuMincho +36p Kana Medium" w:cs="新細明體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YuMincho +36p Kana Medium" w:eastAsia="YuMincho +36p Kana Medium" w:hAnsi="YuMincho +36p Kana Medium" w:cs="新細明體"/>
                <w:color w:val="000000"/>
                <w:sz w:val="20"/>
                <w:szCs w:val="20"/>
                <w:lang w:eastAsia="zh-TW"/>
              </w:rPr>
              <w:t>Direct LLM Generation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  <w:t>端到端文字生成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  <w:t>2.98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  <w:t>2.33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44C3" w:rsidRPr="00691EE2" w:rsidRDefault="004344C3" w:rsidP="00CF7E78">
            <w:pPr>
              <w:spacing w:after="0" w:line="240" w:lineRule="auto"/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Segoe UI Symbol" w:eastAsia="楷體-簡" w:hAnsi="Segoe UI Symbol" w:cs="Segoe UI Symbol"/>
                <w:color w:val="000000"/>
                <w:sz w:val="20"/>
                <w:szCs w:val="20"/>
                <w:lang w:eastAsia="zh-TW"/>
              </w:rPr>
              <w:t>✗</w:t>
            </w:r>
            <w:r w:rsidRPr="00691EE2">
              <w:rPr>
                <w:rFonts w:ascii="楷體-簡" w:eastAsia="楷體-簡" w:hAnsi="楷體-簡" w:cs="新細明體" w:hint="eastAsia"/>
                <w:color w:val="000000"/>
                <w:sz w:val="20"/>
                <w:szCs w:val="20"/>
                <w:lang w:eastAsia="zh-TW"/>
              </w:rPr>
              <w:t xml:space="preserve"> (純文字)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4C3" w:rsidRPr="00691EE2" w:rsidRDefault="004344C3" w:rsidP="00CF7E78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TW"/>
              </w:rPr>
            </w:pPr>
            <w:r w:rsidRPr="00691EE2">
              <w:rPr>
                <w:rFonts w:ascii="Segoe UI Symbol" w:eastAsia="新細明體" w:hAnsi="Segoe UI Symbol" w:cs="Segoe UI Symbol"/>
                <w:color w:val="000000"/>
                <w:sz w:val="20"/>
                <w:szCs w:val="20"/>
                <w:lang w:eastAsia="zh-TW"/>
              </w:rPr>
              <w:t>✗</w:t>
            </w:r>
          </w:p>
        </w:tc>
      </w:tr>
    </w:tbl>
    <w:p w:rsidR="00C54BD7" w:rsidRPr="004344C3" w:rsidRDefault="00000000" w:rsidP="004344C3">
      <w:pPr>
        <w:spacing w:before="315" w:after="105" w:line="240" w:lineRule="auto"/>
        <w:ind w:left="-30"/>
        <w:rPr>
          <w:rFonts w:ascii="楷體-簡" w:eastAsia="楷體-簡" w:hAnsi="楷體-簡"/>
          <w:sz w:val="24"/>
          <w:szCs w:val="24"/>
          <w:lang w:eastAsia="zh-TW"/>
        </w:rPr>
      </w:pPr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核心技術創新</w:t>
      </w:r>
    </w:p>
    <w:p w:rsidR="00C54BD7" w:rsidRPr="004344C3" w:rsidRDefault="00000000" w:rsidP="004344C3">
      <w:pPr>
        <w:spacing w:after="210" w:line="240" w:lineRule="auto"/>
        <w:rPr>
          <w:rFonts w:ascii="楷體-簡" w:eastAsia="楷體-簡" w:hAnsi="楷體-簡"/>
          <w:sz w:val="24"/>
          <w:szCs w:val="24"/>
          <w:lang w:eastAsia="zh-TW"/>
        </w:rPr>
      </w:pPr>
      <w:proofErr w:type="spellStart"/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PPTEval</w:t>
      </w:r>
      <w:proofErr w:type="spellEnd"/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評估框架</w:t>
      </w:r>
    </w:p>
    <w:p w:rsidR="00C54BD7" w:rsidRPr="004344C3" w:rsidRDefault="00000000" w:rsidP="004344C3">
      <w:pPr>
        <w:spacing w:after="210" w:line="240" w:lineRule="auto"/>
        <w:rPr>
          <w:rFonts w:ascii="楷體-簡" w:eastAsia="楷體-簡" w:hAnsi="楷體-簡"/>
          <w:sz w:val="24"/>
          <w:szCs w:val="24"/>
        </w:rPr>
      </w:pPr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首個綜合性簡報評估系統</w:t>
      </w:r>
      <w:proofErr w:type="spellStart"/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PPTEval</w:t>
      </w:r>
      <w:proofErr w:type="spellEnd"/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引入了三維評估標準：內容品質、視覺設計和邏輯連貫性。</w:t>
      </w:r>
      <w:r w:rsidRPr="004344C3">
        <w:rPr>
          <w:rFonts w:ascii="楷體-簡" w:eastAsia="楷體-簡" w:hAnsi="楷體-簡" w:cs="inter"/>
          <w:color w:val="000000"/>
          <w:sz w:val="24"/>
          <w:szCs w:val="24"/>
        </w:rPr>
        <w:t>該框架採用MLLM-as-a-Judge範式，與人工評估的Pearson相關性達到0.71，顯著優於傳統ROUGE指標。</w:t>
      </w:r>
      <w:bookmarkStart w:id="5" w:name="fnref3"/>
      <w:bookmarkEnd w:id="5"/>
      <w:r w:rsidRPr="004344C3">
        <w:rPr>
          <w:rFonts w:ascii="楷體-簡" w:eastAsia="楷體-簡" w:hAnsi="楷體-簡"/>
          <w:sz w:val="24"/>
          <w:szCs w:val="24"/>
        </w:rPr>
        <w:fldChar w:fldCharType="begin"/>
      </w:r>
      <w:r w:rsidRPr="004344C3">
        <w:rPr>
          <w:rFonts w:ascii="楷體-簡" w:eastAsia="楷體-簡" w:hAnsi="楷體-簡"/>
          <w:sz w:val="24"/>
          <w:szCs w:val="24"/>
        </w:rPr>
        <w:instrText>HYPERLINK \l "fn3" \h</w:instrText>
      </w:r>
      <w:r w:rsidRPr="004344C3">
        <w:rPr>
          <w:rFonts w:ascii="楷體-簡" w:eastAsia="楷體-簡" w:hAnsi="楷體-簡"/>
          <w:sz w:val="24"/>
          <w:szCs w:val="24"/>
        </w:rPr>
      </w:r>
      <w:r w:rsidRPr="004344C3">
        <w:rPr>
          <w:rFonts w:ascii="楷體-簡" w:eastAsia="楷體-簡" w:hAnsi="楷體-簡"/>
          <w:sz w:val="24"/>
          <w:szCs w:val="24"/>
        </w:rPr>
        <w:fldChar w:fldCharType="separate"/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t>[3]</w:t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4344C3" w:rsidRDefault="00000000" w:rsidP="004344C3">
      <w:pPr>
        <w:spacing w:after="210" w:line="240" w:lineRule="auto"/>
        <w:rPr>
          <w:rFonts w:ascii="楷體-簡" w:eastAsia="楷體-簡" w:hAnsi="楷體-簡"/>
          <w:sz w:val="24"/>
          <w:szCs w:val="24"/>
          <w:lang w:eastAsia="zh-TW"/>
        </w:rPr>
      </w:pPr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多階段處理管線</w:t>
      </w:r>
    </w:p>
    <w:p w:rsidR="00C54BD7" w:rsidRPr="004344C3" w:rsidRDefault="00000000" w:rsidP="004344C3">
      <w:pPr>
        <w:spacing w:after="210" w:line="240" w:lineRule="auto"/>
        <w:rPr>
          <w:rFonts w:ascii="楷體-簡" w:eastAsia="楷體-簡" w:hAnsi="楷體-簡"/>
          <w:sz w:val="24"/>
          <w:szCs w:val="24"/>
        </w:rPr>
      </w:pPr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最新的多階段LLM-VLM方法將簡報生成分解為內容提取、視覺整合和迭代優化三個階段。相比直接生成方法，這種approach在自動化指標和人工評估中都表現更優。</w:t>
      </w:r>
      <w:bookmarkStart w:id="6" w:name="fnref4"/>
      <w:bookmarkEnd w:id="6"/>
      <w:r w:rsidRPr="004344C3">
        <w:rPr>
          <w:rFonts w:ascii="楷體-簡" w:eastAsia="楷體-簡" w:hAnsi="楷體-簡"/>
          <w:sz w:val="24"/>
          <w:szCs w:val="24"/>
        </w:rPr>
        <w:fldChar w:fldCharType="begin"/>
      </w:r>
      <w:r w:rsidRPr="004344C3">
        <w:rPr>
          <w:rFonts w:ascii="楷體-簡" w:eastAsia="楷體-簡" w:hAnsi="楷體-簡"/>
          <w:sz w:val="24"/>
          <w:szCs w:val="24"/>
          <w:lang w:eastAsia="zh-TW"/>
        </w:rPr>
        <w:instrText>HYPERLINK \l "fn4" \h</w:instrText>
      </w:r>
      <w:r w:rsidRPr="004344C3">
        <w:rPr>
          <w:rFonts w:ascii="楷體-簡" w:eastAsia="楷體-簡" w:hAnsi="楷體-簡"/>
          <w:sz w:val="24"/>
          <w:szCs w:val="24"/>
        </w:rPr>
      </w:r>
      <w:r w:rsidRPr="004344C3">
        <w:rPr>
          <w:rFonts w:ascii="楷體-簡" w:eastAsia="楷體-簡" w:hAnsi="楷體-簡"/>
          <w:sz w:val="24"/>
          <w:szCs w:val="24"/>
        </w:rPr>
        <w:fldChar w:fldCharType="separate"/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t>[4]</w:t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  <w:bookmarkStart w:id="7" w:name="fnref5"/>
      <w:bookmarkEnd w:id="7"/>
      <w:r w:rsidRPr="004344C3">
        <w:rPr>
          <w:rFonts w:ascii="楷體-簡" w:eastAsia="楷體-簡" w:hAnsi="楷體-簡"/>
          <w:sz w:val="24"/>
          <w:szCs w:val="24"/>
        </w:rPr>
        <w:fldChar w:fldCharType="begin"/>
      </w:r>
      <w:r w:rsidRPr="004344C3">
        <w:rPr>
          <w:rFonts w:ascii="楷體-簡" w:eastAsia="楷體-簡" w:hAnsi="楷體-簡"/>
          <w:sz w:val="24"/>
          <w:szCs w:val="24"/>
        </w:rPr>
        <w:instrText>HYPERLINK \l "fn5" \h</w:instrText>
      </w:r>
      <w:r w:rsidRPr="004344C3">
        <w:rPr>
          <w:rFonts w:ascii="楷體-簡" w:eastAsia="楷體-簡" w:hAnsi="楷體-簡"/>
          <w:sz w:val="24"/>
          <w:szCs w:val="24"/>
        </w:rPr>
      </w:r>
      <w:r w:rsidRPr="004344C3">
        <w:rPr>
          <w:rFonts w:ascii="楷體-簡" w:eastAsia="楷體-簡" w:hAnsi="楷體-簡"/>
          <w:sz w:val="24"/>
          <w:szCs w:val="24"/>
        </w:rPr>
        <w:fldChar w:fldCharType="separate"/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t>[5]</w:t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4344C3" w:rsidRDefault="00C27C14" w:rsidP="004344C3">
      <w:pPr>
        <w:spacing w:after="210" w:line="240" w:lineRule="auto"/>
        <w:rPr>
          <w:rFonts w:ascii="楷體-簡" w:eastAsia="楷體-簡" w:hAnsi="楷體-簡" w:hint="eastAsia"/>
          <w:sz w:val="24"/>
          <w:szCs w:val="24"/>
          <w:lang w:eastAsia="zh-TW"/>
        </w:rPr>
      </w:pPr>
      <w:r w:rsidRPr="004344C3">
        <w:rPr>
          <w:rFonts w:ascii="楷體-簡" w:eastAsia="楷體-簡" w:hAnsi="楷體-簡" w:cs="新細明體" w:hint="eastAsia"/>
          <w:color w:val="000000"/>
          <w:sz w:val="24"/>
          <w:szCs w:val="24"/>
          <w:lang w:eastAsia="zh-TW"/>
        </w:rPr>
        <w:t>(</w:t>
      </w:r>
      <w:r w:rsidRPr="004344C3">
        <w:rPr>
          <w:rFonts w:ascii="楷體-簡" w:eastAsia="楷體-簡" w:hAnsi="楷體-簡" w:cs="新細明體" w:hint="eastAsia"/>
          <w:color w:val="000000"/>
          <w:sz w:val="24"/>
          <w:szCs w:val="24"/>
          <w:lang w:eastAsia="zh-TW"/>
        </w:rPr>
        <w:t>請見附錄-圖1：</w:t>
      </w:r>
      <w:r w:rsidR="00000000"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文字到簡報生成的AI處理流程圖</w:t>
      </w:r>
      <w:r w:rsidRPr="004344C3">
        <w:rPr>
          <w:rFonts w:ascii="楷體-簡" w:eastAsia="楷體-簡" w:hAnsi="楷體-簡" w:cs="inter" w:hint="eastAsia"/>
          <w:color w:val="000000"/>
          <w:sz w:val="24"/>
          <w:szCs w:val="24"/>
          <w:lang w:eastAsia="zh-TW"/>
        </w:rPr>
        <w:t>)</w:t>
      </w:r>
    </w:p>
    <w:p w:rsidR="00C54BD7" w:rsidRPr="004344C3" w:rsidRDefault="00000000" w:rsidP="004344C3">
      <w:pPr>
        <w:spacing w:before="315" w:after="105" w:line="240" w:lineRule="auto"/>
        <w:ind w:left="-30"/>
        <w:rPr>
          <w:rFonts w:ascii="楷體-簡" w:eastAsia="楷體-簡" w:hAnsi="楷體-簡"/>
          <w:sz w:val="24"/>
          <w:szCs w:val="24"/>
          <w:lang w:eastAsia="zh-TW"/>
        </w:rPr>
      </w:pPr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Web應用架構設計</w:t>
      </w:r>
    </w:p>
    <w:p w:rsidR="00C54BD7" w:rsidRPr="004344C3" w:rsidRDefault="00000000" w:rsidP="004344C3">
      <w:pPr>
        <w:spacing w:before="315" w:after="105" w:line="240" w:lineRule="auto"/>
        <w:ind w:left="-30"/>
        <w:rPr>
          <w:rFonts w:ascii="楷體-簡" w:eastAsia="楷體-簡" w:hAnsi="楷體-簡"/>
          <w:sz w:val="24"/>
          <w:szCs w:val="24"/>
          <w:lang w:eastAsia="zh-TW"/>
        </w:rPr>
      </w:pPr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lastRenderedPageBreak/>
        <w:t>前端技術棧</w:t>
      </w:r>
    </w:p>
    <w:p w:rsidR="00C54BD7" w:rsidRPr="004344C3" w:rsidRDefault="00000000" w:rsidP="004344C3">
      <w:pPr>
        <w:spacing w:after="210" w:line="240" w:lineRule="auto"/>
        <w:rPr>
          <w:rFonts w:ascii="楷體-簡" w:eastAsia="楷體-簡" w:hAnsi="楷體-簡"/>
          <w:sz w:val="24"/>
          <w:szCs w:val="24"/>
          <w:lang w:eastAsia="zh-TW"/>
        </w:rPr>
      </w:pPr>
      <w:r w:rsidRPr="004344C3">
        <w:rPr>
          <w:rFonts w:ascii="楷體-簡" w:eastAsia="楷體-簡" w:hAnsi="楷體-簡" w:cs="inter"/>
          <w:color w:val="000000"/>
          <w:sz w:val="24"/>
          <w:szCs w:val="24"/>
        </w:rPr>
        <w:t xml:space="preserve">React 19.0 + </w:t>
      </w:r>
      <w:proofErr w:type="spellStart"/>
      <w:r w:rsidRPr="004344C3">
        <w:rPr>
          <w:rFonts w:ascii="楷體-簡" w:eastAsia="楷體-簡" w:hAnsi="楷體-簡" w:cs="inter"/>
          <w:color w:val="000000"/>
          <w:sz w:val="24"/>
          <w:szCs w:val="24"/>
        </w:rPr>
        <w:t>TypeScript作為主流選擇，提供並發渲染和Suspense特性。Vite</w:t>
      </w:r>
      <w:proofErr w:type="spellEnd"/>
      <w:r w:rsidRPr="004344C3">
        <w:rPr>
          <w:rFonts w:ascii="楷體-簡" w:eastAsia="楷體-簡" w:hAnsi="楷體-簡" w:cs="inter"/>
          <w:color w:val="000000"/>
          <w:sz w:val="24"/>
          <w:szCs w:val="24"/>
        </w:rPr>
        <w:t xml:space="preserve"> 6.1+作為建構工具，支援熱模組替換和Tree-shaking優化。UI組件庫推薦Material-UI v6或Chakra UI v3，</w:t>
      </w:r>
      <w:proofErr w:type="spellStart"/>
      <w:r w:rsidRPr="004344C3">
        <w:rPr>
          <w:rFonts w:ascii="楷體-簡" w:eastAsia="楷體-簡" w:hAnsi="楷體-簡" w:cs="inter"/>
          <w:color w:val="000000"/>
          <w:sz w:val="24"/>
          <w:szCs w:val="24"/>
        </w:rPr>
        <w:t>確保一致的用戶體驗</w:t>
      </w:r>
      <w:proofErr w:type="spellEnd"/>
      <w:r w:rsidRPr="004344C3">
        <w:rPr>
          <w:rFonts w:ascii="楷體-簡" w:eastAsia="楷體-簡" w:hAnsi="楷體-簡" w:cs="inter"/>
          <w:color w:val="000000"/>
          <w:sz w:val="24"/>
          <w:szCs w:val="24"/>
        </w:rPr>
        <w:t>。</w:t>
      </w:r>
      <w:bookmarkStart w:id="8" w:name="fnref6"/>
      <w:bookmarkEnd w:id="8"/>
      <w:r w:rsidRPr="004344C3">
        <w:rPr>
          <w:rFonts w:ascii="楷體-簡" w:eastAsia="楷體-簡" w:hAnsi="楷體-簡"/>
          <w:sz w:val="24"/>
          <w:szCs w:val="24"/>
        </w:rPr>
        <w:fldChar w:fldCharType="begin"/>
      </w:r>
      <w:r w:rsidRPr="004344C3">
        <w:rPr>
          <w:rFonts w:ascii="楷體-簡" w:eastAsia="楷體-簡" w:hAnsi="楷體-簡"/>
          <w:sz w:val="24"/>
          <w:szCs w:val="24"/>
        </w:rPr>
        <w:instrText>HYPERLINK \l "fn6" \h</w:instrText>
      </w:r>
      <w:r w:rsidRPr="004344C3">
        <w:rPr>
          <w:rFonts w:ascii="楷體-簡" w:eastAsia="楷體-簡" w:hAnsi="楷體-簡"/>
          <w:sz w:val="24"/>
          <w:szCs w:val="24"/>
        </w:rPr>
      </w:r>
      <w:r w:rsidRPr="004344C3">
        <w:rPr>
          <w:rFonts w:ascii="楷體-簡" w:eastAsia="楷體-簡" w:hAnsi="楷體-簡"/>
          <w:sz w:val="24"/>
          <w:szCs w:val="24"/>
        </w:rPr>
        <w:fldChar w:fldCharType="separate"/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  <w:lang w:eastAsia="zh-TW"/>
        </w:rPr>
        <w:t>[6]</w:t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  <w:bookmarkStart w:id="9" w:name="fnref7"/>
      <w:bookmarkEnd w:id="9"/>
      <w:r w:rsidRPr="004344C3">
        <w:rPr>
          <w:rFonts w:ascii="楷體-簡" w:eastAsia="楷體-簡" w:hAnsi="楷體-簡"/>
          <w:sz w:val="24"/>
          <w:szCs w:val="24"/>
        </w:rPr>
        <w:fldChar w:fldCharType="begin"/>
      </w:r>
      <w:r w:rsidRPr="004344C3">
        <w:rPr>
          <w:rFonts w:ascii="楷體-簡" w:eastAsia="楷體-簡" w:hAnsi="楷體-簡"/>
          <w:sz w:val="24"/>
          <w:szCs w:val="24"/>
          <w:lang w:eastAsia="zh-TW"/>
        </w:rPr>
        <w:instrText>HYPERLINK \l "fn7" \h</w:instrText>
      </w:r>
      <w:r w:rsidRPr="004344C3">
        <w:rPr>
          <w:rFonts w:ascii="楷體-簡" w:eastAsia="楷體-簡" w:hAnsi="楷體-簡"/>
          <w:sz w:val="24"/>
          <w:szCs w:val="24"/>
        </w:rPr>
      </w:r>
      <w:r w:rsidRPr="004344C3">
        <w:rPr>
          <w:rFonts w:ascii="楷體-簡" w:eastAsia="楷體-簡" w:hAnsi="楷體-簡"/>
          <w:sz w:val="24"/>
          <w:szCs w:val="24"/>
        </w:rPr>
        <w:fldChar w:fldCharType="separate"/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  <w:lang w:eastAsia="zh-TW"/>
        </w:rPr>
        <w:t>[7]</w:t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4344C3" w:rsidRDefault="00000000" w:rsidP="004344C3">
      <w:pPr>
        <w:spacing w:after="210" w:line="240" w:lineRule="auto"/>
        <w:rPr>
          <w:rFonts w:ascii="楷體-簡" w:eastAsia="楷體-簡" w:hAnsi="楷體-簡"/>
          <w:sz w:val="24"/>
          <w:szCs w:val="24"/>
          <w:lang w:eastAsia="zh-TW"/>
        </w:rPr>
      </w:pPr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狀態管理採用</w:t>
      </w:r>
      <w:proofErr w:type="spellStart"/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Zustand</w:t>
      </w:r>
      <w:proofErr w:type="spellEnd"/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或React Query處理複雜的資料同步需求。這些工具特別適合處理AI生成過程中的異步狀態更新和快取管理。</w:t>
      </w:r>
      <w:bookmarkStart w:id="10" w:name="fnref7:1"/>
      <w:bookmarkEnd w:id="10"/>
      <w:r w:rsidRPr="004344C3">
        <w:rPr>
          <w:rFonts w:ascii="楷體-簡" w:eastAsia="楷體-簡" w:hAnsi="楷體-簡"/>
          <w:sz w:val="24"/>
          <w:szCs w:val="24"/>
        </w:rPr>
        <w:fldChar w:fldCharType="begin"/>
      </w:r>
      <w:r w:rsidRPr="004344C3">
        <w:rPr>
          <w:rFonts w:ascii="楷體-簡" w:eastAsia="楷體-簡" w:hAnsi="楷體-簡"/>
          <w:sz w:val="24"/>
          <w:szCs w:val="24"/>
          <w:lang w:eastAsia="zh-TW"/>
        </w:rPr>
        <w:instrText>HYPERLINK \l "fn7" \h</w:instrText>
      </w:r>
      <w:r w:rsidRPr="004344C3">
        <w:rPr>
          <w:rFonts w:ascii="楷體-簡" w:eastAsia="楷體-簡" w:hAnsi="楷體-簡"/>
          <w:sz w:val="24"/>
          <w:szCs w:val="24"/>
        </w:rPr>
      </w:r>
      <w:r w:rsidRPr="004344C3">
        <w:rPr>
          <w:rFonts w:ascii="楷體-簡" w:eastAsia="楷體-簡" w:hAnsi="楷體-簡"/>
          <w:sz w:val="24"/>
          <w:szCs w:val="24"/>
        </w:rPr>
        <w:fldChar w:fldCharType="separate"/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  <w:lang w:eastAsia="zh-TW"/>
        </w:rPr>
        <w:t>[7]</w:t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4344C3" w:rsidRDefault="00000000" w:rsidP="004344C3">
      <w:pPr>
        <w:spacing w:before="315" w:after="105" w:line="240" w:lineRule="auto"/>
        <w:ind w:left="-30"/>
        <w:rPr>
          <w:rFonts w:ascii="楷體-簡" w:eastAsia="楷體-簡" w:hAnsi="楷體-簡"/>
          <w:sz w:val="24"/>
          <w:szCs w:val="24"/>
          <w:lang w:eastAsia="zh-TW"/>
        </w:rPr>
      </w:pPr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後端架構</w:t>
      </w:r>
    </w:p>
    <w:p w:rsidR="00C54BD7" w:rsidRPr="004344C3" w:rsidRDefault="00000000" w:rsidP="004344C3">
      <w:pPr>
        <w:spacing w:after="210" w:line="240" w:lineRule="auto"/>
        <w:rPr>
          <w:rFonts w:ascii="楷體-簡" w:eastAsia="楷體-簡" w:hAnsi="楷體-簡"/>
          <w:sz w:val="24"/>
          <w:szCs w:val="24"/>
          <w:lang w:eastAsia="zh-TW"/>
        </w:rPr>
      </w:pPr>
      <w:proofErr w:type="spellStart"/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FastAPI</w:t>
      </w:r>
      <w:proofErr w:type="spellEnd"/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 xml:space="preserve"> 0.115+因其異步處理能力和自動文檔生成功能成為首選。支援WebSocket連接以實現即時的生成進度反饋，以及背景任務處理耗時的AI推理過程。</w:t>
      </w:r>
      <w:bookmarkStart w:id="11" w:name="fnref6:1"/>
      <w:bookmarkEnd w:id="11"/>
      <w:r w:rsidRPr="004344C3">
        <w:rPr>
          <w:rFonts w:ascii="楷體-簡" w:eastAsia="楷體-簡" w:hAnsi="楷體-簡"/>
          <w:sz w:val="24"/>
          <w:szCs w:val="24"/>
        </w:rPr>
        <w:fldChar w:fldCharType="begin"/>
      </w:r>
      <w:r w:rsidRPr="004344C3">
        <w:rPr>
          <w:rFonts w:ascii="楷體-簡" w:eastAsia="楷體-簡" w:hAnsi="楷體-簡"/>
          <w:sz w:val="24"/>
          <w:szCs w:val="24"/>
          <w:lang w:eastAsia="zh-TW"/>
        </w:rPr>
        <w:instrText>HYPERLINK \l "fn6" \h</w:instrText>
      </w:r>
      <w:r w:rsidRPr="004344C3">
        <w:rPr>
          <w:rFonts w:ascii="楷體-簡" w:eastAsia="楷體-簡" w:hAnsi="楷體-簡"/>
          <w:sz w:val="24"/>
          <w:szCs w:val="24"/>
        </w:rPr>
      </w:r>
      <w:r w:rsidRPr="004344C3">
        <w:rPr>
          <w:rFonts w:ascii="楷體-簡" w:eastAsia="楷體-簡" w:hAnsi="楷體-簡"/>
          <w:sz w:val="24"/>
          <w:szCs w:val="24"/>
        </w:rPr>
        <w:fldChar w:fldCharType="separate"/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  <w:lang w:eastAsia="zh-TW"/>
        </w:rPr>
        <w:t>[6]</w:t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  <w:bookmarkStart w:id="12" w:name="fnref7:2"/>
      <w:bookmarkEnd w:id="12"/>
      <w:r w:rsidRPr="004344C3">
        <w:rPr>
          <w:rFonts w:ascii="楷體-簡" w:eastAsia="楷體-簡" w:hAnsi="楷體-簡"/>
          <w:sz w:val="24"/>
          <w:szCs w:val="24"/>
        </w:rPr>
        <w:fldChar w:fldCharType="begin"/>
      </w:r>
      <w:r w:rsidRPr="004344C3">
        <w:rPr>
          <w:rFonts w:ascii="楷體-簡" w:eastAsia="楷體-簡" w:hAnsi="楷體-簡"/>
          <w:sz w:val="24"/>
          <w:szCs w:val="24"/>
          <w:lang w:eastAsia="zh-TW"/>
        </w:rPr>
        <w:instrText>HYPERLINK \l "fn7" \h</w:instrText>
      </w:r>
      <w:r w:rsidRPr="004344C3">
        <w:rPr>
          <w:rFonts w:ascii="楷體-簡" w:eastAsia="楷體-簡" w:hAnsi="楷體-簡"/>
          <w:sz w:val="24"/>
          <w:szCs w:val="24"/>
        </w:rPr>
      </w:r>
      <w:r w:rsidRPr="004344C3">
        <w:rPr>
          <w:rFonts w:ascii="楷體-簡" w:eastAsia="楷體-簡" w:hAnsi="楷體-簡"/>
          <w:sz w:val="24"/>
          <w:szCs w:val="24"/>
        </w:rPr>
        <w:fldChar w:fldCharType="separate"/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  <w:lang w:eastAsia="zh-TW"/>
        </w:rPr>
        <w:t>[7]</w:t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4344C3" w:rsidRDefault="00000000" w:rsidP="004344C3">
      <w:pPr>
        <w:spacing w:after="210" w:line="240" w:lineRule="auto"/>
        <w:rPr>
          <w:rFonts w:ascii="楷體-簡" w:eastAsia="楷體-簡" w:hAnsi="楷體-簡"/>
          <w:sz w:val="24"/>
          <w:szCs w:val="24"/>
        </w:rPr>
      </w:pPr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資料庫設計採用PostgreSQL 16存儲結構化資料，配合Redis 7.2提供毫秒級快取服務。</w:t>
      </w:r>
      <w:r w:rsidRPr="004344C3">
        <w:rPr>
          <w:rFonts w:ascii="楷體-簡" w:eastAsia="楷體-簡" w:hAnsi="楷體-簡" w:cs="inter"/>
          <w:color w:val="000000"/>
          <w:sz w:val="24"/>
          <w:szCs w:val="24"/>
        </w:rPr>
        <w:t>檔案處理使用python-pptx庫進行PowerPoint</w:t>
      </w:r>
      <w:proofErr w:type="spellStart"/>
      <w:r w:rsidRPr="004344C3">
        <w:rPr>
          <w:rFonts w:ascii="楷體-簡" w:eastAsia="楷體-簡" w:hAnsi="楷體-簡" w:cs="inter"/>
          <w:color w:val="000000"/>
          <w:sz w:val="24"/>
          <w:szCs w:val="24"/>
        </w:rPr>
        <w:t>格式操作</w:t>
      </w:r>
      <w:proofErr w:type="spellEnd"/>
      <w:r w:rsidRPr="004344C3">
        <w:rPr>
          <w:rFonts w:ascii="楷體-簡" w:eastAsia="楷體-簡" w:hAnsi="楷體-簡" w:cs="inter"/>
          <w:color w:val="000000"/>
          <w:sz w:val="24"/>
          <w:szCs w:val="24"/>
        </w:rPr>
        <w:t>。</w:t>
      </w:r>
      <w:bookmarkStart w:id="13" w:name="fnref8"/>
      <w:bookmarkEnd w:id="13"/>
      <w:r w:rsidRPr="004344C3">
        <w:rPr>
          <w:rFonts w:ascii="楷體-簡" w:eastAsia="楷體-簡" w:hAnsi="楷體-簡"/>
          <w:sz w:val="24"/>
          <w:szCs w:val="24"/>
        </w:rPr>
        <w:fldChar w:fldCharType="begin"/>
      </w:r>
      <w:r w:rsidRPr="004344C3">
        <w:rPr>
          <w:rFonts w:ascii="楷體-簡" w:eastAsia="楷體-簡" w:hAnsi="楷體-簡"/>
          <w:sz w:val="24"/>
          <w:szCs w:val="24"/>
        </w:rPr>
        <w:instrText>HYPERLINK \l "fn8" \h</w:instrText>
      </w:r>
      <w:r w:rsidRPr="004344C3">
        <w:rPr>
          <w:rFonts w:ascii="楷體-簡" w:eastAsia="楷體-簡" w:hAnsi="楷體-簡"/>
          <w:sz w:val="24"/>
          <w:szCs w:val="24"/>
        </w:rPr>
      </w:r>
      <w:r w:rsidRPr="004344C3">
        <w:rPr>
          <w:rFonts w:ascii="楷體-簡" w:eastAsia="楷體-簡" w:hAnsi="楷體-簡"/>
          <w:sz w:val="24"/>
          <w:szCs w:val="24"/>
        </w:rPr>
        <w:fldChar w:fldCharType="separate"/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t>[8]</w:t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  <w:bookmarkStart w:id="14" w:name="fnref9"/>
      <w:bookmarkEnd w:id="14"/>
      <w:r w:rsidRPr="004344C3">
        <w:rPr>
          <w:rFonts w:ascii="楷體-簡" w:eastAsia="楷體-簡" w:hAnsi="楷體-簡"/>
          <w:sz w:val="24"/>
          <w:szCs w:val="24"/>
        </w:rPr>
        <w:fldChar w:fldCharType="begin"/>
      </w:r>
      <w:r w:rsidRPr="004344C3">
        <w:rPr>
          <w:rFonts w:ascii="楷體-簡" w:eastAsia="楷體-簡" w:hAnsi="楷體-簡"/>
          <w:sz w:val="24"/>
          <w:szCs w:val="24"/>
        </w:rPr>
        <w:instrText>HYPERLINK \l "fn9" \h</w:instrText>
      </w:r>
      <w:r w:rsidRPr="004344C3">
        <w:rPr>
          <w:rFonts w:ascii="楷體-簡" w:eastAsia="楷體-簡" w:hAnsi="楷體-簡"/>
          <w:sz w:val="24"/>
          <w:szCs w:val="24"/>
        </w:rPr>
      </w:r>
      <w:r w:rsidRPr="004344C3">
        <w:rPr>
          <w:rFonts w:ascii="楷體-簡" w:eastAsia="楷體-簡" w:hAnsi="楷體-簡"/>
          <w:sz w:val="24"/>
          <w:szCs w:val="24"/>
        </w:rPr>
        <w:fldChar w:fldCharType="separate"/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t>[9]</w:t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  <w:bookmarkStart w:id="15" w:name="fnref7:3"/>
      <w:bookmarkEnd w:id="15"/>
      <w:r w:rsidRPr="004344C3">
        <w:rPr>
          <w:rFonts w:ascii="楷體-簡" w:eastAsia="楷體-簡" w:hAnsi="楷體-簡"/>
          <w:sz w:val="24"/>
          <w:szCs w:val="24"/>
        </w:rPr>
        <w:fldChar w:fldCharType="begin"/>
      </w:r>
      <w:r w:rsidRPr="004344C3">
        <w:rPr>
          <w:rFonts w:ascii="楷體-簡" w:eastAsia="楷體-簡" w:hAnsi="楷體-簡"/>
          <w:sz w:val="24"/>
          <w:szCs w:val="24"/>
        </w:rPr>
        <w:instrText>HYPERLINK \l "fn7" \h</w:instrText>
      </w:r>
      <w:r w:rsidRPr="004344C3">
        <w:rPr>
          <w:rFonts w:ascii="楷體-簡" w:eastAsia="楷體-簡" w:hAnsi="楷體-簡"/>
          <w:sz w:val="24"/>
          <w:szCs w:val="24"/>
        </w:rPr>
      </w:r>
      <w:r w:rsidRPr="004344C3">
        <w:rPr>
          <w:rFonts w:ascii="楷體-簡" w:eastAsia="楷體-簡" w:hAnsi="楷體-簡"/>
          <w:sz w:val="24"/>
          <w:szCs w:val="24"/>
        </w:rPr>
        <w:fldChar w:fldCharType="separate"/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t>[7]</w:t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  <w:bookmarkStart w:id="16" w:name="fnref10"/>
      <w:bookmarkEnd w:id="16"/>
      <w:r w:rsidRPr="004344C3">
        <w:rPr>
          <w:rFonts w:ascii="楷體-簡" w:eastAsia="楷體-簡" w:hAnsi="楷體-簡"/>
          <w:sz w:val="24"/>
          <w:szCs w:val="24"/>
        </w:rPr>
        <w:fldChar w:fldCharType="begin"/>
      </w:r>
      <w:r w:rsidRPr="004344C3">
        <w:rPr>
          <w:rFonts w:ascii="楷體-簡" w:eastAsia="楷體-簡" w:hAnsi="楷體-簡"/>
          <w:sz w:val="24"/>
          <w:szCs w:val="24"/>
        </w:rPr>
        <w:instrText>HYPERLINK \l "fn10" \h</w:instrText>
      </w:r>
      <w:r w:rsidRPr="004344C3">
        <w:rPr>
          <w:rFonts w:ascii="楷體-簡" w:eastAsia="楷體-簡" w:hAnsi="楷體-簡"/>
          <w:sz w:val="24"/>
          <w:szCs w:val="24"/>
        </w:rPr>
      </w:r>
      <w:r w:rsidRPr="004344C3">
        <w:rPr>
          <w:rFonts w:ascii="楷體-簡" w:eastAsia="楷體-簡" w:hAnsi="楷體-簡"/>
          <w:sz w:val="24"/>
          <w:szCs w:val="24"/>
        </w:rPr>
        <w:fldChar w:fldCharType="separate"/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t>[10]</w:t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4344C3" w:rsidRDefault="00000000" w:rsidP="004344C3">
      <w:pPr>
        <w:spacing w:before="315" w:after="105" w:line="240" w:lineRule="auto"/>
        <w:ind w:left="-30"/>
        <w:rPr>
          <w:rFonts w:ascii="楷體-簡" w:eastAsia="楷體-簡" w:hAnsi="楷體-簡"/>
          <w:sz w:val="24"/>
          <w:szCs w:val="24"/>
        </w:rPr>
      </w:pPr>
      <w:proofErr w:type="spellStart"/>
      <w:r w:rsidRPr="004344C3">
        <w:rPr>
          <w:rFonts w:ascii="楷體-簡" w:eastAsia="楷體-簡" w:hAnsi="楷體-簡" w:cs="inter"/>
          <w:color w:val="000000"/>
          <w:sz w:val="24"/>
          <w:szCs w:val="24"/>
        </w:rPr>
        <w:t>API設計模式</w:t>
      </w:r>
      <w:proofErr w:type="spellEnd"/>
    </w:p>
    <w:p w:rsidR="00C54BD7" w:rsidRPr="004344C3" w:rsidRDefault="00000000" w:rsidP="004344C3">
      <w:pPr>
        <w:spacing w:after="210" w:line="240" w:lineRule="auto"/>
        <w:rPr>
          <w:rFonts w:ascii="楷體-簡" w:eastAsia="楷體-簡" w:hAnsi="楷體-簡"/>
          <w:sz w:val="24"/>
          <w:szCs w:val="24"/>
        </w:rPr>
      </w:pPr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RESTful架構結合</w:t>
      </w:r>
      <w:proofErr w:type="spellStart"/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OpenAPI</w:t>
      </w:r>
      <w:proofErr w:type="spellEnd"/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 xml:space="preserve"> 3.1規範確保類型安全和標準化。</w:t>
      </w:r>
      <w:r w:rsidRPr="004344C3">
        <w:rPr>
          <w:rFonts w:ascii="楷體-簡" w:eastAsia="楷體-簡" w:hAnsi="楷體-簡" w:cs="inter"/>
          <w:color w:val="000000"/>
          <w:sz w:val="24"/>
          <w:szCs w:val="24"/>
        </w:rPr>
        <w:t>關鍵端點包括：</w:t>
      </w:r>
      <w:bookmarkStart w:id="17" w:name="fnref7:4"/>
      <w:bookmarkEnd w:id="17"/>
      <w:r w:rsidRPr="004344C3">
        <w:rPr>
          <w:rFonts w:ascii="楷體-簡" w:eastAsia="楷體-簡" w:hAnsi="楷體-簡"/>
          <w:sz w:val="24"/>
          <w:szCs w:val="24"/>
        </w:rPr>
        <w:fldChar w:fldCharType="begin"/>
      </w:r>
      <w:r w:rsidRPr="004344C3">
        <w:rPr>
          <w:rFonts w:ascii="楷體-簡" w:eastAsia="楷體-簡" w:hAnsi="楷體-簡"/>
          <w:sz w:val="24"/>
          <w:szCs w:val="24"/>
        </w:rPr>
        <w:instrText>HYPERLINK \l "fn7" \h</w:instrText>
      </w:r>
      <w:r w:rsidRPr="004344C3">
        <w:rPr>
          <w:rFonts w:ascii="楷體-簡" w:eastAsia="楷體-簡" w:hAnsi="楷體-簡"/>
          <w:sz w:val="24"/>
          <w:szCs w:val="24"/>
        </w:rPr>
      </w:r>
      <w:r w:rsidRPr="004344C3">
        <w:rPr>
          <w:rFonts w:ascii="楷體-簡" w:eastAsia="楷體-簡" w:hAnsi="楷體-簡"/>
          <w:sz w:val="24"/>
          <w:szCs w:val="24"/>
        </w:rPr>
        <w:fldChar w:fldCharType="separate"/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t>[7]</w:t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4344C3" w:rsidRDefault="00000000" w:rsidP="004344C3">
      <w:pPr>
        <w:numPr>
          <w:ilvl w:val="0"/>
          <w:numId w:val="1"/>
        </w:numPr>
        <w:spacing w:before="105" w:after="105" w:line="240" w:lineRule="auto"/>
        <w:rPr>
          <w:rFonts w:ascii="楷體-簡" w:eastAsia="楷體-簡" w:hAnsi="楷體-簡"/>
          <w:sz w:val="24"/>
          <w:szCs w:val="24"/>
        </w:rPr>
      </w:pPr>
      <w:r w:rsidRPr="004344C3">
        <w:rPr>
          <w:rStyle w:val="VerbatimChar"/>
          <w:rFonts w:ascii="楷體-簡" w:eastAsia="楷體-簡" w:hAnsi="楷體-簡" w:cs="IBM Plex Mono"/>
          <w:color w:val="000000"/>
          <w:sz w:val="24"/>
          <w:szCs w:val="24"/>
          <w:shd w:val="clear" w:color="auto" w:fill="F8F8FA"/>
        </w:rPr>
        <w:t>POST /</w:t>
      </w:r>
      <w:proofErr w:type="spellStart"/>
      <w:r w:rsidRPr="004344C3">
        <w:rPr>
          <w:rStyle w:val="VerbatimChar"/>
          <w:rFonts w:ascii="楷體-簡" w:eastAsia="楷體-簡" w:hAnsi="楷體-簡" w:cs="IBM Plex Mono"/>
          <w:color w:val="000000"/>
          <w:sz w:val="24"/>
          <w:szCs w:val="24"/>
          <w:shd w:val="clear" w:color="auto" w:fill="F8F8FA"/>
        </w:rPr>
        <w:t>api</w:t>
      </w:r>
      <w:proofErr w:type="spellEnd"/>
      <w:r w:rsidRPr="004344C3">
        <w:rPr>
          <w:rStyle w:val="VerbatimChar"/>
          <w:rFonts w:ascii="楷體-簡" w:eastAsia="楷體-簡" w:hAnsi="楷體-簡" w:cs="IBM Plex Mono"/>
          <w:color w:val="000000"/>
          <w:sz w:val="24"/>
          <w:szCs w:val="24"/>
          <w:shd w:val="clear" w:color="auto" w:fill="F8F8FA"/>
        </w:rPr>
        <w:t>/v1/presentation/generate</w:t>
      </w:r>
      <w:r w:rsidRPr="004344C3">
        <w:rPr>
          <w:rFonts w:ascii="楷體-簡" w:eastAsia="楷體-簡" w:hAnsi="楷體-簡" w:cs="inter"/>
          <w:color w:val="000000"/>
          <w:sz w:val="24"/>
          <w:szCs w:val="24"/>
        </w:rPr>
        <w:t xml:space="preserve"> - </w:t>
      </w:r>
      <w:proofErr w:type="spellStart"/>
      <w:r w:rsidRPr="004344C3">
        <w:rPr>
          <w:rFonts w:ascii="楷體-簡" w:eastAsia="楷體-簡" w:hAnsi="楷體-簡" w:cs="inter"/>
          <w:color w:val="000000"/>
          <w:sz w:val="24"/>
          <w:szCs w:val="24"/>
        </w:rPr>
        <w:t>主要生成接口</w:t>
      </w:r>
      <w:bookmarkStart w:id="18" w:name="fnref11"/>
      <w:bookmarkEnd w:id="18"/>
      <w:proofErr w:type="spellEnd"/>
      <w:r w:rsidRPr="004344C3">
        <w:rPr>
          <w:rFonts w:ascii="楷體-簡" w:eastAsia="楷體-簡" w:hAnsi="楷體-簡"/>
          <w:sz w:val="24"/>
          <w:szCs w:val="24"/>
        </w:rPr>
        <w:fldChar w:fldCharType="begin"/>
      </w:r>
      <w:r w:rsidRPr="004344C3">
        <w:rPr>
          <w:rFonts w:ascii="楷體-簡" w:eastAsia="楷體-簡" w:hAnsi="楷體-簡"/>
          <w:sz w:val="24"/>
          <w:szCs w:val="24"/>
        </w:rPr>
        <w:instrText>HYPERLINK \l "fn11" \h</w:instrText>
      </w:r>
      <w:r w:rsidRPr="004344C3">
        <w:rPr>
          <w:rFonts w:ascii="楷體-簡" w:eastAsia="楷體-簡" w:hAnsi="楷體-簡"/>
          <w:sz w:val="24"/>
          <w:szCs w:val="24"/>
        </w:rPr>
      </w:r>
      <w:r w:rsidRPr="004344C3">
        <w:rPr>
          <w:rFonts w:ascii="楷體-簡" w:eastAsia="楷體-簡" w:hAnsi="楷體-簡"/>
          <w:sz w:val="24"/>
          <w:szCs w:val="24"/>
        </w:rPr>
        <w:fldChar w:fldCharType="separate"/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t>[11]</w:t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4344C3" w:rsidRDefault="00000000" w:rsidP="004344C3">
      <w:pPr>
        <w:numPr>
          <w:ilvl w:val="0"/>
          <w:numId w:val="1"/>
        </w:numPr>
        <w:spacing w:before="105" w:after="105" w:line="240" w:lineRule="auto"/>
        <w:rPr>
          <w:rFonts w:ascii="楷體-簡" w:eastAsia="楷體-簡" w:hAnsi="楷體-簡"/>
          <w:sz w:val="24"/>
          <w:szCs w:val="24"/>
        </w:rPr>
      </w:pPr>
      <w:r w:rsidRPr="004344C3">
        <w:rPr>
          <w:rStyle w:val="VerbatimChar"/>
          <w:rFonts w:ascii="楷體-簡" w:eastAsia="楷體-簡" w:hAnsi="楷體-簡" w:cs="IBM Plex Mono"/>
          <w:color w:val="000000"/>
          <w:sz w:val="24"/>
          <w:szCs w:val="24"/>
          <w:shd w:val="clear" w:color="auto" w:fill="F8F8FA"/>
        </w:rPr>
        <w:t>GET /</w:t>
      </w:r>
      <w:proofErr w:type="spellStart"/>
      <w:r w:rsidRPr="004344C3">
        <w:rPr>
          <w:rStyle w:val="VerbatimChar"/>
          <w:rFonts w:ascii="楷體-簡" w:eastAsia="楷體-簡" w:hAnsi="楷體-簡" w:cs="IBM Plex Mono"/>
          <w:color w:val="000000"/>
          <w:sz w:val="24"/>
          <w:szCs w:val="24"/>
          <w:shd w:val="clear" w:color="auto" w:fill="F8F8FA"/>
        </w:rPr>
        <w:t>api</w:t>
      </w:r>
      <w:proofErr w:type="spellEnd"/>
      <w:r w:rsidRPr="004344C3">
        <w:rPr>
          <w:rStyle w:val="VerbatimChar"/>
          <w:rFonts w:ascii="楷體-簡" w:eastAsia="楷體-簡" w:hAnsi="楷體-簡" w:cs="IBM Plex Mono"/>
          <w:color w:val="000000"/>
          <w:sz w:val="24"/>
          <w:szCs w:val="24"/>
          <w:shd w:val="clear" w:color="auto" w:fill="F8F8FA"/>
        </w:rPr>
        <w:t>/v1/presentation/{id}/status</w:t>
      </w:r>
      <w:r w:rsidRPr="004344C3">
        <w:rPr>
          <w:rFonts w:ascii="楷體-簡" w:eastAsia="楷體-簡" w:hAnsi="楷體-簡" w:cs="inter"/>
          <w:color w:val="000000"/>
          <w:sz w:val="24"/>
          <w:szCs w:val="24"/>
        </w:rPr>
        <w:t xml:space="preserve"> - </w:t>
      </w:r>
      <w:proofErr w:type="spellStart"/>
      <w:r w:rsidRPr="004344C3">
        <w:rPr>
          <w:rFonts w:ascii="楷體-簡" w:eastAsia="楷體-簡" w:hAnsi="楷體-簡" w:cs="inter"/>
          <w:color w:val="000000"/>
          <w:sz w:val="24"/>
          <w:szCs w:val="24"/>
        </w:rPr>
        <w:t>進度查詢</w:t>
      </w:r>
      <w:bookmarkStart w:id="19" w:name="fnref11:1"/>
      <w:bookmarkEnd w:id="19"/>
      <w:proofErr w:type="spellEnd"/>
      <w:r w:rsidRPr="004344C3">
        <w:rPr>
          <w:rFonts w:ascii="楷體-簡" w:eastAsia="楷體-簡" w:hAnsi="楷體-簡"/>
          <w:sz w:val="24"/>
          <w:szCs w:val="24"/>
        </w:rPr>
        <w:fldChar w:fldCharType="begin"/>
      </w:r>
      <w:r w:rsidRPr="004344C3">
        <w:rPr>
          <w:rFonts w:ascii="楷體-簡" w:eastAsia="楷體-簡" w:hAnsi="楷體-簡"/>
          <w:sz w:val="24"/>
          <w:szCs w:val="24"/>
        </w:rPr>
        <w:instrText>HYPERLINK \l "fn11" \h</w:instrText>
      </w:r>
      <w:r w:rsidRPr="004344C3">
        <w:rPr>
          <w:rFonts w:ascii="楷體-簡" w:eastAsia="楷體-簡" w:hAnsi="楷體-簡"/>
          <w:sz w:val="24"/>
          <w:szCs w:val="24"/>
        </w:rPr>
      </w:r>
      <w:r w:rsidRPr="004344C3">
        <w:rPr>
          <w:rFonts w:ascii="楷體-簡" w:eastAsia="楷體-簡" w:hAnsi="楷體-簡"/>
          <w:sz w:val="24"/>
          <w:szCs w:val="24"/>
        </w:rPr>
        <w:fldChar w:fldCharType="separate"/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t>[11]</w:t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4344C3" w:rsidRDefault="00000000" w:rsidP="004344C3">
      <w:pPr>
        <w:numPr>
          <w:ilvl w:val="0"/>
          <w:numId w:val="1"/>
        </w:numPr>
        <w:spacing w:before="105" w:after="105" w:line="240" w:lineRule="auto"/>
        <w:rPr>
          <w:rFonts w:ascii="楷體-簡" w:eastAsia="楷體-簡" w:hAnsi="楷體-簡"/>
          <w:sz w:val="24"/>
          <w:szCs w:val="24"/>
        </w:rPr>
      </w:pPr>
      <w:r w:rsidRPr="004344C3">
        <w:rPr>
          <w:rStyle w:val="VerbatimChar"/>
          <w:rFonts w:ascii="楷體-簡" w:eastAsia="楷體-簡" w:hAnsi="楷體-簡" w:cs="IBM Plex Mono"/>
          <w:color w:val="000000"/>
          <w:sz w:val="24"/>
          <w:szCs w:val="24"/>
          <w:shd w:val="clear" w:color="auto" w:fill="F8F8FA"/>
        </w:rPr>
        <w:t>PUT /</w:t>
      </w:r>
      <w:proofErr w:type="spellStart"/>
      <w:r w:rsidRPr="004344C3">
        <w:rPr>
          <w:rStyle w:val="VerbatimChar"/>
          <w:rFonts w:ascii="楷體-簡" w:eastAsia="楷體-簡" w:hAnsi="楷體-簡" w:cs="IBM Plex Mono"/>
          <w:color w:val="000000"/>
          <w:sz w:val="24"/>
          <w:szCs w:val="24"/>
          <w:shd w:val="clear" w:color="auto" w:fill="F8F8FA"/>
        </w:rPr>
        <w:t>api</w:t>
      </w:r>
      <w:proofErr w:type="spellEnd"/>
      <w:r w:rsidRPr="004344C3">
        <w:rPr>
          <w:rStyle w:val="VerbatimChar"/>
          <w:rFonts w:ascii="楷體-簡" w:eastAsia="楷體-簡" w:hAnsi="楷體-簡" w:cs="IBM Plex Mono"/>
          <w:color w:val="000000"/>
          <w:sz w:val="24"/>
          <w:szCs w:val="24"/>
          <w:shd w:val="clear" w:color="auto" w:fill="F8F8FA"/>
        </w:rPr>
        <w:t>/v1/presentation/{id}/edit</w:t>
      </w:r>
      <w:r w:rsidRPr="004344C3">
        <w:rPr>
          <w:rFonts w:ascii="楷體-簡" w:eastAsia="楷體-簡" w:hAnsi="楷體-簡" w:cs="inter"/>
          <w:color w:val="000000"/>
          <w:sz w:val="24"/>
          <w:szCs w:val="24"/>
        </w:rPr>
        <w:t xml:space="preserve"> - </w:t>
      </w:r>
      <w:proofErr w:type="spellStart"/>
      <w:r w:rsidRPr="004344C3">
        <w:rPr>
          <w:rFonts w:ascii="楷體-簡" w:eastAsia="楷體-簡" w:hAnsi="楷體-簡" w:cs="inter"/>
          <w:color w:val="000000"/>
          <w:sz w:val="24"/>
          <w:szCs w:val="24"/>
        </w:rPr>
        <w:t>即時編輯</w:t>
      </w:r>
      <w:bookmarkStart w:id="20" w:name="fnref11:2"/>
      <w:bookmarkEnd w:id="20"/>
      <w:proofErr w:type="spellEnd"/>
      <w:r w:rsidRPr="004344C3">
        <w:rPr>
          <w:rFonts w:ascii="楷體-簡" w:eastAsia="楷體-簡" w:hAnsi="楷體-簡"/>
          <w:sz w:val="24"/>
          <w:szCs w:val="24"/>
        </w:rPr>
        <w:fldChar w:fldCharType="begin"/>
      </w:r>
      <w:r w:rsidRPr="004344C3">
        <w:rPr>
          <w:rFonts w:ascii="楷體-簡" w:eastAsia="楷體-簡" w:hAnsi="楷體-簡"/>
          <w:sz w:val="24"/>
          <w:szCs w:val="24"/>
        </w:rPr>
        <w:instrText>HYPERLINK \l "fn11" \h</w:instrText>
      </w:r>
      <w:r w:rsidRPr="004344C3">
        <w:rPr>
          <w:rFonts w:ascii="楷體-簡" w:eastAsia="楷體-簡" w:hAnsi="楷體-簡"/>
          <w:sz w:val="24"/>
          <w:szCs w:val="24"/>
        </w:rPr>
      </w:r>
      <w:r w:rsidRPr="004344C3">
        <w:rPr>
          <w:rFonts w:ascii="楷體-簡" w:eastAsia="楷體-簡" w:hAnsi="楷體-簡"/>
          <w:sz w:val="24"/>
          <w:szCs w:val="24"/>
        </w:rPr>
        <w:fldChar w:fldCharType="separate"/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t>[11]</w:t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4344C3" w:rsidRDefault="00000000" w:rsidP="004344C3">
      <w:pPr>
        <w:spacing w:after="210" w:line="240" w:lineRule="auto"/>
        <w:rPr>
          <w:rFonts w:ascii="楷體-簡" w:eastAsia="楷體-簡" w:hAnsi="楷體-簡"/>
          <w:sz w:val="24"/>
          <w:szCs w:val="24"/>
          <w:lang w:eastAsia="zh-TW"/>
        </w:rPr>
      </w:pPr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請求參數支援多種自定義選項：語調設定、詳細程度、投影片數量、模板選擇等。</w:t>
      </w:r>
      <w:bookmarkStart w:id="21" w:name="fnref11:3"/>
      <w:bookmarkEnd w:id="21"/>
      <w:r w:rsidRPr="004344C3">
        <w:rPr>
          <w:rFonts w:ascii="楷體-簡" w:eastAsia="楷體-簡" w:hAnsi="楷體-簡"/>
          <w:sz w:val="24"/>
          <w:szCs w:val="24"/>
        </w:rPr>
        <w:fldChar w:fldCharType="begin"/>
      </w:r>
      <w:r w:rsidRPr="004344C3">
        <w:rPr>
          <w:rFonts w:ascii="楷體-簡" w:eastAsia="楷體-簡" w:hAnsi="楷體-簡"/>
          <w:sz w:val="24"/>
          <w:szCs w:val="24"/>
          <w:lang w:eastAsia="zh-TW"/>
        </w:rPr>
        <w:instrText>HYPERLINK \l "fn11" \h</w:instrText>
      </w:r>
      <w:r w:rsidRPr="004344C3">
        <w:rPr>
          <w:rFonts w:ascii="楷體-簡" w:eastAsia="楷體-簡" w:hAnsi="楷體-簡"/>
          <w:sz w:val="24"/>
          <w:szCs w:val="24"/>
        </w:rPr>
      </w:r>
      <w:r w:rsidRPr="004344C3">
        <w:rPr>
          <w:rFonts w:ascii="楷體-簡" w:eastAsia="楷體-簡" w:hAnsi="楷體-簡"/>
          <w:sz w:val="24"/>
          <w:szCs w:val="24"/>
        </w:rPr>
        <w:fldChar w:fldCharType="separate"/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  <w:lang w:eastAsia="zh-TW"/>
        </w:rPr>
        <w:t>[11]</w:t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4344C3" w:rsidRDefault="00000000" w:rsidP="004344C3">
      <w:pPr>
        <w:spacing w:before="315" w:after="105" w:line="240" w:lineRule="auto"/>
        <w:ind w:left="-30"/>
        <w:rPr>
          <w:rFonts w:ascii="楷體-簡" w:eastAsia="楷體-簡" w:hAnsi="楷體-簡"/>
          <w:sz w:val="24"/>
          <w:szCs w:val="24"/>
          <w:lang w:eastAsia="zh-TW"/>
        </w:rPr>
      </w:pPr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技術實現細節</w:t>
      </w:r>
    </w:p>
    <w:p w:rsidR="00C54BD7" w:rsidRPr="004344C3" w:rsidRDefault="00000000" w:rsidP="004344C3">
      <w:pPr>
        <w:spacing w:before="315" w:after="105" w:line="240" w:lineRule="auto"/>
        <w:ind w:left="-30"/>
        <w:rPr>
          <w:rFonts w:ascii="楷體-簡" w:eastAsia="楷體-簡" w:hAnsi="楷體-簡"/>
          <w:sz w:val="24"/>
          <w:szCs w:val="24"/>
          <w:lang w:eastAsia="zh-TW"/>
        </w:rPr>
      </w:pPr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LLM整合策略</w:t>
      </w:r>
    </w:p>
    <w:p w:rsidR="00C54BD7" w:rsidRPr="004344C3" w:rsidRDefault="00000000" w:rsidP="004344C3">
      <w:pPr>
        <w:spacing w:after="210" w:line="240" w:lineRule="auto"/>
        <w:rPr>
          <w:rFonts w:ascii="楷體-簡" w:eastAsia="楷體-簡" w:hAnsi="楷體-簡"/>
          <w:sz w:val="24"/>
          <w:szCs w:val="24"/>
        </w:rPr>
      </w:pPr>
      <w:proofErr w:type="spellStart"/>
      <w:r w:rsidRPr="004344C3">
        <w:rPr>
          <w:rFonts w:ascii="楷體-簡" w:eastAsia="楷體-簡" w:hAnsi="楷體-簡" w:cs="inter"/>
          <w:color w:val="000000"/>
          <w:sz w:val="24"/>
          <w:szCs w:val="24"/>
        </w:rPr>
        <w:t>多模型支援架構允許開發者選擇適合的LLM提供者：OpenAI</w:t>
      </w:r>
      <w:proofErr w:type="spellEnd"/>
      <w:r w:rsidRPr="004344C3">
        <w:rPr>
          <w:rFonts w:ascii="楷體-簡" w:eastAsia="楷體-簡" w:hAnsi="楷體-簡" w:cs="inter"/>
          <w:color w:val="000000"/>
          <w:sz w:val="24"/>
          <w:szCs w:val="24"/>
        </w:rPr>
        <w:t xml:space="preserve"> GPT-4o、Google </w:t>
      </w:r>
      <w:proofErr w:type="spellStart"/>
      <w:r w:rsidRPr="004344C3">
        <w:rPr>
          <w:rFonts w:ascii="楷體-簡" w:eastAsia="楷體-簡" w:hAnsi="楷體-簡" w:cs="inter"/>
          <w:color w:val="000000"/>
          <w:sz w:val="24"/>
          <w:szCs w:val="24"/>
        </w:rPr>
        <w:t>Gemini、Anthropic</w:t>
      </w:r>
      <w:proofErr w:type="spellEnd"/>
      <w:r w:rsidRPr="004344C3">
        <w:rPr>
          <w:rFonts w:ascii="楷體-簡" w:eastAsia="楷體-簡" w:hAnsi="楷體-簡" w:cs="inter"/>
          <w:color w:val="000000"/>
          <w:sz w:val="24"/>
          <w:szCs w:val="24"/>
        </w:rPr>
        <w:t xml:space="preserve"> </w:t>
      </w:r>
      <w:proofErr w:type="spellStart"/>
      <w:r w:rsidRPr="004344C3">
        <w:rPr>
          <w:rFonts w:ascii="楷體-簡" w:eastAsia="楷體-簡" w:hAnsi="楷體-簡" w:cs="inter"/>
          <w:color w:val="000000"/>
          <w:sz w:val="24"/>
          <w:szCs w:val="24"/>
        </w:rPr>
        <w:t>Claude或本地Ollama模型。模型路由器根據任務複雜度自動選擇最適合的模型</w:t>
      </w:r>
      <w:proofErr w:type="spellEnd"/>
      <w:r w:rsidRPr="004344C3">
        <w:rPr>
          <w:rFonts w:ascii="楷體-簡" w:eastAsia="楷體-簡" w:hAnsi="楷體-簡" w:cs="inter"/>
          <w:color w:val="000000"/>
          <w:sz w:val="24"/>
          <w:szCs w:val="24"/>
        </w:rPr>
        <w:t>。</w:t>
      </w:r>
      <w:bookmarkStart w:id="22" w:name="fnref11:4"/>
      <w:bookmarkEnd w:id="22"/>
      <w:r w:rsidRPr="004344C3">
        <w:rPr>
          <w:rFonts w:ascii="楷體-簡" w:eastAsia="楷體-簡" w:hAnsi="楷體-簡"/>
          <w:sz w:val="24"/>
          <w:szCs w:val="24"/>
        </w:rPr>
        <w:fldChar w:fldCharType="begin"/>
      </w:r>
      <w:r w:rsidRPr="004344C3">
        <w:rPr>
          <w:rFonts w:ascii="楷體-簡" w:eastAsia="楷體-簡" w:hAnsi="楷體-簡"/>
          <w:sz w:val="24"/>
          <w:szCs w:val="24"/>
        </w:rPr>
        <w:instrText>HYPERLINK \l "fn11" \h</w:instrText>
      </w:r>
      <w:r w:rsidRPr="004344C3">
        <w:rPr>
          <w:rFonts w:ascii="楷體-簡" w:eastAsia="楷體-簡" w:hAnsi="楷體-簡"/>
          <w:sz w:val="24"/>
          <w:szCs w:val="24"/>
        </w:rPr>
      </w:r>
      <w:r w:rsidRPr="004344C3">
        <w:rPr>
          <w:rFonts w:ascii="楷體-簡" w:eastAsia="楷體-簡" w:hAnsi="楷體-簡"/>
          <w:sz w:val="24"/>
          <w:szCs w:val="24"/>
        </w:rPr>
        <w:fldChar w:fldCharType="separate"/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t>[11]</w:t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4344C3" w:rsidRDefault="00000000" w:rsidP="004344C3">
      <w:pPr>
        <w:spacing w:after="210" w:line="240" w:lineRule="auto"/>
        <w:rPr>
          <w:rFonts w:ascii="楷體-簡" w:eastAsia="楷體-簡" w:hAnsi="楷體-簡"/>
          <w:sz w:val="24"/>
          <w:szCs w:val="24"/>
        </w:rPr>
      </w:pPr>
      <w:r w:rsidRPr="004344C3">
        <w:rPr>
          <w:rFonts w:ascii="楷體-簡" w:eastAsia="楷體-簡" w:hAnsi="楷體-簡" w:cs="inter"/>
          <w:color w:val="000000"/>
          <w:sz w:val="24"/>
          <w:szCs w:val="24"/>
        </w:rPr>
        <w:t xml:space="preserve">Prompt </w:t>
      </w:r>
      <w:proofErr w:type="spellStart"/>
      <w:r w:rsidRPr="004344C3">
        <w:rPr>
          <w:rFonts w:ascii="楷體-簡" w:eastAsia="楷體-簡" w:hAnsi="楷體-簡" w:cs="inter"/>
          <w:color w:val="000000"/>
          <w:sz w:val="24"/>
          <w:szCs w:val="24"/>
        </w:rPr>
        <w:t>Engineering採用結構化模板系統，針對不同簡報類型（商業、學術、教育）優化提示詞</w:t>
      </w:r>
      <w:proofErr w:type="spellEnd"/>
      <w:r w:rsidRPr="004344C3">
        <w:rPr>
          <w:rFonts w:ascii="楷體-簡" w:eastAsia="楷體-簡" w:hAnsi="楷體-簡" w:cs="inter"/>
          <w:color w:val="000000"/>
          <w:sz w:val="24"/>
          <w:szCs w:val="24"/>
        </w:rPr>
        <w:t>。</w:t>
      </w:r>
      <w:r w:rsidRPr="004344C3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少樣本學習技術提高特定領域的生成品質。</w:t>
      </w:r>
      <w:bookmarkStart w:id="23" w:name="fnref1:3"/>
      <w:bookmarkEnd w:id="23"/>
      <w:r w:rsidRPr="004344C3">
        <w:rPr>
          <w:rFonts w:ascii="楷體-簡" w:eastAsia="楷體-簡" w:hAnsi="楷體-簡"/>
          <w:sz w:val="24"/>
          <w:szCs w:val="24"/>
        </w:rPr>
        <w:fldChar w:fldCharType="begin"/>
      </w:r>
      <w:r w:rsidRPr="004344C3">
        <w:rPr>
          <w:rFonts w:ascii="楷體-簡" w:eastAsia="楷體-簡" w:hAnsi="楷體-簡"/>
          <w:sz w:val="24"/>
          <w:szCs w:val="24"/>
          <w:lang w:eastAsia="zh-TW"/>
        </w:rPr>
        <w:instrText>HYPERLINK \l "fn1" \h</w:instrText>
      </w:r>
      <w:r w:rsidRPr="004344C3">
        <w:rPr>
          <w:rFonts w:ascii="楷體-簡" w:eastAsia="楷體-簡" w:hAnsi="楷體-簡"/>
          <w:sz w:val="24"/>
          <w:szCs w:val="24"/>
        </w:rPr>
      </w:r>
      <w:r w:rsidRPr="004344C3">
        <w:rPr>
          <w:rFonts w:ascii="楷體-簡" w:eastAsia="楷體-簡" w:hAnsi="楷體-簡"/>
          <w:sz w:val="24"/>
          <w:szCs w:val="24"/>
        </w:rPr>
        <w:fldChar w:fldCharType="separate"/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t>[1]</w:t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  <w:bookmarkStart w:id="24" w:name="fnref2:2"/>
      <w:bookmarkEnd w:id="24"/>
      <w:r w:rsidRPr="004344C3">
        <w:rPr>
          <w:rFonts w:ascii="楷體-簡" w:eastAsia="楷體-簡" w:hAnsi="楷體-簡"/>
          <w:sz w:val="24"/>
          <w:szCs w:val="24"/>
        </w:rPr>
        <w:fldChar w:fldCharType="begin"/>
      </w:r>
      <w:r w:rsidRPr="004344C3">
        <w:rPr>
          <w:rFonts w:ascii="楷體-簡" w:eastAsia="楷體-簡" w:hAnsi="楷體-簡"/>
          <w:sz w:val="24"/>
          <w:szCs w:val="24"/>
        </w:rPr>
        <w:instrText>HYPERLINK \l "fn2" \h</w:instrText>
      </w:r>
      <w:r w:rsidRPr="004344C3">
        <w:rPr>
          <w:rFonts w:ascii="楷體-簡" w:eastAsia="楷體-簡" w:hAnsi="楷體-簡"/>
          <w:sz w:val="24"/>
          <w:szCs w:val="24"/>
        </w:rPr>
      </w:r>
      <w:r w:rsidRPr="004344C3">
        <w:rPr>
          <w:rFonts w:ascii="楷體-簡" w:eastAsia="楷體-簡" w:hAnsi="楷體-簡"/>
          <w:sz w:val="24"/>
          <w:szCs w:val="24"/>
        </w:rPr>
        <w:fldChar w:fldCharType="separate"/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t>[2]</w:t>
      </w:r>
      <w:r w:rsidRPr="004344C3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4344C3" w:rsidRDefault="00000000" w:rsidP="004344C3">
      <w:pPr>
        <w:spacing w:before="315" w:after="105" w:line="240" w:lineRule="auto"/>
        <w:ind w:left="-30"/>
        <w:rPr>
          <w:rFonts w:ascii="楷體-簡" w:eastAsia="楷體-簡" w:hAnsi="楷體-簡"/>
          <w:sz w:val="24"/>
          <w:szCs w:val="24"/>
        </w:rPr>
      </w:pPr>
      <w:proofErr w:type="spellStart"/>
      <w:r w:rsidRPr="004344C3">
        <w:rPr>
          <w:rFonts w:ascii="楷體-簡" w:eastAsia="楷體-簡" w:hAnsi="楷體-簡" w:cs="inter"/>
          <w:color w:val="000000"/>
          <w:sz w:val="24"/>
          <w:szCs w:val="24"/>
        </w:rPr>
        <w:t>容器化部署</w:t>
      </w:r>
      <w:proofErr w:type="spellEnd"/>
    </w:p>
    <w:p w:rsidR="00C54BD7" w:rsidRDefault="00000000" w:rsidP="004344C3">
      <w:pPr>
        <w:spacing w:after="210" w:line="240" w:lineRule="auto"/>
      </w:pPr>
      <w:r w:rsidRPr="004344C3">
        <w:rPr>
          <w:rFonts w:ascii="楷體-簡" w:eastAsia="楷體-簡" w:hAnsi="楷體-簡" w:cs="inter"/>
          <w:color w:val="000000"/>
          <w:sz w:val="24"/>
          <w:szCs w:val="24"/>
        </w:rPr>
        <w:lastRenderedPageBreak/>
        <w:t xml:space="preserve">Docker </w:t>
      </w:r>
      <w:proofErr w:type="spellStart"/>
      <w:r w:rsidRPr="004344C3">
        <w:rPr>
          <w:rFonts w:ascii="楷體-簡" w:eastAsia="楷體-簡" w:hAnsi="楷體-簡" w:cs="inter"/>
          <w:color w:val="000000"/>
          <w:sz w:val="24"/>
          <w:szCs w:val="24"/>
        </w:rPr>
        <w:t>Compose配置支援GPU加速和多服務編排。Docker</w:t>
      </w:r>
      <w:proofErr w:type="spellEnd"/>
      <w:r w:rsidRPr="004344C3">
        <w:rPr>
          <w:rFonts w:ascii="楷體-簡" w:eastAsia="楷體-簡" w:hAnsi="楷體-簡" w:cs="inter"/>
          <w:color w:val="000000"/>
          <w:sz w:val="24"/>
          <w:szCs w:val="24"/>
        </w:rPr>
        <w:t xml:space="preserve"> </w:t>
      </w:r>
      <w:proofErr w:type="spellStart"/>
      <w:r w:rsidRPr="004344C3">
        <w:rPr>
          <w:rFonts w:ascii="楷體-簡" w:eastAsia="楷體-簡" w:hAnsi="楷體-簡" w:cs="inter"/>
          <w:color w:val="000000"/>
          <w:sz w:val="24"/>
          <w:szCs w:val="24"/>
        </w:rPr>
        <w:t>Offload技術允許計算密集的AI推理任務無縫轉移到雲端GPU資源</w:t>
      </w:r>
      <w:proofErr w:type="spellEnd"/>
      <w:r w:rsidRPr="004344C3">
        <w:rPr>
          <w:rFonts w:ascii="楷體-簡" w:eastAsia="楷體-簡" w:hAnsi="楷體-簡" w:cs="inter"/>
          <w:color w:val="000000"/>
          <w:sz w:val="24"/>
          <w:szCs w:val="24"/>
        </w:rPr>
        <w:t>。</w:t>
      </w:r>
      <w:bookmarkStart w:id="25" w:name="fnref12"/>
      <w:bookmarkEnd w:id="25"/>
      <w:r>
        <w:fldChar w:fldCharType="begin"/>
      </w:r>
      <w:r>
        <w:instrText>HYPERLINK \l "fn12"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[12]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26" w:name="fnref13"/>
      <w:bookmarkEnd w:id="26"/>
      <w:r>
        <w:fldChar w:fldCharType="begin"/>
      </w:r>
      <w:r>
        <w:instrText>HYPERLINK \l "fn13"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[13]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27" w:name="fnref14"/>
      <w:bookmarkEnd w:id="27"/>
      <w:r>
        <w:fldChar w:fldCharType="begin"/>
      </w:r>
      <w:r>
        <w:instrText>HYPERLINK \l "fn14"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[14]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services: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build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.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/backend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ports: ["8000:80"]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environment: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 LLM=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openai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 OPENAI_API_KEY=${OPENAI_KEY}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frontend: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build: ./frontend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ports: ["3000:80"]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C54BD7" w:rsidRPr="001A1759" w:rsidRDefault="00000000" w:rsidP="001A1759">
      <w:pPr>
        <w:spacing w:before="315" w:after="105" w:line="240" w:lineRule="auto"/>
        <w:ind w:left="-30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效能最佳化</w:t>
      </w:r>
    </w:p>
    <w:p w:rsidR="00C54BD7" w:rsidRPr="001A1759" w:rsidRDefault="00000000" w:rsidP="001A1759">
      <w:pPr>
        <w:spacing w:after="210" w:line="240" w:lineRule="auto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快取策略包括LLM回應快取、模板快取和圖像資源快取。批次處理能力允許同時處理多個簡報請求，提高資源利用效率。</w:t>
      </w:r>
      <w:bookmarkStart w:id="28" w:name="fnref11:5"/>
      <w:bookmarkEnd w:id="28"/>
      <w:r w:rsidRPr="001A1759">
        <w:rPr>
          <w:rFonts w:ascii="楷體-簡" w:eastAsia="楷體-簡" w:hAnsi="楷體-簡"/>
          <w:sz w:val="24"/>
          <w:szCs w:val="24"/>
        </w:rPr>
        <w:fldChar w:fldCharType="begin"/>
      </w:r>
      <w:r w:rsidRPr="001A1759">
        <w:rPr>
          <w:rFonts w:ascii="楷體-簡" w:eastAsia="楷體-簡" w:hAnsi="楷體-簡"/>
          <w:sz w:val="24"/>
          <w:szCs w:val="24"/>
          <w:lang w:eastAsia="zh-TW"/>
        </w:rPr>
        <w:instrText>HYPERLINK \l "fn11" \h</w:instrText>
      </w:r>
      <w:r w:rsidRPr="001A1759">
        <w:rPr>
          <w:rFonts w:ascii="楷體-簡" w:eastAsia="楷體-簡" w:hAnsi="楷體-簡"/>
          <w:sz w:val="24"/>
          <w:szCs w:val="24"/>
        </w:rPr>
      </w:r>
      <w:r w:rsidRPr="001A1759">
        <w:rPr>
          <w:rFonts w:ascii="楷體-簡" w:eastAsia="楷體-簡" w:hAnsi="楷體-簡"/>
          <w:sz w:val="24"/>
          <w:szCs w:val="24"/>
        </w:rPr>
        <w:fldChar w:fldCharType="separate"/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  <w:lang w:eastAsia="zh-TW"/>
        </w:rPr>
        <w:t>[11]</w:t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1A1759" w:rsidRDefault="00000000" w:rsidP="001A1759">
      <w:pPr>
        <w:spacing w:after="210" w:line="240" w:lineRule="auto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CDN整合確保全球用戶快速訪問生成的簡報檔案。自動擴展功能根據需求動態調整計算資源。</w:t>
      </w:r>
      <w:bookmarkStart w:id="29" w:name="fnref15"/>
      <w:bookmarkEnd w:id="29"/>
      <w:r w:rsidRPr="001A1759">
        <w:rPr>
          <w:rFonts w:ascii="楷體-簡" w:eastAsia="楷體-簡" w:hAnsi="楷體-簡"/>
          <w:sz w:val="24"/>
          <w:szCs w:val="24"/>
        </w:rPr>
        <w:fldChar w:fldCharType="begin"/>
      </w:r>
      <w:r w:rsidRPr="001A1759">
        <w:rPr>
          <w:rFonts w:ascii="楷體-簡" w:eastAsia="楷體-簡" w:hAnsi="楷體-簡"/>
          <w:sz w:val="24"/>
          <w:szCs w:val="24"/>
          <w:lang w:eastAsia="zh-TW"/>
        </w:rPr>
        <w:instrText>HYPERLINK \l "fn15" \h</w:instrText>
      </w:r>
      <w:r w:rsidRPr="001A1759">
        <w:rPr>
          <w:rFonts w:ascii="楷體-簡" w:eastAsia="楷體-簡" w:hAnsi="楷體-簡"/>
          <w:sz w:val="24"/>
          <w:szCs w:val="24"/>
        </w:rPr>
      </w:r>
      <w:r w:rsidRPr="001A1759">
        <w:rPr>
          <w:rFonts w:ascii="楷體-簡" w:eastAsia="楷體-簡" w:hAnsi="楷體-簡"/>
          <w:sz w:val="24"/>
          <w:szCs w:val="24"/>
        </w:rPr>
        <w:fldChar w:fldCharType="separate"/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  <w:lang w:eastAsia="zh-TW"/>
        </w:rPr>
        <w:t>[15]</w:t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1A1759" w:rsidRDefault="00000000" w:rsidP="001A1759">
      <w:pPr>
        <w:spacing w:before="315" w:after="105" w:line="240" w:lineRule="auto"/>
        <w:ind w:left="-30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評估與品質保證</w:t>
      </w:r>
    </w:p>
    <w:p w:rsidR="00C54BD7" w:rsidRPr="001A1759" w:rsidRDefault="00000000" w:rsidP="001A1759">
      <w:pPr>
        <w:spacing w:before="315" w:after="105" w:line="240" w:lineRule="auto"/>
        <w:ind w:left="-30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評估指標體系</w:t>
      </w:r>
    </w:p>
    <w:p w:rsidR="00C54BD7" w:rsidRPr="001A1759" w:rsidRDefault="00000000" w:rsidP="001A1759">
      <w:pPr>
        <w:spacing w:after="210" w:line="240" w:lineRule="auto"/>
        <w:rPr>
          <w:rFonts w:ascii="楷體-簡" w:eastAsia="楷體-簡" w:hAnsi="楷體-簡"/>
          <w:sz w:val="24"/>
          <w:szCs w:val="24"/>
          <w:lang w:eastAsia="zh-TW"/>
        </w:rPr>
      </w:pPr>
      <w:proofErr w:type="spellStart"/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PPTEval</w:t>
      </w:r>
      <w:proofErr w:type="spellEnd"/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框架建立了業界首個標準化評估體系：</w:t>
      </w:r>
      <w:bookmarkStart w:id="30" w:name="fnref3:1"/>
      <w:bookmarkEnd w:id="30"/>
      <w:r w:rsidRPr="001A1759">
        <w:rPr>
          <w:rFonts w:ascii="楷體-簡" w:eastAsia="楷體-簡" w:hAnsi="楷體-簡"/>
          <w:sz w:val="24"/>
          <w:szCs w:val="24"/>
        </w:rPr>
        <w:fldChar w:fldCharType="begin"/>
      </w:r>
      <w:r w:rsidRPr="001A1759">
        <w:rPr>
          <w:rFonts w:ascii="楷體-簡" w:eastAsia="楷體-簡" w:hAnsi="楷體-簡"/>
          <w:sz w:val="24"/>
          <w:szCs w:val="24"/>
          <w:lang w:eastAsia="zh-TW"/>
        </w:rPr>
        <w:instrText>HYPERLINK \l "fn3" \h</w:instrText>
      </w:r>
      <w:r w:rsidRPr="001A1759">
        <w:rPr>
          <w:rFonts w:ascii="楷體-簡" w:eastAsia="楷體-簡" w:hAnsi="楷體-簡"/>
          <w:sz w:val="24"/>
          <w:szCs w:val="24"/>
        </w:rPr>
      </w:r>
      <w:r w:rsidRPr="001A1759">
        <w:rPr>
          <w:rFonts w:ascii="楷體-簡" w:eastAsia="楷體-簡" w:hAnsi="楷體-簡"/>
          <w:sz w:val="24"/>
          <w:szCs w:val="24"/>
        </w:rPr>
        <w:fldChar w:fldCharType="separate"/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  <w:lang w:eastAsia="zh-TW"/>
        </w:rPr>
        <w:t>[3]</w:t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1A1759" w:rsidRDefault="00000000" w:rsidP="001A1759">
      <w:pPr>
        <w:numPr>
          <w:ilvl w:val="0"/>
          <w:numId w:val="2"/>
        </w:numPr>
        <w:spacing w:before="105" w:after="105" w:line="240" w:lineRule="auto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內容品質：文字清晰度、資訊適當性、視覺支援度</w:t>
      </w:r>
    </w:p>
    <w:p w:rsidR="00C54BD7" w:rsidRPr="001A1759" w:rsidRDefault="00000000" w:rsidP="001A1759">
      <w:pPr>
        <w:numPr>
          <w:ilvl w:val="0"/>
          <w:numId w:val="2"/>
        </w:numPr>
        <w:spacing w:before="105" w:after="105" w:line="240" w:lineRule="auto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設計品質：色彩協調、視覺元素、整體美感</w:t>
      </w:r>
    </w:p>
    <w:p w:rsidR="00C54BD7" w:rsidRPr="001A1759" w:rsidRDefault="00000000" w:rsidP="001A1759">
      <w:pPr>
        <w:numPr>
          <w:ilvl w:val="0"/>
          <w:numId w:val="2"/>
        </w:numPr>
        <w:spacing w:before="105" w:after="105" w:line="240" w:lineRule="auto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邏輯連貫性：結構發展、背景資訊完整性</w:t>
      </w:r>
    </w:p>
    <w:p w:rsidR="00C54BD7" w:rsidRPr="001A1759" w:rsidRDefault="00000000" w:rsidP="001A1759">
      <w:pPr>
        <w:spacing w:after="210" w:line="240" w:lineRule="auto"/>
        <w:rPr>
          <w:rFonts w:ascii="楷體-簡" w:eastAsia="楷體-簡" w:hAnsi="楷體-簡"/>
          <w:sz w:val="24"/>
          <w:szCs w:val="24"/>
          <w:lang w:eastAsia="zh-TW"/>
        </w:rPr>
      </w:pPr>
      <w:proofErr w:type="spellStart"/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TSBench</w:t>
      </w:r>
      <w:proofErr w:type="spellEnd"/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資料集提供379個多樣化編輯指令，用於系統性評估簡報編輯代理的能力。</w:t>
      </w:r>
      <w:bookmarkStart w:id="31" w:name="fnref1:4"/>
      <w:bookmarkEnd w:id="31"/>
      <w:r w:rsidRPr="001A1759">
        <w:rPr>
          <w:rFonts w:ascii="楷體-簡" w:eastAsia="楷體-簡" w:hAnsi="楷體-簡"/>
          <w:sz w:val="24"/>
          <w:szCs w:val="24"/>
        </w:rPr>
        <w:fldChar w:fldCharType="begin"/>
      </w:r>
      <w:r w:rsidRPr="001A1759">
        <w:rPr>
          <w:rFonts w:ascii="楷體-簡" w:eastAsia="楷體-簡" w:hAnsi="楷體-簡"/>
          <w:sz w:val="24"/>
          <w:szCs w:val="24"/>
          <w:lang w:eastAsia="zh-TW"/>
        </w:rPr>
        <w:instrText>HYPERLINK \l "fn1" \h</w:instrText>
      </w:r>
      <w:r w:rsidRPr="001A1759">
        <w:rPr>
          <w:rFonts w:ascii="楷體-簡" w:eastAsia="楷體-簡" w:hAnsi="楷體-簡"/>
          <w:sz w:val="24"/>
          <w:szCs w:val="24"/>
        </w:rPr>
      </w:r>
      <w:r w:rsidRPr="001A1759">
        <w:rPr>
          <w:rFonts w:ascii="楷體-簡" w:eastAsia="楷體-簡" w:hAnsi="楷體-簡"/>
          <w:sz w:val="24"/>
          <w:szCs w:val="24"/>
        </w:rPr>
        <w:fldChar w:fldCharType="separate"/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  <w:lang w:eastAsia="zh-TW"/>
        </w:rPr>
        <w:t>[1]</w:t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1A1759" w:rsidRDefault="00000000" w:rsidP="001A1759">
      <w:pPr>
        <w:spacing w:before="315" w:after="105" w:line="240" w:lineRule="auto"/>
        <w:ind w:left="-30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品質控制機制</w:t>
      </w:r>
    </w:p>
    <w:p w:rsidR="00C54BD7" w:rsidRPr="001A1759" w:rsidRDefault="00000000" w:rsidP="001A1759">
      <w:pPr>
        <w:spacing w:after="210" w:line="240" w:lineRule="auto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多層驗證包括語法檢查、格式驗證和內容審核。自我修正機制允許系統偵測執行錯誤並提供即時回饋進行迭代改進。</w:t>
      </w:r>
      <w:bookmarkStart w:id="32" w:name="fnref1:5"/>
      <w:bookmarkEnd w:id="32"/>
      <w:r w:rsidRPr="001A1759">
        <w:rPr>
          <w:rFonts w:ascii="楷體-簡" w:eastAsia="楷體-簡" w:hAnsi="楷體-簡"/>
          <w:sz w:val="24"/>
          <w:szCs w:val="24"/>
        </w:rPr>
        <w:fldChar w:fldCharType="begin"/>
      </w:r>
      <w:r w:rsidRPr="001A1759">
        <w:rPr>
          <w:rFonts w:ascii="楷體-簡" w:eastAsia="楷體-簡" w:hAnsi="楷體-簡"/>
          <w:sz w:val="24"/>
          <w:szCs w:val="24"/>
          <w:lang w:eastAsia="zh-TW"/>
        </w:rPr>
        <w:instrText>HYPERLINK \l "fn1" \h</w:instrText>
      </w:r>
      <w:r w:rsidRPr="001A1759">
        <w:rPr>
          <w:rFonts w:ascii="楷體-簡" w:eastAsia="楷體-簡" w:hAnsi="楷體-簡"/>
          <w:sz w:val="24"/>
          <w:szCs w:val="24"/>
        </w:rPr>
      </w:r>
      <w:r w:rsidRPr="001A1759">
        <w:rPr>
          <w:rFonts w:ascii="楷體-簡" w:eastAsia="楷體-簡" w:hAnsi="楷體-簡"/>
          <w:sz w:val="24"/>
          <w:szCs w:val="24"/>
        </w:rPr>
        <w:fldChar w:fldCharType="separate"/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  <w:lang w:eastAsia="zh-TW"/>
        </w:rPr>
        <w:t>[1]</w:t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1A1759" w:rsidRDefault="00000000" w:rsidP="001A1759">
      <w:pPr>
        <w:spacing w:after="210" w:line="240" w:lineRule="auto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A/B測試框架支援不同模型和參數配置的效果比較。使用者回饋整合持續優化生成品質。</w:t>
      </w:r>
      <w:bookmarkStart w:id="33" w:name="fnref3:2"/>
      <w:bookmarkEnd w:id="33"/>
      <w:r w:rsidRPr="001A1759">
        <w:rPr>
          <w:rFonts w:ascii="楷體-簡" w:eastAsia="楷體-簡" w:hAnsi="楷體-簡"/>
          <w:sz w:val="24"/>
          <w:szCs w:val="24"/>
        </w:rPr>
        <w:fldChar w:fldCharType="begin"/>
      </w:r>
      <w:r w:rsidRPr="001A1759">
        <w:rPr>
          <w:rFonts w:ascii="楷體-簡" w:eastAsia="楷體-簡" w:hAnsi="楷體-簡"/>
          <w:sz w:val="24"/>
          <w:szCs w:val="24"/>
          <w:lang w:eastAsia="zh-TW"/>
        </w:rPr>
        <w:instrText>HYPERLINK \l "fn3" \h</w:instrText>
      </w:r>
      <w:r w:rsidRPr="001A1759">
        <w:rPr>
          <w:rFonts w:ascii="楷體-簡" w:eastAsia="楷體-簡" w:hAnsi="楷體-簡"/>
          <w:sz w:val="24"/>
          <w:szCs w:val="24"/>
        </w:rPr>
      </w:r>
      <w:r w:rsidRPr="001A1759">
        <w:rPr>
          <w:rFonts w:ascii="楷體-簡" w:eastAsia="楷體-簡" w:hAnsi="楷體-簡"/>
          <w:sz w:val="24"/>
          <w:szCs w:val="24"/>
        </w:rPr>
        <w:fldChar w:fldCharType="separate"/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  <w:lang w:eastAsia="zh-TW"/>
        </w:rPr>
        <w:t>[3]</w:t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1A1759" w:rsidRDefault="00000000" w:rsidP="001A1759">
      <w:pPr>
        <w:spacing w:before="315" w:after="105" w:line="240" w:lineRule="auto"/>
        <w:ind w:left="-30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lastRenderedPageBreak/>
        <w:t>商業應用與案例</w:t>
      </w:r>
    </w:p>
    <w:p w:rsidR="00C54BD7" w:rsidRPr="001A1759" w:rsidRDefault="00000000" w:rsidP="001A1759">
      <w:pPr>
        <w:spacing w:before="315" w:after="105" w:line="240" w:lineRule="auto"/>
        <w:ind w:left="-30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企業級部署</w:t>
      </w:r>
    </w:p>
    <w:p w:rsidR="00C54BD7" w:rsidRPr="001A1759" w:rsidRDefault="00000000" w:rsidP="001A1759">
      <w:pPr>
        <w:spacing w:after="210" w:line="240" w:lineRule="auto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私有化部署解決方案確保敏感資料不離開企業內部。SSO整合和權限管理支援企業級安全需求。</w:t>
      </w:r>
      <w:bookmarkStart w:id="34" w:name="fnref16"/>
      <w:bookmarkEnd w:id="34"/>
      <w:r w:rsidRPr="001A1759">
        <w:rPr>
          <w:rFonts w:ascii="楷體-簡" w:eastAsia="楷體-簡" w:hAnsi="楷體-簡"/>
          <w:sz w:val="24"/>
          <w:szCs w:val="24"/>
        </w:rPr>
        <w:fldChar w:fldCharType="begin"/>
      </w:r>
      <w:r w:rsidRPr="001A1759">
        <w:rPr>
          <w:rFonts w:ascii="楷體-簡" w:eastAsia="楷體-簡" w:hAnsi="楷體-簡"/>
          <w:sz w:val="24"/>
          <w:szCs w:val="24"/>
          <w:lang w:eastAsia="zh-TW"/>
        </w:rPr>
        <w:instrText>HYPERLINK \l "fn16" \h</w:instrText>
      </w:r>
      <w:r w:rsidRPr="001A1759">
        <w:rPr>
          <w:rFonts w:ascii="楷體-簡" w:eastAsia="楷體-簡" w:hAnsi="楷體-簡"/>
          <w:sz w:val="24"/>
          <w:szCs w:val="24"/>
        </w:rPr>
      </w:r>
      <w:r w:rsidRPr="001A1759">
        <w:rPr>
          <w:rFonts w:ascii="楷體-簡" w:eastAsia="楷體-簡" w:hAnsi="楷體-簡"/>
          <w:sz w:val="24"/>
          <w:szCs w:val="24"/>
        </w:rPr>
        <w:fldChar w:fldCharType="separate"/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  <w:lang w:eastAsia="zh-TW"/>
        </w:rPr>
        <w:t>[16]</w:t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1A1759" w:rsidRDefault="00000000" w:rsidP="001A1759">
      <w:pPr>
        <w:spacing w:after="210" w:line="240" w:lineRule="auto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品牌客製化功能自動應用企業視覺識別系統，保持品牌一致性。模板庫管理允許組織建立和分享標準化簡報模板。</w:t>
      </w:r>
      <w:bookmarkStart w:id="35" w:name="fnref16:1"/>
      <w:bookmarkEnd w:id="35"/>
      <w:r w:rsidRPr="001A1759">
        <w:rPr>
          <w:rFonts w:ascii="楷體-簡" w:eastAsia="楷體-簡" w:hAnsi="楷體-簡"/>
          <w:sz w:val="24"/>
          <w:szCs w:val="24"/>
        </w:rPr>
        <w:fldChar w:fldCharType="begin"/>
      </w:r>
      <w:r w:rsidRPr="001A1759">
        <w:rPr>
          <w:rFonts w:ascii="楷體-簡" w:eastAsia="楷體-簡" w:hAnsi="楷體-簡"/>
          <w:sz w:val="24"/>
          <w:szCs w:val="24"/>
          <w:lang w:eastAsia="zh-TW"/>
        </w:rPr>
        <w:instrText>HYPERLINK \l "fn16" \h</w:instrText>
      </w:r>
      <w:r w:rsidRPr="001A1759">
        <w:rPr>
          <w:rFonts w:ascii="楷體-簡" w:eastAsia="楷體-簡" w:hAnsi="楷體-簡"/>
          <w:sz w:val="24"/>
          <w:szCs w:val="24"/>
        </w:rPr>
      </w:r>
      <w:r w:rsidRPr="001A1759">
        <w:rPr>
          <w:rFonts w:ascii="楷體-簡" w:eastAsia="楷體-簡" w:hAnsi="楷體-簡"/>
          <w:sz w:val="24"/>
          <w:szCs w:val="24"/>
        </w:rPr>
        <w:fldChar w:fldCharType="separate"/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  <w:lang w:eastAsia="zh-TW"/>
        </w:rPr>
        <w:t>[16]</w:t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1A1759" w:rsidRDefault="00000000" w:rsidP="001A1759">
      <w:pPr>
        <w:spacing w:before="315" w:after="105" w:line="240" w:lineRule="auto"/>
        <w:ind w:left="-30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垂直應用領域</w:t>
      </w:r>
    </w:p>
    <w:p w:rsidR="00C54BD7" w:rsidRPr="001A1759" w:rsidRDefault="00000000" w:rsidP="001A1759">
      <w:pPr>
        <w:spacing w:after="210" w:line="240" w:lineRule="auto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教育科技：自動課程簡報生成，支援多語言和個性化學習路徑</w:t>
      </w:r>
      <w:bookmarkStart w:id="36" w:name="fnref17"/>
      <w:bookmarkEnd w:id="36"/>
      <w:r w:rsidRPr="001A1759">
        <w:rPr>
          <w:rFonts w:ascii="楷體-簡" w:eastAsia="楷體-簡" w:hAnsi="楷體-簡"/>
          <w:sz w:val="24"/>
          <w:szCs w:val="24"/>
        </w:rPr>
        <w:fldChar w:fldCharType="begin"/>
      </w:r>
      <w:r w:rsidRPr="001A1759">
        <w:rPr>
          <w:rFonts w:ascii="楷體-簡" w:eastAsia="楷體-簡" w:hAnsi="楷體-簡"/>
          <w:sz w:val="24"/>
          <w:szCs w:val="24"/>
          <w:lang w:eastAsia="zh-TW"/>
        </w:rPr>
        <w:instrText>HYPERLINK \l "fn17" \h</w:instrText>
      </w:r>
      <w:r w:rsidRPr="001A1759">
        <w:rPr>
          <w:rFonts w:ascii="楷體-簡" w:eastAsia="楷體-簡" w:hAnsi="楷體-簡"/>
          <w:sz w:val="24"/>
          <w:szCs w:val="24"/>
        </w:rPr>
      </w:r>
      <w:r w:rsidRPr="001A1759">
        <w:rPr>
          <w:rFonts w:ascii="楷體-簡" w:eastAsia="楷體-簡" w:hAnsi="楷體-簡"/>
          <w:sz w:val="24"/>
          <w:szCs w:val="24"/>
        </w:rPr>
        <w:fldChar w:fldCharType="separate"/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  <w:lang w:eastAsia="zh-TW"/>
        </w:rPr>
        <w:t>[17]</w:t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  <w:bookmarkStart w:id="37" w:name="fnref18"/>
      <w:bookmarkEnd w:id="37"/>
      <w:r w:rsidRPr="001A1759">
        <w:rPr>
          <w:rFonts w:ascii="楷體-簡" w:eastAsia="楷體-簡" w:hAnsi="楷體-簡"/>
          <w:sz w:val="24"/>
          <w:szCs w:val="24"/>
        </w:rPr>
        <w:fldChar w:fldCharType="begin"/>
      </w:r>
      <w:r w:rsidRPr="001A1759">
        <w:rPr>
          <w:rFonts w:ascii="楷體-簡" w:eastAsia="楷體-簡" w:hAnsi="楷體-簡"/>
          <w:sz w:val="24"/>
          <w:szCs w:val="24"/>
          <w:lang w:eastAsia="zh-TW"/>
        </w:rPr>
        <w:instrText>HYPERLINK \l "fn18" \h</w:instrText>
      </w:r>
      <w:r w:rsidRPr="001A1759">
        <w:rPr>
          <w:rFonts w:ascii="楷體-簡" w:eastAsia="楷體-簡" w:hAnsi="楷體-簡"/>
          <w:sz w:val="24"/>
          <w:szCs w:val="24"/>
        </w:rPr>
      </w:r>
      <w:r w:rsidRPr="001A1759">
        <w:rPr>
          <w:rFonts w:ascii="楷體-簡" w:eastAsia="楷體-簡" w:hAnsi="楷體-簡"/>
          <w:sz w:val="24"/>
          <w:szCs w:val="24"/>
        </w:rPr>
        <w:fldChar w:fldCharType="separate"/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  <w:lang w:eastAsia="zh-TW"/>
        </w:rPr>
        <w:t>[18]</w:t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br/>
        <w:t>商業諮詢：快速提案簡報，整合資料視覺化和市場分析</w:t>
      </w:r>
      <w:bookmarkStart w:id="38" w:name="fnref19"/>
      <w:bookmarkEnd w:id="38"/>
      <w:r w:rsidRPr="001A1759">
        <w:rPr>
          <w:rFonts w:ascii="楷體-簡" w:eastAsia="楷體-簡" w:hAnsi="楷體-簡"/>
          <w:sz w:val="24"/>
          <w:szCs w:val="24"/>
        </w:rPr>
        <w:fldChar w:fldCharType="begin"/>
      </w:r>
      <w:r w:rsidRPr="001A1759">
        <w:rPr>
          <w:rFonts w:ascii="楷體-簡" w:eastAsia="楷體-簡" w:hAnsi="楷體-簡"/>
          <w:sz w:val="24"/>
          <w:szCs w:val="24"/>
          <w:lang w:eastAsia="zh-TW"/>
        </w:rPr>
        <w:instrText>HYPERLINK \l "fn19" \h</w:instrText>
      </w:r>
      <w:r w:rsidRPr="001A1759">
        <w:rPr>
          <w:rFonts w:ascii="楷體-簡" w:eastAsia="楷體-簡" w:hAnsi="楷體-簡"/>
          <w:sz w:val="24"/>
          <w:szCs w:val="24"/>
        </w:rPr>
      </w:r>
      <w:r w:rsidRPr="001A1759">
        <w:rPr>
          <w:rFonts w:ascii="楷體-簡" w:eastAsia="楷體-簡" w:hAnsi="楷體-簡"/>
          <w:sz w:val="24"/>
          <w:szCs w:val="24"/>
        </w:rPr>
        <w:fldChar w:fldCharType="separate"/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  <w:lang w:eastAsia="zh-TW"/>
        </w:rPr>
        <w:t>[19]</w:t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  <w:bookmarkStart w:id="39" w:name="fnref20"/>
      <w:bookmarkEnd w:id="39"/>
      <w:r w:rsidRPr="001A1759">
        <w:rPr>
          <w:rFonts w:ascii="楷體-簡" w:eastAsia="楷體-簡" w:hAnsi="楷體-簡"/>
          <w:sz w:val="24"/>
          <w:szCs w:val="24"/>
        </w:rPr>
        <w:fldChar w:fldCharType="begin"/>
      </w:r>
      <w:r w:rsidRPr="001A1759">
        <w:rPr>
          <w:rFonts w:ascii="楷體-簡" w:eastAsia="楷體-簡" w:hAnsi="楷體-簡"/>
          <w:sz w:val="24"/>
          <w:szCs w:val="24"/>
          <w:lang w:eastAsia="zh-TW"/>
        </w:rPr>
        <w:instrText>HYPERLINK \l "fn20" \h</w:instrText>
      </w:r>
      <w:r w:rsidRPr="001A1759">
        <w:rPr>
          <w:rFonts w:ascii="楷體-簡" w:eastAsia="楷體-簡" w:hAnsi="楷體-簡"/>
          <w:sz w:val="24"/>
          <w:szCs w:val="24"/>
        </w:rPr>
      </w:r>
      <w:r w:rsidRPr="001A1759">
        <w:rPr>
          <w:rFonts w:ascii="楷體-簡" w:eastAsia="楷體-簡" w:hAnsi="楷體-簡"/>
          <w:sz w:val="24"/>
          <w:szCs w:val="24"/>
        </w:rPr>
        <w:fldChar w:fldCharType="separate"/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  <w:lang w:eastAsia="zh-TW"/>
        </w:rPr>
        <w:t>[20]</w:t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br/>
        <w:t>醫療健康：病例簡報和研究發表，符合專業規範和隱私要求</w:t>
      </w:r>
      <w:bookmarkStart w:id="40" w:name="fnref17:1"/>
      <w:bookmarkEnd w:id="40"/>
      <w:r w:rsidRPr="001A1759">
        <w:rPr>
          <w:rFonts w:ascii="楷體-簡" w:eastAsia="楷體-簡" w:hAnsi="楷體-簡"/>
          <w:sz w:val="24"/>
          <w:szCs w:val="24"/>
        </w:rPr>
        <w:fldChar w:fldCharType="begin"/>
      </w:r>
      <w:r w:rsidRPr="001A1759">
        <w:rPr>
          <w:rFonts w:ascii="楷體-簡" w:eastAsia="楷體-簡" w:hAnsi="楷體-簡"/>
          <w:sz w:val="24"/>
          <w:szCs w:val="24"/>
          <w:lang w:eastAsia="zh-TW"/>
        </w:rPr>
        <w:instrText>HYPERLINK \l "fn17" \h</w:instrText>
      </w:r>
      <w:r w:rsidRPr="001A1759">
        <w:rPr>
          <w:rFonts w:ascii="楷體-簡" w:eastAsia="楷體-簡" w:hAnsi="楷體-簡"/>
          <w:sz w:val="24"/>
          <w:szCs w:val="24"/>
        </w:rPr>
      </w:r>
      <w:r w:rsidRPr="001A1759">
        <w:rPr>
          <w:rFonts w:ascii="楷體-簡" w:eastAsia="楷體-簡" w:hAnsi="楷體-簡"/>
          <w:sz w:val="24"/>
          <w:szCs w:val="24"/>
        </w:rPr>
        <w:fldChar w:fldCharType="separate"/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  <w:lang w:eastAsia="zh-TW"/>
        </w:rPr>
        <w:t>[17]</w:t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1A1759" w:rsidRDefault="00000000" w:rsidP="001A1759">
      <w:pPr>
        <w:spacing w:before="315" w:after="105" w:line="240" w:lineRule="auto"/>
        <w:ind w:left="-30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技術挑戰與解決方案</w:t>
      </w:r>
    </w:p>
    <w:p w:rsidR="00C54BD7" w:rsidRPr="001A1759" w:rsidRDefault="00000000" w:rsidP="001A1759">
      <w:pPr>
        <w:spacing w:before="315" w:after="105" w:line="240" w:lineRule="auto"/>
        <w:ind w:left="-30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現有限制</w:t>
      </w:r>
    </w:p>
    <w:p w:rsidR="00C54BD7" w:rsidRPr="001A1759" w:rsidRDefault="00000000" w:rsidP="001A1759">
      <w:pPr>
        <w:spacing w:after="210" w:line="240" w:lineRule="auto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複雜佈局處理：嵌套群組圖形的解析仍是瓶頸，影響結果一致性。視覺一致性：儘管有所改進，仍無法充分利用視覺提示來優化樣式一致性，可能出現元素重疊等設計缺陷。</w:t>
      </w:r>
      <w:bookmarkStart w:id="41" w:name="fnref1:6"/>
      <w:bookmarkEnd w:id="41"/>
      <w:r w:rsidRPr="001A1759">
        <w:rPr>
          <w:rFonts w:ascii="楷體-簡" w:eastAsia="楷體-簡" w:hAnsi="楷體-簡"/>
          <w:sz w:val="24"/>
          <w:szCs w:val="24"/>
        </w:rPr>
        <w:fldChar w:fldCharType="begin"/>
      </w:r>
      <w:r w:rsidRPr="001A1759">
        <w:rPr>
          <w:rFonts w:ascii="楷體-簡" w:eastAsia="楷體-簡" w:hAnsi="楷體-簡"/>
          <w:sz w:val="24"/>
          <w:szCs w:val="24"/>
          <w:lang w:eastAsia="zh-TW"/>
        </w:rPr>
        <w:instrText>HYPERLINK \l "fn1" \h</w:instrText>
      </w:r>
      <w:r w:rsidRPr="001A1759">
        <w:rPr>
          <w:rFonts w:ascii="楷體-簡" w:eastAsia="楷體-簡" w:hAnsi="楷體-簡"/>
          <w:sz w:val="24"/>
          <w:szCs w:val="24"/>
        </w:rPr>
      </w:r>
      <w:r w:rsidRPr="001A1759">
        <w:rPr>
          <w:rFonts w:ascii="楷體-簡" w:eastAsia="楷體-簡" w:hAnsi="楷體-簡"/>
          <w:sz w:val="24"/>
          <w:szCs w:val="24"/>
        </w:rPr>
        <w:fldChar w:fldCharType="separate"/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  <w:lang w:eastAsia="zh-TW"/>
        </w:rPr>
        <w:t>[1]</w:t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  <w:bookmarkStart w:id="42" w:name="fnref21"/>
      <w:bookmarkEnd w:id="42"/>
      <w:r w:rsidRPr="001A1759">
        <w:rPr>
          <w:rFonts w:ascii="楷體-簡" w:eastAsia="楷體-簡" w:hAnsi="楷體-簡"/>
          <w:sz w:val="24"/>
          <w:szCs w:val="24"/>
        </w:rPr>
        <w:fldChar w:fldCharType="begin"/>
      </w:r>
      <w:r w:rsidRPr="001A1759">
        <w:rPr>
          <w:rFonts w:ascii="楷體-簡" w:eastAsia="楷體-簡" w:hAnsi="楷體-簡"/>
          <w:sz w:val="24"/>
          <w:szCs w:val="24"/>
          <w:lang w:eastAsia="zh-TW"/>
        </w:rPr>
        <w:instrText>HYPERLINK \l "fn21" \h</w:instrText>
      </w:r>
      <w:r w:rsidRPr="001A1759">
        <w:rPr>
          <w:rFonts w:ascii="楷體-簡" w:eastAsia="楷體-簡" w:hAnsi="楷體-簡"/>
          <w:sz w:val="24"/>
          <w:szCs w:val="24"/>
        </w:rPr>
      </w:r>
      <w:r w:rsidRPr="001A1759">
        <w:rPr>
          <w:rFonts w:ascii="楷體-簡" w:eastAsia="楷體-簡" w:hAnsi="楷體-簡"/>
          <w:sz w:val="24"/>
          <w:szCs w:val="24"/>
        </w:rPr>
        <w:fldChar w:fldCharType="separate"/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  <w:lang w:eastAsia="zh-TW"/>
        </w:rPr>
        <w:t>[21]</w:t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1A1759" w:rsidRDefault="00000000" w:rsidP="001A1759">
      <w:pPr>
        <w:spacing w:after="210" w:line="240" w:lineRule="auto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跨平台相容性：COM通訊限制系統僅能在Windows環境運行，限制了使用者可及性。</w:t>
      </w:r>
      <w:bookmarkStart w:id="43" w:name="fnref1:7"/>
      <w:bookmarkEnd w:id="43"/>
      <w:r w:rsidRPr="001A1759">
        <w:rPr>
          <w:rFonts w:ascii="楷體-簡" w:eastAsia="楷體-簡" w:hAnsi="楷體-簡"/>
          <w:sz w:val="24"/>
          <w:szCs w:val="24"/>
        </w:rPr>
        <w:fldChar w:fldCharType="begin"/>
      </w:r>
      <w:r w:rsidRPr="001A1759">
        <w:rPr>
          <w:rFonts w:ascii="楷體-簡" w:eastAsia="楷體-簡" w:hAnsi="楷體-簡"/>
          <w:sz w:val="24"/>
          <w:szCs w:val="24"/>
          <w:lang w:eastAsia="zh-TW"/>
        </w:rPr>
        <w:instrText>HYPERLINK \l "fn1" \h</w:instrText>
      </w:r>
      <w:r w:rsidRPr="001A1759">
        <w:rPr>
          <w:rFonts w:ascii="楷體-簡" w:eastAsia="楷體-簡" w:hAnsi="楷體-簡"/>
          <w:sz w:val="24"/>
          <w:szCs w:val="24"/>
        </w:rPr>
      </w:r>
      <w:r w:rsidRPr="001A1759">
        <w:rPr>
          <w:rFonts w:ascii="楷體-簡" w:eastAsia="楷體-簡" w:hAnsi="楷體-簡"/>
          <w:sz w:val="24"/>
          <w:szCs w:val="24"/>
        </w:rPr>
        <w:fldChar w:fldCharType="separate"/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  <w:lang w:eastAsia="zh-TW"/>
        </w:rPr>
        <w:t>[1]</w:t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1A1759" w:rsidRDefault="00000000" w:rsidP="001A1759">
      <w:pPr>
        <w:spacing w:before="315" w:after="105" w:line="240" w:lineRule="auto"/>
        <w:ind w:left="-30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解決策略</w:t>
      </w:r>
    </w:p>
    <w:p w:rsidR="00C54BD7" w:rsidRPr="001A1759" w:rsidRDefault="00000000" w:rsidP="001A1759">
      <w:pPr>
        <w:spacing w:after="210" w:line="240" w:lineRule="auto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混合方法：結合底層物件存取和UI視覺驗證，提高佈局品質。跨平台API：開發基於Web的PowerPoint API或平台無關的中介軟體解決方案。</w:t>
      </w:r>
      <w:bookmarkStart w:id="44" w:name="fnref1:8"/>
      <w:bookmarkEnd w:id="44"/>
      <w:r w:rsidRPr="001A1759">
        <w:rPr>
          <w:rFonts w:ascii="楷體-簡" w:eastAsia="楷體-簡" w:hAnsi="楷體-簡"/>
          <w:sz w:val="24"/>
          <w:szCs w:val="24"/>
        </w:rPr>
        <w:fldChar w:fldCharType="begin"/>
      </w:r>
      <w:r w:rsidRPr="001A1759">
        <w:rPr>
          <w:rFonts w:ascii="楷體-簡" w:eastAsia="楷體-簡" w:hAnsi="楷體-簡"/>
          <w:sz w:val="24"/>
          <w:szCs w:val="24"/>
          <w:lang w:eastAsia="zh-TW"/>
        </w:rPr>
        <w:instrText>HYPERLINK \l "fn1" \h</w:instrText>
      </w:r>
      <w:r w:rsidRPr="001A1759">
        <w:rPr>
          <w:rFonts w:ascii="楷體-簡" w:eastAsia="楷體-簡" w:hAnsi="楷體-簡"/>
          <w:sz w:val="24"/>
          <w:szCs w:val="24"/>
        </w:rPr>
      </w:r>
      <w:r w:rsidRPr="001A1759">
        <w:rPr>
          <w:rFonts w:ascii="楷體-簡" w:eastAsia="楷體-簡" w:hAnsi="楷體-簡"/>
          <w:sz w:val="24"/>
          <w:szCs w:val="24"/>
        </w:rPr>
        <w:fldChar w:fldCharType="separate"/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  <w:lang w:eastAsia="zh-TW"/>
        </w:rPr>
        <w:t>[1]</w:t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1A1759" w:rsidRDefault="00000000" w:rsidP="001A1759">
      <w:pPr>
        <w:spacing w:after="210" w:line="240" w:lineRule="auto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視覺回饋整合：納入渲染後的投影片圖像，實現更強健的視覺品質控制。</w:t>
      </w:r>
      <w:bookmarkStart w:id="45" w:name="fnref1:9"/>
      <w:bookmarkEnd w:id="45"/>
      <w:r w:rsidRPr="001A1759">
        <w:rPr>
          <w:rFonts w:ascii="楷體-簡" w:eastAsia="楷體-簡" w:hAnsi="楷體-簡"/>
          <w:sz w:val="24"/>
          <w:szCs w:val="24"/>
        </w:rPr>
        <w:fldChar w:fldCharType="begin"/>
      </w:r>
      <w:r w:rsidRPr="001A1759">
        <w:rPr>
          <w:rFonts w:ascii="楷體-簡" w:eastAsia="楷體-簡" w:hAnsi="楷體-簡"/>
          <w:sz w:val="24"/>
          <w:szCs w:val="24"/>
          <w:lang w:eastAsia="zh-TW"/>
        </w:rPr>
        <w:instrText>HYPERLINK \l "fn1" \h</w:instrText>
      </w:r>
      <w:r w:rsidRPr="001A1759">
        <w:rPr>
          <w:rFonts w:ascii="楷體-簡" w:eastAsia="楷體-簡" w:hAnsi="楷體-簡"/>
          <w:sz w:val="24"/>
          <w:szCs w:val="24"/>
        </w:rPr>
      </w:r>
      <w:r w:rsidRPr="001A1759">
        <w:rPr>
          <w:rFonts w:ascii="楷體-簡" w:eastAsia="楷體-簡" w:hAnsi="楷體-簡"/>
          <w:sz w:val="24"/>
          <w:szCs w:val="24"/>
        </w:rPr>
        <w:fldChar w:fldCharType="separate"/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  <w:lang w:eastAsia="zh-TW"/>
        </w:rPr>
        <w:t>[1]</w:t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1A1759" w:rsidRDefault="00000000" w:rsidP="001A1759">
      <w:pPr>
        <w:spacing w:before="315" w:after="105" w:line="240" w:lineRule="auto"/>
        <w:ind w:left="-30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未來發展趨勢</w:t>
      </w:r>
    </w:p>
    <w:p w:rsidR="00C54BD7" w:rsidRPr="001A1759" w:rsidRDefault="00000000" w:rsidP="001A1759">
      <w:pPr>
        <w:spacing w:before="315" w:after="105" w:line="240" w:lineRule="auto"/>
        <w:ind w:left="-30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技術演進方向</w:t>
      </w:r>
    </w:p>
    <w:p w:rsidR="00C54BD7" w:rsidRPr="001A1759" w:rsidRDefault="00000000" w:rsidP="001A1759">
      <w:pPr>
        <w:spacing w:after="210" w:line="240" w:lineRule="auto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多模態融合：整合語音、視頻和互動元素的下一代簡報系統。即時協作：支援多人同時編輯和AI輔助的智能協作平台。</w:t>
      </w:r>
      <w:bookmarkStart w:id="46" w:name="fnref22"/>
      <w:bookmarkEnd w:id="46"/>
      <w:r w:rsidRPr="001A1759">
        <w:rPr>
          <w:rFonts w:ascii="楷體-簡" w:eastAsia="楷體-簡" w:hAnsi="楷體-簡"/>
          <w:sz w:val="24"/>
          <w:szCs w:val="24"/>
        </w:rPr>
        <w:fldChar w:fldCharType="begin"/>
      </w:r>
      <w:r w:rsidRPr="001A1759">
        <w:rPr>
          <w:rFonts w:ascii="楷體-簡" w:eastAsia="楷體-簡" w:hAnsi="楷體-簡"/>
          <w:sz w:val="24"/>
          <w:szCs w:val="24"/>
          <w:lang w:eastAsia="zh-TW"/>
        </w:rPr>
        <w:instrText>HYPERLINK \l "fn22" \h</w:instrText>
      </w:r>
      <w:r w:rsidRPr="001A1759">
        <w:rPr>
          <w:rFonts w:ascii="楷體-簡" w:eastAsia="楷體-簡" w:hAnsi="楷體-簡"/>
          <w:sz w:val="24"/>
          <w:szCs w:val="24"/>
        </w:rPr>
      </w:r>
      <w:r w:rsidRPr="001A1759">
        <w:rPr>
          <w:rFonts w:ascii="楷體-簡" w:eastAsia="楷體-簡" w:hAnsi="楷體-簡"/>
          <w:sz w:val="24"/>
          <w:szCs w:val="24"/>
        </w:rPr>
        <w:fldChar w:fldCharType="separate"/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  <w:lang w:eastAsia="zh-TW"/>
        </w:rPr>
        <w:t>[22]</w:t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1A1759" w:rsidRDefault="00000000" w:rsidP="001A1759">
      <w:pPr>
        <w:spacing w:after="210" w:line="240" w:lineRule="auto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個性化引擎：基於使用者偏好和歷史資料的高度個性化內容生成。跨語言支援：原生多語言生成和即時翻譯功能。</w:t>
      </w:r>
      <w:bookmarkStart w:id="47" w:name="fnref23"/>
      <w:bookmarkEnd w:id="47"/>
      <w:r w:rsidRPr="001A1759">
        <w:rPr>
          <w:rFonts w:ascii="楷體-簡" w:eastAsia="楷體-簡" w:hAnsi="楷體-簡"/>
          <w:sz w:val="24"/>
          <w:szCs w:val="24"/>
        </w:rPr>
        <w:fldChar w:fldCharType="begin"/>
      </w:r>
      <w:r w:rsidRPr="001A1759">
        <w:rPr>
          <w:rFonts w:ascii="楷體-簡" w:eastAsia="楷體-簡" w:hAnsi="楷體-簡"/>
          <w:sz w:val="24"/>
          <w:szCs w:val="24"/>
          <w:lang w:eastAsia="zh-TW"/>
        </w:rPr>
        <w:instrText>HYPERLINK \l "fn23" \h</w:instrText>
      </w:r>
      <w:r w:rsidRPr="001A1759">
        <w:rPr>
          <w:rFonts w:ascii="楷體-簡" w:eastAsia="楷體-簡" w:hAnsi="楷體-簡"/>
          <w:sz w:val="24"/>
          <w:szCs w:val="24"/>
        </w:rPr>
      </w:r>
      <w:r w:rsidRPr="001A1759">
        <w:rPr>
          <w:rFonts w:ascii="楷體-簡" w:eastAsia="楷體-簡" w:hAnsi="楷體-簡"/>
          <w:sz w:val="24"/>
          <w:szCs w:val="24"/>
        </w:rPr>
        <w:fldChar w:fldCharType="separate"/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  <w:lang w:eastAsia="zh-TW"/>
        </w:rPr>
        <w:t>[23]</w:t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  <w:bookmarkStart w:id="48" w:name="fnref24"/>
      <w:bookmarkEnd w:id="48"/>
      <w:r w:rsidRPr="001A1759">
        <w:rPr>
          <w:rFonts w:ascii="楷體-簡" w:eastAsia="楷體-簡" w:hAnsi="楷體-簡"/>
          <w:sz w:val="24"/>
          <w:szCs w:val="24"/>
        </w:rPr>
        <w:fldChar w:fldCharType="begin"/>
      </w:r>
      <w:r w:rsidRPr="001A1759">
        <w:rPr>
          <w:rFonts w:ascii="楷體-簡" w:eastAsia="楷體-簡" w:hAnsi="楷體-簡"/>
          <w:sz w:val="24"/>
          <w:szCs w:val="24"/>
          <w:lang w:eastAsia="zh-TW"/>
        </w:rPr>
        <w:instrText>HYPERLINK \l "fn24" \h</w:instrText>
      </w:r>
      <w:r w:rsidRPr="001A1759">
        <w:rPr>
          <w:rFonts w:ascii="楷體-簡" w:eastAsia="楷體-簡" w:hAnsi="楷體-簡"/>
          <w:sz w:val="24"/>
          <w:szCs w:val="24"/>
        </w:rPr>
      </w:r>
      <w:r w:rsidRPr="001A1759">
        <w:rPr>
          <w:rFonts w:ascii="楷體-簡" w:eastAsia="楷體-簡" w:hAnsi="楷體-簡"/>
          <w:sz w:val="24"/>
          <w:szCs w:val="24"/>
        </w:rPr>
        <w:fldChar w:fldCharType="separate"/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  <w:lang w:eastAsia="zh-TW"/>
        </w:rPr>
        <w:t>[24]</w:t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1A1759" w:rsidRDefault="00000000" w:rsidP="001A1759">
      <w:pPr>
        <w:spacing w:before="315" w:after="105" w:line="240" w:lineRule="auto"/>
        <w:ind w:left="-30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lastRenderedPageBreak/>
        <w:t>產業標準化</w:t>
      </w:r>
    </w:p>
    <w:p w:rsidR="00C54BD7" w:rsidRPr="001A1759" w:rsidRDefault="00000000" w:rsidP="001A1759">
      <w:pPr>
        <w:spacing w:after="210" w:line="240" w:lineRule="auto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開放格式支援：擴展至更多簡報格式，包括Web標準和新興格式。API標準化：建立業界統一的簡報生成API規範。</w:t>
      </w:r>
      <w:bookmarkStart w:id="49" w:name="fnref11:6"/>
      <w:bookmarkEnd w:id="49"/>
      <w:r w:rsidRPr="001A1759">
        <w:rPr>
          <w:rFonts w:ascii="楷體-簡" w:eastAsia="楷體-簡" w:hAnsi="楷體-簡"/>
          <w:sz w:val="24"/>
          <w:szCs w:val="24"/>
        </w:rPr>
        <w:fldChar w:fldCharType="begin"/>
      </w:r>
      <w:r w:rsidRPr="001A1759">
        <w:rPr>
          <w:rFonts w:ascii="楷體-簡" w:eastAsia="楷體-簡" w:hAnsi="楷體-簡"/>
          <w:sz w:val="24"/>
          <w:szCs w:val="24"/>
          <w:lang w:eastAsia="zh-TW"/>
        </w:rPr>
        <w:instrText>HYPERLINK \l "fn11" \h</w:instrText>
      </w:r>
      <w:r w:rsidRPr="001A1759">
        <w:rPr>
          <w:rFonts w:ascii="楷體-簡" w:eastAsia="楷體-簡" w:hAnsi="楷體-簡"/>
          <w:sz w:val="24"/>
          <w:szCs w:val="24"/>
        </w:rPr>
      </w:r>
      <w:r w:rsidRPr="001A1759">
        <w:rPr>
          <w:rFonts w:ascii="楷體-簡" w:eastAsia="楷體-簡" w:hAnsi="楷體-簡"/>
          <w:sz w:val="24"/>
          <w:szCs w:val="24"/>
        </w:rPr>
        <w:fldChar w:fldCharType="separate"/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  <w:lang w:eastAsia="zh-TW"/>
        </w:rPr>
        <w:t>[11]</w:t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  <w:bookmarkStart w:id="50" w:name="fnref25"/>
      <w:bookmarkEnd w:id="50"/>
      <w:r w:rsidRPr="001A1759">
        <w:rPr>
          <w:rFonts w:ascii="楷體-簡" w:eastAsia="楷體-簡" w:hAnsi="楷體-簡"/>
          <w:sz w:val="24"/>
          <w:szCs w:val="24"/>
        </w:rPr>
        <w:fldChar w:fldCharType="begin"/>
      </w:r>
      <w:r w:rsidRPr="001A1759">
        <w:rPr>
          <w:rFonts w:ascii="楷體-簡" w:eastAsia="楷體-簡" w:hAnsi="楷體-簡"/>
          <w:sz w:val="24"/>
          <w:szCs w:val="24"/>
          <w:lang w:eastAsia="zh-TW"/>
        </w:rPr>
        <w:instrText>HYPERLINK \l "fn25" \h</w:instrText>
      </w:r>
      <w:r w:rsidRPr="001A1759">
        <w:rPr>
          <w:rFonts w:ascii="楷體-簡" w:eastAsia="楷體-簡" w:hAnsi="楷體-簡"/>
          <w:sz w:val="24"/>
          <w:szCs w:val="24"/>
        </w:rPr>
      </w:r>
      <w:r w:rsidRPr="001A1759">
        <w:rPr>
          <w:rFonts w:ascii="楷體-簡" w:eastAsia="楷體-簡" w:hAnsi="楷體-簡"/>
          <w:sz w:val="24"/>
          <w:szCs w:val="24"/>
        </w:rPr>
        <w:fldChar w:fldCharType="separate"/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  <w:lang w:eastAsia="zh-TW"/>
        </w:rPr>
        <w:t>[25]</w:t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1A1759" w:rsidRDefault="00000000" w:rsidP="001A1759">
      <w:pPr>
        <w:spacing w:after="210" w:line="240" w:lineRule="auto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倫理AI整合：確保生成內容的準確性、公平性和透明度。</w:t>
      </w:r>
      <w:bookmarkStart w:id="51" w:name="fnref1:10"/>
      <w:bookmarkEnd w:id="51"/>
      <w:r w:rsidRPr="001A1759">
        <w:rPr>
          <w:rFonts w:ascii="楷體-簡" w:eastAsia="楷體-簡" w:hAnsi="楷體-簡"/>
          <w:sz w:val="24"/>
          <w:szCs w:val="24"/>
        </w:rPr>
        <w:fldChar w:fldCharType="begin"/>
      </w:r>
      <w:r w:rsidRPr="001A1759">
        <w:rPr>
          <w:rFonts w:ascii="楷體-簡" w:eastAsia="楷體-簡" w:hAnsi="楷體-簡"/>
          <w:sz w:val="24"/>
          <w:szCs w:val="24"/>
          <w:lang w:eastAsia="zh-TW"/>
        </w:rPr>
        <w:instrText>HYPERLINK \l "fn1" \h</w:instrText>
      </w:r>
      <w:r w:rsidRPr="001A1759">
        <w:rPr>
          <w:rFonts w:ascii="楷體-簡" w:eastAsia="楷體-簡" w:hAnsi="楷體-簡"/>
          <w:sz w:val="24"/>
          <w:szCs w:val="24"/>
        </w:rPr>
      </w:r>
      <w:r w:rsidRPr="001A1759">
        <w:rPr>
          <w:rFonts w:ascii="楷體-簡" w:eastAsia="楷體-簡" w:hAnsi="楷體-簡"/>
          <w:sz w:val="24"/>
          <w:szCs w:val="24"/>
        </w:rPr>
        <w:fldChar w:fldCharType="separate"/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  <w:lang w:eastAsia="zh-TW"/>
        </w:rPr>
        <w:t>[1]</w:t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1A1759" w:rsidRDefault="00000000" w:rsidP="001A1759">
      <w:pPr>
        <w:spacing w:before="315" w:after="105" w:line="240" w:lineRule="auto"/>
        <w:ind w:left="-30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技術建議與最佳實踐</w:t>
      </w:r>
    </w:p>
    <w:p w:rsidR="00C54BD7" w:rsidRPr="001A1759" w:rsidRDefault="00000000" w:rsidP="001A1759">
      <w:pPr>
        <w:spacing w:before="315" w:after="105" w:line="240" w:lineRule="auto"/>
        <w:ind w:left="-30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開發建議</w:t>
      </w:r>
    </w:p>
    <w:p w:rsidR="00C54BD7" w:rsidRPr="001A1759" w:rsidRDefault="00000000" w:rsidP="001A1759">
      <w:pPr>
        <w:numPr>
          <w:ilvl w:val="0"/>
          <w:numId w:val="3"/>
        </w:numPr>
        <w:spacing w:before="105" w:after="105" w:line="240" w:lineRule="auto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採用微服務架構：分離AI推理、檔案處理和用戶介面服務，提高系統可維護性</w:t>
      </w:r>
      <w:bookmarkStart w:id="52" w:name="fnref7:5"/>
      <w:bookmarkEnd w:id="52"/>
      <w:r w:rsidRPr="001A1759">
        <w:rPr>
          <w:rFonts w:ascii="楷體-簡" w:eastAsia="楷體-簡" w:hAnsi="楷體-簡"/>
          <w:sz w:val="24"/>
          <w:szCs w:val="24"/>
        </w:rPr>
        <w:fldChar w:fldCharType="begin"/>
      </w:r>
      <w:r w:rsidRPr="001A1759">
        <w:rPr>
          <w:rFonts w:ascii="楷體-簡" w:eastAsia="楷體-簡" w:hAnsi="楷體-簡"/>
          <w:sz w:val="24"/>
          <w:szCs w:val="24"/>
          <w:lang w:eastAsia="zh-TW"/>
        </w:rPr>
        <w:instrText>HYPERLINK \l "fn7" \h</w:instrText>
      </w:r>
      <w:r w:rsidRPr="001A1759">
        <w:rPr>
          <w:rFonts w:ascii="楷體-簡" w:eastAsia="楷體-簡" w:hAnsi="楷體-簡"/>
          <w:sz w:val="24"/>
          <w:szCs w:val="24"/>
        </w:rPr>
      </w:r>
      <w:r w:rsidRPr="001A1759">
        <w:rPr>
          <w:rFonts w:ascii="楷體-簡" w:eastAsia="楷體-簡" w:hAnsi="楷體-簡"/>
          <w:sz w:val="24"/>
          <w:szCs w:val="24"/>
        </w:rPr>
        <w:fldChar w:fldCharType="separate"/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  <w:lang w:eastAsia="zh-TW"/>
        </w:rPr>
        <w:t>[7]</w:t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1A1759" w:rsidRDefault="00000000" w:rsidP="001A1759">
      <w:pPr>
        <w:numPr>
          <w:ilvl w:val="0"/>
          <w:numId w:val="3"/>
        </w:numPr>
        <w:spacing w:before="105" w:after="105" w:line="240" w:lineRule="auto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實施快取策略：多層快取設計減少LLM API呼叫成本和延遲</w:t>
      </w:r>
      <w:bookmarkStart w:id="53" w:name="fnref11:7"/>
      <w:bookmarkEnd w:id="53"/>
      <w:r w:rsidRPr="001A1759">
        <w:rPr>
          <w:rFonts w:ascii="楷體-簡" w:eastAsia="楷體-簡" w:hAnsi="楷體-簡"/>
          <w:sz w:val="24"/>
          <w:szCs w:val="24"/>
        </w:rPr>
        <w:fldChar w:fldCharType="begin"/>
      </w:r>
      <w:r w:rsidRPr="001A1759">
        <w:rPr>
          <w:rFonts w:ascii="楷體-簡" w:eastAsia="楷體-簡" w:hAnsi="楷體-簡"/>
          <w:sz w:val="24"/>
          <w:szCs w:val="24"/>
          <w:lang w:eastAsia="zh-TW"/>
        </w:rPr>
        <w:instrText>HYPERLINK \l "fn11" \h</w:instrText>
      </w:r>
      <w:r w:rsidRPr="001A1759">
        <w:rPr>
          <w:rFonts w:ascii="楷體-簡" w:eastAsia="楷體-簡" w:hAnsi="楷體-簡"/>
          <w:sz w:val="24"/>
          <w:szCs w:val="24"/>
        </w:rPr>
      </w:r>
      <w:r w:rsidRPr="001A1759">
        <w:rPr>
          <w:rFonts w:ascii="楷體-簡" w:eastAsia="楷體-簡" w:hAnsi="楷體-簡"/>
          <w:sz w:val="24"/>
          <w:szCs w:val="24"/>
        </w:rPr>
        <w:fldChar w:fldCharType="separate"/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  <w:lang w:eastAsia="zh-TW"/>
        </w:rPr>
        <w:t>[11]</w:t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1A1759" w:rsidRDefault="00000000" w:rsidP="001A1759">
      <w:pPr>
        <w:numPr>
          <w:ilvl w:val="0"/>
          <w:numId w:val="3"/>
        </w:numPr>
        <w:spacing w:before="105" w:after="105" w:line="240" w:lineRule="auto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建立監控系統：全面的效能監控和錯誤追蹤確保服務穩定性</w:t>
      </w:r>
      <w:bookmarkStart w:id="54" w:name="fnref15:1"/>
      <w:bookmarkEnd w:id="54"/>
      <w:r w:rsidRPr="001A1759">
        <w:rPr>
          <w:rFonts w:ascii="楷體-簡" w:eastAsia="楷體-簡" w:hAnsi="楷體-簡"/>
          <w:sz w:val="24"/>
          <w:szCs w:val="24"/>
        </w:rPr>
        <w:fldChar w:fldCharType="begin"/>
      </w:r>
      <w:r w:rsidRPr="001A1759">
        <w:rPr>
          <w:rFonts w:ascii="楷體-簡" w:eastAsia="楷體-簡" w:hAnsi="楷體-簡"/>
          <w:sz w:val="24"/>
          <w:szCs w:val="24"/>
          <w:lang w:eastAsia="zh-TW"/>
        </w:rPr>
        <w:instrText>HYPERLINK \l "fn15" \h</w:instrText>
      </w:r>
      <w:r w:rsidRPr="001A1759">
        <w:rPr>
          <w:rFonts w:ascii="楷體-簡" w:eastAsia="楷體-簡" w:hAnsi="楷體-簡"/>
          <w:sz w:val="24"/>
          <w:szCs w:val="24"/>
        </w:rPr>
      </w:r>
      <w:r w:rsidRPr="001A1759">
        <w:rPr>
          <w:rFonts w:ascii="楷體-簡" w:eastAsia="楷體-簡" w:hAnsi="楷體-簡"/>
          <w:sz w:val="24"/>
          <w:szCs w:val="24"/>
        </w:rPr>
        <w:fldChar w:fldCharType="separate"/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  <w:lang w:eastAsia="zh-TW"/>
        </w:rPr>
        <w:t>[15]</w:t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1A1759" w:rsidRDefault="00000000" w:rsidP="001A1759">
      <w:pPr>
        <w:spacing w:before="315" w:after="105" w:line="240" w:lineRule="auto"/>
        <w:ind w:left="-30"/>
        <w:rPr>
          <w:rFonts w:ascii="楷體-簡" w:eastAsia="楷體-簡" w:hAnsi="楷體-簡"/>
          <w:sz w:val="24"/>
          <w:szCs w:val="24"/>
        </w:rPr>
      </w:pPr>
      <w:proofErr w:type="spellStart"/>
      <w:r w:rsidRPr="001A1759">
        <w:rPr>
          <w:rFonts w:ascii="楷體-簡" w:eastAsia="楷體-簡" w:hAnsi="楷體-簡" w:cs="inter"/>
          <w:color w:val="000000"/>
          <w:sz w:val="24"/>
          <w:szCs w:val="24"/>
        </w:rPr>
        <w:t>部署策略</w:t>
      </w:r>
      <w:proofErr w:type="spellEnd"/>
    </w:p>
    <w:p w:rsidR="00C54BD7" w:rsidRPr="001A1759" w:rsidRDefault="00000000" w:rsidP="001A1759">
      <w:pPr>
        <w:numPr>
          <w:ilvl w:val="0"/>
          <w:numId w:val="4"/>
        </w:numPr>
        <w:spacing w:before="105" w:after="105" w:line="240" w:lineRule="auto"/>
        <w:rPr>
          <w:rFonts w:ascii="楷體-簡" w:eastAsia="楷體-簡" w:hAnsi="楷體-簡"/>
          <w:sz w:val="24"/>
          <w:szCs w:val="24"/>
        </w:rPr>
      </w:pPr>
      <w:proofErr w:type="spellStart"/>
      <w:r w:rsidRPr="001A1759">
        <w:rPr>
          <w:rFonts w:ascii="楷體-簡" w:eastAsia="楷體-簡" w:hAnsi="楷體-簡" w:cs="inter"/>
          <w:color w:val="000000"/>
          <w:sz w:val="24"/>
          <w:szCs w:val="24"/>
        </w:rPr>
        <w:t>容器化優先：使用Docker和Kubernetes實現一致的開發和生產環境</w:t>
      </w:r>
      <w:bookmarkStart w:id="55" w:name="fnref12:1"/>
      <w:bookmarkEnd w:id="55"/>
      <w:proofErr w:type="spellEnd"/>
      <w:r w:rsidRPr="001A1759">
        <w:rPr>
          <w:rFonts w:ascii="楷體-簡" w:eastAsia="楷體-簡" w:hAnsi="楷體-簡"/>
          <w:sz w:val="24"/>
          <w:szCs w:val="24"/>
        </w:rPr>
        <w:fldChar w:fldCharType="begin"/>
      </w:r>
      <w:r w:rsidRPr="001A1759">
        <w:rPr>
          <w:rFonts w:ascii="楷體-簡" w:eastAsia="楷體-簡" w:hAnsi="楷體-簡"/>
          <w:sz w:val="24"/>
          <w:szCs w:val="24"/>
        </w:rPr>
        <w:instrText>HYPERLINK \l "fn12" \h</w:instrText>
      </w:r>
      <w:r w:rsidRPr="001A1759">
        <w:rPr>
          <w:rFonts w:ascii="楷體-簡" w:eastAsia="楷體-簡" w:hAnsi="楷體-簡"/>
          <w:sz w:val="24"/>
          <w:szCs w:val="24"/>
        </w:rPr>
      </w:r>
      <w:r w:rsidRPr="001A1759">
        <w:rPr>
          <w:rFonts w:ascii="楷體-簡" w:eastAsia="楷體-簡" w:hAnsi="楷體-簡"/>
          <w:sz w:val="24"/>
          <w:szCs w:val="24"/>
        </w:rPr>
        <w:fldChar w:fldCharType="separate"/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t>[12]</w:t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  <w:bookmarkStart w:id="56" w:name="fnref13:1"/>
      <w:bookmarkEnd w:id="56"/>
      <w:r w:rsidRPr="001A1759">
        <w:rPr>
          <w:rFonts w:ascii="楷體-簡" w:eastAsia="楷體-簡" w:hAnsi="楷體-簡"/>
          <w:sz w:val="24"/>
          <w:szCs w:val="24"/>
        </w:rPr>
        <w:fldChar w:fldCharType="begin"/>
      </w:r>
      <w:r w:rsidRPr="001A1759">
        <w:rPr>
          <w:rFonts w:ascii="楷體-簡" w:eastAsia="楷體-簡" w:hAnsi="楷體-簡"/>
          <w:sz w:val="24"/>
          <w:szCs w:val="24"/>
        </w:rPr>
        <w:instrText>HYPERLINK \l "fn13" \h</w:instrText>
      </w:r>
      <w:r w:rsidRPr="001A1759">
        <w:rPr>
          <w:rFonts w:ascii="楷體-簡" w:eastAsia="楷體-簡" w:hAnsi="楷體-簡"/>
          <w:sz w:val="24"/>
          <w:szCs w:val="24"/>
        </w:rPr>
      </w:r>
      <w:r w:rsidRPr="001A1759">
        <w:rPr>
          <w:rFonts w:ascii="楷體-簡" w:eastAsia="楷體-簡" w:hAnsi="楷體-簡"/>
          <w:sz w:val="24"/>
          <w:szCs w:val="24"/>
        </w:rPr>
        <w:fldChar w:fldCharType="separate"/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t>[13]</w:t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1A1759" w:rsidRDefault="00000000" w:rsidP="001A1759">
      <w:pPr>
        <w:numPr>
          <w:ilvl w:val="0"/>
          <w:numId w:val="4"/>
        </w:numPr>
        <w:spacing w:before="105" w:after="105" w:line="240" w:lineRule="auto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雲原生設計：支援多雲部署和自動擴展能力</w:t>
      </w:r>
      <w:bookmarkStart w:id="57" w:name="fnref15:2"/>
      <w:bookmarkEnd w:id="57"/>
      <w:r w:rsidRPr="001A1759">
        <w:rPr>
          <w:rFonts w:ascii="楷體-簡" w:eastAsia="楷體-簡" w:hAnsi="楷體-簡"/>
          <w:sz w:val="24"/>
          <w:szCs w:val="24"/>
        </w:rPr>
        <w:fldChar w:fldCharType="begin"/>
      </w:r>
      <w:r w:rsidRPr="001A1759">
        <w:rPr>
          <w:rFonts w:ascii="楷體-簡" w:eastAsia="楷體-簡" w:hAnsi="楷體-簡"/>
          <w:sz w:val="24"/>
          <w:szCs w:val="24"/>
          <w:lang w:eastAsia="zh-TW"/>
        </w:rPr>
        <w:instrText>HYPERLINK \l "fn15" \h</w:instrText>
      </w:r>
      <w:r w:rsidRPr="001A1759">
        <w:rPr>
          <w:rFonts w:ascii="楷體-簡" w:eastAsia="楷體-簡" w:hAnsi="楷體-簡"/>
          <w:sz w:val="24"/>
          <w:szCs w:val="24"/>
        </w:rPr>
      </w:r>
      <w:r w:rsidRPr="001A1759">
        <w:rPr>
          <w:rFonts w:ascii="楷體-簡" w:eastAsia="楷體-簡" w:hAnsi="楷體-簡"/>
          <w:sz w:val="24"/>
          <w:szCs w:val="24"/>
        </w:rPr>
        <w:fldChar w:fldCharType="separate"/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  <w:lang w:eastAsia="zh-TW"/>
        </w:rPr>
        <w:t>[15]</w:t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  <w:bookmarkStart w:id="58" w:name="fnref13:2"/>
      <w:bookmarkEnd w:id="58"/>
      <w:r w:rsidRPr="001A1759">
        <w:rPr>
          <w:rFonts w:ascii="楷體-簡" w:eastAsia="楷體-簡" w:hAnsi="楷體-簡"/>
          <w:sz w:val="24"/>
          <w:szCs w:val="24"/>
        </w:rPr>
        <w:fldChar w:fldCharType="begin"/>
      </w:r>
      <w:r w:rsidRPr="001A1759">
        <w:rPr>
          <w:rFonts w:ascii="楷體-簡" w:eastAsia="楷體-簡" w:hAnsi="楷體-簡"/>
          <w:sz w:val="24"/>
          <w:szCs w:val="24"/>
          <w:lang w:eastAsia="zh-TW"/>
        </w:rPr>
        <w:instrText>HYPERLINK \l "fn13" \h</w:instrText>
      </w:r>
      <w:r w:rsidRPr="001A1759">
        <w:rPr>
          <w:rFonts w:ascii="楷體-簡" w:eastAsia="楷體-簡" w:hAnsi="楷體-簡"/>
          <w:sz w:val="24"/>
          <w:szCs w:val="24"/>
        </w:rPr>
      </w:r>
      <w:r w:rsidRPr="001A1759">
        <w:rPr>
          <w:rFonts w:ascii="楷體-簡" w:eastAsia="楷體-簡" w:hAnsi="楷體-簡"/>
          <w:sz w:val="24"/>
          <w:szCs w:val="24"/>
        </w:rPr>
        <w:fldChar w:fldCharType="separate"/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  <w:lang w:eastAsia="zh-TW"/>
        </w:rPr>
        <w:t>[13]</w:t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1A1759" w:rsidRDefault="00000000" w:rsidP="001A1759">
      <w:pPr>
        <w:numPr>
          <w:ilvl w:val="0"/>
          <w:numId w:val="4"/>
        </w:numPr>
        <w:spacing w:before="105" w:after="105" w:line="240" w:lineRule="auto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安全防護：實施API限流、身份驗證和資料加密</w:t>
      </w:r>
      <w:bookmarkStart w:id="59" w:name="fnref16:2"/>
      <w:bookmarkEnd w:id="59"/>
      <w:r w:rsidRPr="001A1759">
        <w:rPr>
          <w:rFonts w:ascii="楷體-簡" w:eastAsia="楷體-簡" w:hAnsi="楷體-簡"/>
          <w:sz w:val="24"/>
          <w:szCs w:val="24"/>
        </w:rPr>
        <w:fldChar w:fldCharType="begin"/>
      </w:r>
      <w:r w:rsidRPr="001A1759">
        <w:rPr>
          <w:rFonts w:ascii="楷體-簡" w:eastAsia="楷體-簡" w:hAnsi="楷體-簡"/>
          <w:sz w:val="24"/>
          <w:szCs w:val="24"/>
          <w:lang w:eastAsia="zh-TW"/>
        </w:rPr>
        <w:instrText>HYPERLINK \l "fn16" \h</w:instrText>
      </w:r>
      <w:r w:rsidRPr="001A1759">
        <w:rPr>
          <w:rFonts w:ascii="楷體-簡" w:eastAsia="楷體-簡" w:hAnsi="楷體-簡"/>
          <w:sz w:val="24"/>
          <w:szCs w:val="24"/>
        </w:rPr>
      </w:r>
      <w:r w:rsidRPr="001A1759">
        <w:rPr>
          <w:rFonts w:ascii="楷體-簡" w:eastAsia="楷體-簡" w:hAnsi="楷體-簡"/>
          <w:sz w:val="24"/>
          <w:szCs w:val="24"/>
        </w:rPr>
        <w:fldChar w:fldCharType="separate"/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  <w:lang w:eastAsia="zh-TW"/>
        </w:rPr>
        <w:t>[16]</w:t>
      </w:r>
      <w:r w:rsidRPr="001A1759">
        <w:rPr>
          <w:rFonts w:ascii="楷體-簡" w:eastAsia="楷體-簡" w:hAnsi="楷體-簡" w:cs="inter"/>
          <w:sz w:val="24"/>
          <w:szCs w:val="24"/>
          <w:u w:val="single"/>
          <w:vertAlign w:val="superscript"/>
        </w:rPr>
        <w:fldChar w:fldCharType="end"/>
      </w:r>
    </w:p>
    <w:p w:rsidR="00C54BD7" w:rsidRPr="001A1759" w:rsidRDefault="00000000" w:rsidP="001A1759">
      <w:pPr>
        <w:spacing w:before="315" w:after="105" w:line="240" w:lineRule="auto"/>
        <w:ind w:left="-30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結論</w:t>
      </w:r>
    </w:p>
    <w:p w:rsidR="00C54BD7" w:rsidRPr="001A1759" w:rsidRDefault="00000000" w:rsidP="001A1759">
      <w:pPr>
        <w:spacing w:after="210" w:line="240" w:lineRule="auto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利用LLMs自動從文字產生簡報的Web AI應用已進入成熟期，以</w:t>
      </w:r>
      <w:proofErr w:type="spellStart"/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PPTAgent</w:t>
      </w:r>
      <w:proofErr w:type="spellEnd"/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和</w:t>
      </w:r>
      <w:proofErr w:type="spellStart"/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PreGenie</w:t>
      </w:r>
      <w:proofErr w:type="spellEnd"/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為代表的SOTA系統展現了令人印象深刻的技術能力。透過採用編輯導向範式、多模態代理架構和綜合評估框架，這些系統在成功率、內容品質和視覺設計方面都取得了顯著突破。</w:t>
      </w:r>
    </w:p>
    <w:p w:rsidR="00C54BD7" w:rsidRPr="001A1759" w:rsidRDefault="00000000" w:rsidP="001A1759">
      <w:pPr>
        <w:spacing w:after="210" w:line="240" w:lineRule="auto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Web應用架構的最佳實踐結合React、</w:t>
      </w:r>
      <w:proofErr w:type="spellStart"/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FastAPI</w:t>
      </w:r>
      <w:proofErr w:type="spellEnd"/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、Docker和雲原生技術，為開發者提供了構建可擴展、高效能簡報生成服務的完整解決方案。隨著技術持續演進，預計將看到更多創新應用和商業模式的出現，推動整個產業向更智能、更人性化的方向發展。</w:t>
      </w:r>
    </w:p>
    <w:p w:rsidR="00C54BD7" w:rsidRDefault="00000000" w:rsidP="001A1759">
      <w:pPr>
        <w:spacing w:after="210" w:line="240" w:lineRule="auto"/>
      </w:pPr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對於希望進入此領域的開發者和企業，建議採用開源框架如</w:t>
      </w:r>
      <w:proofErr w:type="spellStart"/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Presenton</w:t>
      </w:r>
      <w:proofErr w:type="spellEnd"/>
      <w:r w:rsidRPr="001A1759">
        <w:rPr>
          <w:rFonts w:ascii="楷體-簡" w:eastAsia="楷體-簡" w:hAnsi="楷體-簡" w:cs="inter"/>
          <w:color w:val="000000"/>
          <w:sz w:val="24"/>
          <w:szCs w:val="24"/>
          <w:lang w:eastAsia="zh-TW"/>
        </w:rPr>
        <w:t>作為起點，結合最新的LLM技術和Web開發最佳實踐，構建符合特定需求的定制化解決方案。關鍵成功因素包括正確的技術架構選擇、穩健的品質評估機制，以及持續的用戶體驗優化。</w:t>
      </w:r>
      <w:bookmarkStart w:id="60" w:name="fnref11:8"/>
      <w:bookmarkEnd w:id="60"/>
      <w:r>
        <w:fldChar w:fldCharType="begin"/>
      </w:r>
      <w:r>
        <w:rPr>
          <w:lang w:eastAsia="zh-TW"/>
        </w:rPr>
        <w:instrText>HYPERLINK \l "fn11"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br/>
      </w:r>
      <w:r w:rsidR="009C0F88">
        <w:rPr>
          <w:noProof/>
        </w:rPr>
      </w:r>
      <w:r w:rsidR="009C0F88">
        <w:rPr>
          <w:noProof/>
        </w:rPr>
        <w:pict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8A26D7" w:rsidRDefault="008A26D7" w:rsidP="008A26D7">
      <w:pPr>
        <w:pStyle w:val="a3"/>
        <w:jc w:val="left"/>
      </w:pPr>
      <w:bookmarkStart w:id="61" w:name="fn1"/>
      <w:bookmarkEnd w:id="61"/>
    </w:p>
    <w:p w:rsidR="008A26D7" w:rsidRDefault="008A26D7" w:rsidP="008A26D7">
      <w:pPr>
        <w:pStyle w:val="a3"/>
        <w:jc w:val="left"/>
      </w:pPr>
    </w:p>
    <w:p w:rsidR="008A26D7" w:rsidRPr="001A1759" w:rsidRDefault="008A26D7" w:rsidP="008A26D7">
      <w:pPr>
        <w:pStyle w:val="a3"/>
        <w:jc w:val="left"/>
        <w:rPr>
          <w:rFonts w:ascii="楷體-簡" w:eastAsia="楷體-簡" w:hAnsi="楷體-簡"/>
          <w:sz w:val="36"/>
          <w:szCs w:val="36"/>
        </w:rPr>
      </w:pPr>
      <w:r w:rsidRPr="001A1759">
        <w:rPr>
          <w:rFonts w:ascii="楷體-簡" w:eastAsia="楷體-簡" w:hAnsi="楷體-簡" w:hint="eastAsia"/>
          <w:sz w:val="36"/>
          <w:szCs w:val="36"/>
        </w:rPr>
        <w:lastRenderedPageBreak/>
        <w:t>附錄</w:t>
      </w:r>
      <w:r w:rsidR="001A1759">
        <w:rPr>
          <w:rFonts w:ascii="楷體-簡" w:eastAsia="楷體-簡" w:hAnsi="楷體-簡" w:hint="eastAsia"/>
          <w:sz w:val="36"/>
          <w:szCs w:val="36"/>
        </w:rPr>
        <w:t>一 :</w:t>
      </w:r>
      <w:r w:rsidR="001A1759">
        <w:rPr>
          <w:rFonts w:ascii="楷體-簡" w:eastAsia="楷體-簡" w:hAnsi="楷體-簡"/>
          <w:sz w:val="36"/>
          <w:szCs w:val="36"/>
        </w:rPr>
        <w:t xml:space="preserve"> </w:t>
      </w:r>
      <w:r w:rsidR="001A1759">
        <w:rPr>
          <w:rFonts w:ascii="楷體-簡" w:eastAsia="楷體-簡" w:hAnsi="楷體-簡" w:hint="eastAsia"/>
          <w:sz w:val="36"/>
          <w:szCs w:val="36"/>
        </w:rPr>
        <w:t>圖表</w:t>
      </w:r>
    </w:p>
    <w:p w:rsidR="008A26D7" w:rsidRPr="001A1759" w:rsidRDefault="008A26D7" w:rsidP="008A26D7">
      <w:pPr>
        <w:rPr>
          <w:rFonts w:ascii="楷體-簡" w:eastAsia="楷體-簡" w:hAnsi="楷體-簡" w:hint="eastAsia"/>
          <w:lang w:eastAsia="zh-TW"/>
        </w:rPr>
      </w:pPr>
      <w:r w:rsidRPr="001A1759">
        <w:rPr>
          <w:rFonts w:ascii="楷體-簡" w:eastAsia="楷體-簡" w:hAnsi="楷體-簡" w:cs="微軟正黑體" w:hint="eastAsia"/>
          <w:lang w:eastAsia="zh-TW"/>
        </w:rPr>
        <w:t>圖一：</w:t>
      </w:r>
      <w:r w:rsidRPr="001A1759">
        <w:rPr>
          <w:rFonts w:ascii="楷體-簡" w:eastAsia="楷體-簡" w:hAnsi="楷體-簡" w:cs="inter"/>
          <w:color w:val="000000"/>
          <w:lang w:eastAsia="zh-TW"/>
        </w:rPr>
        <w:t>利用LLMs自動從文字產生簡報的Web AI Application技術架構圖</w:t>
      </w:r>
    </w:p>
    <w:p w:rsidR="008A26D7" w:rsidRDefault="00C27C14" w:rsidP="008A26D7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anchor distT="0" distB="0" distL="114300" distR="114300" simplePos="0" relativeHeight="251659264" behindDoc="1" locked="0" layoutInCell="1" allowOverlap="1" wp14:anchorId="5AA9349C" wp14:editId="28541CCA">
            <wp:simplePos x="0" y="0"/>
            <wp:positionH relativeFrom="column">
              <wp:posOffset>-43732</wp:posOffset>
            </wp:positionH>
            <wp:positionV relativeFrom="page">
              <wp:posOffset>1367624</wp:posOffset>
            </wp:positionV>
            <wp:extent cx="6088380" cy="7203593"/>
            <wp:effectExtent l="0" t="0" r="0" b="0"/>
            <wp:wrapNone/>
            <wp:docPr id="8370406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40604" name="圖片 8370406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351" cy="7214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26D7" w:rsidRDefault="008A26D7" w:rsidP="008A26D7">
      <w:pPr>
        <w:rPr>
          <w:lang w:eastAsia="zh-TW"/>
        </w:rPr>
      </w:pPr>
    </w:p>
    <w:p w:rsidR="008A26D7" w:rsidRDefault="008A26D7" w:rsidP="008A26D7">
      <w:pPr>
        <w:rPr>
          <w:lang w:eastAsia="zh-TW"/>
        </w:rPr>
      </w:pPr>
    </w:p>
    <w:p w:rsidR="008A26D7" w:rsidRDefault="008A26D7" w:rsidP="008A26D7">
      <w:pPr>
        <w:rPr>
          <w:lang w:eastAsia="zh-TW"/>
        </w:rPr>
      </w:pPr>
    </w:p>
    <w:p w:rsidR="008A26D7" w:rsidRDefault="008A26D7" w:rsidP="008A26D7">
      <w:pPr>
        <w:rPr>
          <w:lang w:eastAsia="zh-TW"/>
        </w:rPr>
      </w:pPr>
    </w:p>
    <w:p w:rsidR="008A26D7" w:rsidRDefault="008A26D7" w:rsidP="008A26D7">
      <w:pPr>
        <w:rPr>
          <w:rFonts w:hint="eastAsia"/>
          <w:lang w:eastAsia="zh-TW"/>
        </w:rPr>
      </w:pPr>
    </w:p>
    <w:p w:rsidR="008A26D7" w:rsidRDefault="008A26D7" w:rsidP="008A26D7">
      <w:pPr>
        <w:rPr>
          <w:lang w:eastAsia="zh-TW"/>
        </w:rPr>
      </w:pPr>
    </w:p>
    <w:p w:rsidR="008A26D7" w:rsidRDefault="008A26D7" w:rsidP="008A26D7">
      <w:pPr>
        <w:rPr>
          <w:lang w:eastAsia="zh-TW"/>
        </w:rPr>
      </w:pPr>
    </w:p>
    <w:p w:rsidR="008A26D7" w:rsidRDefault="008A26D7" w:rsidP="008A26D7">
      <w:pPr>
        <w:rPr>
          <w:lang w:eastAsia="zh-TW"/>
        </w:rPr>
      </w:pPr>
    </w:p>
    <w:p w:rsidR="008A26D7" w:rsidRDefault="008A26D7" w:rsidP="008A26D7">
      <w:pPr>
        <w:rPr>
          <w:lang w:eastAsia="zh-TW"/>
        </w:rPr>
      </w:pPr>
    </w:p>
    <w:p w:rsidR="008A26D7" w:rsidRDefault="008A26D7" w:rsidP="008A26D7">
      <w:pPr>
        <w:rPr>
          <w:lang w:eastAsia="zh-TW"/>
        </w:rPr>
      </w:pPr>
    </w:p>
    <w:p w:rsidR="008A26D7" w:rsidRDefault="008A26D7" w:rsidP="008A26D7">
      <w:pPr>
        <w:rPr>
          <w:lang w:eastAsia="zh-TW"/>
        </w:rPr>
      </w:pPr>
    </w:p>
    <w:p w:rsidR="008A26D7" w:rsidRDefault="008A26D7" w:rsidP="008A26D7">
      <w:pPr>
        <w:rPr>
          <w:lang w:eastAsia="zh-TW"/>
        </w:rPr>
      </w:pPr>
    </w:p>
    <w:p w:rsidR="008A26D7" w:rsidRDefault="008A26D7" w:rsidP="008A26D7">
      <w:pPr>
        <w:rPr>
          <w:lang w:eastAsia="zh-TW"/>
        </w:rPr>
      </w:pPr>
    </w:p>
    <w:p w:rsidR="008A26D7" w:rsidRDefault="008A26D7" w:rsidP="008A26D7">
      <w:pPr>
        <w:rPr>
          <w:lang w:eastAsia="zh-TW"/>
        </w:rPr>
      </w:pPr>
    </w:p>
    <w:p w:rsidR="008A26D7" w:rsidRDefault="008A26D7" w:rsidP="008A26D7">
      <w:pPr>
        <w:rPr>
          <w:lang w:eastAsia="zh-TW"/>
        </w:rPr>
      </w:pPr>
    </w:p>
    <w:p w:rsidR="008A26D7" w:rsidRDefault="008A26D7" w:rsidP="008A26D7">
      <w:pPr>
        <w:rPr>
          <w:lang w:eastAsia="zh-TW"/>
        </w:rPr>
      </w:pPr>
    </w:p>
    <w:p w:rsidR="008A26D7" w:rsidRDefault="008A26D7" w:rsidP="008A26D7">
      <w:pPr>
        <w:rPr>
          <w:lang w:eastAsia="zh-TW"/>
        </w:rPr>
      </w:pPr>
    </w:p>
    <w:p w:rsidR="008A26D7" w:rsidRDefault="008A26D7" w:rsidP="008A26D7">
      <w:pPr>
        <w:rPr>
          <w:lang w:eastAsia="zh-TW"/>
        </w:rPr>
      </w:pPr>
    </w:p>
    <w:p w:rsidR="008A26D7" w:rsidRDefault="008A26D7" w:rsidP="008A26D7">
      <w:pPr>
        <w:rPr>
          <w:lang w:eastAsia="zh-TW"/>
        </w:rPr>
      </w:pPr>
    </w:p>
    <w:p w:rsidR="008A26D7" w:rsidRDefault="008A26D7" w:rsidP="008A26D7">
      <w:pPr>
        <w:rPr>
          <w:lang w:eastAsia="zh-TW"/>
        </w:rPr>
      </w:pPr>
    </w:p>
    <w:p w:rsidR="008A26D7" w:rsidRDefault="008A26D7" w:rsidP="008A26D7">
      <w:pPr>
        <w:rPr>
          <w:lang w:eastAsia="zh-TW"/>
        </w:rPr>
      </w:pPr>
    </w:p>
    <w:p w:rsidR="008A26D7" w:rsidRDefault="008A26D7" w:rsidP="008A26D7">
      <w:pPr>
        <w:rPr>
          <w:lang w:eastAsia="zh-TW"/>
        </w:rPr>
      </w:pPr>
    </w:p>
    <w:p w:rsidR="008A26D7" w:rsidRDefault="008A26D7" w:rsidP="008A26D7">
      <w:pPr>
        <w:rPr>
          <w:lang w:eastAsia="zh-TW"/>
        </w:rPr>
      </w:pPr>
    </w:p>
    <w:p w:rsidR="008A26D7" w:rsidRDefault="008A26D7" w:rsidP="008A26D7">
      <w:pPr>
        <w:rPr>
          <w:lang w:eastAsia="zh-TW"/>
        </w:rPr>
      </w:pPr>
    </w:p>
    <w:p w:rsidR="008A26D7" w:rsidRDefault="008A26D7" w:rsidP="008A26D7">
      <w:pPr>
        <w:rPr>
          <w:lang w:eastAsia="zh-TW"/>
        </w:rPr>
      </w:pPr>
    </w:p>
    <w:p w:rsidR="008A26D7" w:rsidRDefault="008A26D7" w:rsidP="008A26D7">
      <w:pPr>
        <w:rPr>
          <w:lang w:eastAsia="zh-TW"/>
        </w:rPr>
      </w:pPr>
    </w:p>
    <w:p w:rsidR="008A26D7" w:rsidRDefault="008A26D7" w:rsidP="008A26D7">
      <w:pPr>
        <w:rPr>
          <w:lang w:eastAsia="zh-TW"/>
        </w:rPr>
      </w:pPr>
    </w:p>
    <w:p w:rsidR="008A26D7" w:rsidRDefault="008A26D7" w:rsidP="008A26D7">
      <w:pPr>
        <w:rPr>
          <w:lang w:eastAsia="zh-TW"/>
        </w:rPr>
      </w:pPr>
    </w:p>
    <w:p w:rsidR="008A26D7" w:rsidRDefault="008A26D7" w:rsidP="008A26D7">
      <w:pPr>
        <w:rPr>
          <w:lang w:eastAsia="zh-TW"/>
        </w:rPr>
      </w:pPr>
    </w:p>
    <w:p w:rsidR="00C27C14" w:rsidRDefault="00C27C14" w:rsidP="008A26D7">
      <w:pPr>
        <w:rPr>
          <w:rFonts w:ascii="微軟正黑體" w:eastAsia="微軟正黑體" w:hAnsi="微軟正黑體" w:cs="微軟正黑體"/>
          <w:lang w:eastAsia="zh-TW"/>
        </w:rPr>
      </w:pPr>
    </w:p>
    <w:p w:rsidR="00C27C14" w:rsidRDefault="00C27C14" w:rsidP="008A26D7">
      <w:pPr>
        <w:rPr>
          <w:rFonts w:ascii="微軟正黑體" w:eastAsia="微軟正黑體" w:hAnsi="微軟正黑體" w:cs="微軟正黑體"/>
          <w:lang w:eastAsia="zh-TW"/>
        </w:rPr>
      </w:pPr>
    </w:p>
    <w:p w:rsidR="00C27C14" w:rsidRDefault="00C27C14" w:rsidP="008A26D7">
      <w:pPr>
        <w:rPr>
          <w:rFonts w:ascii="微軟正黑體" w:eastAsia="微軟正黑體" w:hAnsi="微軟正黑體" w:cs="微軟正黑體"/>
          <w:lang w:eastAsia="zh-TW"/>
        </w:rPr>
      </w:pPr>
    </w:p>
    <w:p w:rsidR="00C27C14" w:rsidRDefault="00C27C14" w:rsidP="008A26D7">
      <w:pPr>
        <w:rPr>
          <w:rFonts w:ascii="微軟正黑體" w:eastAsia="微軟正黑體" w:hAnsi="微軟正黑體" w:cs="微軟正黑體"/>
          <w:lang w:eastAsia="zh-TW"/>
        </w:rPr>
      </w:pPr>
    </w:p>
    <w:p w:rsidR="00C27C14" w:rsidRDefault="00C27C14" w:rsidP="008A26D7">
      <w:pPr>
        <w:rPr>
          <w:rFonts w:ascii="微軟正黑體" w:eastAsia="微軟正黑體" w:hAnsi="微軟正黑體" w:cs="微軟正黑體"/>
          <w:lang w:eastAsia="zh-TW"/>
        </w:rPr>
      </w:pPr>
    </w:p>
    <w:p w:rsidR="008A26D7" w:rsidRPr="001A1759" w:rsidRDefault="008A26D7" w:rsidP="008A26D7">
      <w:pPr>
        <w:rPr>
          <w:rFonts w:ascii="楷體-簡" w:eastAsia="楷體-簡" w:hAnsi="楷體-簡" w:cs="微軟正黑體"/>
          <w:lang w:eastAsia="zh-TW"/>
        </w:rPr>
      </w:pPr>
      <w:r w:rsidRPr="001A1759">
        <w:rPr>
          <w:rFonts w:ascii="楷體-簡" w:eastAsia="楷體-簡" w:hAnsi="楷體-簡" w:cs="微軟正黑體" w:hint="eastAsia"/>
          <w:lang w:eastAsia="zh-TW"/>
        </w:rPr>
        <w:lastRenderedPageBreak/>
        <w:t>圖</w:t>
      </w:r>
      <w:r w:rsidRPr="001A1759">
        <w:rPr>
          <w:rFonts w:ascii="楷體-簡" w:eastAsia="楷體-簡" w:hAnsi="楷體-簡" w:cs="微軟正黑體" w:hint="eastAsia"/>
          <w:lang w:eastAsia="zh-TW"/>
        </w:rPr>
        <w:t>二</w:t>
      </w:r>
      <w:r w:rsidRPr="001A1759">
        <w:rPr>
          <w:rFonts w:ascii="楷體-簡" w:eastAsia="楷體-簡" w:hAnsi="楷體-簡" w:cs="微軟正黑體" w:hint="eastAsia"/>
          <w:lang w:eastAsia="zh-TW"/>
        </w:rPr>
        <w:t>：</w:t>
      </w:r>
      <w:r w:rsidR="00C27C14" w:rsidRPr="001A1759">
        <w:rPr>
          <w:rFonts w:ascii="楷體-簡" w:eastAsia="楷體-簡" w:hAnsi="楷體-簡" w:cs="新細明體" w:hint="eastAsia"/>
          <w:color w:val="000000"/>
          <w:lang w:eastAsia="zh-TW"/>
        </w:rPr>
        <w:t>文字到簡報生成的</w:t>
      </w:r>
      <w:r w:rsidR="00C27C14" w:rsidRPr="001A1759">
        <w:rPr>
          <w:rFonts w:ascii="楷體-簡" w:eastAsia="楷體-簡" w:hAnsi="楷體-簡" w:cs="inter"/>
          <w:color w:val="000000"/>
          <w:lang w:eastAsia="zh-TW"/>
        </w:rPr>
        <w:t>AI</w:t>
      </w:r>
      <w:r w:rsidR="00C27C14" w:rsidRPr="001A1759">
        <w:rPr>
          <w:rFonts w:ascii="楷體-簡" w:eastAsia="楷體-簡" w:hAnsi="楷體-簡" w:cs="新細明體" w:hint="eastAsia"/>
          <w:color w:val="000000"/>
          <w:lang w:eastAsia="zh-TW"/>
        </w:rPr>
        <w:t>處理流程圖</w:t>
      </w:r>
    </w:p>
    <w:p w:rsidR="008A26D7" w:rsidRDefault="00C27C14" w:rsidP="008A26D7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>
            <wp:extent cx="4341412" cy="8383550"/>
            <wp:effectExtent l="0" t="0" r="2540" b="0"/>
            <wp:docPr id="178187188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71883" name="圖片 17818718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671" cy="849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C3" w:rsidRDefault="004344C3" w:rsidP="008A26D7">
      <w:pPr>
        <w:rPr>
          <w:lang w:eastAsia="zh-TW"/>
        </w:rPr>
      </w:pPr>
    </w:p>
    <w:p w:rsidR="004344C3" w:rsidRPr="001A1759" w:rsidRDefault="001A1759" w:rsidP="001A1759">
      <w:pPr>
        <w:pStyle w:val="a3"/>
        <w:jc w:val="left"/>
        <w:rPr>
          <w:rFonts w:ascii="楷體-簡" w:eastAsia="楷體-簡" w:hAnsi="楷體-簡" w:hint="eastAsia"/>
          <w:sz w:val="36"/>
          <w:szCs w:val="36"/>
        </w:rPr>
      </w:pPr>
      <w:r w:rsidRPr="001A1759">
        <w:rPr>
          <w:rFonts w:ascii="楷體-簡" w:eastAsia="楷體-簡" w:hAnsi="楷體-簡" w:hint="eastAsia"/>
          <w:sz w:val="36"/>
          <w:szCs w:val="36"/>
        </w:rPr>
        <w:lastRenderedPageBreak/>
        <w:t>附錄</w:t>
      </w:r>
      <w:r>
        <w:rPr>
          <w:rFonts w:ascii="楷體-簡" w:eastAsia="楷體-簡" w:hAnsi="楷體-簡" w:hint="eastAsia"/>
          <w:sz w:val="36"/>
          <w:szCs w:val="36"/>
        </w:rPr>
        <w:t>二：</w:t>
      </w:r>
      <w:r w:rsidR="004344C3" w:rsidRPr="001A1759">
        <w:rPr>
          <w:rFonts w:ascii="楷體-簡" w:eastAsia="楷體-簡" w:hAnsi="楷體-簡" w:hint="eastAsia"/>
          <w:sz w:val="32"/>
          <w:szCs w:val="32"/>
        </w:rPr>
        <w:t>用於產生簡報檔內容的模型</w:t>
      </w:r>
    </w:p>
    <w:p w:rsidR="004344C3" w:rsidRPr="001A1759" w:rsidRDefault="004344C3" w:rsidP="004344C3">
      <w:pPr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/>
          <w:sz w:val="24"/>
          <w:szCs w:val="24"/>
          <w:lang w:eastAsia="zh-TW"/>
        </w:rPr>
        <w:t>SOTA</w:t>
      </w:r>
      <w:r w:rsidRPr="001A1759">
        <w:rPr>
          <w:rFonts w:ascii="楷體-簡" w:eastAsia="楷體-簡" w:hAnsi="楷體-簡" w:cs="微軟正黑體" w:hint="eastAsia"/>
          <w:sz w:val="24"/>
          <w:szCs w:val="24"/>
          <w:lang w:eastAsia="zh-TW"/>
        </w:rPr>
        <w:t>開源圖像生成模型推薦</w:t>
      </w:r>
    </w:p>
    <w:p w:rsidR="004344C3" w:rsidRPr="001A1759" w:rsidRDefault="004344C3" w:rsidP="004344C3">
      <w:pPr>
        <w:pStyle w:val="a7"/>
        <w:numPr>
          <w:ilvl w:val="0"/>
          <w:numId w:val="7"/>
        </w:numPr>
        <w:ind w:leftChars="0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/>
          <w:sz w:val="24"/>
          <w:szCs w:val="24"/>
          <w:lang w:eastAsia="zh-TW"/>
        </w:rPr>
        <w:t>Stable Diffusion XL (SDXL)</w:t>
      </w:r>
      <w:r w:rsidRPr="001A1759">
        <w:rPr>
          <w:rFonts w:ascii="MS Mincho" w:eastAsia="MS Mincho" w:hAnsi="MS Mincho" w:cs="MS Mincho" w:hint="eastAsia"/>
          <w:sz w:val="24"/>
          <w:szCs w:val="24"/>
          <w:lang w:eastAsia="zh-TW"/>
        </w:rPr>
        <w:t> </w:t>
      </w:r>
      <w:r w:rsidRPr="001A1759">
        <w:rPr>
          <w:rFonts w:ascii="楷體-簡" w:eastAsia="楷體-簡" w:hAnsi="楷體-簡" w:cs="微軟正黑體" w:hint="eastAsia"/>
          <w:sz w:val="24"/>
          <w:szCs w:val="24"/>
          <w:lang w:eastAsia="zh-TW"/>
        </w:rPr>
        <w:t>完全開源，支援多語言</w:t>
      </w:r>
      <w:r w:rsidRPr="001A1759">
        <w:rPr>
          <w:rFonts w:ascii="楷體-簡" w:eastAsia="楷體-簡" w:hAnsi="楷體-簡"/>
          <w:sz w:val="24"/>
          <w:szCs w:val="24"/>
          <w:lang w:eastAsia="zh-TW"/>
        </w:rPr>
        <w:t>Prompt</w:t>
      </w:r>
      <w:r w:rsidRPr="001A1759">
        <w:rPr>
          <w:rFonts w:ascii="楷體-簡" w:eastAsia="楷體-簡" w:hAnsi="楷體-簡" w:cs="微軟正黑體" w:hint="eastAsia"/>
          <w:sz w:val="24"/>
          <w:szCs w:val="24"/>
          <w:lang w:eastAsia="zh-TW"/>
        </w:rPr>
        <w:t>，可生成寫實、扁平、卡通、插圖、線稿等各種簡報用圖片。</w:t>
      </w:r>
      <w:r w:rsidRPr="001A1759">
        <w:rPr>
          <w:rFonts w:ascii="MS Mincho" w:eastAsia="MS Mincho" w:hAnsi="MS Mincho" w:cs="MS Mincho" w:hint="eastAsia"/>
          <w:sz w:val="24"/>
          <w:szCs w:val="24"/>
          <w:lang w:eastAsia="zh-TW"/>
        </w:rPr>
        <w:t> </w:t>
      </w:r>
      <w:r w:rsidRPr="001A1759">
        <w:rPr>
          <w:rFonts w:ascii="楷體-簡" w:eastAsia="楷體-簡" w:hAnsi="楷體-簡" w:cs="微軟正黑體" w:hint="eastAsia"/>
          <w:sz w:val="24"/>
          <w:szCs w:val="24"/>
          <w:lang w:eastAsia="zh-TW"/>
        </w:rPr>
        <w:t>特色：高度可自訂，支援分辨率調整與風格選擇，生態最豐富，各大開源工具（</w:t>
      </w:r>
      <w:proofErr w:type="spellStart"/>
      <w:r w:rsidRPr="001A1759">
        <w:rPr>
          <w:rFonts w:ascii="楷體-簡" w:eastAsia="楷體-簡" w:hAnsi="楷體-簡"/>
          <w:sz w:val="24"/>
          <w:szCs w:val="24"/>
          <w:lang w:eastAsia="zh-TW"/>
        </w:rPr>
        <w:t>DreamStudio</w:t>
      </w:r>
      <w:proofErr w:type="spellEnd"/>
      <w:r w:rsidRPr="001A1759">
        <w:rPr>
          <w:rFonts w:ascii="楷體-簡" w:eastAsia="楷體-簡" w:hAnsi="楷體-簡" w:cs="微軟正黑體" w:hint="eastAsia"/>
          <w:sz w:val="24"/>
          <w:szCs w:val="24"/>
          <w:lang w:eastAsia="zh-TW"/>
        </w:rPr>
        <w:t>、</w:t>
      </w:r>
      <w:r w:rsidRPr="001A1759">
        <w:rPr>
          <w:rFonts w:ascii="楷體-簡" w:eastAsia="楷體-簡" w:hAnsi="楷體-簡"/>
          <w:sz w:val="24"/>
          <w:szCs w:val="24"/>
          <w:lang w:eastAsia="zh-TW"/>
        </w:rPr>
        <w:t>AUTOMATIC1111</w:t>
      </w:r>
      <w:r w:rsidRPr="001A1759">
        <w:rPr>
          <w:rFonts w:ascii="楷體-簡" w:eastAsia="楷體-簡" w:hAnsi="楷體-簡" w:cs="微軟正黑體" w:hint="eastAsia"/>
          <w:sz w:val="24"/>
          <w:szCs w:val="24"/>
          <w:lang w:eastAsia="zh-TW"/>
        </w:rPr>
        <w:t>等）均可快速集成。</w:t>
      </w:r>
    </w:p>
    <w:p w:rsidR="004344C3" w:rsidRPr="001A1759" w:rsidRDefault="004344C3" w:rsidP="004344C3">
      <w:pPr>
        <w:pStyle w:val="a7"/>
        <w:numPr>
          <w:ilvl w:val="0"/>
          <w:numId w:val="7"/>
        </w:numPr>
        <w:ind w:leftChars="0"/>
        <w:rPr>
          <w:rFonts w:ascii="楷體-簡" w:eastAsia="楷體-簡" w:hAnsi="楷體-簡"/>
          <w:sz w:val="24"/>
          <w:szCs w:val="24"/>
          <w:lang w:eastAsia="zh-TW"/>
        </w:rPr>
      </w:pPr>
      <w:proofErr w:type="spellStart"/>
      <w:r w:rsidRPr="001A1759">
        <w:rPr>
          <w:rFonts w:ascii="楷體-簡" w:eastAsia="楷體-簡" w:hAnsi="楷體-簡"/>
          <w:sz w:val="24"/>
          <w:szCs w:val="24"/>
          <w:lang w:eastAsia="zh-TW"/>
        </w:rPr>
        <w:t>DeepFloyd</w:t>
      </w:r>
      <w:proofErr w:type="spellEnd"/>
      <w:r w:rsidRPr="001A1759">
        <w:rPr>
          <w:rFonts w:ascii="楷體-簡" w:eastAsia="楷體-簡" w:hAnsi="楷體-簡"/>
          <w:sz w:val="24"/>
          <w:szCs w:val="24"/>
          <w:lang w:eastAsia="zh-TW"/>
        </w:rPr>
        <w:t xml:space="preserve"> IF</w:t>
      </w:r>
      <w:r w:rsidRPr="001A1759">
        <w:rPr>
          <w:rFonts w:ascii="MS Mincho" w:eastAsia="MS Mincho" w:hAnsi="MS Mincho" w:cs="MS Mincho" w:hint="eastAsia"/>
          <w:sz w:val="24"/>
          <w:szCs w:val="24"/>
          <w:lang w:eastAsia="zh-TW"/>
        </w:rPr>
        <w:t> </w:t>
      </w:r>
      <w:r w:rsidRPr="001A1759">
        <w:rPr>
          <w:rFonts w:ascii="楷體-簡" w:eastAsia="楷體-簡" w:hAnsi="楷體-簡" w:cs="微軟正黑體" w:hint="eastAsia"/>
          <w:sz w:val="24"/>
          <w:szCs w:val="24"/>
          <w:lang w:eastAsia="zh-TW"/>
        </w:rPr>
        <w:t>具備文本理解力強，對簡報主題、標語、文字元素生成品質佳，適合需要結合教學重點、圖表說明等設計情境。</w:t>
      </w:r>
    </w:p>
    <w:p w:rsidR="004344C3" w:rsidRPr="001A1759" w:rsidRDefault="004344C3" w:rsidP="004344C3">
      <w:pPr>
        <w:pStyle w:val="a7"/>
        <w:numPr>
          <w:ilvl w:val="0"/>
          <w:numId w:val="7"/>
        </w:numPr>
        <w:ind w:leftChars="0"/>
        <w:rPr>
          <w:rFonts w:ascii="楷體-簡" w:eastAsia="楷體-簡" w:hAnsi="楷體-簡"/>
          <w:sz w:val="24"/>
          <w:szCs w:val="24"/>
          <w:lang w:eastAsia="zh-TW"/>
        </w:rPr>
      </w:pPr>
      <w:proofErr w:type="spellStart"/>
      <w:r w:rsidRPr="001A1759">
        <w:rPr>
          <w:rFonts w:ascii="楷體-簡" w:eastAsia="楷體-簡" w:hAnsi="楷體-簡"/>
          <w:sz w:val="24"/>
          <w:szCs w:val="24"/>
          <w:lang w:eastAsia="zh-TW"/>
        </w:rPr>
        <w:t>OpenJourney</w:t>
      </w:r>
      <w:proofErr w:type="spellEnd"/>
      <w:r w:rsidRPr="001A1759">
        <w:rPr>
          <w:rFonts w:ascii="MS Mincho" w:eastAsia="MS Mincho" w:hAnsi="MS Mincho" w:cs="MS Mincho" w:hint="eastAsia"/>
          <w:sz w:val="24"/>
          <w:szCs w:val="24"/>
          <w:lang w:eastAsia="zh-TW"/>
        </w:rPr>
        <w:t> </w:t>
      </w:r>
      <w:r w:rsidRPr="001A1759">
        <w:rPr>
          <w:rFonts w:ascii="楷體-簡" w:eastAsia="楷體-簡" w:hAnsi="楷體-簡" w:cs="微軟正黑體" w:hint="eastAsia"/>
          <w:sz w:val="24"/>
          <w:szCs w:val="24"/>
          <w:lang w:eastAsia="zh-TW"/>
        </w:rPr>
        <w:t>風格化美術表現力突出，適合教育簡報、</w:t>
      </w:r>
      <w:r w:rsidRPr="001A1759">
        <w:rPr>
          <w:rFonts w:ascii="楷體-簡" w:eastAsia="楷體-簡" w:hAnsi="楷體-簡"/>
          <w:sz w:val="24"/>
          <w:szCs w:val="24"/>
          <w:lang w:eastAsia="zh-TW"/>
        </w:rPr>
        <w:t>STEM/STEAM</w:t>
      </w:r>
      <w:r w:rsidRPr="001A1759">
        <w:rPr>
          <w:rFonts w:ascii="楷體-簡" w:eastAsia="楷體-簡" w:hAnsi="楷體-簡" w:cs="微軟正黑體" w:hint="eastAsia"/>
          <w:sz w:val="24"/>
          <w:szCs w:val="24"/>
          <w:lang w:eastAsia="zh-TW"/>
        </w:rPr>
        <w:t>主題封面、活動海報等。</w:t>
      </w:r>
    </w:p>
    <w:p w:rsidR="004344C3" w:rsidRPr="001A1759" w:rsidRDefault="004344C3" w:rsidP="004344C3">
      <w:pPr>
        <w:pStyle w:val="a7"/>
        <w:numPr>
          <w:ilvl w:val="0"/>
          <w:numId w:val="7"/>
        </w:numPr>
        <w:ind w:leftChars="0"/>
        <w:rPr>
          <w:rFonts w:ascii="楷體-簡" w:eastAsia="楷體-簡" w:hAnsi="楷體-簡"/>
          <w:sz w:val="24"/>
          <w:szCs w:val="24"/>
          <w:lang w:eastAsia="zh-TW"/>
        </w:rPr>
      </w:pPr>
      <w:proofErr w:type="spellStart"/>
      <w:r w:rsidRPr="001A1759">
        <w:rPr>
          <w:rFonts w:ascii="楷體-簡" w:eastAsia="楷體-簡" w:hAnsi="楷體-簡"/>
          <w:sz w:val="24"/>
          <w:szCs w:val="24"/>
          <w:lang w:eastAsia="zh-TW"/>
        </w:rPr>
        <w:t>DreamShaper</w:t>
      </w:r>
      <w:proofErr w:type="spellEnd"/>
      <w:r w:rsidRPr="001A1759">
        <w:rPr>
          <w:rFonts w:ascii="MS Mincho" w:eastAsia="MS Mincho" w:hAnsi="MS Mincho" w:cs="MS Mincho" w:hint="eastAsia"/>
          <w:sz w:val="24"/>
          <w:szCs w:val="24"/>
          <w:lang w:eastAsia="zh-TW"/>
        </w:rPr>
        <w:t> </w:t>
      </w:r>
      <w:r w:rsidRPr="001A1759">
        <w:rPr>
          <w:rFonts w:ascii="楷體-簡" w:eastAsia="楷體-簡" w:hAnsi="楷體-簡"/>
          <w:sz w:val="24"/>
          <w:szCs w:val="24"/>
          <w:lang w:eastAsia="zh-TW"/>
        </w:rPr>
        <w:t>SD</w:t>
      </w:r>
      <w:r w:rsidRPr="001A1759">
        <w:rPr>
          <w:rFonts w:ascii="楷體-簡" w:eastAsia="楷體-簡" w:hAnsi="楷體-簡" w:cs="微軟正黑體" w:hint="eastAsia"/>
          <w:sz w:val="24"/>
          <w:szCs w:val="24"/>
          <w:lang w:eastAsia="zh-TW"/>
        </w:rPr>
        <w:t>衍生版本，主打精細美學、通用插圖，由開源社群持續更新，常用於教師創意簡報視覺設計。</w:t>
      </w:r>
    </w:p>
    <w:p w:rsidR="004344C3" w:rsidRPr="001A1759" w:rsidRDefault="004344C3" w:rsidP="004344C3">
      <w:pPr>
        <w:pStyle w:val="a7"/>
        <w:numPr>
          <w:ilvl w:val="0"/>
          <w:numId w:val="7"/>
        </w:numPr>
        <w:ind w:leftChars="0"/>
        <w:rPr>
          <w:rFonts w:ascii="楷體-簡" w:eastAsia="楷體-簡" w:hAnsi="楷體-簡"/>
          <w:sz w:val="24"/>
          <w:szCs w:val="24"/>
          <w:lang w:eastAsia="zh-TW"/>
        </w:rPr>
      </w:pPr>
      <w:r w:rsidRPr="001A1759">
        <w:rPr>
          <w:rFonts w:ascii="楷體-簡" w:eastAsia="楷體-簡" w:hAnsi="楷體-簡"/>
          <w:sz w:val="24"/>
          <w:szCs w:val="24"/>
          <w:lang w:eastAsia="zh-TW"/>
        </w:rPr>
        <w:t>Chroma</w:t>
      </w:r>
      <w:r w:rsidRPr="001A1759">
        <w:rPr>
          <w:rFonts w:ascii="楷體-簡" w:eastAsia="楷體-簡" w:hAnsi="楷體-簡" w:cs="微軟正黑體" w:hint="eastAsia"/>
          <w:sz w:val="24"/>
          <w:szCs w:val="24"/>
          <w:lang w:eastAsia="zh-TW"/>
        </w:rPr>
        <w:t>、</w:t>
      </w:r>
      <w:r w:rsidRPr="001A1759">
        <w:rPr>
          <w:rFonts w:ascii="楷體-簡" w:eastAsia="楷體-簡" w:hAnsi="楷體-簡"/>
          <w:sz w:val="24"/>
          <w:szCs w:val="24"/>
          <w:lang w:eastAsia="zh-TW"/>
        </w:rPr>
        <w:t>Neta-Lumina</w:t>
      </w:r>
      <w:r w:rsidRPr="001A1759">
        <w:rPr>
          <w:rFonts w:ascii="MS Mincho" w:eastAsia="MS Mincho" w:hAnsi="MS Mincho" w:cs="MS Mincho" w:hint="eastAsia"/>
          <w:sz w:val="24"/>
          <w:szCs w:val="24"/>
          <w:lang w:eastAsia="zh-TW"/>
        </w:rPr>
        <w:t> </w:t>
      </w:r>
      <w:r w:rsidRPr="001A1759">
        <w:rPr>
          <w:rFonts w:ascii="楷體-簡" w:eastAsia="楷體-簡" w:hAnsi="楷體-簡"/>
          <w:sz w:val="24"/>
          <w:szCs w:val="24"/>
          <w:lang w:eastAsia="zh-TW"/>
        </w:rPr>
        <w:t>2025</w:t>
      </w:r>
      <w:r w:rsidRPr="001A1759">
        <w:rPr>
          <w:rFonts w:ascii="楷體-簡" w:eastAsia="楷體-簡" w:hAnsi="楷體-簡" w:cs="微軟正黑體" w:hint="eastAsia"/>
          <w:sz w:val="24"/>
          <w:szCs w:val="24"/>
          <w:lang w:eastAsia="zh-TW"/>
        </w:rPr>
        <w:t>年新興模型，強調通用性與運算效率，高度自訂但目前資源相對較少，適合多元風格開發。</w:t>
      </w:r>
    </w:p>
    <w:p w:rsidR="004344C3" w:rsidRDefault="004344C3" w:rsidP="004344C3">
      <w:pPr>
        <w:pStyle w:val="a7"/>
        <w:numPr>
          <w:ilvl w:val="0"/>
          <w:numId w:val="7"/>
        </w:numPr>
        <w:ind w:leftChars="0"/>
        <w:rPr>
          <w:rFonts w:hint="eastAsia"/>
          <w:lang w:eastAsia="zh-TW"/>
        </w:rPr>
      </w:pPr>
      <w:r w:rsidRPr="001A1759">
        <w:rPr>
          <w:rFonts w:ascii="楷體-簡" w:eastAsia="楷體-簡" w:hAnsi="楷體-簡"/>
          <w:sz w:val="24"/>
          <w:szCs w:val="24"/>
          <w:lang w:eastAsia="zh-TW"/>
        </w:rPr>
        <w:t>FLUX.1</w:t>
      </w:r>
      <w:r w:rsidRPr="001A1759">
        <w:rPr>
          <w:rFonts w:ascii="楷體-簡" w:eastAsia="楷體-簡" w:hAnsi="楷體-簡" w:cs="微軟正黑體" w:hint="eastAsia"/>
          <w:sz w:val="24"/>
          <w:szCs w:val="24"/>
          <w:lang w:eastAsia="zh-TW"/>
        </w:rPr>
        <w:t>、</w:t>
      </w:r>
      <w:r w:rsidRPr="001A1759">
        <w:rPr>
          <w:rFonts w:ascii="楷體-簡" w:eastAsia="楷體-簡" w:hAnsi="楷體-簡"/>
          <w:sz w:val="24"/>
          <w:szCs w:val="24"/>
          <w:lang w:eastAsia="zh-TW"/>
        </w:rPr>
        <w:t>HunyuanImage-2.1</w:t>
      </w:r>
      <w:r w:rsidRPr="001A1759">
        <w:rPr>
          <w:rFonts w:ascii="MS Mincho" w:eastAsia="MS Mincho" w:hAnsi="MS Mincho" w:cs="MS Mincho" w:hint="eastAsia"/>
          <w:sz w:val="24"/>
          <w:szCs w:val="24"/>
          <w:lang w:eastAsia="zh-TW"/>
        </w:rPr>
        <w:t> </w:t>
      </w:r>
      <w:r w:rsidRPr="001A1759">
        <w:rPr>
          <w:rFonts w:ascii="楷體-簡" w:eastAsia="楷體-簡" w:hAnsi="楷體-簡" w:cs="微軟正黑體" w:hint="eastAsia"/>
          <w:sz w:val="24"/>
          <w:szCs w:val="24"/>
          <w:lang w:eastAsia="zh-TW"/>
        </w:rPr>
        <w:t>近年大量封測的通用型開源圖像生成，支援多領域、教育及展示用途</w:t>
      </w:r>
    </w:p>
    <w:sectPr w:rsidR="004344C3" w:rsidSect="00C27C14">
      <w:pgSz w:w="12240" w:h="15840"/>
      <w:pgMar w:top="720" w:right="720" w:bottom="720" w:left="72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YuMincho +36p Kana Medium">
    <w:panose1 w:val="02020500000000000000"/>
    <w:charset w:val="80"/>
    <w:family w:val="roman"/>
    <w:pitch w:val="variable"/>
    <w:sig w:usb0="000002D7" w:usb1="2AC73C11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BM Plex Mono">
    <w:panose1 w:val="020B0509050203000203"/>
    <w:charset w:val="00"/>
    <w:family w:val="modern"/>
    <w:pitch w:val="fixed"/>
    <w:sig w:usb0="A000026F" w:usb1="5000207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2AD"/>
    <w:multiLevelType w:val="hybridMultilevel"/>
    <w:tmpl w:val="12709A56"/>
    <w:lvl w:ilvl="0" w:tplc="3CC2693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404982C">
      <w:numFmt w:val="decimal"/>
      <w:lvlText w:val=""/>
      <w:lvlJc w:val="left"/>
    </w:lvl>
    <w:lvl w:ilvl="2" w:tplc="77AA180E">
      <w:numFmt w:val="decimal"/>
      <w:lvlText w:val=""/>
      <w:lvlJc w:val="left"/>
    </w:lvl>
    <w:lvl w:ilvl="3" w:tplc="4692B93C">
      <w:numFmt w:val="decimal"/>
      <w:lvlText w:val=""/>
      <w:lvlJc w:val="left"/>
    </w:lvl>
    <w:lvl w:ilvl="4" w:tplc="B114DCAE">
      <w:numFmt w:val="decimal"/>
      <w:lvlText w:val=""/>
      <w:lvlJc w:val="left"/>
    </w:lvl>
    <w:lvl w:ilvl="5" w:tplc="9DAE82F6">
      <w:numFmt w:val="decimal"/>
      <w:lvlText w:val=""/>
      <w:lvlJc w:val="left"/>
    </w:lvl>
    <w:lvl w:ilvl="6" w:tplc="96244F48">
      <w:numFmt w:val="decimal"/>
      <w:lvlText w:val=""/>
      <w:lvlJc w:val="left"/>
    </w:lvl>
    <w:lvl w:ilvl="7" w:tplc="CB38974A">
      <w:numFmt w:val="decimal"/>
      <w:lvlText w:val=""/>
      <w:lvlJc w:val="left"/>
    </w:lvl>
    <w:lvl w:ilvl="8" w:tplc="98AC88E4">
      <w:numFmt w:val="decimal"/>
      <w:lvlText w:val=""/>
      <w:lvlJc w:val="left"/>
    </w:lvl>
  </w:abstractNum>
  <w:abstractNum w:abstractNumId="1" w15:restartNumberingAfterBreak="0">
    <w:nsid w:val="02482973"/>
    <w:multiLevelType w:val="hybridMultilevel"/>
    <w:tmpl w:val="A99063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040114C"/>
    <w:multiLevelType w:val="hybridMultilevel"/>
    <w:tmpl w:val="95E61A26"/>
    <w:lvl w:ilvl="0" w:tplc="8F0062B0">
      <w:numFmt w:val="decimal"/>
      <w:lvlText w:val=""/>
      <w:lvlJc w:val="left"/>
    </w:lvl>
    <w:lvl w:ilvl="1" w:tplc="8C587018">
      <w:numFmt w:val="decimal"/>
      <w:lvlText w:val=""/>
      <w:lvlJc w:val="left"/>
    </w:lvl>
    <w:lvl w:ilvl="2" w:tplc="A0CAF292">
      <w:numFmt w:val="decimal"/>
      <w:lvlText w:val=""/>
      <w:lvlJc w:val="left"/>
    </w:lvl>
    <w:lvl w:ilvl="3" w:tplc="630ADBF8">
      <w:numFmt w:val="decimal"/>
      <w:lvlText w:val=""/>
      <w:lvlJc w:val="left"/>
    </w:lvl>
    <w:lvl w:ilvl="4" w:tplc="43D492A8">
      <w:numFmt w:val="decimal"/>
      <w:lvlText w:val=""/>
      <w:lvlJc w:val="left"/>
    </w:lvl>
    <w:lvl w:ilvl="5" w:tplc="99920594">
      <w:numFmt w:val="decimal"/>
      <w:lvlText w:val=""/>
      <w:lvlJc w:val="left"/>
    </w:lvl>
    <w:lvl w:ilvl="6" w:tplc="6F849230">
      <w:numFmt w:val="decimal"/>
      <w:lvlText w:val=""/>
      <w:lvlJc w:val="left"/>
    </w:lvl>
    <w:lvl w:ilvl="7" w:tplc="E2C06518">
      <w:numFmt w:val="decimal"/>
      <w:lvlText w:val=""/>
      <w:lvlJc w:val="left"/>
    </w:lvl>
    <w:lvl w:ilvl="8" w:tplc="DA80F0EC">
      <w:numFmt w:val="decimal"/>
      <w:lvlText w:val=""/>
      <w:lvlJc w:val="left"/>
    </w:lvl>
  </w:abstractNum>
  <w:abstractNum w:abstractNumId="3" w15:restartNumberingAfterBreak="0">
    <w:nsid w:val="4FC16F18"/>
    <w:multiLevelType w:val="hybridMultilevel"/>
    <w:tmpl w:val="914EFFC4"/>
    <w:lvl w:ilvl="0" w:tplc="91A2995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0B639D2">
      <w:numFmt w:val="decimal"/>
      <w:lvlText w:val=""/>
      <w:lvlJc w:val="left"/>
    </w:lvl>
    <w:lvl w:ilvl="2" w:tplc="7AFEF1E6">
      <w:numFmt w:val="decimal"/>
      <w:lvlText w:val=""/>
      <w:lvlJc w:val="left"/>
    </w:lvl>
    <w:lvl w:ilvl="3" w:tplc="B6B4C1DC">
      <w:numFmt w:val="decimal"/>
      <w:lvlText w:val=""/>
      <w:lvlJc w:val="left"/>
    </w:lvl>
    <w:lvl w:ilvl="4" w:tplc="C8F634A4">
      <w:numFmt w:val="decimal"/>
      <w:lvlText w:val=""/>
      <w:lvlJc w:val="left"/>
    </w:lvl>
    <w:lvl w:ilvl="5" w:tplc="F7E6B5D2">
      <w:numFmt w:val="decimal"/>
      <w:lvlText w:val=""/>
      <w:lvlJc w:val="left"/>
    </w:lvl>
    <w:lvl w:ilvl="6" w:tplc="AC7CC096">
      <w:numFmt w:val="decimal"/>
      <w:lvlText w:val=""/>
      <w:lvlJc w:val="left"/>
    </w:lvl>
    <w:lvl w:ilvl="7" w:tplc="C4CC46D0">
      <w:numFmt w:val="decimal"/>
      <w:lvlText w:val=""/>
      <w:lvlJc w:val="left"/>
    </w:lvl>
    <w:lvl w:ilvl="8" w:tplc="EEE4374A">
      <w:numFmt w:val="decimal"/>
      <w:lvlText w:val=""/>
      <w:lvlJc w:val="left"/>
    </w:lvl>
  </w:abstractNum>
  <w:abstractNum w:abstractNumId="4" w15:restartNumberingAfterBreak="0">
    <w:nsid w:val="654E30BF"/>
    <w:multiLevelType w:val="hybridMultilevel"/>
    <w:tmpl w:val="B86EF414"/>
    <w:lvl w:ilvl="0" w:tplc="5F34C4D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8883792">
      <w:numFmt w:val="decimal"/>
      <w:lvlText w:val=""/>
      <w:lvlJc w:val="left"/>
    </w:lvl>
    <w:lvl w:ilvl="2" w:tplc="28CEE496">
      <w:numFmt w:val="decimal"/>
      <w:lvlText w:val=""/>
      <w:lvlJc w:val="left"/>
    </w:lvl>
    <w:lvl w:ilvl="3" w:tplc="024EA4CC">
      <w:numFmt w:val="decimal"/>
      <w:lvlText w:val=""/>
      <w:lvlJc w:val="left"/>
    </w:lvl>
    <w:lvl w:ilvl="4" w:tplc="AACCC2F2">
      <w:numFmt w:val="decimal"/>
      <w:lvlText w:val=""/>
      <w:lvlJc w:val="left"/>
    </w:lvl>
    <w:lvl w:ilvl="5" w:tplc="519080B6">
      <w:numFmt w:val="decimal"/>
      <w:lvlText w:val=""/>
      <w:lvlJc w:val="left"/>
    </w:lvl>
    <w:lvl w:ilvl="6" w:tplc="2DC8B49E">
      <w:numFmt w:val="decimal"/>
      <w:lvlText w:val=""/>
      <w:lvlJc w:val="left"/>
    </w:lvl>
    <w:lvl w:ilvl="7" w:tplc="B2145FE0">
      <w:numFmt w:val="decimal"/>
      <w:lvlText w:val=""/>
      <w:lvlJc w:val="left"/>
    </w:lvl>
    <w:lvl w:ilvl="8" w:tplc="92E26802">
      <w:numFmt w:val="decimal"/>
      <w:lvlText w:val=""/>
      <w:lvlJc w:val="left"/>
    </w:lvl>
  </w:abstractNum>
  <w:abstractNum w:abstractNumId="5" w15:restartNumberingAfterBreak="0">
    <w:nsid w:val="674C10EC"/>
    <w:multiLevelType w:val="hybridMultilevel"/>
    <w:tmpl w:val="A3CAF39C"/>
    <w:lvl w:ilvl="0" w:tplc="6DBE898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660B10A">
      <w:numFmt w:val="decimal"/>
      <w:lvlText w:val=""/>
      <w:lvlJc w:val="left"/>
    </w:lvl>
    <w:lvl w:ilvl="2" w:tplc="7B9C960C">
      <w:numFmt w:val="decimal"/>
      <w:lvlText w:val=""/>
      <w:lvlJc w:val="left"/>
    </w:lvl>
    <w:lvl w:ilvl="3" w:tplc="F9DADEDC">
      <w:numFmt w:val="decimal"/>
      <w:lvlText w:val=""/>
      <w:lvlJc w:val="left"/>
    </w:lvl>
    <w:lvl w:ilvl="4" w:tplc="2C4A6DC2">
      <w:numFmt w:val="decimal"/>
      <w:lvlText w:val=""/>
      <w:lvlJc w:val="left"/>
    </w:lvl>
    <w:lvl w:ilvl="5" w:tplc="40C4F8B6">
      <w:numFmt w:val="decimal"/>
      <w:lvlText w:val=""/>
      <w:lvlJc w:val="left"/>
    </w:lvl>
    <w:lvl w:ilvl="6" w:tplc="ED8A6814">
      <w:numFmt w:val="decimal"/>
      <w:lvlText w:val=""/>
      <w:lvlJc w:val="left"/>
    </w:lvl>
    <w:lvl w:ilvl="7" w:tplc="26108F2C">
      <w:numFmt w:val="decimal"/>
      <w:lvlText w:val=""/>
      <w:lvlJc w:val="left"/>
    </w:lvl>
    <w:lvl w:ilvl="8" w:tplc="12CC5C08">
      <w:numFmt w:val="decimal"/>
      <w:lvlText w:val=""/>
      <w:lvlJc w:val="left"/>
    </w:lvl>
  </w:abstractNum>
  <w:abstractNum w:abstractNumId="6" w15:restartNumberingAfterBreak="0">
    <w:nsid w:val="7660073F"/>
    <w:multiLevelType w:val="hybridMultilevel"/>
    <w:tmpl w:val="58AA06C6"/>
    <w:lvl w:ilvl="0" w:tplc="1F7AFCB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38EA380">
      <w:numFmt w:val="decimal"/>
      <w:lvlText w:val=""/>
      <w:lvlJc w:val="left"/>
    </w:lvl>
    <w:lvl w:ilvl="2" w:tplc="F13874BE">
      <w:numFmt w:val="decimal"/>
      <w:lvlText w:val=""/>
      <w:lvlJc w:val="left"/>
    </w:lvl>
    <w:lvl w:ilvl="3" w:tplc="381AC776">
      <w:numFmt w:val="decimal"/>
      <w:lvlText w:val=""/>
      <w:lvlJc w:val="left"/>
    </w:lvl>
    <w:lvl w:ilvl="4" w:tplc="A1F0F7A4">
      <w:numFmt w:val="decimal"/>
      <w:lvlText w:val=""/>
      <w:lvlJc w:val="left"/>
    </w:lvl>
    <w:lvl w:ilvl="5" w:tplc="D576ACD6">
      <w:numFmt w:val="decimal"/>
      <w:lvlText w:val=""/>
      <w:lvlJc w:val="left"/>
    </w:lvl>
    <w:lvl w:ilvl="6" w:tplc="24506E78">
      <w:numFmt w:val="decimal"/>
      <w:lvlText w:val=""/>
      <w:lvlJc w:val="left"/>
    </w:lvl>
    <w:lvl w:ilvl="7" w:tplc="7570E9C4">
      <w:numFmt w:val="decimal"/>
      <w:lvlText w:val=""/>
      <w:lvlJc w:val="left"/>
    </w:lvl>
    <w:lvl w:ilvl="8" w:tplc="AB6A6CB0">
      <w:numFmt w:val="decimal"/>
      <w:lvlText w:val=""/>
      <w:lvlJc w:val="left"/>
    </w:lvl>
  </w:abstractNum>
  <w:num w:numId="1" w16cid:durableId="2137604482">
    <w:abstractNumId w:val="0"/>
  </w:num>
  <w:num w:numId="2" w16cid:durableId="393701213">
    <w:abstractNumId w:val="5"/>
  </w:num>
  <w:num w:numId="3" w16cid:durableId="1588880524">
    <w:abstractNumId w:val="6"/>
  </w:num>
  <w:num w:numId="4" w16cid:durableId="745349183">
    <w:abstractNumId w:val="3"/>
  </w:num>
  <w:num w:numId="5" w16cid:durableId="192886208">
    <w:abstractNumId w:val="2"/>
  </w:num>
  <w:num w:numId="6" w16cid:durableId="1226139998">
    <w:abstractNumId w:val="4"/>
  </w:num>
  <w:num w:numId="7" w16cid:durableId="1176772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BD7"/>
    <w:rsid w:val="001A1759"/>
    <w:rsid w:val="002C501A"/>
    <w:rsid w:val="00341665"/>
    <w:rsid w:val="004344C3"/>
    <w:rsid w:val="00691EE2"/>
    <w:rsid w:val="008A26D7"/>
    <w:rsid w:val="009C0F88"/>
    <w:rsid w:val="00C27C14"/>
    <w:rsid w:val="00C54BD7"/>
    <w:rsid w:val="00F1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1E34BF"/>
  <w15:docId w15:val="{4C9DDE0A-AA42-E54D-9F34-B84A1B3A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EastAsia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a3">
    <w:name w:val="Note Heading"/>
    <w:basedOn w:val="a"/>
    <w:next w:val="a"/>
    <w:link w:val="a4"/>
    <w:uiPriority w:val="99"/>
    <w:unhideWhenUsed/>
    <w:rsid w:val="008A26D7"/>
    <w:pPr>
      <w:jc w:val="center"/>
    </w:pPr>
    <w:rPr>
      <w:rFonts w:ascii="微軟正黑體" w:eastAsia="微軟正黑體" w:hAnsi="微軟正黑體" w:cs="微軟正黑體"/>
      <w:lang w:eastAsia="zh-TW"/>
    </w:rPr>
  </w:style>
  <w:style w:type="character" w:customStyle="1" w:styleId="a4">
    <w:name w:val="註釋標題 字元"/>
    <w:basedOn w:val="a0"/>
    <w:link w:val="a3"/>
    <w:uiPriority w:val="99"/>
    <w:rsid w:val="008A26D7"/>
    <w:rPr>
      <w:rFonts w:ascii="微軟正黑體" w:eastAsia="微軟正黑體" w:hAnsi="微軟正黑體" w:cs="微軟正黑體"/>
      <w:lang w:eastAsia="zh-TW"/>
    </w:rPr>
  </w:style>
  <w:style w:type="paragraph" w:styleId="a5">
    <w:name w:val="Closing"/>
    <w:basedOn w:val="a"/>
    <w:link w:val="a6"/>
    <w:uiPriority w:val="99"/>
    <w:unhideWhenUsed/>
    <w:rsid w:val="008A26D7"/>
    <w:pPr>
      <w:ind w:leftChars="1800" w:left="100"/>
    </w:pPr>
    <w:rPr>
      <w:rFonts w:ascii="微軟正黑體" w:eastAsia="微軟正黑體" w:hAnsi="微軟正黑體" w:cs="微軟正黑體"/>
      <w:lang w:eastAsia="zh-TW"/>
    </w:rPr>
  </w:style>
  <w:style w:type="character" w:customStyle="1" w:styleId="a6">
    <w:name w:val="結語 字元"/>
    <w:basedOn w:val="a0"/>
    <w:link w:val="a5"/>
    <w:uiPriority w:val="99"/>
    <w:rsid w:val="008A26D7"/>
    <w:rPr>
      <w:rFonts w:ascii="微軟正黑體" w:eastAsia="微軟正黑體" w:hAnsi="微軟正黑體" w:cs="微軟正黑體"/>
      <w:lang w:eastAsia="zh-TW"/>
    </w:rPr>
  </w:style>
  <w:style w:type="paragraph" w:styleId="a7">
    <w:name w:val="List Paragraph"/>
    <w:basedOn w:val="a"/>
    <w:uiPriority w:val="34"/>
    <w:qFormat/>
    <w:rsid w:val="004344C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F3BE45-77CC-654B-8D9D-7DBCB86C3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987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RickLiao</cp:lastModifiedBy>
  <cp:revision>5</cp:revision>
  <cp:lastPrinted>2025-09-20T04:16:00Z</cp:lastPrinted>
  <dcterms:created xsi:type="dcterms:W3CDTF">2025-09-19T18:42:00Z</dcterms:created>
  <dcterms:modified xsi:type="dcterms:W3CDTF">2025-09-21T10:57:00Z</dcterms:modified>
</cp:coreProperties>
</file>