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There are three distinct steps in this process:</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b/>
          <w:color w:val="FF0000"/>
        </w:rPr>
      </w:pPr>
      <w:r w:rsidRPr="00791A94">
        <w:rPr>
          <w:rFonts w:ascii="Helvetica" w:eastAsia="Times New Roman" w:hAnsi="Helvetica" w:cs="Helvetica"/>
          <w:b/>
          <w:color w:val="FF0000"/>
        </w:rPr>
        <w:t>1. Configure the software</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The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script is responsible for getting ready to build the software on your specific system. It makes sure all of the dependencies for the rest of the build and install process are available, and finds out whatever it needs to know to use those dependencies.</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Unix programs are often written in C, so we’ll usually need a C compiler to build them. In these cases the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script will establish that your system does indeed have a C compiler, and find out what it’s called and where to find it.</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b/>
          <w:color w:val="FF0000"/>
        </w:rPr>
      </w:pPr>
      <w:r w:rsidRPr="00791A94">
        <w:rPr>
          <w:rFonts w:ascii="Helvetica" w:eastAsia="Times New Roman" w:hAnsi="Helvetica" w:cs="Helvetica"/>
          <w:b/>
          <w:color w:val="FF0000"/>
        </w:rPr>
        <w:t>2. Build the software</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Once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has done its job, we can invoke </w:t>
      </w:r>
      <w:r w:rsidRPr="00791A94">
        <w:rPr>
          <w:rFonts w:ascii="Consolas" w:eastAsia="Times New Roman" w:hAnsi="Consolas" w:cs="Consolas"/>
          <w:color w:val="454547"/>
          <w:spacing w:val="-4"/>
          <w:sz w:val="20"/>
        </w:rPr>
        <w:t>make</w:t>
      </w:r>
      <w:r w:rsidRPr="00791A94">
        <w:rPr>
          <w:rFonts w:ascii="Helvetica" w:eastAsia="Times New Roman" w:hAnsi="Helvetica" w:cs="Helvetica"/>
          <w:color w:val="454547"/>
        </w:rPr>
        <w:t> to build the software. This runs a series of tasks defined in a </w:t>
      </w:r>
      <w:r w:rsidRPr="00791A94">
        <w:rPr>
          <w:rFonts w:ascii="Consolas" w:eastAsia="Times New Roman" w:hAnsi="Consolas" w:cs="Consolas"/>
          <w:color w:val="454547"/>
          <w:spacing w:val="-4"/>
          <w:sz w:val="20"/>
        </w:rPr>
        <w:t>Makefile</w:t>
      </w:r>
      <w:r w:rsidRPr="00791A94">
        <w:rPr>
          <w:rFonts w:ascii="Helvetica" w:eastAsia="Times New Roman" w:hAnsi="Helvetica" w:cs="Helvetica"/>
          <w:color w:val="454547"/>
        </w:rPr>
        <w:t> to build the finished program from its source code.</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The tarball you download usually doesn’t include a finished </w:t>
      </w:r>
      <w:r w:rsidRPr="00791A94">
        <w:rPr>
          <w:rFonts w:ascii="Consolas" w:eastAsia="Times New Roman" w:hAnsi="Consolas" w:cs="Consolas"/>
          <w:color w:val="454547"/>
          <w:spacing w:val="-4"/>
          <w:sz w:val="20"/>
        </w:rPr>
        <w:t>Makefile</w:t>
      </w:r>
      <w:r w:rsidRPr="00791A94">
        <w:rPr>
          <w:rFonts w:ascii="Helvetica" w:eastAsia="Times New Roman" w:hAnsi="Helvetica" w:cs="Helvetica"/>
          <w:color w:val="454547"/>
        </w:rPr>
        <w:t>. Instead it comes with a template called </w:t>
      </w:r>
      <w:r w:rsidRPr="00791A94">
        <w:rPr>
          <w:rFonts w:ascii="Consolas" w:eastAsia="Times New Roman" w:hAnsi="Consolas" w:cs="Consolas"/>
          <w:color w:val="454547"/>
          <w:spacing w:val="-4"/>
          <w:sz w:val="20"/>
        </w:rPr>
        <w:t>Makefile.in</w:t>
      </w:r>
      <w:r w:rsidRPr="00791A94">
        <w:rPr>
          <w:rFonts w:ascii="Helvetica" w:eastAsia="Times New Roman" w:hAnsi="Helvetica" w:cs="Helvetica"/>
          <w:color w:val="454547"/>
        </w:rPr>
        <w:t> and the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script produces a customised</w:t>
      </w:r>
      <w:r w:rsidRPr="00791A94">
        <w:rPr>
          <w:rFonts w:ascii="Consolas" w:eastAsia="Times New Roman" w:hAnsi="Consolas" w:cs="Consolas"/>
          <w:color w:val="454547"/>
          <w:spacing w:val="-4"/>
          <w:sz w:val="20"/>
        </w:rPr>
        <w:t>Makefile</w:t>
      </w:r>
      <w:r w:rsidRPr="00791A94">
        <w:rPr>
          <w:rFonts w:ascii="Helvetica" w:eastAsia="Times New Roman" w:hAnsi="Helvetica" w:cs="Helvetica"/>
          <w:color w:val="454547"/>
        </w:rPr>
        <w:t> specific to your system.</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b/>
          <w:color w:val="FF0000"/>
        </w:rPr>
      </w:pPr>
      <w:r w:rsidRPr="00791A94">
        <w:rPr>
          <w:rFonts w:ascii="Helvetica" w:eastAsia="Times New Roman" w:hAnsi="Helvetica" w:cs="Helvetica"/>
          <w:b/>
          <w:color w:val="FF0000"/>
        </w:rPr>
        <w:t>3. Install the software</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lastRenderedPageBreak/>
        <w:t>Now that the software is built and ready to run, the files can be copied to their final destinations. The </w:t>
      </w:r>
      <w:r w:rsidRPr="00791A94">
        <w:rPr>
          <w:rFonts w:ascii="Consolas" w:eastAsia="Times New Roman" w:hAnsi="Consolas" w:cs="Consolas"/>
          <w:color w:val="454547"/>
          <w:spacing w:val="-4"/>
          <w:sz w:val="20"/>
        </w:rPr>
        <w:t>make install</w:t>
      </w:r>
      <w:r w:rsidRPr="00791A94">
        <w:rPr>
          <w:rFonts w:ascii="Helvetica" w:eastAsia="Times New Roman" w:hAnsi="Helvetica" w:cs="Helvetica"/>
          <w:color w:val="454547"/>
        </w:rPr>
        <w:t> command will copy the built program, and its libraries and documentation, to the correct locations.</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This usually means that the program’s binary will be copied to a directory on your </w:t>
      </w:r>
      <w:r w:rsidRPr="00791A94">
        <w:rPr>
          <w:rFonts w:ascii="Consolas" w:eastAsia="Times New Roman" w:hAnsi="Consolas" w:cs="Consolas"/>
          <w:color w:val="454547"/>
          <w:spacing w:val="-4"/>
          <w:sz w:val="20"/>
        </w:rPr>
        <w:t>PATH</w:t>
      </w:r>
      <w:r w:rsidRPr="00791A94">
        <w:rPr>
          <w:rFonts w:ascii="Helvetica" w:eastAsia="Times New Roman" w:hAnsi="Helvetica" w:cs="Helvetica"/>
          <w:color w:val="454547"/>
        </w:rPr>
        <w:t>, the program’s manual page will be copied to a directory on your </w:t>
      </w:r>
      <w:r w:rsidRPr="00791A94">
        <w:rPr>
          <w:rFonts w:ascii="Consolas" w:eastAsia="Times New Roman" w:hAnsi="Consolas" w:cs="Consolas"/>
          <w:color w:val="454547"/>
          <w:spacing w:val="-4"/>
          <w:sz w:val="20"/>
        </w:rPr>
        <w:t>MANPATH</w:t>
      </w:r>
      <w:r w:rsidRPr="00791A94">
        <w:rPr>
          <w:rFonts w:ascii="Helvetica" w:eastAsia="Times New Roman" w:hAnsi="Helvetica" w:cs="Helvetica"/>
          <w:color w:val="454547"/>
        </w:rPr>
        <w:t>, and any other files it depends on will be safely stored in the appropriate place.</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Since the install step is also defined in the </w:t>
      </w:r>
      <w:r w:rsidRPr="00791A94">
        <w:rPr>
          <w:rFonts w:ascii="Consolas" w:eastAsia="Times New Roman" w:hAnsi="Consolas" w:cs="Consolas"/>
          <w:color w:val="454547"/>
          <w:spacing w:val="-4"/>
          <w:sz w:val="20"/>
        </w:rPr>
        <w:t>Makefile</w:t>
      </w:r>
      <w:r w:rsidRPr="00791A94">
        <w:rPr>
          <w:rFonts w:ascii="Helvetica" w:eastAsia="Times New Roman" w:hAnsi="Helvetica" w:cs="Helvetica"/>
          <w:color w:val="454547"/>
        </w:rPr>
        <w:t>, where the software is installed can change based on options passed to the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script, or things the </w:t>
      </w:r>
      <w:r w:rsidRPr="00791A94">
        <w:rPr>
          <w:rFonts w:ascii="Consolas" w:eastAsia="Times New Roman" w:hAnsi="Consolas" w:cs="Consolas"/>
          <w:color w:val="454547"/>
          <w:spacing w:val="-4"/>
          <w:sz w:val="20"/>
        </w:rPr>
        <w:t>configure</w:t>
      </w:r>
      <w:r w:rsidRPr="00791A94">
        <w:rPr>
          <w:rFonts w:ascii="Helvetica" w:eastAsia="Times New Roman" w:hAnsi="Helvetica" w:cs="Helvetica"/>
          <w:color w:val="454547"/>
        </w:rPr>
        <w:t> script discovered about your system.</w:t>
      </w:r>
    </w:p>
    <w:p w:rsidR="00791A94" w:rsidRPr="00791A94" w:rsidRDefault="00791A94" w:rsidP="00791A94">
      <w:pPr>
        <w:shd w:val="clear" w:color="auto" w:fill="FFFFFF"/>
        <w:spacing w:after="0" w:line="350" w:lineRule="atLeast"/>
        <w:rPr>
          <w:rFonts w:ascii="Helvetica" w:eastAsia="Times New Roman" w:hAnsi="Helvetica" w:cs="Helvetica"/>
          <w:color w:val="454547"/>
        </w:rPr>
      </w:pPr>
      <w:r w:rsidRPr="00791A94">
        <w:rPr>
          <w:rFonts w:ascii="Helvetica" w:eastAsia="Times New Roman" w:hAnsi="Helvetica" w:cs="Helvetica"/>
          <w:color w:val="FFFFFF"/>
          <w:sz w:val="13"/>
        </w:rPr>
        <w:t>+</w:t>
      </w:r>
    </w:p>
    <w:p w:rsidR="00791A94" w:rsidRPr="00791A94" w:rsidRDefault="00791A94" w:rsidP="00791A94">
      <w:pPr>
        <w:shd w:val="clear" w:color="auto" w:fill="FFFFFF"/>
        <w:spacing w:before="100" w:beforeAutospacing="1" w:after="100" w:afterAutospacing="1" w:line="350" w:lineRule="atLeast"/>
        <w:rPr>
          <w:rFonts w:ascii="Helvetica" w:eastAsia="Times New Roman" w:hAnsi="Helvetica" w:cs="Helvetica"/>
          <w:color w:val="454547"/>
        </w:rPr>
      </w:pPr>
      <w:r w:rsidRPr="00791A94">
        <w:rPr>
          <w:rFonts w:ascii="Helvetica" w:eastAsia="Times New Roman" w:hAnsi="Helvetica" w:cs="Helvetica"/>
          <w:color w:val="454547"/>
        </w:rPr>
        <w:t>Depending on where the software is being installed, you might need escalated permissions for this step so you can copy files to system directories. Using </w:t>
      </w:r>
      <w:r w:rsidRPr="00791A94">
        <w:rPr>
          <w:rFonts w:ascii="Consolas" w:eastAsia="Times New Roman" w:hAnsi="Consolas" w:cs="Consolas"/>
          <w:color w:val="454547"/>
          <w:spacing w:val="-4"/>
          <w:sz w:val="20"/>
        </w:rPr>
        <w:t>sudo</w:t>
      </w:r>
      <w:r w:rsidRPr="00791A94">
        <w:rPr>
          <w:rFonts w:ascii="Helvetica" w:eastAsia="Times New Roman" w:hAnsi="Helvetica" w:cs="Helvetica"/>
          <w:color w:val="454547"/>
        </w:rPr>
        <w:t> will often do the trick.</w:t>
      </w:r>
    </w:p>
    <w:p w:rsidR="00331834" w:rsidRDefault="00331834"/>
    <w:sectPr w:rsidR="003318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31834"/>
    <w:rsid w:val="00331834"/>
    <w:rsid w:val="00791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nival-count">
    <w:name w:val="carnival-count"/>
    <w:basedOn w:val="DefaultParagraphFont"/>
    <w:rsid w:val="00791A94"/>
  </w:style>
  <w:style w:type="character" w:styleId="Strong">
    <w:name w:val="Strong"/>
    <w:basedOn w:val="DefaultParagraphFont"/>
    <w:uiPriority w:val="22"/>
    <w:qFormat/>
    <w:rsid w:val="00791A94"/>
    <w:rPr>
      <w:b/>
      <w:bCs/>
    </w:rPr>
  </w:style>
  <w:style w:type="character" w:customStyle="1" w:styleId="apple-converted-space">
    <w:name w:val="apple-converted-space"/>
    <w:basedOn w:val="DefaultParagraphFont"/>
    <w:rsid w:val="00791A94"/>
  </w:style>
  <w:style w:type="character" w:styleId="HTMLCode">
    <w:name w:val="HTML Code"/>
    <w:basedOn w:val="DefaultParagraphFont"/>
    <w:uiPriority w:val="99"/>
    <w:semiHidden/>
    <w:unhideWhenUsed/>
    <w:rsid w:val="00791A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8203015">
      <w:bodyDiv w:val="1"/>
      <w:marLeft w:val="0"/>
      <w:marRight w:val="0"/>
      <w:marTop w:val="0"/>
      <w:marBottom w:val="0"/>
      <w:divBdr>
        <w:top w:val="none" w:sz="0" w:space="0" w:color="auto"/>
        <w:left w:val="none" w:sz="0" w:space="0" w:color="auto"/>
        <w:bottom w:val="none" w:sz="0" w:space="0" w:color="auto"/>
        <w:right w:val="none" w:sz="0" w:space="0" w:color="auto"/>
      </w:divBdr>
      <w:divsChild>
        <w:div w:id="1033579475">
          <w:marLeft w:val="0"/>
          <w:marRight w:val="0"/>
          <w:marTop w:val="0"/>
          <w:marBottom w:val="0"/>
          <w:divBdr>
            <w:top w:val="none" w:sz="0" w:space="0" w:color="auto"/>
            <w:left w:val="none" w:sz="0" w:space="0" w:color="auto"/>
            <w:bottom w:val="none" w:sz="0" w:space="0" w:color="auto"/>
            <w:right w:val="none" w:sz="0" w:space="0" w:color="auto"/>
          </w:divBdr>
        </w:div>
        <w:div w:id="1581792063">
          <w:marLeft w:val="0"/>
          <w:marRight w:val="0"/>
          <w:marTop w:val="0"/>
          <w:marBottom w:val="0"/>
          <w:divBdr>
            <w:top w:val="none" w:sz="0" w:space="0" w:color="auto"/>
            <w:left w:val="none" w:sz="0" w:space="0" w:color="auto"/>
            <w:bottom w:val="none" w:sz="0" w:space="0" w:color="auto"/>
            <w:right w:val="none" w:sz="0" w:space="0" w:color="auto"/>
          </w:divBdr>
        </w:div>
        <w:div w:id="2130201112">
          <w:marLeft w:val="0"/>
          <w:marRight w:val="0"/>
          <w:marTop w:val="0"/>
          <w:marBottom w:val="0"/>
          <w:divBdr>
            <w:top w:val="none" w:sz="0" w:space="0" w:color="auto"/>
            <w:left w:val="none" w:sz="0" w:space="0" w:color="auto"/>
            <w:bottom w:val="none" w:sz="0" w:space="0" w:color="auto"/>
            <w:right w:val="none" w:sz="0" w:space="0" w:color="auto"/>
          </w:divBdr>
        </w:div>
        <w:div w:id="158355258">
          <w:marLeft w:val="0"/>
          <w:marRight w:val="0"/>
          <w:marTop w:val="0"/>
          <w:marBottom w:val="0"/>
          <w:divBdr>
            <w:top w:val="none" w:sz="0" w:space="0" w:color="auto"/>
            <w:left w:val="none" w:sz="0" w:space="0" w:color="auto"/>
            <w:bottom w:val="none" w:sz="0" w:space="0" w:color="auto"/>
            <w:right w:val="none" w:sz="0" w:space="0" w:color="auto"/>
          </w:divBdr>
        </w:div>
        <w:div w:id="370347443">
          <w:marLeft w:val="0"/>
          <w:marRight w:val="0"/>
          <w:marTop w:val="0"/>
          <w:marBottom w:val="0"/>
          <w:divBdr>
            <w:top w:val="none" w:sz="0" w:space="0" w:color="auto"/>
            <w:left w:val="none" w:sz="0" w:space="0" w:color="auto"/>
            <w:bottom w:val="none" w:sz="0" w:space="0" w:color="auto"/>
            <w:right w:val="none" w:sz="0" w:space="0" w:color="auto"/>
          </w:divBdr>
        </w:div>
        <w:div w:id="601575236">
          <w:marLeft w:val="0"/>
          <w:marRight w:val="0"/>
          <w:marTop w:val="0"/>
          <w:marBottom w:val="0"/>
          <w:divBdr>
            <w:top w:val="none" w:sz="0" w:space="0" w:color="auto"/>
            <w:left w:val="none" w:sz="0" w:space="0" w:color="auto"/>
            <w:bottom w:val="none" w:sz="0" w:space="0" w:color="auto"/>
            <w:right w:val="none" w:sz="0" w:space="0" w:color="auto"/>
          </w:divBdr>
        </w:div>
        <w:div w:id="2026705693">
          <w:marLeft w:val="0"/>
          <w:marRight w:val="0"/>
          <w:marTop w:val="0"/>
          <w:marBottom w:val="0"/>
          <w:divBdr>
            <w:top w:val="none" w:sz="0" w:space="0" w:color="auto"/>
            <w:left w:val="none" w:sz="0" w:space="0" w:color="auto"/>
            <w:bottom w:val="none" w:sz="0" w:space="0" w:color="auto"/>
            <w:right w:val="none" w:sz="0" w:space="0" w:color="auto"/>
          </w:divBdr>
        </w:div>
        <w:div w:id="1036194525">
          <w:marLeft w:val="0"/>
          <w:marRight w:val="0"/>
          <w:marTop w:val="0"/>
          <w:marBottom w:val="0"/>
          <w:divBdr>
            <w:top w:val="none" w:sz="0" w:space="0" w:color="auto"/>
            <w:left w:val="none" w:sz="0" w:space="0" w:color="auto"/>
            <w:bottom w:val="none" w:sz="0" w:space="0" w:color="auto"/>
            <w:right w:val="none" w:sz="0" w:space="0" w:color="auto"/>
          </w:divBdr>
        </w:div>
        <w:div w:id="643042257">
          <w:marLeft w:val="0"/>
          <w:marRight w:val="0"/>
          <w:marTop w:val="0"/>
          <w:marBottom w:val="0"/>
          <w:divBdr>
            <w:top w:val="none" w:sz="0" w:space="0" w:color="auto"/>
            <w:left w:val="none" w:sz="0" w:space="0" w:color="auto"/>
            <w:bottom w:val="none" w:sz="0" w:space="0" w:color="auto"/>
            <w:right w:val="none" w:sz="0" w:space="0" w:color="auto"/>
          </w:divBdr>
        </w:div>
        <w:div w:id="1523787445">
          <w:marLeft w:val="0"/>
          <w:marRight w:val="0"/>
          <w:marTop w:val="0"/>
          <w:marBottom w:val="0"/>
          <w:divBdr>
            <w:top w:val="none" w:sz="0" w:space="0" w:color="auto"/>
            <w:left w:val="none" w:sz="0" w:space="0" w:color="auto"/>
            <w:bottom w:val="none" w:sz="0" w:space="0" w:color="auto"/>
            <w:right w:val="none" w:sz="0" w:space="0" w:color="auto"/>
          </w:divBdr>
        </w:div>
        <w:div w:id="2136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1603</Characters>
  <Application>Microsoft Office Word</Application>
  <DocSecurity>0</DocSecurity>
  <Lines>13</Lines>
  <Paragraphs>3</Paragraphs>
  <ScaleCrop>false</ScaleCrop>
  <Company>PerkedleApps</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Azure</cp:lastModifiedBy>
  <cp:revision>2</cp:revision>
  <dcterms:created xsi:type="dcterms:W3CDTF">2016-07-29T07:40:00Z</dcterms:created>
  <dcterms:modified xsi:type="dcterms:W3CDTF">2016-07-29T07:41:00Z</dcterms:modified>
</cp:coreProperties>
</file>