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C6CF8">
      <w:r>
        <w:t>Digital signature: The sender encodes the document by using his own private key and the receiver decodes the document by using a public key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76"/>
    <w:rsid w:val="00096976"/>
    <w:rsid w:val="003C6CF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20AB-77E6-475D-B342-58AF830F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2016-08-21T15:02:00Z</dcterms:created>
  <dcterms:modified xsi:type="dcterms:W3CDTF">2016-08-21T15:02:00Z</dcterms:modified>
</cp:coreProperties>
</file>