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9D" w:rsidRPr="00177C9D" w:rsidRDefault="00177C9D" w:rsidP="00177C9D">
      <w:pPr>
        <w:spacing w:before="100" w:beforeAutospacing="1" w:after="100" w:afterAutospacing="1" w:line="240" w:lineRule="auto"/>
        <w:outlineLvl w:val="1"/>
        <w:rPr>
          <w:rFonts w:ascii="Times New Roman" w:eastAsia="Times New Roman" w:hAnsi="Times New Roman" w:cs="Times New Roman"/>
          <w:b/>
          <w:bCs/>
          <w:sz w:val="36"/>
          <w:szCs w:val="36"/>
        </w:rPr>
      </w:pPr>
      <w:r w:rsidRPr="00177C9D">
        <w:rPr>
          <w:rFonts w:ascii="Times New Roman" w:eastAsia="Times New Roman" w:hAnsi="Times New Roman" w:cs="Times New Roman"/>
          <w:b/>
          <w:bCs/>
          <w:sz w:val="36"/>
          <w:szCs w:val="36"/>
        </w:rPr>
        <w:t>Mass storage devices</w:t>
      </w:r>
    </w:p>
    <w:p w:rsidR="00177C9D" w:rsidRPr="00177C9D" w:rsidRDefault="00177C9D" w:rsidP="00177C9D">
      <w:pPr>
        <w:spacing w:before="100" w:beforeAutospacing="1" w:after="100" w:afterAutospacing="1" w:line="240" w:lineRule="auto"/>
        <w:rPr>
          <w:rFonts w:ascii="Times New Roman" w:eastAsia="Times New Roman" w:hAnsi="Times New Roman" w:cs="Times New Roman"/>
          <w:sz w:val="24"/>
          <w:szCs w:val="24"/>
        </w:rPr>
      </w:pPr>
      <w:r w:rsidRPr="00177C9D">
        <w:rPr>
          <w:rFonts w:ascii="Times New Roman" w:eastAsia="Times New Roman" w:hAnsi="Times New Roman" w:cs="Times New Roman"/>
          <w:sz w:val="24"/>
          <w:szCs w:val="24"/>
        </w:rPr>
        <w:t>Computers use several types of mass storage, and this storage can be attached in various ways. Today, most mass storage devices use standard interfaces, and either the device is detected when connected or the BIOS configuration is mostly automatic. Later in this tutorial, you'll see how to determine which resources a device needs. For now, let's look at the different types of common mass storage devices.</w:t>
      </w:r>
    </w:p>
    <w:p w:rsidR="00177C9D" w:rsidRDefault="00177C9D" w:rsidP="00177C9D">
      <w:pPr>
        <w:pStyle w:val="Heading3"/>
      </w:pPr>
      <w:r>
        <w:t>Hard drives</w:t>
      </w:r>
    </w:p>
    <w:p w:rsidR="00177C9D" w:rsidRDefault="00177C9D" w:rsidP="00177C9D">
      <w:pPr>
        <w:pStyle w:val="Heading3"/>
      </w:pPr>
      <w:bookmarkStart w:id="0" w:name="_GoBack"/>
      <w:bookmarkEnd w:id="0"/>
      <w:r>
        <w:t>CD and DVD drives</w:t>
      </w:r>
    </w:p>
    <w:p w:rsidR="00177C9D" w:rsidRDefault="00177C9D" w:rsidP="00177C9D">
      <w:pPr>
        <w:pStyle w:val="Heading3"/>
      </w:pPr>
      <w:r>
        <w:t>Flash or thumb drives</w:t>
      </w:r>
    </w:p>
    <w:p w:rsidR="00177C9D" w:rsidRDefault="00177C9D" w:rsidP="00177C9D">
      <w:pPr>
        <w:pStyle w:val="Heading3"/>
      </w:pPr>
      <w:r>
        <w:t>Solid-state drives</w:t>
      </w:r>
    </w:p>
    <w:p w:rsidR="00387F79" w:rsidRDefault="00177C9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BB"/>
    <w:rsid w:val="00177C9D"/>
    <w:rsid w:val="00A24BBB"/>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21028-0B9D-4A4C-9822-70DCCFB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C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77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90348">
      <w:bodyDiv w:val="1"/>
      <w:marLeft w:val="0"/>
      <w:marRight w:val="0"/>
      <w:marTop w:val="0"/>
      <w:marBottom w:val="0"/>
      <w:divBdr>
        <w:top w:val="none" w:sz="0" w:space="0" w:color="auto"/>
        <w:left w:val="none" w:sz="0" w:space="0" w:color="auto"/>
        <w:bottom w:val="none" w:sz="0" w:space="0" w:color="auto"/>
        <w:right w:val="none" w:sz="0" w:space="0" w:color="auto"/>
      </w:divBdr>
    </w:div>
    <w:div w:id="55011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2016-04-13T17:37:00Z</dcterms:created>
  <dcterms:modified xsi:type="dcterms:W3CDTF">2016-04-13T17:38:00Z</dcterms:modified>
</cp:coreProperties>
</file>