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296" w:rsidRPr="00093296" w:rsidRDefault="00093296" w:rsidP="00093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093296">
        <w:rPr>
          <w:rFonts w:ascii="Times New Roman" w:eastAsia="Times New Roman" w:hAnsi="Times New Roman" w:cs="Times New Roman"/>
          <w:b/>
          <w:bCs/>
          <w:sz w:val="36"/>
          <w:szCs w:val="36"/>
        </w:rPr>
        <w:t>SysVinit</w:t>
      </w:r>
      <w:proofErr w:type="spellEnd"/>
      <w:r w:rsidRPr="000932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to </w:t>
      </w:r>
      <w:proofErr w:type="spellStart"/>
      <w:r w:rsidRPr="00093296">
        <w:rPr>
          <w:rFonts w:ascii="Times New Roman" w:eastAsia="Times New Roman" w:hAnsi="Times New Roman" w:cs="Times New Roman"/>
          <w:b/>
          <w:bCs/>
          <w:sz w:val="36"/>
          <w:szCs w:val="36"/>
        </w:rPr>
        <w:t>Systemd</w:t>
      </w:r>
      <w:proofErr w:type="spellEnd"/>
      <w:r w:rsidRPr="000932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93296">
        <w:rPr>
          <w:rFonts w:ascii="Times New Roman" w:eastAsia="Times New Roman" w:hAnsi="Times New Roman" w:cs="Times New Roman"/>
          <w:b/>
          <w:bCs/>
          <w:sz w:val="36"/>
          <w:szCs w:val="36"/>
        </w:rPr>
        <w:t>Cheatsheet</w:t>
      </w:r>
      <w:proofErr w:type="spellEnd"/>
    </w:p>
    <w:p w:rsidR="00093296" w:rsidRPr="00093296" w:rsidRDefault="00093296" w:rsidP="002A5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093296" w:rsidRP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This is a document to help system administrators who need to understand what commands in 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systemd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replace their old workflow in 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sysvinit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If you want general information on 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systemd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refer to </w:t>
      </w:r>
      <w:hyperlink r:id="rId4" w:tooltip="Systemd" w:history="1">
        <w:proofErr w:type="spellStart"/>
        <w:r w:rsidRPr="000932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systemd</w:t>
        </w:r>
        <w:proofErr w:type="spellEnd"/>
      </w:hyperlink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</w:p>
    <w:p w:rsidR="00093296" w:rsidRPr="00093296" w:rsidRDefault="00093296" w:rsidP="00093296">
      <w:pPr>
        <w:shd w:val="clear" w:color="auto" w:fill="DEF3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36550" cy="336550"/>
            <wp:effectExtent l="0" t="0" r="6350" b="6350"/>
            <wp:docPr id="2" name="Picture 2" descr="Idea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ea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296" w:rsidRPr="00093296" w:rsidRDefault="00093296" w:rsidP="00093296">
      <w:pPr>
        <w:shd w:val="clear" w:color="auto" w:fill="DEF3FE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"/>
        </w:rPr>
        <w:t>Note on 'service' and '</w:t>
      </w:r>
      <w:proofErr w:type="spellStart"/>
      <w:r w:rsidRPr="00093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"/>
        </w:rPr>
        <w:t>chkconfig</w:t>
      </w:r>
      <w:proofErr w:type="spellEnd"/>
      <w:r w:rsidRPr="00093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"/>
        </w:rPr>
        <w:t xml:space="preserve">' commands </w:t>
      </w:r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</w:r>
      <w:proofErr w:type="gramStart"/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The</w:t>
      </w:r>
      <w:proofErr w:type="gramEnd"/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'service' and '</w:t>
      </w:r>
      <w:proofErr w:type="spellStart"/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chkconfig</w:t>
      </w:r>
      <w:proofErr w:type="spellEnd"/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' commands will mostly continue to work as expected in the </w:t>
      </w:r>
      <w:proofErr w:type="spellStart"/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systemd</w:t>
      </w:r>
      <w:proofErr w:type="spellEnd"/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world, this guide is how to use the native </w:t>
      </w:r>
      <w:proofErr w:type="spellStart"/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systemctl</w:t>
      </w:r>
      <w:proofErr w:type="spellEnd"/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replacements.</w:t>
      </w:r>
    </w:p>
    <w:p w:rsidR="00093296" w:rsidRPr="00093296" w:rsidRDefault="00093296" w:rsidP="00093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093296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 xml:space="preserve">Services </w:t>
      </w:r>
    </w:p>
    <w:p w:rsidR="00093296" w:rsidRP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Note that all recent versions of 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systemctl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assume the '.service' if left off. So, '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systemctl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start 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frobozz.service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' is the same as '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systemctl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start 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frobozz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'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4541"/>
        <w:gridCol w:w="2741"/>
      </w:tblGrid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Sysvinit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Command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Systemd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Notes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frobozz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start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systemctl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start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frobozz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start a service (not reboot persistent)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frobozz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stop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systemctl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stop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frobozz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stop a service (not reboot persistent)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frobozz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restart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systemctl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restart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frobozz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stop and then start a service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frobozz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reload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systemctl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reload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frobozz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supported, reloads the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config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without interrupting pending operations.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frobozz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condrestart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systemctl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condrestart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frobozz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Restarts if the service is already running.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frobozz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systemctl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frobozz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Tells whether a service is currently running.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rc.d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init.d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systemctl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(or)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systemctl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list-unit-files --type=service (or) </w:t>
            </w: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/lib/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systemd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/system/*.service /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systemd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/system/*.service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list the services that can be started or stopped </w:t>
            </w: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Used to list all the services and other units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chkconfig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frobozz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systemctl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enable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frobozz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Turn the service on, for start at next boot, or other trigger.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chkconfig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frobozz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off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systemctl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disable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frobozz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Turn the service off for the next reboot, or any other trigger.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chkconfig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frobozz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systemctl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is-enabled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frobozz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check whether a service is configured to start or not in the current environment.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chkconfig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--list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systemctl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list-unit-files --type=service (or)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systemd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/system/*.wants/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a table of services that lists which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runlevels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each is configured on or off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chkconfig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frobozz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--list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systemd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/system/*.wants/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frobozz.service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list what levels this service is configured on or off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chkconfig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frobozz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--add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systemctl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daemon-reload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when you create a new service file or modify any configuration </w:t>
            </w:r>
          </w:p>
        </w:tc>
      </w:tr>
    </w:tbl>
    <w:p w:rsidR="00093296" w:rsidRP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Note that all /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sbin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/service and /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sbin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chkconfig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lines listed above continue to work on 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systemd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and will be translated to native equivalents as necessary. The only exception is 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chkconfig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--list. </w:t>
      </w:r>
    </w:p>
    <w:p w:rsidR="00093296" w:rsidRPr="00093296" w:rsidRDefault="00093296" w:rsidP="00093296">
      <w:pPr>
        <w:shd w:val="clear" w:color="auto" w:fill="F9F6B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36550" cy="336550"/>
            <wp:effectExtent l="0" t="0" r="6350" b="6350"/>
            <wp:docPr id="1" name="Picture 1" descr="Warning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rning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296" w:rsidRPr="00093296" w:rsidRDefault="00093296" w:rsidP="00093296">
      <w:pPr>
        <w:shd w:val="clear" w:color="auto" w:fill="F9F6B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"/>
        </w:rPr>
        <w:t>Additional commands</w:t>
      </w:r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  <w:t xml:space="preserve">In </w:t>
      </w:r>
      <w:proofErr w:type="spellStart"/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SysVinit</w:t>
      </w:r>
      <w:proofErr w:type="spellEnd"/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, services can define arbitrary commands. Examples would be </w:t>
      </w:r>
      <w:r w:rsidRPr="00093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"/>
        </w:rPr>
        <w:t xml:space="preserve">service </w:t>
      </w:r>
      <w:proofErr w:type="spellStart"/>
      <w:r w:rsidRPr="00093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"/>
        </w:rPr>
        <w:t>iptables</w:t>
      </w:r>
      <w:proofErr w:type="spellEnd"/>
      <w:r w:rsidRPr="00093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"/>
        </w:rPr>
        <w:t xml:space="preserve"> panic</w:t>
      </w:r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, or </w:t>
      </w:r>
      <w:r w:rsidRPr="00093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"/>
        </w:rPr>
        <w:t xml:space="preserve">service </w:t>
      </w:r>
      <w:proofErr w:type="spellStart"/>
      <w:r w:rsidRPr="00093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"/>
        </w:rPr>
        <w:t>httpd</w:t>
      </w:r>
      <w:proofErr w:type="spellEnd"/>
      <w:r w:rsidRPr="00093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"/>
        </w:rPr>
        <w:t xml:space="preserve"> graceful</w:t>
      </w:r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. Native </w:t>
      </w:r>
      <w:proofErr w:type="spellStart"/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systemd</w:t>
      </w:r>
      <w:proofErr w:type="spellEnd"/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services do not have this ability. </w:t>
      </w:r>
    </w:p>
    <w:p w:rsidR="00093296" w:rsidRPr="00093296" w:rsidRDefault="00093296" w:rsidP="00093296">
      <w:pPr>
        <w:shd w:val="clear" w:color="auto" w:fill="F9F6B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Any service that defines an additional command in this way would need to define some other, service-specific, way to accomplish this task when writing a native </w:t>
      </w:r>
      <w:proofErr w:type="spellStart"/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systemd</w:t>
      </w:r>
      <w:proofErr w:type="spellEnd"/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service definition. </w:t>
      </w:r>
    </w:p>
    <w:p w:rsidR="00093296" w:rsidRPr="00093296" w:rsidRDefault="00093296" w:rsidP="00093296">
      <w:pPr>
        <w:shd w:val="clear" w:color="auto" w:fill="F9F6B7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Check the package-specific release notes for any services that may have done this.</w:t>
      </w:r>
    </w:p>
    <w:p w:rsidR="00093296" w:rsidRPr="00093296" w:rsidRDefault="00093296" w:rsidP="00093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proofErr w:type="spellStart"/>
      <w:r w:rsidRPr="00093296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Runlevels</w:t>
      </w:r>
      <w:proofErr w:type="spellEnd"/>
      <w:r w:rsidRPr="00093296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 xml:space="preserve">/targets </w:t>
      </w:r>
    </w:p>
    <w:p w:rsidR="00093296" w:rsidRP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Systemd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has a concept of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targets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which serve a similar purpose as 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runlevels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but act a little different. Each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 named instead of numbered and is intended to serve a specific purpose. Some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targets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are implemented by inheriting all of the services of another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adding additional services to it. There are 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systemd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 that mimic the common 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sysvinit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runlevels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so you can still switch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 using the familiar </w:t>
      </w:r>
      <w:proofErr w:type="spellStart"/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telinit</w:t>
      </w:r>
      <w:proofErr w:type="spellEnd"/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 xml:space="preserve"> RUNLEVEL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command. The 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runlevels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that are assigned a specific purpose on vanilla Fedora installs; 0, 1, 3, 5, and 6; have a 1:1 mapping with a specific 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systemd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Unfortunately, there's no good way to do the same for the user-defined 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runlevels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like 2 and 4. If you make use of those it is suggested that you make a new named 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systemd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as </w:t>
      </w:r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/</w:t>
      </w:r>
      <w:proofErr w:type="spellStart"/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etc</w:t>
      </w:r>
      <w:proofErr w:type="spellEnd"/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/</w:t>
      </w:r>
      <w:proofErr w:type="spellStart"/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systemd</w:t>
      </w:r>
      <w:proofErr w:type="spellEnd"/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/system/$YOURTARGET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that takes one of the existing 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runlevels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as a base (you can look at </w:t>
      </w:r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/lib/</w:t>
      </w:r>
      <w:proofErr w:type="spellStart"/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systemd</w:t>
      </w:r>
      <w:proofErr w:type="spellEnd"/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/system/</w:t>
      </w:r>
      <w:proofErr w:type="spellStart"/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graphical.target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as an example), make a directory </w:t>
      </w:r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/</w:t>
      </w:r>
      <w:proofErr w:type="spellStart"/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etc</w:t>
      </w:r>
      <w:proofErr w:type="spellEnd"/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/</w:t>
      </w:r>
      <w:proofErr w:type="spellStart"/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systemd</w:t>
      </w:r>
      <w:proofErr w:type="spellEnd"/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/system/$</w:t>
      </w:r>
      <w:proofErr w:type="spellStart"/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YOURTARGET.wants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and then 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symlink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 additional 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 xml:space="preserve">services that you want to enable into that directory. (The service unit files that you 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symlink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live in </w:t>
      </w:r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/lib/</w:t>
      </w:r>
      <w:proofErr w:type="spellStart"/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systemd</w:t>
      </w:r>
      <w:proofErr w:type="spellEnd"/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/system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).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3171"/>
        <w:gridCol w:w="4730"/>
      </w:tblGrid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Sysvinit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Runlevel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Systemd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Notes </w:t>
            </w:r>
          </w:p>
        </w:tc>
      </w:tr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runlevel0.target,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poweroff.target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Halt the system. </w:t>
            </w:r>
          </w:p>
        </w:tc>
      </w:tr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s, single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runlevel1.target,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rescue.target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Single user mode. </w:t>
            </w:r>
          </w:p>
        </w:tc>
      </w:tr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2, 4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runlevel2.target, runlevel4.target, multi-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user.target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User-defined/Site-specific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runlevels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By default, identical to 3. </w:t>
            </w:r>
          </w:p>
        </w:tc>
      </w:tr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runlevel3.target, multi-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user.target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Multi-user, non-graphical. Users can usually login via multiple consoles or via the network. </w:t>
            </w:r>
          </w:p>
        </w:tc>
      </w:tr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runlevel5.target,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graphical.target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Multi-user, graphical. Usually has all the services of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runlevel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plus a graphical login. </w:t>
            </w:r>
          </w:p>
        </w:tc>
      </w:tr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runlevel6.target,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reboot.target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Reboot </w:t>
            </w:r>
          </w:p>
        </w:tc>
      </w:tr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emergency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emergency.target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Emergency shell </w:t>
            </w:r>
          </w:p>
        </w:tc>
      </w:tr>
    </w:tbl>
    <w:p w:rsidR="00093296" w:rsidRP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Changing 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runlevels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: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3"/>
        <w:gridCol w:w="4669"/>
        <w:gridCol w:w="1162"/>
      </w:tblGrid>
      <w:tr w:rsidR="00093296" w:rsidRPr="00093296" w:rsidTr="00B42C9D">
        <w:trPr>
          <w:tblCellSpacing w:w="0" w:type="dxa"/>
        </w:trPr>
        <w:tc>
          <w:tcPr>
            <w:tcW w:w="3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Sysvinit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Command</w:t>
            </w:r>
          </w:p>
        </w:tc>
        <w:tc>
          <w:tcPr>
            <w:tcW w:w="4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Systemd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Command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Notes </w:t>
            </w:r>
          </w:p>
        </w:tc>
      </w:tr>
      <w:tr w:rsidR="00093296" w:rsidRPr="00093296" w:rsidTr="00B42C9D">
        <w:trPr>
          <w:tblCellSpacing w:w="0" w:type="dxa"/>
        </w:trPr>
        <w:tc>
          <w:tcPr>
            <w:tcW w:w="3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telinit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</w:tc>
        <w:tc>
          <w:tcPr>
            <w:tcW w:w="4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systemctl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isolate multi-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user.target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(OR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systemctl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isolate runlevel3.target OR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telinit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3) 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Change to multi-user run level. </w:t>
            </w:r>
          </w:p>
        </w:tc>
      </w:tr>
      <w:tr w:rsidR="00093296" w:rsidRPr="00093296" w:rsidTr="00B42C9D">
        <w:trPr>
          <w:tblCellSpacing w:w="0" w:type="dxa"/>
        </w:trPr>
        <w:tc>
          <w:tcPr>
            <w:tcW w:w="3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sed</w:t>
            </w:r>
            <w:proofErr w:type="spellEnd"/>
            <w:proofErr w:type="gram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s/^id:.*: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initdefault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:/id:3:initdefault:/ </w:t>
            </w:r>
          </w:p>
        </w:tc>
        <w:tc>
          <w:tcPr>
            <w:tcW w:w="4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B42C9D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bookmarkStart w:id="0" w:name="_GoBack"/>
            <w:proofErr w:type="spellStart"/>
            <w:r w:rsidRPr="00B42C9D">
              <w:rPr>
                <w:rFonts w:ascii="Times New Roman" w:eastAsia="Times New Roman" w:hAnsi="Times New Roman" w:cs="Times New Roman"/>
                <w:sz w:val="16"/>
                <w:szCs w:val="16"/>
              </w:rPr>
              <w:t>ln</w:t>
            </w:r>
            <w:proofErr w:type="spellEnd"/>
            <w:r w:rsidRPr="00B42C9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-</w:t>
            </w:r>
            <w:proofErr w:type="spellStart"/>
            <w:r w:rsidRPr="00B42C9D">
              <w:rPr>
                <w:rFonts w:ascii="Times New Roman" w:eastAsia="Times New Roman" w:hAnsi="Times New Roman" w:cs="Times New Roman"/>
                <w:sz w:val="16"/>
                <w:szCs w:val="16"/>
              </w:rPr>
              <w:t>sf</w:t>
            </w:r>
            <w:proofErr w:type="spellEnd"/>
            <w:r w:rsidRPr="00B42C9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/lib/</w:t>
            </w:r>
            <w:proofErr w:type="spellStart"/>
            <w:r w:rsidRPr="00B42C9D">
              <w:rPr>
                <w:rFonts w:ascii="Times New Roman" w:eastAsia="Times New Roman" w:hAnsi="Times New Roman" w:cs="Times New Roman"/>
                <w:sz w:val="16"/>
                <w:szCs w:val="16"/>
              </w:rPr>
              <w:t>s</w:t>
            </w:r>
            <w:r w:rsidR="00B42C9D">
              <w:rPr>
                <w:rFonts w:ascii="Times New Roman" w:eastAsia="Times New Roman" w:hAnsi="Times New Roman" w:cs="Times New Roman"/>
                <w:sz w:val="16"/>
                <w:szCs w:val="16"/>
              </w:rPr>
              <w:t>ystemd</w:t>
            </w:r>
            <w:proofErr w:type="spellEnd"/>
            <w:r w:rsidR="00B42C9D">
              <w:rPr>
                <w:rFonts w:ascii="Times New Roman" w:eastAsia="Times New Roman" w:hAnsi="Times New Roman" w:cs="Times New Roman"/>
                <w:sz w:val="16"/>
                <w:szCs w:val="16"/>
              </w:rPr>
              <w:t>/system/multi-</w:t>
            </w:r>
            <w:proofErr w:type="spellStart"/>
            <w:r w:rsidR="00B42C9D">
              <w:rPr>
                <w:rFonts w:ascii="Times New Roman" w:eastAsia="Times New Roman" w:hAnsi="Times New Roman" w:cs="Times New Roman"/>
                <w:sz w:val="16"/>
                <w:szCs w:val="16"/>
              </w:rPr>
              <w:t>user.target</w:t>
            </w:r>
            <w:proofErr w:type="spellEnd"/>
            <w:r w:rsidR="00B42C9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B42C9D">
              <w:rPr>
                <w:rFonts w:ascii="Times New Roman" w:eastAsia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B42C9D">
              <w:rPr>
                <w:rFonts w:ascii="Times New Roman" w:eastAsia="Times New Roman" w:hAnsi="Times New Roman" w:cs="Times New Roman"/>
                <w:sz w:val="16"/>
                <w:szCs w:val="16"/>
              </w:rPr>
              <w:t>etc</w:t>
            </w:r>
            <w:proofErr w:type="spellEnd"/>
            <w:r w:rsidRPr="00B42C9D">
              <w:rPr>
                <w:rFonts w:ascii="Times New Roman" w:eastAsia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B42C9D">
              <w:rPr>
                <w:rFonts w:ascii="Times New Roman" w:eastAsia="Times New Roman" w:hAnsi="Times New Roman" w:cs="Times New Roman"/>
                <w:sz w:val="16"/>
                <w:szCs w:val="16"/>
              </w:rPr>
              <w:t>systemd</w:t>
            </w:r>
            <w:proofErr w:type="spellEnd"/>
            <w:r w:rsidRPr="00B42C9D">
              <w:rPr>
                <w:rFonts w:ascii="Times New Roman" w:eastAsia="Times New Roman" w:hAnsi="Times New Roman" w:cs="Times New Roman"/>
                <w:sz w:val="16"/>
                <w:szCs w:val="16"/>
              </w:rPr>
              <w:t>/system/</w:t>
            </w:r>
            <w:proofErr w:type="spellStart"/>
            <w:r w:rsidRPr="00B42C9D">
              <w:rPr>
                <w:rFonts w:ascii="Times New Roman" w:eastAsia="Times New Roman" w:hAnsi="Times New Roman" w:cs="Times New Roman"/>
                <w:sz w:val="16"/>
                <w:szCs w:val="16"/>
              </w:rPr>
              <w:t>default.target</w:t>
            </w:r>
            <w:proofErr w:type="spellEnd"/>
            <w:r w:rsidRPr="00B42C9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bookmarkEnd w:id="0"/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 to use multi-user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runlevel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next reboot. </w:t>
            </w:r>
          </w:p>
        </w:tc>
      </w:tr>
    </w:tbl>
    <w:p w:rsidR="00093296" w:rsidRP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Kernel Options: </w:t>
      </w:r>
    </w:p>
    <w:p w:rsidR="00093296" w:rsidRP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above 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systemd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targets can be used when booting. At the GRUB menu, edit the selection to add "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systemd.unit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=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" (without the double-quotation marks) as a kernel option where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 one of the above. (For example, "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rescue.target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".) </w:t>
      </w:r>
    </w:p>
    <w:p w:rsidR="00093296" w:rsidRP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Tip: the ".target" 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extention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 optional. The "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systemd.unit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=rescue" kernel option works the same as "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systemd.unit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=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rescue.target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". </w:t>
      </w:r>
    </w:p>
    <w:p w:rsidR="00387F79" w:rsidRPr="00093296" w:rsidRDefault="00B42C9D">
      <w:pPr>
        <w:rPr>
          <w:lang w:val="en"/>
        </w:rPr>
      </w:pPr>
    </w:p>
    <w:sectPr w:rsidR="00387F79" w:rsidRPr="00093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FD9"/>
    <w:rsid w:val="00093296"/>
    <w:rsid w:val="002A5717"/>
    <w:rsid w:val="007C2B58"/>
    <w:rsid w:val="00907B4D"/>
    <w:rsid w:val="00B42C9D"/>
    <w:rsid w:val="00DB7FD9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D17E0-FBB5-49B0-8048-725006DB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32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329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93296"/>
    <w:rPr>
      <w:color w:val="0000FF"/>
      <w:u w:val="single"/>
    </w:rPr>
  </w:style>
  <w:style w:type="character" w:customStyle="1" w:styleId="plainlinks">
    <w:name w:val="plainlinks"/>
    <w:basedOn w:val="DefaultParagraphFont"/>
    <w:rsid w:val="00093296"/>
  </w:style>
  <w:style w:type="character" w:customStyle="1" w:styleId="firstlang">
    <w:name w:val="firstlang"/>
    <w:basedOn w:val="DefaultParagraphFont"/>
    <w:rsid w:val="00093296"/>
  </w:style>
  <w:style w:type="character" w:customStyle="1" w:styleId="editlink">
    <w:name w:val="editlink"/>
    <w:basedOn w:val="DefaultParagraphFont"/>
    <w:rsid w:val="00093296"/>
  </w:style>
  <w:style w:type="paragraph" w:styleId="NormalWeb">
    <w:name w:val="Normal (Web)"/>
    <w:basedOn w:val="Normal"/>
    <w:uiPriority w:val="99"/>
    <w:semiHidden/>
    <w:unhideWhenUsed/>
    <w:rsid w:val="00093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093296"/>
  </w:style>
  <w:style w:type="character" w:styleId="HTMLCode">
    <w:name w:val="HTML Code"/>
    <w:basedOn w:val="DefaultParagraphFont"/>
    <w:uiPriority w:val="99"/>
    <w:semiHidden/>
    <w:unhideWhenUsed/>
    <w:rsid w:val="000932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52637">
                  <w:marLeft w:val="-3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172256">
              <w:marLeft w:val="0"/>
              <w:marRight w:val="0"/>
              <w:marTop w:val="120"/>
              <w:marBottom w:val="120"/>
              <w:divBdr>
                <w:top w:val="single" w:sz="6" w:space="4" w:color="C5D7E0"/>
                <w:left w:val="single" w:sz="6" w:space="31" w:color="C5D7E0"/>
                <w:bottom w:val="single" w:sz="6" w:space="4" w:color="C5D7E0"/>
                <w:right w:val="single" w:sz="6" w:space="4" w:color="C5D7E0"/>
              </w:divBdr>
              <w:divsChild>
                <w:div w:id="1298023866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49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70547">
              <w:marLeft w:val="0"/>
              <w:marRight w:val="0"/>
              <w:marTop w:val="120"/>
              <w:marBottom w:val="120"/>
              <w:divBdr>
                <w:top w:val="single" w:sz="6" w:space="4" w:color="C4C295"/>
                <w:left w:val="single" w:sz="6" w:space="31" w:color="C4C295"/>
                <w:bottom w:val="single" w:sz="6" w:space="4" w:color="C4C295"/>
                <w:right w:val="single" w:sz="6" w:space="4" w:color="C4C295"/>
              </w:divBdr>
              <w:divsChild>
                <w:div w:id="84883472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0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fedoraproject.org/wiki/File:Warning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fedoraproject.org/wiki/File:Idea.p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edoraproject.org/wiki/System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8</cp:revision>
  <dcterms:created xsi:type="dcterms:W3CDTF">2016-05-01T17:54:00Z</dcterms:created>
  <dcterms:modified xsi:type="dcterms:W3CDTF">2016-05-12T15:22:00Z</dcterms:modified>
</cp:coreProperties>
</file>