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Pr="001930C3" w:rsidRDefault="001930C3">
      <w:pPr>
        <w:rPr>
          <w:rFonts w:ascii="Times New Roman" w:hAnsi="Times New Roman" w:cs="Times New Roman"/>
          <w:color w:val="000000"/>
          <w:sz w:val="27"/>
          <w:szCs w:val="27"/>
          <w:shd w:val="clear" w:color="auto" w:fill="FFFFFF"/>
        </w:rPr>
      </w:pPr>
      <w:r w:rsidRPr="001930C3">
        <w:rPr>
          <w:rFonts w:ascii="Times New Roman" w:hAnsi="Times New Roman" w:cs="Times New Roman"/>
          <w:color w:val="000000"/>
          <w:sz w:val="27"/>
          <w:szCs w:val="27"/>
          <w:shd w:val="clear" w:color="auto" w:fill="FFFFFF"/>
        </w:rPr>
        <w:t>When the MTA decides that the email it received is to be delivered to a local account it hands off the email to the MDA. The MDA can then deliver the email to a local account’s email box, which is usually a file in /</w:t>
      </w:r>
      <w:proofErr w:type="spellStart"/>
      <w:r w:rsidRPr="001930C3">
        <w:rPr>
          <w:rFonts w:ascii="Times New Roman" w:hAnsi="Times New Roman" w:cs="Times New Roman"/>
          <w:color w:val="000000"/>
          <w:sz w:val="27"/>
          <w:szCs w:val="27"/>
          <w:shd w:val="clear" w:color="auto" w:fill="FFFFFF"/>
        </w:rPr>
        <w:t>var</w:t>
      </w:r>
      <w:proofErr w:type="spellEnd"/>
      <w:r w:rsidRPr="001930C3">
        <w:rPr>
          <w:rFonts w:ascii="Times New Roman" w:hAnsi="Times New Roman" w:cs="Times New Roman"/>
          <w:color w:val="000000"/>
          <w:sz w:val="27"/>
          <w:szCs w:val="27"/>
          <w:shd w:val="clear" w:color="auto" w:fill="FFFFFF"/>
        </w:rPr>
        <w:t>/spool/mail. Before delivery, the MDA first checks to see whether there are additional instructions on how to handle the email, which is called an alias.</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 xml:space="preserve">Mail aliases are </w:t>
      </w:r>
      <w:proofErr w:type="spellStart"/>
      <w:r w:rsidRPr="001930C3">
        <w:rPr>
          <w:rFonts w:ascii="Times New Roman" w:eastAsia="Times New Roman" w:hAnsi="Times New Roman" w:cs="Times New Roman"/>
          <w:color w:val="000000"/>
          <w:sz w:val="27"/>
          <w:szCs w:val="27"/>
        </w:rPr>
        <w:t>systemwide</w:t>
      </w:r>
      <w:proofErr w:type="spellEnd"/>
      <w:r w:rsidRPr="001930C3">
        <w:rPr>
          <w:rFonts w:ascii="Times New Roman" w:eastAsia="Times New Roman" w:hAnsi="Times New Roman" w:cs="Times New Roman"/>
          <w:color w:val="000000"/>
          <w:sz w:val="27"/>
          <w:szCs w:val="27"/>
        </w:rPr>
        <w:t xml:space="preserve"> and stored in a file called </w:t>
      </w:r>
      <w:r w:rsidRPr="001930C3">
        <w:rPr>
          <w:rFonts w:ascii="Times New Roman" w:eastAsia="Times New Roman" w:hAnsi="Times New Roman" w:cs="Times New Roman"/>
          <w:b/>
          <w:bCs/>
          <w:color w:val="000000"/>
          <w:sz w:val="27"/>
          <w:szCs w:val="27"/>
        </w:rPr>
        <w:t>/</w:t>
      </w:r>
      <w:proofErr w:type="spellStart"/>
      <w:r w:rsidRPr="001930C3">
        <w:rPr>
          <w:rFonts w:ascii="Times New Roman" w:eastAsia="Times New Roman" w:hAnsi="Times New Roman" w:cs="Times New Roman"/>
          <w:b/>
          <w:bCs/>
          <w:color w:val="000000"/>
          <w:sz w:val="27"/>
          <w:szCs w:val="27"/>
        </w:rPr>
        <w:t>etc</w:t>
      </w:r>
      <w:proofErr w:type="spellEnd"/>
      <w:r w:rsidRPr="001930C3">
        <w:rPr>
          <w:rFonts w:ascii="Times New Roman" w:eastAsia="Times New Roman" w:hAnsi="Times New Roman" w:cs="Times New Roman"/>
          <w:b/>
          <w:bCs/>
          <w:color w:val="000000"/>
          <w:sz w:val="27"/>
          <w:szCs w:val="27"/>
        </w:rPr>
        <w:t>/aliases</w:t>
      </w:r>
      <w:r w:rsidRPr="001930C3">
        <w:rPr>
          <w:rFonts w:ascii="Times New Roman" w:eastAsia="Times New Roman" w:hAnsi="Times New Roman" w:cs="Times New Roman"/>
          <w:color w:val="000000"/>
          <w:sz w:val="27"/>
          <w:szCs w:val="27"/>
        </w:rPr>
        <w:t xml:space="preserve">. They are </w:t>
      </w:r>
      <w:proofErr w:type="spellStart"/>
      <w:r w:rsidRPr="001930C3">
        <w:rPr>
          <w:rFonts w:ascii="Times New Roman" w:eastAsia="Times New Roman" w:hAnsi="Times New Roman" w:cs="Times New Roman"/>
          <w:color w:val="000000"/>
          <w:sz w:val="27"/>
          <w:szCs w:val="27"/>
        </w:rPr>
        <w:t>systemwide</w:t>
      </w:r>
      <w:proofErr w:type="spellEnd"/>
      <w:r w:rsidRPr="001930C3">
        <w:rPr>
          <w:rFonts w:ascii="Times New Roman" w:eastAsia="Times New Roman" w:hAnsi="Times New Roman" w:cs="Times New Roman"/>
          <w:color w:val="000000"/>
          <w:sz w:val="27"/>
          <w:szCs w:val="27"/>
        </w:rPr>
        <w:t xml:space="preserve"> because an alias does not belong to a user. The email comes in, the MDA sees there is an alias for that name, and the MDA delivers the email to the user specified in the alias.</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The format of </w:t>
      </w:r>
      <w:r w:rsidRPr="001930C3">
        <w:rPr>
          <w:rFonts w:ascii="Times New Roman" w:eastAsia="Times New Roman" w:hAnsi="Times New Roman" w:cs="Times New Roman"/>
          <w:b/>
          <w:bCs/>
          <w:color w:val="000000"/>
          <w:sz w:val="27"/>
          <w:szCs w:val="27"/>
        </w:rPr>
        <w:t>/</w:t>
      </w:r>
      <w:proofErr w:type="spellStart"/>
      <w:r w:rsidRPr="001930C3">
        <w:rPr>
          <w:rFonts w:ascii="Times New Roman" w:eastAsia="Times New Roman" w:hAnsi="Times New Roman" w:cs="Times New Roman"/>
          <w:b/>
          <w:bCs/>
          <w:color w:val="000000"/>
          <w:sz w:val="27"/>
          <w:szCs w:val="27"/>
        </w:rPr>
        <w:t>etc</w:t>
      </w:r>
      <w:proofErr w:type="spellEnd"/>
      <w:r w:rsidRPr="001930C3">
        <w:rPr>
          <w:rFonts w:ascii="Times New Roman" w:eastAsia="Times New Roman" w:hAnsi="Times New Roman" w:cs="Times New Roman"/>
          <w:b/>
          <w:bCs/>
          <w:color w:val="000000"/>
          <w:sz w:val="27"/>
          <w:szCs w:val="27"/>
        </w:rPr>
        <w:t>/aliases</w:t>
      </w:r>
      <w:r w:rsidRPr="001930C3">
        <w:rPr>
          <w:rFonts w:ascii="Times New Roman" w:eastAsia="Times New Roman" w:hAnsi="Times New Roman" w:cs="Times New Roman"/>
          <w:color w:val="000000"/>
          <w:sz w:val="27"/>
          <w:szCs w:val="27"/>
        </w:rPr>
        <w:t> is simple:</w:t>
      </w:r>
    </w:p>
    <w:p w:rsidR="001930C3" w:rsidRPr="001930C3" w:rsidRDefault="001930C3" w:rsidP="001930C3">
      <w:pPr>
        <w:spacing w:before="200" w:after="200" w:line="240" w:lineRule="auto"/>
        <w:ind w:left="400"/>
        <w:rPr>
          <w:rFonts w:ascii="Times New Roman" w:eastAsia="Times New Roman" w:hAnsi="Times New Roman" w:cs="Times New Roman"/>
          <w:color w:val="000000"/>
          <w:sz w:val="21"/>
          <w:szCs w:val="21"/>
        </w:rPr>
      </w:pPr>
      <w:proofErr w:type="gramStart"/>
      <w:r w:rsidRPr="001930C3">
        <w:rPr>
          <w:rFonts w:ascii="Times New Roman" w:eastAsia="Times New Roman" w:hAnsi="Times New Roman" w:cs="Times New Roman"/>
          <w:color w:val="000000"/>
          <w:sz w:val="21"/>
          <w:szCs w:val="21"/>
        </w:rPr>
        <w:t>alias</w:t>
      </w:r>
      <w:proofErr w:type="gramEnd"/>
      <w:r w:rsidRPr="001930C3">
        <w:rPr>
          <w:rFonts w:ascii="Times New Roman" w:eastAsia="Times New Roman" w:hAnsi="Times New Roman" w:cs="Times New Roman"/>
          <w:color w:val="000000"/>
          <w:sz w:val="21"/>
          <w:szCs w:val="21"/>
        </w:rPr>
        <w:t>: recipient</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An alias can have multiple recipients, in which case they are separated by a comma:</w:t>
      </w:r>
    </w:p>
    <w:p w:rsidR="001930C3" w:rsidRPr="001930C3" w:rsidRDefault="001930C3" w:rsidP="001930C3">
      <w:pPr>
        <w:keepNext/>
        <w:spacing w:before="120" w:after="120" w:line="240" w:lineRule="auto"/>
        <w:rPr>
          <w:rFonts w:ascii="Times New Roman" w:eastAsia="Times New Roman" w:hAnsi="Times New Roman" w:cs="Times New Roman"/>
          <w:b/>
          <w:bCs/>
          <w:color w:val="000000"/>
          <w:sz w:val="21"/>
          <w:szCs w:val="21"/>
        </w:rPr>
      </w:pPr>
      <w:hyperlink r:id="rId4" w:anchor="p489pro01a" w:history="1">
        <w:r w:rsidRPr="001930C3">
          <w:rPr>
            <w:rFonts w:ascii="Times New Roman" w:eastAsia="Times New Roman" w:hAnsi="Times New Roman" w:cs="Times New Roman"/>
            <w:b/>
            <w:bCs/>
            <w:color w:val="0000FF"/>
            <w:sz w:val="21"/>
            <w:szCs w:val="21"/>
            <w:u w:val="single"/>
          </w:rPr>
          <w:t>Click here to view code image</w:t>
        </w:r>
      </w:hyperlink>
    </w:p>
    <w:p w:rsidR="001930C3" w:rsidRPr="001930C3" w:rsidRDefault="001930C3" w:rsidP="001930C3">
      <w:pPr>
        <w:spacing w:before="200" w:after="200" w:line="240" w:lineRule="auto"/>
        <w:ind w:left="400"/>
        <w:rPr>
          <w:rFonts w:ascii="Times New Roman" w:eastAsia="Times New Roman" w:hAnsi="Times New Roman" w:cs="Times New Roman"/>
          <w:color w:val="000000"/>
          <w:sz w:val="21"/>
          <w:szCs w:val="21"/>
        </w:rPr>
      </w:pPr>
      <w:proofErr w:type="gramStart"/>
      <w:r w:rsidRPr="001930C3">
        <w:rPr>
          <w:rFonts w:ascii="Times New Roman" w:eastAsia="Times New Roman" w:hAnsi="Times New Roman" w:cs="Times New Roman"/>
          <w:color w:val="000000"/>
          <w:sz w:val="21"/>
          <w:szCs w:val="21"/>
        </w:rPr>
        <w:t>alias</w:t>
      </w:r>
      <w:proofErr w:type="gramEnd"/>
      <w:r w:rsidRPr="001930C3">
        <w:rPr>
          <w:rFonts w:ascii="Times New Roman" w:eastAsia="Times New Roman" w:hAnsi="Times New Roman" w:cs="Times New Roman"/>
          <w:color w:val="000000"/>
          <w:sz w:val="21"/>
          <w:szCs w:val="21"/>
        </w:rPr>
        <w:t>: recipient1,recipient2</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An alias name may or may not exist as a local user account. For example, it is common to send root’s email to a named user:</w:t>
      </w:r>
    </w:p>
    <w:p w:rsidR="001930C3" w:rsidRPr="001930C3" w:rsidRDefault="001930C3" w:rsidP="001930C3">
      <w:pPr>
        <w:spacing w:before="200" w:after="200" w:line="240" w:lineRule="auto"/>
        <w:ind w:left="400"/>
        <w:rPr>
          <w:rFonts w:ascii="Times New Roman" w:eastAsia="Times New Roman" w:hAnsi="Times New Roman" w:cs="Times New Roman"/>
          <w:color w:val="000000"/>
          <w:sz w:val="21"/>
          <w:szCs w:val="21"/>
        </w:rPr>
      </w:pPr>
      <w:proofErr w:type="gramStart"/>
      <w:r w:rsidRPr="001930C3">
        <w:rPr>
          <w:rFonts w:ascii="Times New Roman" w:eastAsia="Times New Roman" w:hAnsi="Times New Roman" w:cs="Times New Roman"/>
          <w:color w:val="000000"/>
          <w:sz w:val="21"/>
          <w:szCs w:val="21"/>
        </w:rPr>
        <w:t>root</w:t>
      </w:r>
      <w:proofErr w:type="gramEnd"/>
      <w:r w:rsidRPr="001930C3">
        <w:rPr>
          <w:rFonts w:ascii="Times New Roman" w:eastAsia="Times New Roman" w:hAnsi="Times New Roman" w:cs="Times New Roman"/>
          <w:color w:val="000000"/>
          <w:sz w:val="21"/>
          <w:szCs w:val="21"/>
        </w:rPr>
        <w:t xml:space="preserve">: </w:t>
      </w:r>
      <w:proofErr w:type="spellStart"/>
      <w:r w:rsidRPr="001930C3">
        <w:rPr>
          <w:rFonts w:ascii="Times New Roman" w:eastAsia="Times New Roman" w:hAnsi="Times New Roman" w:cs="Times New Roman"/>
          <w:color w:val="000000"/>
          <w:sz w:val="21"/>
          <w:szCs w:val="21"/>
        </w:rPr>
        <w:t>sean</w:t>
      </w:r>
      <w:proofErr w:type="spellEnd"/>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Comments are allowed with the hash mark:</w:t>
      </w:r>
    </w:p>
    <w:p w:rsidR="001930C3" w:rsidRPr="001930C3" w:rsidRDefault="001930C3" w:rsidP="001930C3">
      <w:pPr>
        <w:spacing w:before="200" w:after="200" w:line="240" w:lineRule="auto"/>
        <w:ind w:left="400"/>
        <w:rPr>
          <w:rFonts w:ascii="Times New Roman" w:eastAsia="Times New Roman" w:hAnsi="Times New Roman" w:cs="Times New Roman"/>
          <w:color w:val="000000"/>
          <w:sz w:val="21"/>
          <w:szCs w:val="21"/>
        </w:rPr>
      </w:pPr>
      <w:r w:rsidRPr="001930C3">
        <w:rPr>
          <w:rFonts w:ascii="Times New Roman" w:eastAsia="Times New Roman" w:hAnsi="Times New Roman" w:cs="Times New Roman"/>
          <w:color w:val="000000"/>
          <w:sz w:val="21"/>
          <w:szCs w:val="21"/>
        </w:rPr>
        <w:t xml:space="preserve"># Send root's mail to </w:t>
      </w:r>
      <w:proofErr w:type="spellStart"/>
      <w:proofErr w:type="gramStart"/>
      <w:r w:rsidRPr="001930C3">
        <w:rPr>
          <w:rFonts w:ascii="Times New Roman" w:eastAsia="Times New Roman" w:hAnsi="Times New Roman" w:cs="Times New Roman"/>
          <w:color w:val="000000"/>
          <w:sz w:val="21"/>
          <w:szCs w:val="21"/>
        </w:rPr>
        <w:t>sean</w:t>
      </w:r>
      <w:proofErr w:type="spellEnd"/>
      <w:proofErr w:type="gramEnd"/>
      <w:r w:rsidRPr="001930C3">
        <w:rPr>
          <w:rFonts w:ascii="Times New Roman" w:eastAsia="Times New Roman" w:hAnsi="Times New Roman" w:cs="Times New Roman"/>
          <w:color w:val="000000"/>
          <w:sz w:val="21"/>
          <w:szCs w:val="21"/>
        </w:rPr>
        <w:br/>
        <w:t xml:space="preserve">root: </w:t>
      </w:r>
      <w:proofErr w:type="spellStart"/>
      <w:r w:rsidRPr="001930C3">
        <w:rPr>
          <w:rFonts w:ascii="Times New Roman" w:eastAsia="Times New Roman" w:hAnsi="Times New Roman" w:cs="Times New Roman"/>
          <w:color w:val="000000"/>
          <w:sz w:val="21"/>
          <w:szCs w:val="21"/>
        </w:rPr>
        <w:t>sean</w:t>
      </w:r>
      <w:proofErr w:type="spellEnd"/>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 xml:space="preserve">Even though the root account exists, any mail that was to be delivered to root goes to </w:t>
      </w:r>
      <w:proofErr w:type="spellStart"/>
      <w:proofErr w:type="gramStart"/>
      <w:r w:rsidRPr="001930C3">
        <w:rPr>
          <w:rFonts w:ascii="Times New Roman" w:eastAsia="Times New Roman" w:hAnsi="Times New Roman" w:cs="Times New Roman"/>
          <w:color w:val="000000"/>
          <w:sz w:val="27"/>
          <w:szCs w:val="27"/>
        </w:rPr>
        <w:t>sean</w:t>
      </w:r>
      <w:proofErr w:type="spellEnd"/>
      <w:proofErr w:type="gramEnd"/>
      <w:r w:rsidRPr="001930C3">
        <w:rPr>
          <w:rFonts w:ascii="Times New Roman" w:eastAsia="Times New Roman" w:hAnsi="Times New Roman" w:cs="Times New Roman"/>
          <w:color w:val="000000"/>
          <w:sz w:val="27"/>
          <w:szCs w:val="27"/>
        </w:rPr>
        <w:t xml:space="preserve"> instead.</w:t>
      </w:r>
    </w:p>
    <w:p w:rsidR="001930C3" w:rsidRPr="001930C3" w:rsidRDefault="001930C3" w:rsidP="001930C3">
      <w:pPr>
        <w:keepNext/>
        <w:spacing w:before="300" w:after="60" w:line="240" w:lineRule="auto"/>
        <w:outlineLvl w:val="5"/>
        <w:rPr>
          <w:rFonts w:ascii="Times New Roman" w:eastAsia="Times New Roman" w:hAnsi="Times New Roman" w:cs="Times New Roman"/>
          <w:b/>
          <w:bCs/>
          <w:color w:val="000000"/>
          <w:sz w:val="42"/>
          <w:szCs w:val="42"/>
        </w:rPr>
      </w:pPr>
      <w:r w:rsidRPr="001930C3">
        <w:rPr>
          <w:rFonts w:ascii="Times New Roman" w:eastAsia="Times New Roman" w:hAnsi="Times New Roman" w:cs="Times New Roman"/>
          <w:b/>
          <w:bCs/>
          <w:color w:val="000000"/>
          <w:sz w:val="42"/>
          <w:szCs w:val="42"/>
        </w:rPr>
        <w:t>Committing Changes</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Your changes to </w:t>
      </w:r>
      <w:r w:rsidRPr="001930C3">
        <w:rPr>
          <w:rFonts w:ascii="Times New Roman" w:eastAsia="Times New Roman" w:hAnsi="Times New Roman" w:cs="Times New Roman"/>
          <w:b/>
          <w:bCs/>
          <w:color w:val="000000"/>
          <w:sz w:val="27"/>
          <w:szCs w:val="27"/>
        </w:rPr>
        <w:t>/</w:t>
      </w:r>
      <w:proofErr w:type="spellStart"/>
      <w:r w:rsidRPr="001930C3">
        <w:rPr>
          <w:rFonts w:ascii="Times New Roman" w:eastAsia="Times New Roman" w:hAnsi="Times New Roman" w:cs="Times New Roman"/>
          <w:b/>
          <w:bCs/>
          <w:color w:val="000000"/>
          <w:sz w:val="27"/>
          <w:szCs w:val="27"/>
        </w:rPr>
        <w:t>etc</w:t>
      </w:r>
      <w:proofErr w:type="spellEnd"/>
      <w:r w:rsidRPr="001930C3">
        <w:rPr>
          <w:rFonts w:ascii="Times New Roman" w:eastAsia="Times New Roman" w:hAnsi="Times New Roman" w:cs="Times New Roman"/>
          <w:b/>
          <w:bCs/>
          <w:color w:val="000000"/>
          <w:sz w:val="27"/>
          <w:szCs w:val="27"/>
        </w:rPr>
        <w:t>/aliases</w:t>
      </w:r>
      <w:r w:rsidRPr="001930C3">
        <w:rPr>
          <w:rFonts w:ascii="Times New Roman" w:eastAsia="Times New Roman" w:hAnsi="Times New Roman" w:cs="Times New Roman"/>
          <w:color w:val="000000"/>
          <w:sz w:val="27"/>
          <w:szCs w:val="27"/>
        </w:rPr>
        <w:t> do not go into effect immediately. Your MDA actually reads a database file called </w:t>
      </w:r>
      <w:r w:rsidRPr="001930C3">
        <w:rPr>
          <w:rFonts w:ascii="Times New Roman" w:eastAsia="Times New Roman" w:hAnsi="Times New Roman" w:cs="Times New Roman"/>
          <w:b/>
          <w:bCs/>
          <w:color w:val="000000"/>
          <w:sz w:val="27"/>
          <w:szCs w:val="27"/>
        </w:rPr>
        <w:t>/</w:t>
      </w:r>
      <w:proofErr w:type="spellStart"/>
      <w:r w:rsidRPr="001930C3">
        <w:rPr>
          <w:rFonts w:ascii="Times New Roman" w:eastAsia="Times New Roman" w:hAnsi="Times New Roman" w:cs="Times New Roman"/>
          <w:b/>
          <w:bCs/>
          <w:color w:val="000000"/>
          <w:sz w:val="27"/>
          <w:szCs w:val="27"/>
        </w:rPr>
        <w:t>etc</w:t>
      </w:r>
      <w:proofErr w:type="spellEnd"/>
      <w:r w:rsidRPr="001930C3">
        <w:rPr>
          <w:rFonts w:ascii="Times New Roman" w:eastAsia="Times New Roman" w:hAnsi="Times New Roman" w:cs="Times New Roman"/>
          <w:b/>
          <w:bCs/>
          <w:color w:val="000000"/>
          <w:sz w:val="27"/>
          <w:szCs w:val="27"/>
        </w:rPr>
        <w:t>/</w:t>
      </w:r>
      <w:proofErr w:type="spellStart"/>
      <w:r w:rsidRPr="001930C3">
        <w:rPr>
          <w:rFonts w:ascii="Times New Roman" w:eastAsia="Times New Roman" w:hAnsi="Times New Roman" w:cs="Times New Roman"/>
          <w:b/>
          <w:bCs/>
          <w:color w:val="000000"/>
          <w:sz w:val="27"/>
          <w:szCs w:val="27"/>
        </w:rPr>
        <w:t>aliases.db</w:t>
      </w:r>
      <w:proofErr w:type="spellEnd"/>
      <w:r w:rsidRPr="001930C3">
        <w:rPr>
          <w:rFonts w:ascii="Times New Roman" w:eastAsia="Times New Roman" w:hAnsi="Times New Roman" w:cs="Times New Roman"/>
          <w:color w:val="000000"/>
          <w:sz w:val="27"/>
          <w:szCs w:val="27"/>
        </w:rPr>
        <w:t>, which is optimized for reading. Making your email software read the file every time would put a damper on performance, so you need to compile the text file into something that can perform lookups quickly.</w:t>
      </w:r>
    </w:p>
    <w:p w:rsidR="001930C3" w:rsidRPr="001930C3" w:rsidRDefault="001930C3" w:rsidP="001930C3">
      <w:pPr>
        <w:spacing w:after="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noProof/>
          <w:color w:val="000000"/>
          <w:sz w:val="27"/>
          <w:szCs w:val="27"/>
        </w:rPr>
        <mc:AlternateContent>
          <mc:Choice Requires="wps">
            <w:drawing>
              <wp:inline distT="0" distB="0" distL="0" distR="0">
                <wp:extent cx="302895" cy="30289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0506A" id="Rectangle 1"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" filled="f" stroked="f">
                <o:lock v:ext="edit" aspectratio="t"/>
                <w10:anchorlock/>
              </v:rect>
            </w:pict>
          </mc:Fallback>
        </mc:AlternateConten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The </w:t>
      </w:r>
      <w:proofErr w:type="spellStart"/>
      <w:r w:rsidRPr="001930C3">
        <w:rPr>
          <w:rFonts w:ascii="Times New Roman" w:eastAsia="Times New Roman" w:hAnsi="Times New Roman" w:cs="Times New Roman"/>
          <w:b/>
          <w:bCs/>
          <w:color w:val="000000"/>
          <w:sz w:val="27"/>
          <w:szCs w:val="27"/>
        </w:rPr>
        <w:t>newaliases</w:t>
      </w:r>
      <w:proofErr w:type="spellEnd"/>
      <w:r w:rsidRPr="001930C3">
        <w:rPr>
          <w:rFonts w:ascii="Times New Roman" w:eastAsia="Times New Roman" w:hAnsi="Times New Roman" w:cs="Times New Roman"/>
          <w:color w:val="000000"/>
          <w:sz w:val="27"/>
          <w:szCs w:val="27"/>
        </w:rPr>
        <w:t> command updates the </w:t>
      </w:r>
      <w:proofErr w:type="spellStart"/>
      <w:r w:rsidRPr="001930C3">
        <w:rPr>
          <w:rFonts w:ascii="Times New Roman" w:eastAsia="Times New Roman" w:hAnsi="Times New Roman" w:cs="Times New Roman"/>
          <w:b/>
          <w:bCs/>
          <w:color w:val="000000"/>
          <w:sz w:val="27"/>
          <w:szCs w:val="27"/>
        </w:rPr>
        <w:t>aliases.db</w:t>
      </w:r>
      <w:proofErr w:type="spellEnd"/>
      <w:r w:rsidRPr="001930C3">
        <w:rPr>
          <w:rFonts w:ascii="Times New Roman" w:eastAsia="Times New Roman" w:hAnsi="Times New Roman" w:cs="Times New Roman"/>
          <w:color w:val="000000"/>
          <w:sz w:val="27"/>
          <w:szCs w:val="27"/>
        </w:rPr>
        <w:t> file for you so that your changes to </w:t>
      </w:r>
      <w:r w:rsidRPr="001930C3">
        <w:rPr>
          <w:rFonts w:ascii="Times New Roman" w:eastAsia="Times New Roman" w:hAnsi="Times New Roman" w:cs="Times New Roman"/>
          <w:b/>
          <w:bCs/>
          <w:color w:val="000000"/>
          <w:sz w:val="27"/>
          <w:szCs w:val="27"/>
        </w:rPr>
        <w:t>aliases</w:t>
      </w:r>
      <w:r w:rsidRPr="001930C3">
        <w:rPr>
          <w:rFonts w:ascii="Times New Roman" w:eastAsia="Times New Roman" w:hAnsi="Times New Roman" w:cs="Times New Roman"/>
          <w:color w:val="000000"/>
          <w:sz w:val="27"/>
          <w:szCs w:val="27"/>
        </w:rPr>
        <w:t> take effect. This command must be run as root because the permissions of the files should not allow users to modify it.</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If there are no problems, the </w:t>
      </w:r>
      <w:proofErr w:type="spellStart"/>
      <w:r w:rsidRPr="001930C3">
        <w:rPr>
          <w:rFonts w:ascii="Times New Roman" w:eastAsia="Times New Roman" w:hAnsi="Times New Roman" w:cs="Times New Roman"/>
          <w:b/>
          <w:bCs/>
          <w:color w:val="000000"/>
          <w:sz w:val="27"/>
          <w:szCs w:val="27"/>
        </w:rPr>
        <w:t>newaliases</w:t>
      </w:r>
      <w:proofErr w:type="spellEnd"/>
      <w:r w:rsidRPr="001930C3">
        <w:rPr>
          <w:rFonts w:ascii="Times New Roman" w:eastAsia="Times New Roman" w:hAnsi="Times New Roman" w:cs="Times New Roman"/>
          <w:color w:val="000000"/>
          <w:sz w:val="27"/>
          <w:szCs w:val="27"/>
        </w:rPr>
        <w:t> command returns nothing. If there is a formatting problem you get an error:</w:t>
      </w:r>
    </w:p>
    <w:p w:rsidR="001930C3" w:rsidRPr="001930C3" w:rsidRDefault="001930C3" w:rsidP="001930C3">
      <w:pPr>
        <w:keepNext/>
        <w:spacing w:before="120" w:after="120" w:line="240" w:lineRule="auto"/>
        <w:rPr>
          <w:rFonts w:ascii="Times New Roman" w:eastAsia="Times New Roman" w:hAnsi="Times New Roman" w:cs="Times New Roman"/>
          <w:b/>
          <w:bCs/>
          <w:color w:val="000000"/>
          <w:sz w:val="21"/>
          <w:szCs w:val="21"/>
        </w:rPr>
      </w:pPr>
      <w:hyperlink r:id="rId5" w:anchor="p490pro01a" w:history="1">
        <w:r w:rsidRPr="001930C3">
          <w:rPr>
            <w:rFonts w:ascii="Times New Roman" w:eastAsia="Times New Roman" w:hAnsi="Times New Roman" w:cs="Times New Roman"/>
            <w:b/>
            <w:bCs/>
            <w:color w:val="0000FF"/>
            <w:sz w:val="21"/>
            <w:szCs w:val="21"/>
            <w:u w:val="single"/>
          </w:rPr>
          <w:t>Click here to view code image</w:t>
        </w:r>
      </w:hyperlink>
    </w:p>
    <w:p w:rsidR="001930C3" w:rsidRPr="001930C3" w:rsidRDefault="001930C3" w:rsidP="001930C3">
      <w:pPr>
        <w:spacing w:before="200" w:after="200" w:line="240" w:lineRule="auto"/>
        <w:ind w:left="400"/>
        <w:rPr>
          <w:rFonts w:ascii="Courier New" w:eastAsia="Times New Roman" w:hAnsi="Courier New" w:cs="Courier New"/>
          <w:color w:val="000000"/>
          <w:sz w:val="21"/>
          <w:szCs w:val="21"/>
        </w:rPr>
      </w:pPr>
      <w:r w:rsidRPr="001930C3">
        <w:rPr>
          <w:rFonts w:ascii="Courier New" w:eastAsia="Times New Roman" w:hAnsi="Courier New" w:cs="Courier New"/>
          <w:color w:val="000000"/>
          <w:sz w:val="21"/>
          <w:szCs w:val="21"/>
        </w:rPr>
        <w:t># </w:t>
      </w:r>
      <w:proofErr w:type="spellStart"/>
      <w:proofErr w:type="gramStart"/>
      <w:r w:rsidRPr="001930C3">
        <w:rPr>
          <w:rFonts w:ascii="Courier New" w:eastAsia="Times New Roman" w:hAnsi="Courier New" w:cs="Courier New"/>
          <w:b/>
          <w:bCs/>
          <w:color w:val="000000"/>
          <w:sz w:val="21"/>
          <w:szCs w:val="21"/>
        </w:rPr>
        <w:t>newaliases</w:t>
      </w:r>
      <w:proofErr w:type="spellEnd"/>
      <w:proofErr w:type="gramEnd"/>
      <w:r w:rsidRPr="001930C3">
        <w:rPr>
          <w:rFonts w:ascii="Courier New" w:eastAsia="Times New Roman" w:hAnsi="Courier New" w:cs="Courier New"/>
          <w:color w:val="000000"/>
          <w:sz w:val="21"/>
          <w:szCs w:val="21"/>
        </w:rPr>
        <w:br/>
      </w:r>
      <w:proofErr w:type="spellStart"/>
      <w:r w:rsidRPr="001930C3">
        <w:rPr>
          <w:rFonts w:ascii="Courier New" w:eastAsia="Times New Roman" w:hAnsi="Courier New" w:cs="Courier New"/>
          <w:color w:val="000000"/>
          <w:sz w:val="21"/>
          <w:szCs w:val="21"/>
        </w:rPr>
        <w:t>postalias</w:t>
      </w:r>
      <w:proofErr w:type="spellEnd"/>
      <w:r w:rsidRPr="001930C3">
        <w:rPr>
          <w:rFonts w:ascii="Courier New" w:eastAsia="Times New Roman" w:hAnsi="Courier New" w:cs="Courier New"/>
          <w:color w:val="000000"/>
          <w:sz w:val="21"/>
          <w:szCs w:val="21"/>
        </w:rPr>
        <w:t>: warning: /</w:t>
      </w:r>
      <w:proofErr w:type="spellStart"/>
      <w:r w:rsidRPr="001930C3">
        <w:rPr>
          <w:rFonts w:ascii="Courier New" w:eastAsia="Times New Roman" w:hAnsi="Courier New" w:cs="Courier New"/>
          <w:color w:val="000000"/>
          <w:sz w:val="21"/>
          <w:szCs w:val="21"/>
        </w:rPr>
        <w:t>etc</w:t>
      </w:r>
      <w:proofErr w:type="spellEnd"/>
      <w:r w:rsidRPr="001930C3">
        <w:rPr>
          <w:rFonts w:ascii="Courier New" w:eastAsia="Times New Roman" w:hAnsi="Courier New" w:cs="Courier New"/>
          <w:color w:val="000000"/>
          <w:sz w:val="21"/>
          <w:szCs w:val="21"/>
        </w:rPr>
        <w:t xml:space="preserve">/aliases, line 96: need </w:t>
      </w:r>
      <w:proofErr w:type="spellStart"/>
      <w:r w:rsidRPr="001930C3">
        <w:rPr>
          <w:rFonts w:ascii="Courier New" w:eastAsia="Times New Roman" w:hAnsi="Courier New" w:cs="Courier New"/>
          <w:color w:val="000000"/>
          <w:sz w:val="21"/>
          <w:szCs w:val="21"/>
        </w:rPr>
        <w:t>name:value</w:t>
      </w:r>
      <w:proofErr w:type="spellEnd"/>
      <w:r w:rsidRPr="001930C3">
        <w:rPr>
          <w:rFonts w:ascii="Courier New" w:eastAsia="Times New Roman" w:hAnsi="Courier New" w:cs="Courier New"/>
          <w:color w:val="000000"/>
          <w:sz w:val="21"/>
          <w:szCs w:val="21"/>
        </w:rPr>
        <w:t xml:space="preserve"> pair</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The server usually lets you know if you forgot to run </w:t>
      </w:r>
      <w:proofErr w:type="spellStart"/>
      <w:r w:rsidRPr="001930C3">
        <w:rPr>
          <w:rFonts w:ascii="Times New Roman" w:eastAsia="Times New Roman" w:hAnsi="Times New Roman" w:cs="Times New Roman"/>
          <w:b/>
          <w:bCs/>
          <w:color w:val="000000"/>
          <w:sz w:val="27"/>
          <w:szCs w:val="27"/>
        </w:rPr>
        <w:t>newaliases</w:t>
      </w:r>
      <w:proofErr w:type="spellEnd"/>
      <w:r w:rsidRPr="001930C3">
        <w:rPr>
          <w:rFonts w:ascii="Times New Roman" w:eastAsia="Times New Roman" w:hAnsi="Times New Roman" w:cs="Times New Roman"/>
          <w:color w:val="000000"/>
          <w:sz w:val="27"/>
          <w:szCs w:val="27"/>
        </w:rPr>
        <w:t> with a message in the mail log, usually </w:t>
      </w:r>
      <w:r w:rsidRPr="001930C3">
        <w:rPr>
          <w:rFonts w:ascii="Times New Roman" w:eastAsia="Times New Roman" w:hAnsi="Times New Roman" w:cs="Times New Roman"/>
          <w:b/>
          <w:bCs/>
          <w:color w:val="000000"/>
          <w:sz w:val="27"/>
          <w:szCs w:val="27"/>
        </w:rPr>
        <w:t>/</w:t>
      </w:r>
      <w:proofErr w:type="spellStart"/>
      <w:r w:rsidRPr="001930C3">
        <w:rPr>
          <w:rFonts w:ascii="Times New Roman" w:eastAsia="Times New Roman" w:hAnsi="Times New Roman" w:cs="Times New Roman"/>
          <w:b/>
          <w:bCs/>
          <w:color w:val="000000"/>
          <w:sz w:val="27"/>
          <w:szCs w:val="27"/>
        </w:rPr>
        <w:t>var</w:t>
      </w:r>
      <w:proofErr w:type="spellEnd"/>
      <w:r w:rsidRPr="001930C3">
        <w:rPr>
          <w:rFonts w:ascii="Times New Roman" w:eastAsia="Times New Roman" w:hAnsi="Times New Roman" w:cs="Times New Roman"/>
          <w:b/>
          <w:bCs/>
          <w:color w:val="000000"/>
          <w:sz w:val="27"/>
          <w:szCs w:val="27"/>
        </w:rPr>
        <w:t>/log/messages</w:t>
      </w:r>
      <w:r w:rsidRPr="001930C3">
        <w:rPr>
          <w:rFonts w:ascii="Times New Roman" w:eastAsia="Times New Roman" w:hAnsi="Times New Roman" w:cs="Times New Roman"/>
          <w:color w:val="000000"/>
          <w:sz w:val="27"/>
          <w:szCs w:val="27"/>
        </w:rPr>
        <w:t>.</w:t>
      </w:r>
    </w:p>
    <w:p w:rsidR="001930C3" w:rsidRPr="001930C3" w:rsidRDefault="001930C3" w:rsidP="001930C3">
      <w:pPr>
        <w:keepNext/>
        <w:spacing w:before="120" w:after="120" w:line="240" w:lineRule="auto"/>
        <w:rPr>
          <w:rFonts w:ascii="Times New Roman" w:eastAsia="Times New Roman" w:hAnsi="Times New Roman" w:cs="Times New Roman"/>
          <w:b/>
          <w:bCs/>
          <w:color w:val="000000"/>
          <w:sz w:val="21"/>
          <w:szCs w:val="21"/>
        </w:rPr>
      </w:pPr>
      <w:hyperlink r:id="rId6" w:anchor="p490pro02a" w:history="1">
        <w:r w:rsidRPr="001930C3">
          <w:rPr>
            <w:rFonts w:ascii="Times New Roman" w:eastAsia="Times New Roman" w:hAnsi="Times New Roman" w:cs="Times New Roman"/>
            <w:b/>
            <w:bCs/>
            <w:color w:val="0000FF"/>
            <w:sz w:val="21"/>
            <w:szCs w:val="21"/>
            <w:u w:val="single"/>
          </w:rPr>
          <w:t>Click here to view code image</w:t>
        </w:r>
      </w:hyperlink>
    </w:p>
    <w:p w:rsidR="001930C3" w:rsidRPr="001930C3" w:rsidRDefault="001930C3" w:rsidP="001930C3">
      <w:pPr>
        <w:spacing w:before="200" w:after="200" w:line="240" w:lineRule="auto"/>
        <w:ind w:left="400"/>
        <w:rPr>
          <w:rFonts w:ascii="Courier New" w:eastAsia="Times New Roman" w:hAnsi="Courier New" w:cs="Courier New"/>
          <w:color w:val="000000"/>
          <w:sz w:val="21"/>
          <w:szCs w:val="21"/>
        </w:rPr>
      </w:pPr>
      <w:proofErr w:type="gramStart"/>
      <w:r w:rsidRPr="001930C3">
        <w:rPr>
          <w:rFonts w:ascii="Courier New" w:eastAsia="Times New Roman" w:hAnsi="Courier New" w:cs="Courier New"/>
          <w:color w:val="000000"/>
          <w:sz w:val="21"/>
          <w:szCs w:val="21"/>
        </w:rPr>
        <w:t>warning</w:t>
      </w:r>
      <w:proofErr w:type="gramEnd"/>
      <w:r w:rsidRPr="001930C3">
        <w:rPr>
          <w:rFonts w:ascii="Courier New" w:eastAsia="Times New Roman" w:hAnsi="Courier New" w:cs="Courier New"/>
          <w:color w:val="000000"/>
          <w:sz w:val="21"/>
          <w:szCs w:val="21"/>
        </w:rPr>
        <w:t>: database /</w:t>
      </w:r>
      <w:proofErr w:type="spellStart"/>
      <w:r w:rsidRPr="001930C3">
        <w:rPr>
          <w:rFonts w:ascii="Courier New" w:eastAsia="Times New Roman" w:hAnsi="Courier New" w:cs="Courier New"/>
          <w:color w:val="000000"/>
          <w:sz w:val="21"/>
          <w:szCs w:val="21"/>
        </w:rPr>
        <w:t>etc</w:t>
      </w:r>
      <w:proofErr w:type="spellEnd"/>
      <w:r w:rsidRPr="001930C3">
        <w:rPr>
          <w:rFonts w:ascii="Courier New" w:eastAsia="Times New Roman" w:hAnsi="Courier New" w:cs="Courier New"/>
          <w:color w:val="000000"/>
          <w:sz w:val="21"/>
          <w:szCs w:val="21"/>
        </w:rPr>
        <w:t>/</w:t>
      </w:r>
      <w:proofErr w:type="spellStart"/>
      <w:r w:rsidRPr="001930C3">
        <w:rPr>
          <w:rFonts w:ascii="Courier New" w:eastAsia="Times New Roman" w:hAnsi="Courier New" w:cs="Courier New"/>
          <w:color w:val="000000"/>
          <w:sz w:val="21"/>
          <w:szCs w:val="21"/>
        </w:rPr>
        <w:t>aliases.db</w:t>
      </w:r>
      <w:proofErr w:type="spellEnd"/>
      <w:r w:rsidRPr="001930C3">
        <w:rPr>
          <w:rFonts w:ascii="Courier New" w:eastAsia="Times New Roman" w:hAnsi="Courier New" w:cs="Courier New"/>
          <w:color w:val="000000"/>
          <w:sz w:val="21"/>
          <w:szCs w:val="21"/>
        </w:rPr>
        <w:t xml:space="preserve"> is older than source file /</w:t>
      </w:r>
      <w:proofErr w:type="spellStart"/>
      <w:r w:rsidRPr="001930C3">
        <w:rPr>
          <w:rFonts w:ascii="Courier New" w:eastAsia="Times New Roman" w:hAnsi="Courier New" w:cs="Courier New"/>
          <w:color w:val="000000"/>
          <w:sz w:val="21"/>
          <w:szCs w:val="21"/>
        </w:rPr>
        <w:t>etc</w:t>
      </w:r>
      <w:proofErr w:type="spellEnd"/>
      <w:r w:rsidRPr="001930C3">
        <w:rPr>
          <w:rFonts w:ascii="Courier New" w:eastAsia="Times New Roman" w:hAnsi="Courier New" w:cs="Courier New"/>
          <w:color w:val="000000"/>
          <w:sz w:val="21"/>
          <w:szCs w:val="21"/>
        </w:rPr>
        <w:t>/</w:t>
      </w:r>
      <w:r w:rsidRPr="001930C3">
        <w:rPr>
          <w:rFonts w:ascii="Courier New" w:eastAsia="Times New Roman" w:hAnsi="Courier New" w:cs="Courier New"/>
          <w:color w:val="000000"/>
          <w:sz w:val="21"/>
          <w:szCs w:val="21"/>
        </w:rPr>
        <w:br/>
        <w:t>aliases</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This indicates that you haven’t run the </w:t>
      </w:r>
      <w:proofErr w:type="spellStart"/>
      <w:r w:rsidRPr="001930C3">
        <w:rPr>
          <w:rFonts w:ascii="Times New Roman" w:eastAsia="Times New Roman" w:hAnsi="Times New Roman" w:cs="Times New Roman"/>
          <w:b/>
          <w:bCs/>
          <w:color w:val="000000"/>
          <w:sz w:val="27"/>
          <w:szCs w:val="27"/>
        </w:rPr>
        <w:t>newaliases</w:t>
      </w:r>
      <w:proofErr w:type="spellEnd"/>
      <w:r w:rsidRPr="001930C3">
        <w:rPr>
          <w:rFonts w:ascii="Times New Roman" w:eastAsia="Times New Roman" w:hAnsi="Times New Roman" w:cs="Times New Roman"/>
          <w:color w:val="000000"/>
          <w:sz w:val="27"/>
          <w:szCs w:val="27"/>
        </w:rPr>
        <w:t> command since last changing </w:t>
      </w:r>
      <w:r w:rsidRPr="001930C3">
        <w:rPr>
          <w:rFonts w:ascii="Times New Roman" w:eastAsia="Times New Roman" w:hAnsi="Times New Roman" w:cs="Times New Roman"/>
          <w:b/>
          <w:bCs/>
          <w:color w:val="000000"/>
          <w:sz w:val="27"/>
          <w:szCs w:val="27"/>
        </w:rPr>
        <w:t>/</w:t>
      </w:r>
      <w:proofErr w:type="spellStart"/>
      <w:r w:rsidRPr="001930C3">
        <w:rPr>
          <w:rFonts w:ascii="Times New Roman" w:eastAsia="Times New Roman" w:hAnsi="Times New Roman" w:cs="Times New Roman"/>
          <w:b/>
          <w:bCs/>
          <w:color w:val="000000"/>
          <w:sz w:val="27"/>
          <w:szCs w:val="27"/>
        </w:rPr>
        <w:t>etc</w:t>
      </w:r>
      <w:proofErr w:type="spellEnd"/>
      <w:r w:rsidRPr="001930C3">
        <w:rPr>
          <w:rFonts w:ascii="Times New Roman" w:eastAsia="Times New Roman" w:hAnsi="Times New Roman" w:cs="Times New Roman"/>
          <w:b/>
          <w:bCs/>
          <w:color w:val="000000"/>
          <w:sz w:val="27"/>
          <w:szCs w:val="27"/>
        </w:rPr>
        <w:t>/aliases</w:t>
      </w:r>
      <w:r w:rsidRPr="001930C3">
        <w:rPr>
          <w:rFonts w:ascii="Times New Roman" w:eastAsia="Times New Roman" w:hAnsi="Times New Roman" w:cs="Times New Roman"/>
          <w:color w:val="000000"/>
          <w:sz w:val="27"/>
          <w:szCs w:val="27"/>
        </w:rPr>
        <w:t>.</w:t>
      </w:r>
    </w:p>
    <w:p w:rsidR="001930C3" w:rsidRPr="001930C3" w:rsidRDefault="001930C3" w:rsidP="001930C3">
      <w:pPr>
        <w:keepNext/>
        <w:spacing w:before="300" w:after="60" w:line="240" w:lineRule="auto"/>
        <w:outlineLvl w:val="5"/>
        <w:rPr>
          <w:rFonts w:ascii="Times New Roman" w:eastAsia="Times New Roman" w:hAnsi="Times New Roman" w:cs="Times New Roman"/>
          <w:b/>
          <w:bCs/>
          <w:color w:val="000000"/>
          <w:sz w:val="42"/>
          <w:szCs w:val="42"/>
        </w:rPr>
      </w:pPr>
      <w:r w:rsidRPr="001930C3">
        <w:rPr>
          <w:rFonts w:ascii="Times New Roman" w:eastAsia="Times New Roman" w:hAnsi="Times New Roman" w:cs="Times New Roman"/>
          <w:b/>
          <w:bCs/>
          <w:color w:val="000000"/>
          <w:sz w:val="42"/>
          <w:szCs w:val="42"/>
        </w:rPr>
        <w:t>Other Types of Aliases</w:t>
      </w:r>
    </w:p>
    <w:p w:rsidR="001930C3" w:rsidRPr="001930C3" w:rsidRDefault="001930C3" w:rsidP="001930C3">
      <w:pPr>
        <w:spacing w:before="80" w:after="80" w:line="240" w:lineRule="auto"/>
        <w:rPr>
          <w:rFonts w:ascii="Times New Roman" w:eastAsia="Times New Roman" w:hAnsi="Times New Roman" w:cs="Times New Roman"/>
          <w:color w:val="000000"/>
          <w:sz w:val="27"/>
          <w:szCs w:val="27"/>
        </w:rPr>
      </w:pPr>
      <w:r w:rsidRPr="001930C3">
        <w:rPr>
          <w:rFonts w:ascii="Times New Roman" w:eastAsia="Times New Roman" w:hAnsi="Times New Roman" w:cs="Times New Roman"/>
          <w:color w:val="000000"/>
          <w:sz w:val="27"/>
          <w:szCs w:val="27"/>
        </w:rPr>
        <w:t>You have seen how to alias a single address to other local accounts, such as to give Rebecca all the emails going to the human resources alias. There are more things you can do to the email other than deliver it to a local account.</w:t>
      </w:r>
    </w:p>
    <w:p w:rsidR="001930C3" w:rsidRDefault="001930C3" w:rsidP="001930C3">
      <w:pPr>
        <w:pStyle w:val="noindent"/>
        <w:spacing w:before="80" w:beforeAutospacing="0" w:after="80" w:afterAutospacing="0"/>
        <w:rPr>
          <w:color w:val="000000"/>
          <w:sz w:val="27"/>
          <w:szCs w:val="27"/>
        </w:rPr>
      </w:pPr>
      <w:r>
        <w:rPr>
          <w:color w:val="000000"/>
          <w:sz w:val="27"/>
          <w:szCs w:val="27"/>
        </w:rPr>
        <w:t>The aliases file also accepts fully qualified email addresses. If you were to have a line in your</w:t>
      </w:r>
      <w:r>
        <w:rPr>
          <w:rStyle w:val="apple-converted-space"/>
          <w:color w:val="000000"/>
          <w:sz w:val="27"/>
          <w:szCs w:val="27"/>
        </w:rPr>
        <w:t> </w:t>
      </w:r>
      <w:r>
        <w:rPr>
          <w:rStyle w:val="Strong"/>
          <w:color w:val="000000"/>
          <w:sz w:val="27"/>
          <w:szCs w:val="27"/>
        </w:rPr>
        <w:t>aliases</w:t>
      </w:r>
      <w:r>
        <w:rPr>
          <w:rStyle w:val="apple-converted-space"/>
          <w:color w:val="000000"/>
          <w:sz w:val="27"/>
          <w:szCs w:val="27"/>
        </w:rPr>
        <w:t> </w:t>
      </w:r>
      <w:r>
        <w:rPr>
          <w:color w:val="000000"/>
          <w:sz w:val="27"/>
          <w:szCs w:val="27"/>
        </w:rPr>
        <w:t>file like:</w:t>
      </w:r>
    </w:p>
    <w:p w:rsidR="001930C3" w:rsidRDefault="001930C3" w:rsidP="001930C3">
      <w:pPr>
        <w:pStyle w:val="pre"/>
        <w:spacing w:before="200" w:beforeAutospacing="0" w:after="200" w:afterAutospacing="0"/>
        <w:ind w:left="40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isaac</w:t>
      </w:r>
      <w:proofErr w:type="spellEnd"/>
      <w:proofErr w:type="gramEnd"/>
      <w:r>
        <w:rPr>
          <w:rFonts w:ascii="Courier New" w:hAnsi="Courier New" w:cs="Courier New"/>
          <w:color w:val="000000"/>
          <w:sz w:val="21"/>
          <w:szCs w:val="21"/>
        </w:rPr>
        <w:t>: i.smith@example.com</w:t>
      </w:r>
    </w:p>
    <w:p w:rsidR="001930C3" w:rsidRDefault="001930C3" w:rsidP="001930C3">
      <w:pPr>
        <w:pStyle w:val="noindent"/>
        <w:spacing w:before="80" w:beforeAutospacing="0" w:after="80" w:afterAutospacing="0"/>
        <w:rPr>
          <w:color w:val="000000"/>
          <w:sz w:val="27"/>
          <w:szCs w:val="27"/>
        </w:rPr>
      </w:pPr>
      <w:proofErr w:type="gramStart"/>
      <w:r>
        <w:rPr>
          <w:color w:val="000000"/>
          <w:sz w:val="27"/>
          <w:szCs w:val="27"/>
        </w:rPr>
        <w:t>any</w:t>
      </w:r>
      <w:proofErr w:type="gramEnd"/>
      <w:r>
        <w:rPr>
          <w:color w:val="000000"/>
          <w:sz w:val="27"/>
          <w:szCs w:val="27"/>
        </w:rPr>
        <w:t xml:space="preserve"> email destined to the </w:t>
      </w:r>
      <w:proofErr w:type="spellStart"/>
      <w:r>
        <w:rPr>
          <w:color w:val="000000"/>
          <w:sz w:val="27"/>
          <w:szCs w:val="27"/>
        </w:rPr>
        <w:t>isaac</w:t>
      </w:r>
      <w:proofErr w:type="spellEnd"/>
      <w:r>
        <w:rPr>
          <w:color w:val="000000"/>
          <w:sz w:val="27"/>
          <w:szCs w:val="27"/>
        </w:rPr>
        <w:t xml:space="preserve"> account would be sent back to the MTA to be directed to i.smith@example.com.</w:t>
      </w:r>
    </w:p>
    <w:p w:rsidR="001930C3" w:rsidRDefault="001930C3" w:rsidP="001930C3">
      <w:pPr>
        <w:pStyle w:val="noindent"/>
        <w:spacing w:before="80" w:beforeAutospacing="0" w:after="80" w:afterAutospacing="0"/>
        <w:rPr>
          <w:color w:val="000000"/>
          <w:sz w:val="27"/>
          <w:szCs w:val="27"/>
        </w:rPr>
      </w:pPr>
      <w:r>
        <w:rPr>
          <w:color w:val="000000"/>
          <w:sz w:val="27"/>
          <w:szCs w:val="27"/>
        </w:rPr>
        <w:t>The destination of the alias could also be a file:</w:t>
      </w:r>
    </w:p>
    <w:p w:rsidR="001930C3" w:rsidRDefault="001930C3" w:rsidP="001930C3">
      <w:pPr>
        <w:pStyle w:val="codelink"/>
        <w:keepNext/>
        <w:spacing w:before="120" w:beforeAutospacing="0" w:after="120" w:afterAutospacing="0"/>
        <w:rPr>
          <w:b/>
          <w:bCs/>
          <w:color w:val="000000"/>
          <w:sz w:val="21"/>
          <w:szCs w:val="21"/>
        </w:rPr>
      </w:pPr>
      <w:hyperlink r:id="rId7" w:anchor="p490pro03a" w:history="1">
        <w:r>
          <w:rPr>
            <w:rStyle w:val="Hyperlink"/>
            <w:b/>
            <w:bCs/>
            <w:sz w:val="21"/>
            <w:szCs w:val="21"/>
          </w:rPr>
          <w:t>Click here to view code image</w:t>
        </w:r>
      </w:hyperlink>
    </w:p>
    <w:p w:rsidR="001930C3" w:rsidRDefault="001930C3" w:rsidP="001930C3">
      <w:pPr>
        <w:pStyle w:val="pre"/>
        <w:spacing w:before="200" w:beforeAutospacing="0" w:after="200" w:afterAutospacing="0"/>
        <w:ind w:left="400"/>
        <w:rPr>
          <w:rFonts w:ascii="Courier New" w:hAnsi="Courier New" w:cs="Courier New"/>
          <w:color w:val="000000"/>
          <w:sz w:val="21"/>
          <w:szCs w:val="21"/>
        </w:rPr>
      </w:pPr>
      <w:proofErr w:type="gramStart"/>
      <w:r>
        <w:rPr>
          <w:rFonts w:ascii="Courier New" w:hAnsi="Courier New" w:cs="Courier New"/>
          <w:color w:val="000000"/>
          <w:sz w:val="21"/>
          <w:szCs w:val="21"/>
        </w:rPr>
        <w:t>support</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var</w:t>
      </w:r>
      <w:proofErr w:type="spellEnd"/>
      <w:r>
        <w:rPr>
          <w:rFonts w:ascii="Courier New" w:hAnsi="Courier New" w:cs="Courier New"/>
          <w:color w:val="000000"/>
          <w:sz w:val="21"/>
          <w:szCs w:val="21"/>
        </w:rPr>
        <w:t>/log/</w:t>
      </w:r>
      <w:proofErr w:type="spellStart"/>
      <w:r>
        <w:rPr>
          <w:rFonts w:ascii="Courier New" w:hAnsi="Courier New" w:cs="Courier New"/>
          <w:color w:val="000000"/>
          <w:sz w:val="21"/>
          <w:szCs w:val="21"/>
        </w:rPr>
        <w:t>support.please.ignore</w:t>
      </w:r>
      <w:proofErr w:type="spellEnd"/>
    </w:p>
    <w:p w:rsidR="001930C3" w:rsidRDefault="001930C3" w:rsidP="001930C3">
      <w:pPr>
        <w:pStyle w:val="noindent"/>
        <w:spacing w:before="80" w:beforeAutospacing="0" w:after="80" w:afterAutospacing="0"/>
        <w:rPr>
          <w:color w:val="000000"/>
          <w:sz w:val="27"/>
          <w:szCs w:val="27"/>
        </w:rPr>
      </w:pPr>
      <w:proofErr w:type="gramStart"/>
      <w:r>
        <w:rPr>
          <w:color w:val="000000"/>
          <w:sz w:val="27"/>
          <w:szCs w:val="27"/>
        </w:rPr>
        <w:t>would</w:t>
      </w:r>
      <w:proofErr w:type="gramEnd"/>
      <w:r>
        <w:rPr>
          <w:color w:val="000000"/>
          <w:sz w:val="27"/>
          <w:szCs w:val="27"/>
        </w:rPr>
        <w:t xml:space="preserve"> redirect all email to the support account to a file in</w:t>
      </w:r>
      <w:r>
        <w:rPr>
          <w:rStyle w:val="apple-converted-space"/>
          <w:color w:val="000000"/>
          <w:sz w:val="27"/>
          <w:szCs w:val="27"/>
        </w:rPr>
        <w:t> </w:t>
      </w:r>
      <w:r>
        <w:rPr>
          <w:rStyle w:val="Strong"/>
          <w:color w:val="000000"/>
          <w:sz w:val="27"/>
          <w:szCs w:val="27"/>
        </w:rPr>
        <w:t>/</w:t>
      </w:r>
      <w:proofErr w:type="spellStart"/>
      <w:r>
        <w:rPr>
          <w:rStyle w:val="Strong"/>
          <w:color w:val="000000"/>
          <w:sz w:val="27"/>
          <w:szCs w:val="27"/>
        </w:rPr>
        <w:t>var</w:t>
      </w:r>
      <w:proofErr w:type="spellEnd"/>
      <w:r>
        <w:rPr>
          <w:rStyle w:val="Strong"/>
          <w:color w:val="000000"/>
          <w:sz w:val="27"/>
          <w:szCs w:val="27"/>
        </w:rPr>
        <w:t>/log</w:t>
      </w:r>
      <w:r>
        <w:rPr>
          <w:color w:val="000000"/>
          <w:sz w:val="27"/>
          <w:szCs w:val="27"/>
        </w:rPr>
        <w:t>. Imagine how much easier an administrator’s job would be if she didn’t have to deal with those pesky users!</w:t>
      </w:r>
    </w:p>
    <w:p w:rsidR="001930C3" w:rsidRDefault="001930C3" w:rsidP="001930C3">
      <w:pPr>
        <w:pStyle w:val="noindent"/>
        <w:spacing w:before="80" w:beforeAutospacing="0" w:after="80" w:afterAutospacing="0"/>
        <w:rPr>
          <w:color w:val="000000"/>
          <w:sz w:val="27"/>
          <w:szCs w:val="27"/>
        </w:rPr>
      </w:pPr>
      <w:r>
        <w:rPr>
          <w:color w:val="000000"/>
          <w:sz w:val="27"/>
          <w:szCs w:val="27"/>
        </w:rPr>
        <w:t>The destination can also be a script if the name of the file is prefixed with the pipe (</w:t>
      </w:r>
      <w:r>
        <w:rPr>
          <w:rStyle w:val="Strong"/>
          <w:color w:val="000000"/>
          <w:sz w:val="27"/>
          <w:szCs w:val="27"/>
        </w:rPr>
        <w:t>|</w:t>
      </w:r>
      <w:r>
        <w:rPr>
          <w:color w:val="000000"/>
          <w:sz w:val="27"/>
          <w:szCs w:val="27"/>
        </w:rPr>
        <w:t>) operator:</w:t>
      </w:r>
    </w:p>
    <w:p w:rsidR="001930C3" w:rsidRDefault="001930C3" w:rsidP="001930C3">
      <w:pPr>
        <w:pStyle w:val="codelink"/>
        <w:keepNext/>
        <w:spacing w:before="120" w:beforeAutospacing="0" w:after="120" w:afterAutospacing="0"/>
        <w:rPr>
          <w:b/>
          <w:bCs/>
          <w:color w:val="000000"/>
          <w:sz w:val="21"/>
          <w:szCs w:val="21"/>
        </w:rPr>
      </w:pPr>
      <w:hyperlink r:id="rId8" w:anchor="p490pro04a" w:history="1">
        <w:r>
          <w:rPr>
            <w:rStyle w:val="Hyperlink"/>
            <w:b/>
            <w:bCs/>
            <w:sz w:val="21"/>
            <w:szCs w:val="21"/>
          </w:rPr>
          <w:t>Click here to view code image</w:t>
        </w:r>
      </w:hyperlink>
    </w:p>
    <w:p w:rsidR="001930C3" w:rsidRDefault="001930C3" w:rsidP="001930C3">
      <w:pPr>
        <w:pStyle w:val="pre"/>
        <w:spacing w:before="200" w:beforeAutospacing="0" w:after="200" w:afterAutospacing="0"/>
        <w:ind w:left="400"/>
        <w:rPr>
          <w:rFonts w:ascii="Courier New" w:hAnsi="Courier New" w:cs="Courier New"/>
          <w:color w:val="000000"/>
          <w:sz w:val="21"/>
          <w:szCs w:val="21"/>
        </w:rPr>
      </w:pPr>
      <w:proofErr w:type="gramStart"/>
      <w:r>
        <w:rPr>
          <w:rFonts w:ascii="Courier New" w:hAnsi="Courier New" w:cs="Courier New"/>
          <w:color w:val="000000"/>
          <w:sz w:val="21"/>
          <w:szCs w:val="21"/>
        </w:rPr>
        <w:t>support</w:t>
      </w:r>
      <w:proofErr w:type="gramEnd"/>
      <w:r>
        <w:rPr>
          <w:rFonts w:ascii="Courier New" w:hAnsi="Courier New" w:cs="Courier New"/>
          <w:color w:val="000000"/>
          <w:sz w:val="21"/>
          <w:szCs w:val="21"/>
        </w:rPr>
        <w:t>: | /usr/local/bin/new_ticket.sh</w:t>
      </w:r>
    </w:p>
    <w:p w:rsidR="001930C3" w:rsidRDefault="001930C3" w:rsidP="001930C3">
      <w:pPr>
        <w:pStyle w:val="noindent"/>
        <w:spacing w:before="80" w:beforeAutospacing="0" w:after="80" w:afterAutospacing="0"/>
        <w:rPr>
          <w:color w:val="000000"/>
          <w:sz w:val="27"/>
          <w:szCs w:val="27"/>
        </w:rPr>
      </w:pPr>
      <w:r>
        <w:rPr>
          <w:color w:val="000000"/>
          <w:sz w:val="27"/>
          <w:szCs w:val="27"/>
        </w:rPr>
        <w:t>In this case, the email would be passed to a script that would presumably ingest the email into a new support ticket.</w:t>
      </w:r>
    </w:p>
    <w:p w:rsidR="001930C3" w:rsidRDefault="001930C3" w:rsidP="001930C3">
      <w:pPr>
        <w:pStyle w:val="noindent"/>
        <w:spacing w:before="80" w:beforeAutospacing="0" w:after="80" w:afterAutospacing="0"/>
        <w:rPr>
          <w:color w:val="000000"/>
          <w:sz w:val="27"/>
          <w:szCs w:val="27"/>
        </w:rPr>
      </w:pPr>
      <w:r>
        <w:rPr>
          <w:color w:val="000000"/>
          <w:sz w:val="27"/>
          <w:szCs w:val="27"/>
        </w:rPr>
        <w:t>Don’t forget, you need to run</w:t>
      </w:r>
      <w:r>
        <w:rPr>
          <w:rStyle w:val="apple-converted-space"/>
          <w:color w:val="000000"/>
          <w:sz w:val="27"/>
          <w:szCs w:val="27"/>
        </w:rPr>
        <w:t> </w:t>
      </w:r>
      <w:proofErr w:type="spellStart"/>
      <w:r>
        <w:rPr>
          <w:rStyle w:val="Strong"/>
          <w:color w:val="000000"/>
          <w:sz w:val="27"/>
          <w:szCs w:val="27"/>
        </w:rPr>
        <w:t>newaliases</w:t>
      </w:r>
      <w:proofErr w:type="spellEnd"/>
      <w:r>
        <w:rPr>
          <w:rStyle w:val="apple-converted-space"/>
          <w:color w:val="000000"/>
          <w:sz w:val="27"/>
          <w:szCs w:val="27"/>
        </w:rPr>
        <w:t> </w:t>
      </w:r>
      <w:r>
        <w:rPr>
          <w:color w:val="000000"/>
          <w:sz w:val="27"/>
          <w:szCs w:val="27"/>
        </w:rPr>
        <w:t>after making any changes!</w:t>
      </w:r>
    </w:p>
    <w:p w:rsidR="001930C3" w:rsidRPr="001930C3" w:rsidRDefault="001930C3">
      <w:pPr>
        <w:rPr>
          <w:rFonts w:ascii="Times New Roman" w:hAnsi="Times New Roman" w:cs="Times New Roman"/>
        </w:rPr>
      </w:pPr>
      <w:bookmarkStart w:id="0" w:name="_GoBack"/>
      <w:bookmarkEnd w:id="0"/>
    </w:p>
    <w:sectPr w:rsidR="001930C3" w:rsidRPr="00193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CD"/>
    <w:rsid w:val="001930C3"/>
    <w:rsid w:val="004360CD"/>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28B1B-0BA0-4EF5-8750-12007E3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1930C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30C3"/>
    <w:rPr>
      <w:rFonts w:ascii="Times New Roman" w:eastAsia="Times New Roman" w:hAnsi="Times New Roman" w:cs="Times New Roman"/>
      <w:b/>
      <w:bCs/>
      <w:sz w:val="15"/>
      <w:szCs w:val="15"/>
    </w:rPr>
  </w:style>
  <w:style w:type="paragraph" w:customStyle="1" w:styleId="noindent">
    <w:name w:val="noindent"/>
    <w:basedOn w:val="Normal"/>
    <w:rsid w:val="00193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30C3"/>
  </w:style>
  <w:style w:type="character" w:styleId="Strong">
    <w:name w:val="Strong"/>
    <w:basedOn w:val="DefaultParagraphFont"/>
    <w:uiPriority w:val="22"/>
    <w:qFormat/>
    <w:rsid w:val="001930C3"/>
    <w:rPr>
      <w:b/>
      <w:bCs/>
    </w:rPr>
  </w:style>
  <w:style w:type="paragraph" w:customStyle="1" w:styleId="pre">
    <w:name w:val="pre"/>
    <w:basedOn w:val="Normal"/>
    <w:rsid w:val="001930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1930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0C3"/>
    <w:rPr>
      <w:color w:val="0000FF"/>
      <w:u w:val="single"/>
    </w:rPr>
  </w:style>
  <w:style w:type="character" w:customStyle="1" w:styleId="empstrong">
    <w:name w:val="empstrong"/>
    <w:basedOn w:val="DefaultParagraphFont"/>
    <w:rsid w:val="00193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96154">
      <w:bodyDiv w:val="1"/>
      <w:marLeft w:val="0"/>
      <w:marRight w:val="0"/>
      <w:marTop w:val="0"/>
      <w:marBottom w:val="0"/>
      <w:divBdr>
        <w:top w:val="none" w:sz="0" w:space="0" w:color="auto"/>
        <w:left w:val="none" w:sz="0" w:space="0" w:color="auto"/>
        <w:bottom w:val="none" w:sz="0" w:space="0" w:color="auto"/>
        <w:right w:val="none" w:sz="0" w:space="0" w:color="auto"/>
      </w:divBdr>
    </w:div>
    <w:div w:id="1544560074">
      <w:bodyDiv w:val="1"/>
      <w:marLeft w:val="0"/>
      <w:marRight w:val="0"/>
      <w:marTop w:val="0"/>
      <w:marBottom w:val="0"/>
      <w:divBdr>
        <w:top w:val="none" w:sz="0" w:space="0" w:color="auto"/>
        <w:left w:val="none" w:sz="0" w:space="0" w:color="auto"/>
        <w:bottom w:val="none" w:sz="0" w:space="0" w:color="auto"/>
        <w:right w:val="none" w:sz="0" w:space="0" w:color="auto"/>
      </w:divBdr>
      <w:divsChild>
        <w:div w:id="1875731911">
          <w:marLeft w:val="0"/>
          <w:marRight w:val="0"/>
          <w:marTop w:val="0"/>
          <w:marBottom w:val="0"/>
          <w:divBdr>
            <w:top w:val="none" w:sz="0" w:space="0" w:color="auto"/>
            <w:left w:val="none" w:sz="0" w:space="0" w:color="auto"/>
            <w:bottom w:val="none" w:sz="0" w:space="0" w:color="auto"/>
            <w:right w:val="none" w:sz="0" w:space="0" w:color="auto"/>
          </w:divBdr>
        </w:div>
        <w:div w:id="950089118">
          <w:marLeft w:val="160"/>
          <w:marRight w:val="0"/>
          <w:marTop w:val="100"/>
          <w:marBottom w:val="0"/>
          <w:divBdr>
            <w:top w:val="none" w:sz="0" w:space="0" w:color="auto"/>
            <w:left w:val="none" w:sz="0" w:space="0" w:color="auto"/>
            <w:bottom w:val="none" w:sz="0" w:space="0" w:color="auto"/>
            <w:right w:val="none" w:sz="0" w:space="0" w:color="auto"/>
          </w:divBdr>
        </w:div>
        <w:div w:id="66617015">
          <w:marLeft w:val="0"/>
          <w:marRight w:val="0"/>
          <w:marTop w:val="0"/>
          <w:marBottom w:val="0"/>
          <w:divBdr>
            <w:top w:val="none" w:sz="0" w:space="0" w:color="auto"/>
            <w:left w:val="none" w:sz="0" w:space="0" w:color="auto"/>
            <w:bottom w:val="none" w:sz="0" w:space="0" w:color="auto"/>
            <w:right w:val="none" w:sz="0" w:space="0" w:color="auto"/>
          </w:divBdr>
        </w:div>
      </w:divsChild>
    </w:div>
    <w:div w:id="2130974642">
      <w:bodyDiv w:val="1"/>
      <w:marLeft w:val="0"/>
      <w:marRight w:val="0"/>
      <w:marTop w:val="0"/>
      <w:marBottom w:val="0"/>
      <w:divBdr>
        <w:top w:val="none" w:sz="0" w:space="0" w:color="auto"/>
        <w:left w:val="none" w:sz="0" w:space="0" w:color="auto"/>
        <w:bottom w:val="none" w:sz="0" w:space="0" w:color="auto"/>
        <w:right w:val="none" w:sz="0" w:space="0" w:color="auto"/>
      </w:divBdr>
      <w:divsChild>
        <w:div w:id="1309748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17_images.html" TargetMode="External"/><Relationship Id="rId3" Type="http://schemas.openxmlformats.org/officeDocument/2006/relationships/webSettings" Target="webSettings.xml"/><Relationship Id="rId7" Type="http://schemas.openxmlformats.org/officeDocument/2006/relationships/hyperlink" Target="ch17_imag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h17_images.html" TargetMode="External"/><Relationship Id="rId5" Type="http://schemas.openxmlformats.org/officeDocument/2006/relationships/hyperlink" Target="ch17_images.html" TargetMode="External"/><Relationship Id="rId10" Type="http://schemas.openxmlformats.org/officeDocument/2006/relationships/theme" Target="theme/theme1.xml"/><Relationship Id="rId4" Type="http://schemas.openxmlformats.org/officeDocument/2006/relationships/hyperlink" Target="ch17_image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2016-07-24T08:58:00Z</dcterms:created>
  <dcterms:modified xsi:type="dcterms:W3CDTF">2016-07-24T08:59:00Z</dcterms:modified>
</cp:coreProperties>
</file>