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93" w:rsidRPr="00F20593" w:rsidRDefault="00F20593" w:rsidP="00F20593">
      <w:pPr>
        <w:keepNext/>
        <w:spacing w:before="300" w:after="6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205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Grouping Data</w:t>
      </w:r>
    </w:p>
    <w:p w:rsidR="00F20593" w:rsidRPr="00F20593" w:rsidRDefault="00F20593" w:rsidP="00F20593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So far you’ve seen how to manipulate several tables into one larger table, and to sort and filter the resulting data. The SQL </w:t>
      </w:r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GROUP BY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 lets you roll up rows based on similar columns and to perform calculations.</w:t>
      </w:r>
    </w:p>
    <w:p w:rsidR="00F20593" w:rsidRPr="00F20593" w:rsidRDefault="00F20593" w:rsidP="00F205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6" name="Rectangle 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782B9" id="Rectangle 6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toM4kv4AAADhAQAAEwAA&#10;AAAAAAAAAAAAAAAAAAAAW0NvbnRlbnRfVHlwZXNdLnhtbFBLAQItABQABgAIAAAAIQA4/SH/1gAA&#10;AJQBAAALAAAAAAAAAAAAAAAAAC8BAABfcmVscy8ucmVsc1BLAQItABQABgAIAAAAIQCLD6bNvAIA&#10;AMUFAAAOAAAAAAAAAAAAAAAAAC4CAABkcnMvZTJvRG9jLnhtbFBLAQItABQABgAIAAAAIQAmCys8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F20593" w:rsidRPr="00F20593" w:rsidRDefault="00F20593" w:rsidP="00F20593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GROUP BY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expects a comma-separated list of columns. Rows that have the same values in those columns are rolled up and counted by </w:t>
      </w:r>
      <w:hyperlink r:id="rId4" w:anchor="gloss_09" w:history="1">
        <w:r w:rsidRPr="00F20593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 xml:space="preserve">aggregate </w:t>
        </w:r>
        <w:proofErr w:type="spellStart"/>
        <w:r w:rsidRPr="00F20593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functions</w:t>
        </w:r>
      </w:hyperlink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in</w:t>
      </w:r>
      <w:proofErr w:type="spellEnd"/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 </w:t>
      </w:r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SELECT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clause. This query provides a list of authors and the number of books in the database:</w:t>
      </w:r>
    </w:p>
    <w:p w:rsidR="00F20593" w:rsidRPr="00F20593" w:rsidRDefault="00F20593" w:rsidP="00F20593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5" w:anchor="p386pro02a" w:history="1">
        <w:r w:rsidRPr="00F20593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F20593" w:rsidRPr="00F20593" w:rsidRDefault="00F20593" w:rsidP="00F20593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SELECT </w:t>
      </w:r>
      <w:proofErr w:type="spellStart"/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first_name</w:t>
      </w:r>
      <w:proofErr w:type="spellEnd"/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proofErr w:type="spellStart"/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last_name</w:t>
      </w:r>
      <w:proofErr w:type="spellEnd"/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 COUNT(title) AS books</w:t>
      </w:r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 author</w:t>
      </w:r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LEFT JOIN book ON author_id=author.id</w:t>
      </w:r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GROUP BY </w:t>
      </w:r>
      <w:proofErr w:type="spellStart"/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first_name</w:t>
      </w:r>
      <w:proofErr w:type="spellEnd"/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proofErr w:type="spellStart"/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last_name</w:t>
      </w:r>
      <w:proofErr w:type="spellEnd"/>
      <w:r w:rsidRPr="00F2059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;</w:t>
      </w:r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t>first_name</w:t>
      </w:r>
      <w:proofErr w:type="spellEnd"/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t>last_name</w:t>
      </w:r>
      <w:proofErr w:type="spellEnd"/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t>        books</w:t>
      </w:r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  ---------------  -----</w:t>
      </w:r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br/>
        <w:t>Ada         Lovelace         0</w:t>
      </w:r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br/>
        <w:t>Ross        Brunson          2</w:t>
      </w:r>
      <w:r w:rsidRPr="00F20593">
        <w:rPr>
          <w:rFonts w:ascii="Courier New" w:eastAsia="Times New Roman" w:hAnsi="Courier New" w:cs="Courier New"/>
          <w:color w:val="000000"/>
          <w:sz w:val="21"/>
          <w:szCs w:val="21"/>
        </w:rPr>
        <w:br/>
        <w:t>Sean        Walberg          2</w:t>
      </w:r>
    </w:p>
    <w:p w:rsidR="00F20593" w:rsidRPr="00F20593" w:rsidRDefault="00F20593" w:rsidP="00F20593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The elements from the previous queries in this chapter are still there. The query selects some columns from </w:t>
      </w:r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author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and joins in </w:t>
      </w:r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book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with a left join. The difference is the </w:t>
      </w:r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GROUP BY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clause and the </w:t>
      </w:r>
      <w:proofErr w:type="gramStart"/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COUNT(</w:t>
      </w:r>
      <w:proofErr w:type="gramEnd"/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title)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20593" w:rsidRPr="00F20593" w:rsidRDefault="00F20593" w:rsidP="00F20593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grouping is what rolls up all rows with similar authors into one. </w:t>
      </w:r>
      <w:proofErr w:type="gramStart"/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COUNT(</w:t>
      </w:r>
      <w:proofErr w:type="gramEnd"/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title) is an aggregate function that asks the database for the number of non-NULL titles in each grouping.</w:t>
      </w:r>
    </w:p>
    <w:p w:rsidR="00F20593" w:rsidRPr="00F20593" w:rsidRDefault="00F20593" w:rsidP="00F205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5" name="Rectangle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C8ED0" id="Rectangle 5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toM4kv4AAADhAQAAEwAA&#10;AAAAAAAAAAAAAAAAAAAAW0NvbnRlbnRfVHlwZXNdLnhtbFBLAQItABQABgAIAAAAIQA4/SH/1gAA&#10;AJQBAAALAAAAAAAAAAAAAAAAAC8BAABfcmVscy8ucmVsc1BLAQItABQABgAIAAAAIQB/7I1EvAIA&#10;AMUFAAAOAAAAAAAAAAAAAAAAAC4CAABkcnMvZTJvRG9jLnhtbFBLAQItABQABgAIAAAAIQAmCys8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F20593" w:rsidRPr="00F20593" w:rsidRDefault="00F20593" w:rsidP="00F20593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more aggregate functions, depending on your database:</w:t>
      </w:r>
    </w:p>
    <w:p w:rsidR="00F20593" w:rsidRPr="00F20593" w:rsidRDefault="00F20593" w:rsidP="00F20593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29BE6" id="Rectangle 4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toM4kv4AAADhAQAAEwAA&#10;AAAAAAAAAAAAAAAAAAAAW0NvbnRlbnRfVHlwZXNdLnhtbFBLAQItABQABgAIAAAAIQA4/SH/1gAA&#10;AJQBAAALAAAAAAAAAAAAAAAAAC8BAABfcmVscy8ucmVsc1BLAQItABQABgAIAAAAIQDssLuKvAIA&#10;AMUFAAAOAAAAAAAAAAAAAAAAAC4CAABkcnMvZTJvRG9jLnhtbFBLAQItABQABgAIAAAAIQAmCys8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AVG(</w:t>
      </w:r>
      <w:proofErr w:type="gramEnd"/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column)—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average of the column (NULLs are removed.)</w:t>
      </w:r>
    </w:p>
    <w:p w:rsidR="00F20593" w:rsidRPr="00F20593" w:rsidRDefault="00F20593" w:rsidP="00F20593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44438" id="Rectangle 3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toM4kv4AAADhAQAAEwAA&#10;AAAAAAAAAAAAAAAAAAAAW0NvbnRlbnRfVHlwZXNdLnhtbFBLAQItABQABgAIAAAAIQA4/SH/1gAA&#10;AJQBAAALAAAAAAAAAAAAAAAAAC8BAABfcmVscy8ucmVsc1BLAQItABQABgAIAAAAIQDWLauNvAIA&#10;AMUFAAAOAAAAAAAAAAAAAAAAAC4CAABkcnMvZTJvRG9jLnhtbFBLAQItABQABgAIAAAAIQAmCys8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COUNT(</w:t>
      </w:r>
      <w:proofErr w:type="gramEnd"/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column)—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Counts the number of non-NULL instances of column, or total rows if </w:t>
      </w:r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*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instead of a column name</w:t>
      </w:r>
    </w:p>
    <w:p w:rsidR="00F20593" w:rsidRPr="00F20593" w:rsidRDefault="00F20593" w:rsidP="00F20593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D26B4" id="Rectangle 2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toM4kv4AAADhAQAAEwAA&#10;AAAAAAAAAAAAAAAAAAAAW0NvbnRlbnRfVHlwZXNdLnhtbFBLAQItABQABgAIAAAAIQA4/SH/1gAA&#10;AJQBAAALAAAAAAAAAAAAAAAAAC8BAABfcmVscy8ucmVsc1BLAQItABQABgAIAAAAIQBFcZ1DvAIA&#10;AMUFAAAOAAAAAAAAAAAAAAAAAC4CAABkcnMvZTJvRG9jLnhtbFBLAQItABQABgAIAAAAIQAmCys8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MIN(</w:t>
      </w:r>
      <w:proofErr w:type="gramEnd"/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column)—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minimum non-NULL value in the column</w:t>
      </w:r>
    </w:p>
    <w:p w:rsidR="00F20593" w:rsidRPr="00F20593" w:rsidRDefault="00F20593" w:rsidP="00F20593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59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56176" id="Rectangle 1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MAX(</w:t>
      </w:r>
      <w:proofErr w:type="gramEnd"/>
      <w:r w:rsidRPr="00F20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column)—</w:t>
      </w:r>
      <w:r w:rsidRPr="00F20593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maximum non-NULL value in the column</w:t>
      </w:r>
    </w:p>
    <w:p w:rsidR="00387F79" w:rsidRDefault="00F20593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53"/>
    <w:rsid w:val="001D5253"/>
    <w:rsid w:val="00E715CB"/>
    <w:rsid w:val="00F13569"/>
    <w:rsid w:val="00F20593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69DB-04A5-4028-9C4A-690DF588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205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2059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indent">
    <w:name w:val="noindent"/>
    <w:basedOn w:val="Normal"/>
    <w:rsid w:val="00F2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0593"/>
  </w:style>
  <w:style w:type="character" w:styleId="Strong">
    <w:name w:val="Strong"/>
    <w:basedOn w:val="DefaultParagraphFont"/>
    <w:uiPriority w:val="22"/>
    <w:qFormat/>
    <w:rsid w:val="00F20593"/>
    <w:rPr>
      <w:b/>
      <w:bCs/>
    </w:rPr>
  </w:style>
  <w:style w:type="character" w:styleId="Emphasis">
    <w:name w:val="Emphasis"/>
    <w:basedOn w:val="DefaultParagraphFont"/>
    <w:uiPriority w:val="20"/>
    <w:qFormat/>
    <w:rsid w:val="00F205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20593"/>
    <w:rPr>
      <w:color w:val="0000FF"/>
      <w:u w:val="single"/>
    </w:rPr>
  </w:style>
  <w:style w:type="paragraph" w:customStyle="1" w:styleId="codelink">
    <w:name w:val="codelink"/>
    <w:basedOn w:val="Normal"/>
    <w:rsid w:val="00F2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">
    <w:name w:val="pre"/>
    <w:basedOn w:val="Normal"/>
    <w:rsid w:val="00F2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strong">
    <w:name w:val="empstrong"/>
    <w:basedOn w:val="DefaultParagraphFont"/>
    <w:rsid w:val="00F20593"/>
  </w:style>
  <w:style w:type="paragraph" w:customStyle="1" w:styleId="indenthangingb">
    <w:name w:val="indenthangingb"/>
    <w:basedOn w:val="Normal"/>
    <w:rsid w:val="00F2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312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432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h13_images.html" TargetMode="External"/><Relationship Id="rId4" Type="http://schemas.openxmlformats.org/officeDocument/2006/relationships/hyperlink" Target="gloss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2016-06-12T14:24:00Z</dcterms:created>
  <dcterms:modified xsi:type="dcterms:W3CDTF">2016-06-12T14:24:00Z</dcterms:modified>
</cp:coreProperties>
</file>