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B78" w:rsidRPr="00153B78" w:rsidRDefault="00153B78" w:rsidP="00153B78">
      <w:pPr>
        <w:spacing w:before="100" w:beforeAutospacing="1" w:after="100" w:afterAutospacing="1" w:line="240" w:lineRule="auto"/>
        <w:outlineLvl w:val="2"/>
        <w:rPr>
          <w:rFonts w:ascii="Times New Roman" w:eastAsia="Times New Roman" w:hAnsi="Times New Roman" w:cs="Times New Roman"/>
          <w:b/>
          <w:bCs/>
          <w:sz w:val="27"/>
          <w:szCs w:val="27"/>
        </w:rPr>
      </w:pPr>
      <w:r w:rsidRPr="00153B78">
        <w:rPr>
          <w:rFonts w:ascii="Times New Roman" w:eastAsia="Times New Roman" w:hAnsi="Times New Roman" w:cs="Times New Roman"/>
          <w:b/>
          <w:bCs/>
          <w:sz w:val="27"/>
          <w:szCs w:val="27"/>
        </w:rPr>
        <w:t>Enable X11 forwarding</w:t>
      </w:r>
    </w:p>
    <w:p w:rsidR="00F67973" w:rsidRDefault="00F67973" w:rsidP="00153B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VNC is faster than X. you should use VNC instead of X</w:t>
      </w:r>
    </w:p>
    <w:p w:rsidR="00153B78" w:rsidRPr="00153B78" w:rsidRDefault="00153B78" w:rsidP="00153B78">
      <w:pPr>
        <w:spacing w:before="100" w:beforeAutospacing="1" w:after="100" w:afterAutospacing="1" w:line="240" w:lineRule="auto"/>
        <w:rPr>
          <w:rFonts w:ascii="Times New Roman" w:eastAsia="Times New Roman" w:hAnsi="Times New Roman" w:cs="Times New Roman"/>
          <w:sz w:val="24"/>
          <w:szCs w:val="24"/>
        </w:rPr>
      </w:pPr>
      <w:r w:rsidRPr="00153B78">
        <w:rPr>
          <w:rFonts w:ascii="Times New Roman" w:eastAsia="Times New Roman" w:hAnsi="Times New Roman" w:cs="Times New Roman"/>
          <w:sz w:val="24"/>
          <w:szCs w:val="24"/>
        </w:rPr>
        <w:t xml:space="preserve">While doing </w:t>
      </w:r>
      <w:proofErr w:type="spellStart"/>
      <w:proofErr w:type="gramStart"/>
      <w:r w:rsidRPr="00153B78">
        <w:rPr>
          <w:rFonts w:ascii="Times New Roman" w:eastAsia="Times New Roman" w:hAnsi="Times New Roman" w:cs="Times New Roman"/>
          <w:sz w:val="24"/>
          <w:szCs w:val="24"/>
        </w:rPr>
        <w:t>ssh</w:t>
      </w:r>
      <w:proofErr w:type="spellEnd"/>
      <w:proofErr w:type="gramEnd"/>
      <w:r w:rsidRPr="00153B78">
        <w:rPr>
          <w:rFonts w:ascii="Times New Roman" w:eastAsia="Times New Roman" w:hAnsi="Times New Roman" w:cs="Times New Roman"/>
          <w:sz w:val="24"/>
          <w:szCs w:val="24"/>
        </w:rPr>
        <w:t xml:space="preserve"> use the option -X to enable X11 forwarding.</w:t>
      </w:r>
    </w:p>
    <w:p w:rsidR="00153B78" w:rsidRPr="00153B78" w:rsidRDefault="00153B78" w:rsidP="001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3B78">
        <w:rPr>
          <w:rFonts w:ascii="Courier New" w:eastAsia="Times New Roman" w:hAnsi="Courier New" w:cs="Courier New"/>
          <w:sz w:val="20"/>
          <w:szCs w:val="20"/>
        </w:rPr>
        <w:t xml:space="preserve">$ </w:t>
      </w:r>
      <w:proofErr w:type="spellStart"/>
      <w:proofErr w:type="gramStart"/>
      <w:r w:rsidRPr="00153B78">
        <w:rPr>
          <w:rFonts w:ascii="Courier New" w:eastAsia="Times New Roman" w:hAnsi="Courier New" w:cs="Courier New"/>
          <w:sz w:val="20"/>
          <w:szCs w:val="20"/>
        </w:rPr>
        <w:t>ssh</w:t>
      </w:r>
      <w:proofErr w:type="spellEnd"/>
      <w:proofErr w:type="gramEnd"/>
      <w:r w:rsidRPr="00153B78">
        <w:rPr>
          <w:rFonts w:ascii="Courier New" w:eastAsia="Times New Roman" w:hAnsi="Courier New" w:cs="Courier New"/>
          <w:sz w:val="20"/>
          <w:szCs w:val="20"/>
        </w:rPr>
        <w:t xml:space="preserve"> </w:t>
      </w:r>
      <w:proofErr w:type="spellStart"/>
      <w:r w:rsidRPr="00153B78">
        <w:rPr>
          <w:rFonts w:ascii="Courier New" w:eastAsia="Times New Roman" w:hAnsi="Courier New" w:cs="Courier New"/>
          <w:sz w:val="20"/>
          <w:szCs w:val="20"/>
        </w:rPr>
        <w:t>username@hostname</w:t>
      </w:r>
      <w:proofErr w:type="spellEnd"/>
      <w:r w:rsidRPr="00153B78">
        <w:rPr>
          <w:rFonts w:ascii="Courier New" w:eastAsia="Times New Roman" w:hAnsi="Courier New" w:cs="Courier New"/>
          <w:sz w:val="20"/>
          <w:szCs w:val="20"/>
        </w:rPr>
        <w:t xml:space="preserve"> -X</w:t>
      </w:r>
    </w:p>
    <w:p w:rsidR="00153B78" w:rsidRPr="00153B78" w:rsidRDefault="00153B78" w:rsidP="00153B78">
      <w:pPr>
        <w:spacing w:before="100" w:beforeAutospacing="1" w:after="100" w:afterAutospacing="1" w:line="240" w:lineRule="auto"/>
        <w:rPr>
          <w:rFonts w:ascii="Times New Roman" w:eastAsia="Times New Roman" w:hAnsi="Times New Roman" w:cs="Times New Roman"/>
          <w:sz w:val="24"/>
          <w:szCs w:val="24"/>
        </w:rPr>
      </w:pPr>
      <w:r w:rsidRPr="00153B78">
        <w:rPr>
          <w:rFonts w:ascii="Times New Roman" w:eastAsia="Times New Roman" w:hAnsi="Times New Roman" w:cs="Times New Roman"/>
          <w:sz w:val="24"/>
          <w:szCs w:val="24"/>
        </w:rPr>
        <w:t>Enable trusted X11 forwarding, by using the -Y option,</w:t>
      </w:r>
    </w:p>
    <w:p w:rsidR="00153B78" w:rsidRPr="00153B78" w:rsidRDefault="00153B78" w:rsidP="001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3B78">
        <w:rPr>
          <w:rFonts w:ascii="Courier New" w:eastAsia="Times New Roman" w:hAnsi="Courier New" w:cs="Courier New"/>
          <w:sz w:val="20"/>
          <w:szCs w:val="20"/>
        </w:rPr>
        <w:t xml:space="preserve">$ </w:t>
      </w:r>
      <w:proofErr w:type="spellStart"/>
      <w:proofErr w:type="gramStart"/>
      <w:r w:rsidRPr="00153B78">
        <w:rPr>
          <w:rFonts w:ascii="Courier New" w:eastAsia="Times New Roman" w:hAnsi="Courier New" w:cs="Courier New"/>
          <w:sz w:val="20"/>
          <w:szCs w:val="20"/>
        </w:rPr>
        <w:t>ssh</w:t>
      </w:r>
      <w:proofErr w:type="spellEnd"/>
      <w:proofErr w:type="gramEnd"/>
      <w:r w:rsidRPr="00153B78">
        <w:rPr>
          <w:rFonts w:ascii="Courier New" w:eastAsia="Times New Roman" w:hAnsi="Courier New" w:cs="Courier New"/>
          <w:sz w:val="20"/>
          <w:szCs w:val="20"/>
        </w:rPr>
        <w:t xml:space="preserve"> </w:t>
      </w:r>
      <w:proofErr w:type="spellStart"/>
      <w:r w:rsidRPr="00153B78">
        <w:rPr>
          <w:rFonts w:ascii="Courier New" w:eastAsia="Times New Roman" w:hAnsi="Courier New" w:cs="Courier New"/>
          <w:sz w:val="20"/>
          <w:szCs w:val="20"/>
        </w:rPr>
        <w:t>username@hostname</w:t>
      </w:r>
      <w:proofErr w:type="spellEnd"/>
      <w:r w:rsidRPr="00153B78">
        <w:rPr>
          <w:rFonts w:ascii="Courier New" w:eastAsia="Times New Roman" w:hAnsi="Courier New" w:cs="Courier New"/>
          <w:sz w:val="20"/>
          <w:szCs w:val="20"/>
        </w:rPr>
        <w:t xml:space="preserve"> -Y</w:t>
      </w:r>
    </w:p>
    <w:p w:rsidR="00387F79" w:rsidRDefault="00FB019E"/>
    <w:p w:rsidR="00153B78" w:rsidRDefault="00153B78" w:rsidP="00153B78"/>
    <w:p w:rsidR="00153B78" w:rsidRDefault="00153B78" w:rsidP="00153B78">
      <w:pPr>
        <w:spacing w:after="0"/>
      </w:pPr>
      <w:r>
        <w:t xml:space="preserve">The </w:t>
      </w:r>
      <w:proofErr w:type="spellStart"/>
      <w:r>
        <w:t>OpenSSH</w:t>
      </w:r>
      <w:proofErr w:type="spellEnd"/>
      <w:r>
        <w:t xml:space="preserve"> client supports two levels of X11 forwarding, differentiated by desired security level. Configure both in </w:t>
      </w:r>
      <w:proofErr w:type="spellStart"/>
      <w:r>
        <w:t>ssh_config</w:t>
      </w:r>
      <w:proofErr w:type="spellEnd"/>
      <w:r>
        <w:t>.</w:t>
      </w:r>
    </w:p>
    <w:p w:rsidR="00153B78" w:rsidRDefault="00153B78" w:rsidP="00153B78">
      <w:pPr>
        <w:spacing w:after="0"/>
      </w:pPr>
      <w:r>
        <w:rPr>
          <w:rFonts w:hint="eastAsia"/>
        </w:rPr>
        <w:t> </w:t>
      </w:r>
    </w:p>
    <w:p w:rsidR="00153B78" w:rsidRDefault="00153B78" w:rsidP="00153B78">
      <w:pPr>
        <w:spacing w:after="0"/>
      </w:pPr>
      <w:r>
        <w:t>Basic X11 forwarding supports only a less-insecure subset of the X11 protocol. This level of X11 forwarding is fairly safe. Intruders cannot, say, take over your desktop or snoop your keystrokes with this level of X11 forwarding.</w:t>
      </w:r>
    </w:p>
    <w:p w:rsidR="00153B78" w:rsidRDefault="00153B78" w:rsidP="00153B78">
      <w:pPr>
        <w:spacing w:after="0"/>
      </w:pPr>
      <w:r>
        <w:t>ForwardX11 yes</w:t>
      </w:r>
    </w:p>
    <w:p w:rsidR="00153B78" w:rsidRDefault="00153B78" w:rsidP="00153B78">
      <w:pPr>
        <w:spacing w:after="0"/>
      </w:pPr>
      <w:r>
        <w:rPr>
          <w:rFonts w:hint="eastAsia"/>
        </w:rPr>
        <w:t> </w:t>
      </w:r>
    </w:p>
    <w:p w:rsidR="00153B78" w:rsidRDefault="00153B78" w:rsidP="00153B78">
      <w:r>
        <w:t>Always try this basic X11 forwarding first.</w:t>
      </w:r>
    </w:p>
    <w:p w:rsidR="00153B78" w:rsidRDefault="00153B78" w:rsidP="00153B78">
      <w:r>
        <w:t>Many programs use X functions other than the secure subset. When forwarded over SSH, these programs show an error and crash. You can choose to allow the full set of X functions with the option ForwardX11Trusted.</w:t>
      </w:r>
    </w:p>
    <w:p w:rsidR="00153B78" w:rsidRDefault="00153B78" w:rsidP="00153B78">
      <w:pPr>
        <w:spacing w:after="0"/>
      </w:pPr>
      <w:r>
        <w:t>ForwardX11Trusted yes</w:t>
      </w:r>
    </w:p>
    <w:p w:rsidR="00153B78" w:rsidRDefault="00153B78" w:rsidP="00153B78">
      <w:pPr>
        <w:spacing w:after="0"/>
      </w:pPr>
    </w:p>
    <w:p w:rsidR="00153B78" w:rsidRDefault="00153B78" w:rsidP="00153B78">
      <w:pPr>
        <w:spacing w:after="0"/>
      </w:pPr>
      <w:r>
        <w:t>Trusting X11 permits all X functions. An intruder on the SSH server can capture everything on your local screen and your every keystroke. Be really, really sure you trust every single remote server you might ever log into before permitting this level of trust globally. And once you're absolutely certain – don't do it</w:t>
      </w:r>
    </w:p>
    <w:p w:rsidR="005C72E4" w:rsidRDefault="005C72E4" w:rsidP="00153B78">
      <w:pPr>
        <w:spacing w:after="0"/>
      </w:pPr>
    </w:p>
    <w:p w:rsidR="005C72E4" w:rsidRDefault="005C72E4" w:rsidP="00153B78">
      <w:pPr>
        <w:spacing w:after="0"/>
      </w:pPr>
    </w:p>
    <w:p w:rsidR="005C72E4" w:rsidRDefault="005C72E4" w:rsidP="00153B78">
      <w:pPr>
        <w:spacing w:after="0"/>
      </w:pPr>
    </w:p>
    <w:p w:rsidR="005C72E4" w:rsidRDefault="00FB019E" w:rsidP="005C72E4">
      <w:pPr>
        <w:rPr>
          <w:rFonts w:ascii="SabonLTStd-Roman" w:hAnsi="SabonLTStd-Roman" w:hint="eastAsia"/>
          <w:color w:val="231F20"/>
          <w:sz w:val="20"/>
          <w:szCs w:val="20"/>
        </w:rPr>
      </w:pPr>
      <w:r w:rsidRPr="00FB019E">
        <w:rPr>
          <w:rFonts w:ascii="UniversLTStd-Black" w:hAnsi="UniversLTStd-Black"/>
          <w:b/>
          <w:bCs/>
          <w:color w:val="231F20"/>
          <w:sz w:val="24"/>
          <w:szCs w:val="20"/>
        </w:rPr>
        <w:t>Encrypting X Connections with SSH</w:t>
      </w:r>
      <w:r w:rsidR="005C72E4">
        <w:rPr>
          <w:rFonts w:ascii="UniversLTStd-Bold" w:hAnsi="UniversLTStd-Bold"/>
          <w:color w:val="231F20"/>
          <w:sz w:val="28"/>
          <w:szCs w:val="28"/>
        </w:rPr>
        <w:br/>
      </w:r>
      <w:proofErr w:type="gramStart"/>
      <w:r w:rsidR="005C72E4">
        <w:rPr>
          <w:rFonts w:ascii="SabonLTStd-Roman" w:hAnsi="SabonLTStd-Roman"/>
          <w:color w:val="231F20"/>
          <w:sz w:val="20"/>
          <w:szCs w:val="20"/>
        </w:rPr>
        <w:t>Suppose</w:t>
      </w:r>
      <w:proofErr w:type="gramEnd"/>
      <w:r w:rsidR="005C72E4">
        <w:rPr>
          <w:rFonts w:ascii="SabonLTStd-Roman" w:hAnsi="SabonLTStd-Roman"/>
          <w:color w:val="231F20"/>
          <w:sz w:val="20"/>
          <w:szCs w:val="20"/>
        </w:rPr>
        <w:t xml:space="preserve"> your local network contains two machines. The computer called </w:t>
      </w:r>
      <w:r w:rsidR="005C72E4">
        <w:rPr>
          <w:rFonts w:ascii="SourceCodePro-Regular" w:hAnsi="SourceCodePro-Regular"/>
          <w:color w:val="231F20"/>
          <w:sz w:val="18"/>
          <w:szCs w:val="18"/>
        </w:rPr>
        <w:t xml:space="preserve">192.168.100.101 </w:t>
      </w:r>
      <w:r w:rsidR="005C72E4">
        <w:rPr>
          <w:rFonts w:ascii="SabonLTStd-Roman" w:hAnsi="SabonLTStd-Roman"/>
          <w:color w:val="231F20"/>
          <w:sz w:val="20"/>
          <w:szCs w:val="20"/>
        </w:rPr>
        <w:t>is a powerful machine that hosts important programs like word processors and data analysis utilities.</w:t>
      </w:r>
      <w:r w:rsidR="005C72E4">
        <w:rPr>
          <w:rFonts w:ascii="SabonLTStd-Roman" w:hAnsi="SabonLTStd-Roman"/>
          <w:color w:val="231F20"/>
          <w:sz w:val="20"/>
          <w:szCs w:val="20"/>
        </w:rPr>
        <w:br/>
        <w:t xml:space="preserve">The computer called </w:t>
      </w:r>
      <w:r w:rsidR="005C72E4">
        <w:rPr>
          <w:rFonts w:ascii="SourceCodePro-Regular" w:hAnsi="SourceCodePro-Regular"/>
          <w:color w:val="231F20"/>
          <w:sz w:val="18"/>
          <w:szCs w:val="18"/>
        </w:rPr>
        <w:t xml:space="preserve">192.168.100.102 </w:t>
      </w:r>
      <w:r w:rsidR="005C72E4">
        <w:rPr>
          <w:rFonts w:ascii="SabonLTStd-Roman" w:hAnsi="SabonLTStd-Roman"/>
          <w:color w:val="231F20"/>
          <w:sz w:val="20"/>
          <w:szCs w:val="20"/>
        </w:rPr>
        <w:t>is a much less powerful system, but it has an adequate monitor</w:t>
      </w:r>
      <w:r w:rsidR="005C72E4">
        <w:rPr>
          <w:rFonts w:ascii="SabonLTStd-Roman" w:hAnsi="SabonLTStd-Roman"/>
          <w:color w:val="231F20"/>
          <w:sz w:val="20"/>
          <w:szCs w:val="20"/>
        </w:rPr>
        <w:br/>
        <w:t xml:space="preserve">and keyboard. Therefore, you want to sit at </w:t>
      </w:r>
      <w:r w:rsidR="005C72E4">
        <w:rPr>
          <w:rFonts w:ascii="SourceCodePro-Regular" w:hAnsi="SourceCodePro-Regular"/>
          <w:color w:val="231F20"/>
          <w:sz w:val="18"/>
          <w:szCs w:val="18"/>
        </w:rPr>
        <w:t xml:space="preserve">192.168.100.102 </w:t>
      </w:r>
      <w:r w:rsidR="005C72E4">
        <w:rPr>
          <w:rFonts w:ascii="SabonLTStd-Roman" w:hAnsi="SabonLTStd-Roman"/>
          <w:color w:val="231F20"/>
          <w:sz w:val="20"/>
          <w:szCs w:val="20"/>
        </w:rPr>
        <w:t>and run programs that are located on</w:t>
      </w:r>
      <w:r w:rsidR="005C72E4">
        <w:rPr>
          <w:rFonts w:ascii="SabonLTStd-Roman" w:hAnsi="SabonLTStd-Roman"/>
          <w:color w:val="231F20"/>
          <w:sz w:val="20"/>
          <w:szCs w:val="20"/>
        </w:rPr>
        <w:br/>
      </w:r>
      <w:r w:rsidR="005C72E4">
        <w:rPr>
          <w:rFonts w:ascii="SourceCodePro-Regular" w:hAnsi="SourceCodePro-Regular"/>
          <w:color w:val="231F20"/>
          <w:sz w:val="18"/>
          <w:szCs w:val="18"/>
        </w:rPr>
        <w:t>192.168.100.101</w:t>
      </w:r>
      <w:r w:rsidR="005C72E4">
        <w:rPr>
          <w:rFonts w:ascii="SabonLTStd-Roman" w:hAnsi="SabonLTStd-Roman"/>
          <w:color w:val="231F20"/>
          <w:sz w:val="20"/>
          <w:szCs w:val="20"/>
        </w:rPr>
        <w:t>. Both systems run Linux. To accomplish this task, follow these steps</w:t>
      </w:r>
      <w:proofErr w:type="gramStart"/>
      <w:r w:rsidR="005C72E4">
        <w:rPr>
          <w:rFonts w:ascii="SabonLTStd-Roman" w:hAnsi="SabonLTStd-Roman"/>
          <w:color w:val="231F20"/>
          <w:sz w:val="20"/>
          <w:szCs w:val="20"/>
        </w:rPr>
        <w:t>:</w:t>
      </w:r>
      <w:proofErr w:type="gramEnd"/>
      <w:r w:rsidR="005C72E4">
        <w:rPr>
          <w:rFonts w:ascii="SabonLTStd-Roman" w:hAnsi="SabonLTStd-Roman"/>
          <w:color w:val="231F20"/>
          <w:sz w:val="20"/>
          <w:szCs w:val="20"/>
        </w:rPr>
        <w:br/>
      </w:r>
      <w:r w:rsidR="005C72E4">
        <w:rPr>
          <w:rFonts w:ascii="UniversLTStd-Bold" w:hAnsi="UniversLTStd-Bold"/>
          <w:b/>
          <w:bCs/>
          <w:color w:val="231F20"/>
          <w:sz w:val="18"/>
          <w:szCs w:val="18"/>
        </w:rPr>
        <w:t xml:space="preserve">1. </w:t>
      </w:r>
      <w:r w:rsidR="005C72E4">
        <w:rPr>
          <w:rFonts w:ascii="SabonLTStd-Roman" w:hAnsi="SabonLTStd-Roman"/>
          <w:color w:val="231F20"/>
          <w:sz w:val="20"/>
          <w:szCs w:val="20"/>
        </w:rPr>
        <w:t xml:space="preserve">Log into </w:t>
      </w:r>
      <w:r w:rsidR="005C72E4">
        <w:rPr>
          <w:rFonts w:ascii="SourceCodePro-Regular" w:hAnsi="SourceCodePro-Regular"/>
          <w:color w:val="231F20"/>
          <w:sz w:val="18"/>
          <w:szCs w:val="18"/>
        </w:rPr>
        <w:t>192.168.100.102</w:t>
      </w:r>
      <w:r w:rsidR="005C72E4">
        <w:rPr>
          <w:rFonts w:ascii="SabonLTStd-Roman" w:hAnsi="SabonLTStd-Roman"/>
          <w:color w:val="231F20"/>
          <w:sz w:val="20"/>
          <w:szCs w:val="20"/>
        </w:rPr>
        <w:t>, and if it’s not already running X, start it.</w:t>
      </w:r>
      <w:r w:rsidR="005C72E4">
        <w:rPr>
          <w:rFonts w:ascii="SabonLTStd-Roman" w:hAnsi="SabonLTStd-Roman"/>
          <w:color w:val="231F20"/>
          <w:sz w:val="20"/>
          <w:szCs w:val="20"/>
        </w:rPr>
        <w:br/>
      </w:r>
      <w:r w:rsidR="005C72E4">
        <w:rPr>
          <w:rFonts w:ascii="UniversLTStd-Bold" w:hAnsi="UniversLTStd-Bold"/>
          <w:b/>
          <w:bCs/>
          <w:color w:val="231F20"/>
          <w:sz w:val="18"/>
          <w:szCs w:val="18"/>
        </w:rPr>
        <w:t xml:space="preserve">2. </w:t>
      </w:r>
      <w:r w:rsidR="005C72E4">
        <w:rPr>
          <w:rFonts w:ascii="SabonLTStd-Roman" w:hAnsi="SabonLTStd-Roman"/>
          <w:color w:val="231F20"/>
          <w:sz w:val="20"/>
          <w:szCs w:val="20"/>
        </w:rPr>
        <w:t xml:space="preserve">Open a terminal (such as an </w:t>
      </w:r>
      <w:proofErr w:type="spellStart"/>
      <w:r w:rsidR="005C72E4">
        <w:rPr>
          <w:rFonts w:ascii="SourceCodePro-Regular" w:hAnsi="SourceCodePro-Regular"/>
          <w:color w:val="231F20"/>
          <w:sz w:val="18"/>
          <w:szCs w:val="18"/>
        </w:rPr>
        <w:t>xterm</w:t>
      </w:r>
      <w:proofErr w:type="spellEnd"/>
      <w:r w:rsidR="005C72E4">
        <w:rPr>
          <w:rFonts w:ascii="SabonLTStd-Roman" w:hAnsi="SabonLTStd-Roman"/>
          <w:color w:val="231F20"/>
          <w:sz w:val="20"/>
          <w:szCs w:val="20"/>
        </w:rPr>
        <w:t xml:space="preserve">) on </w:t>
      </w:r>
      <w:r w:rsidR="005C72E4">
        <w:rPr>
          <w:rFonts w:ascii="SourceCodePro-Regular" w:hAnsi="SourceCodePro-Regular"/>
          <w:color w:val="231F20"/>
          <w:sz w:val="18"/>
          <w:szCs w:val="18"/>
        </w:rPr>
        <w:t>192.168.100.102</w:t>
      </w:r>
      <w:r w:rsidR="005C72E4">
        <w:rPr>
          <w:rFonts w:ascii="SabonLTStd-Roman" w:hAnsi="SabonLTStd-Roman"/>
          <w:color w:val="231F20"/>
          <w:sz w:val="20"/>
          <w:szCs w:val="20"/>
        </w:rPr>
        <w:t>.</w:t>
      </w:r>
      <w:r w:rsidR="005C72E4">
        <w:rPr>
          <w:rFonts w:ascii="SabonLTStd-Roman" w:hAnsi="SabonLTStd-Roman"/>
          <w:color w:val="231F20"/>
          <w:sz w:val="20"/>
          <w:szCs w:val="20"/>
        </w:rPr>
        <w:br/>
      </w:r>
      <w:r w:rsidR="005C72E4">
        <w:rPr>
          <w:rFonts w:ascii="UniversLTStd-Bold" w:hAnsi="UniversLTStd-Bold"/>
          <w:b/>
          <w:bCs/>
          <w:color w:val="231F20"/>
          <w:sz w:val="18"/>
          <w:szCs w:val="18"/>
        </w:rPr>
        <w:t xml:space="preserve">3. </w:t>
      </w:r>
      <w:r w:rsidR="005C72E4">
        <w:rPr>
          <w:rFonts w:ascii="SabonLTStd-Roman" w:hAnsi="SabonLTStd-Roman"/>
          <w:color w:val="231F20"/>
          <w:sz w:val="20"/>
          <w:szCs w:val="20"/>
        </w:rPr>
        <w:t xml:space="preserve">Log into </w:t>
      </w:r>
      <w:r w:rsidR="005C72E4">
        <w:rPr>
          <w:rFonts w:ascii="SourceCodePro-Regular" w:hAnsi="SourceCodePro-Regular"/>
          <w:color w:val="231F20"/>
          <w:sz w:val="18"/>
          <w:szCs w:val="18"/>
        </w:rPr>
        <w:t xml:space="preserve">192.168.100.101 </w:t>
      </w:r>
      <w:r w:rsidR="005C72E4">
        <w:rPr>
          <w:rFonts w:ascii="SabonLTStd-Roman" w:hAnsi="SabonLTStd-Roman"/>
          <w:color w:val="231F20"/>
          <w:sz w:val="20"/>
          <w:szCs w:val="20"/>
        </w:rPr>
        <w:t xml:space="preserve">from </w:t>
      </w:r>
      <w:r w:rsidR="005C72E4">
        <w:rPr>
          <w:rFonts w:ascii="SourceCodePro-Regular" w:hAnsi="SourceCodePro-Regular"/>
          <w:color w:val="231F20"/>
          <w:sz w:val="18"/>
          <w:szCs w:val="18"/>
        </w:rPr>
        <w:t>192.168.100.102</w:t>
      </w:r>
      <w:r w:rsidR="005C72E4">
        <w:rPr>
          <w:rFonts w:ascii="SabonLTStd-Roman" w:hAnsi="SabonLTStd-Roman"/>
          <w:color w:val="231F20"/>
          <w:sz w:val="20"/>
          <w:szCs w:val="20"/>
        </w:rPr>
        <w:t>. You might use Telnet or Secure Shell (SSH), for instance.</w:t>
      </w:r>
      <w:r w:rsidR="005C72E4">
        <w:rPr>
          <w:rFonts w:ascii="SabonLTStd-Roman" w:hAnsi="SabonLTStd-Roman"/>
          <w:color w:val="231F20"/>
          <w:sz w:val="20"/>
          <w:szCs w:val="20"/>
        </w:rPr>
        <w:br/>
        <w:t xml:space="preserve">The result should be the ability to type commands in a shell on </w:t>
      </w:r>
      <w:r w:rsidR="005C72E4">
        <w:rPr>
          <w:rFonts w:ascii="SourceCodePro-Regular" w:hAnsi="SourceCodePro-Regular"/>
          <w:color w:val="231F20"/>
          <w:sz w:val="18"/>
          <w:szCs w:val="18"/>
        </w:rPr>
        <w:t>192.168.100.101</w:t>
      </w:r>
      <w:r w:rsidR="005C72E4">
        <w:rPr>
          <w:rFonts w:ascii="SabonLTStd-Roman" w:hAnsi="SabonLTStd-Roman"/>
          <w:color w:val="231F20"/>
          <w:sz w:val="20"/>
          <w:szCs w:val="20"/>
        </w:rPr>
        <w:t>.</w:t>
      </w:r>
    </w:p>
    <w:p w:rsidR="005C72E4" w:rsidRDefault="005C72E4" w:rsidP="005C72E4">
      <w:pPr>
        <w:rPr>
          <w:rFonts w:ascii="UniversLTStd-Bold" w:hAnsi="UniversLTStd-Bold" w:hint="eastAsia"/>
          <w:b/>
          <w:bCs/>
          <w:color w:val="231F20"/>
          <w:sz w:val="18"/>
          <w:szCs w:val="18"/>
        </w:rPr>
      </w:pPr>
      <w:proofErr w:type="spellStart"/>
      <w:proofErr w:type="gramStart"/>
      <w:r>
        <w:rPr>
          <w:rFonts w:ascii="SabonLTStd-Roman" w:hAnsi="SabonLTStd-Roman"/>
          <w:color w:val="231F20"/>
          <w:sz w:val="20"/>
          <w:szCs w:val="20"/>
        </w:rPr>
        <w:lastRenderedPageBreak/>
        <w:t>ssh</w:t>
      </w:r>
      <w:proofErr w:type="spellEnd"/>
      <w:proofErr w:type="gramEnd"/>
      <w:r>
        <w:rPr>
          <w:rFonts w:ascii="SabonLTStd-Roman" w:hAnsi="SabonLTStd-Roman"/>
          <w:color w:val="231F20"/>
          <w:sz w:val="20"/>
          <w:szCs w:val="20"/>
        </w:rPr>
        <w:t xml:space="preserve"> –X root@192.168.100.101</w:t>
      </w:r>
    </w:p>
    <w:p w:rsidR="00FB019E" w:rsidRDefault="005C72E4" w:rsidP="005C72E4">
      <w:pPr>
        <w:rPr>
          <w:rFonts w:ascii="UniversLTStd-Black" w:hAnsi="UniversLTStd-Black"/>
          <w:color w:val="231F20"/>
          <w:sz w:val="20"/>
          <w:szCs w:val="20"/>
        </w:rPr>
      </w:pPr>
      <w:r>
        <w:rPr>
          <w:rFonts w:ascii="SabonLTStd-Roman" w:hAnsi="SabonLTStd-Roman"/>
          <w:color w:val="231F20"/>
          <w:sz w:val="20"/>
          <w:szCs w:val="20"/>
        </w:rPr>
        <w:br/>
      </w:r>
      <w:r>
        <w:rPr>
          <w:rFonts w:ascii="UniversLTStd-Bold" w:hAnsi="UniversLTStd-Bold"/>
          <w:b/>
          <w:bCs/>
          <w:color w:val="231F20"/>
          <w:sz w:val="18"/>
          <w:szCs w:val="18"/>
        </w:rPr>
        <w:t xml:space="preserve">4. </w:t>
      </w:r>
      <w:r>
        <w:rPr>
          <w:rFonts w:ascii="SabonLTStd-Roman" w:hAnsi="SabonLTStd-Roman"/>
          <w:color w:val="231F20"/>
          <w:sz w:val="20"/>
          <w:szCs w:val="20"/>
        </w:rPr>
        <w:t xml:space="preserve">Type whatever you need to type to run programs at the </w:t>
      </w:r>
      <w:r>
        <w:rPr>
          <w:rFonts w:ascii="SourceCodePro-Regular" w:hAnsi="SourceCodePro-Regular"/>
          <w:color w:val="231F20"/>
          <w:sz w:val="18"/>
          <w:szCs w:val="18"/>
        </w:rPr>
        <w:t xml:space="preserve">192.168.100.101 </w:t>
      </w:r>
      <w:r>
        <w:rPr>
          <w:rFonts w:ascii="SabonLTStd-Roman" w:hAnsi="SabonLTStd-Roman"/>
          <w:color w:val="231F20"/>
          <w:sz w:val="20"/>
          <w:szCs w:val="20"/>
        </w:rPr>
        <w:t>command prompt. For</w:t>
      </w:r>
      <w:r>
        <w:rPr>
          <w:rFonts w:ascii="SabonLTStd-Roman" w:hAnsi="SabonLTStd-Roman"/>
          <w:color w:val="231F20"/>
          <w:sz w:val="20"/>
          <w:szCs w:val="20"/>
        </w:rPr>
        <w:br/>
        <w:t xml:space="preserve">instance, you could type </w:t>
      </w:r>
      <w:proofErr w:type="spellStart"/>
      <w:r>
        <w:rPr>
          <w:rFonts w:ascii="SourceCodePro-Bold" w:hAnsi="SourceCodePro-Bold"/>
          <w:b/>
          <w:bCs/>
          <w:color w:val="231F20"/>
          <w:sz w:val="18"/>
          <w:szCs w:val="18"/>
        </w:rPr>
        <w:t>loffice</w:t>
      </w:r>
      <w:proofErr w:type="spellEnd"/>
      <w:r w:rsidR="00FA5987">
        <w:rPr>
          <w:rFonts w:ascii="SourceCodePro-Bold" w:hAnsi="SourceCodePro-Bold"/>
          <w:b/>
          <w:bCs/>
          <w:color w:val="231F20"/>
          <w:sz w:val="18"/>
          <w:szCs w:val="18"/>
        </w:rPr>
        <w:t xml:space="preserve"> (or </w:t>
      </w:r>
      <w:proofErr w:type="spellStart"/>
      <w:r w:rsidR="00FA5987">
        <w:rPr>
          <w:rFonts w:ascii="SourceCodePro-Bold" w:hAnsi="SourceCodePro-Bold"/>
          <w:b/>
          <w:bCs/>
          <w:color w:val="231F20"/>
          <w:sz w:val="18"/>
          <w:szCs w:val="18"/>
        </w:rPr>
        <w:t>firefox</w:t>
      </w:r>
      <w:proofErr w:type="spellEnd"/>
      <w:r w:rsidR="00FA5987">
        <w:rPr>
          <w:rFonts w:ascii="SourceCodePro-Bold" w:hAnsi="SourceCodePro-Bold"/>
          <w:b/>
          <w:bCs/>
          <w:color w:val="231F20"/>
          <w:sz w:val="18"/>
          <w:szCs w:val="18"/>
        </w:rPr>
        <w:t>)</w:t>
      </w:r>
      <w:r>
        <w:rPr>
          <w:rFonts w:ascii="SourceCodePro-Bold" w:hAnsi="SourceCodePro-Bold"/>
          <w:b/>
          <w:bCs/>
          <w:color w:val="231F20"/>
          <w:sz w:val="18"/>
          <w:szCs w:val="18"/>
        </w:rPr>
        <w:t xml:space="preserve"> </w:t>
      </w:r>
      <w:r>
        <w:rPr>
          <w:rFonts w:ascii="SabonLTStd-Roman" w:hAnsi="SabonLTStd-Roman"/>
          <w:color w:val="231F20"/>
          <w:sz w:val="20"/>
          <w:szCs w:val="20"/>
        </w:rPr>
        <w:t xml:space="preserve">to launch </w:t>
      </w:r>
      <w:proofErr w:type="spellStart"/>
      <w:r>
        <w:rPr>
          <w:rFonts w:ascii="SabonLTStd-Roman" w:hAnsi="SabonLTStd-Roman"/>
          <w:color w:val="231F20"/>
          <w:sz w:val="20"/>
          <w:szCs w:val="20"/>
        </w:rPr>
        <w:t>LibreOffice</w:t>
      </w:r>
      <w:proofErr w:type="spellEnd"/>
      <w:r>
        <w:rPr>
          <w:rFonts w:ascii="SabonLTStd-Roman" w:hAnsi="SabonLTStd-Roman"/>
          <w:color w:val="231F20"/>
          <w:sz w:val="20"/>
          <w:szCs w:val="20"/>
        </w:rPr>
        <w:t>. You should see the programs</w:t>
      </w:r>
      <w:r>
        <w:rPr>
          <w:rFonts w:ascii="SabonLTStd-Roman" w:hAnsi="SabonLTStd-Roman"/>
          <w:color w:val="231F20"/>
          <w:sz w:val="20"/>
          <w:szCs w:val="20"/>
        </w:rPr>
        <w:br/>
        <w:t xml:space="preserve">open on </w:t>
      </w:r>
      <w:r>
        <w:rPr>
          <w:rFonts w:ascii="SourceCodePro-Regular" w:hAnsi="SourceCodePro-Regular"/>
          <w:color w:val="231F20"/>
          <w:sz w:val="18"/>
          <w:szCs w:val="18"/>
        </w:rPr>
        <w:t>192.168.100.102</w:t>
      </w:r>
      <w:r>
        <w:rPr>
          <w:rFonts w:ascii="SabonLTStd-Roman" w:hAnsi="SabonLTStd-Roman"/>
          <w:color w:val="231F20"/>
          <w:sz w:val="20"/>
          <w:szCs w:val="20"/>
        </w:rPr>
        <w:t xml:space="preserve">’s display, but they’re running on </w:t>
      </w:r>
      <w:r>
        <w:rPr>
          <w:rFonts w:ascii="SourceCodePro-Regular" w:hAnsi="SourceCodePro-Regular"/>
          <w:color w:val="231F20"/>
          <w:sz w:val="18"/>
          <w:szCs w:val="18"/>
        </w:rPr>
        <w:t>192.168.100.101</w:t>
      </w:r>
      <w:r>
        <w:rPr>
          <w:rFonts w:ascii="SabonLTStd-Roman" w:hAnsi="SabonLTStd-Roman"/>
          <w:color w:val="231F20"/>
          <w:sz w:val="20"/>
          <w:szCs w:val="20"/>
        </w:rPr>
        <w:t xml:space="preserve">—their computations use </w:t>
      </w:r>
      <w:r>
        <w:rPr>
          <w:rFonts w:ascii="SourceCodePro-Regular" w:hAnsi="SourceCodePro-Regular"/>
          <w:color w:val="231F20"/>
          <w:sz w:val="18"/>
          <w:szCs w:val="18"/>
        </w:rPr>
        <w:t>192.168.100.101</w:t>
      </w:r>
      <w:r>
        <w:rPr>
          <w:rFonts w:ascii="SabonLTStd-Roman" w:hAnsi="SabonLTStd-Roman"/>
          <w:color w:val="231F20"/>
          <w:sz w:val="20"/>
          <w:szCs w:val="20"/>
        </w:rPr>
        <w:t>’s</w:t>
      </w:r>
      <w:r>
        <w:rPr>
          <w:rFonts w:ascii="SabonLTStd-Roman" w:hAnsi="SabonLTStd-Roman"/>
          <w:color w:val="231F20"/>
          <w:sz w:val="20"/>
          <w:szCs w:val="20"/>
        </w:rPr>
        <w:br/>
        <w:t xml:space="preserve">CPU, they can read files accessible on </w:t>
      </w:r>
      <w:r>
        <w:rPr>
          <w:rFonts w:ascii="SourceCodePro-Regular" w:hAnsi="SourceCodePro-Regular"/>
          <w:color w:val="231F20"/>
          <w:sz w:val="18"/>
          <w:szCs w:val="18"/>
        </w:rPr>
        <w:t>192.168.100.101</w:t>
      </w:r>
      <w:r>
        <w:rPr>
          <w:rFonts w:ascii="SabonLTStd-Roman" w:hAnsi="SabonLTStd-Roman"/>
          <w:color w:val="231F20"/>
          <w:sz w:val="20"/>
          <w:szCs w:val="20"/>
        </w:rPr>
        <w:t>, and so on.</w:t>
      </w:r>
      <w:r>
        <w:rPr>
          <w:rFonts w:ascii="SabonLTStd-Roman" w:hAnsi="SabonLTStd-Roman"/>
          <w:color w:val="231F20"/>
          <w:sz w:val="20"/>
          <w:szCs w:val="20"/>
        </w:rPr>
        <w:br/>
      </w:r>
    </w:p>
    <w:p w:rsidR="005C72E4" w:rsidRDefault="00FB019E" w:rsidP="005C72E4">
      <w:pPr>
        <w:rPr>
          <w:rFonts w:ascii="SourceCodePro-Regular" w:hAnsi="SourceCodePro-Regular" w:hint="eastAsia"/>
          <w:color w:val="231F20"/>
          <w:sz w:val="18"/>
          <w:szCs w:val="18"/>
        </w:rPr>
      </w:pPr>
      <w:bookmarkStart w:id="0" w:name="_GoBack"/>
      <w:bookmarkEnd w:id="0"/>
      <w:r>
        <w:rPr>
          <w:rFonts w:ascii="UniversLTStd-Black" w:hAnsi="UniversLTStd-Black"/>
          <w:color w:val="231F20"/>
          <w:sz w:val="20"/>
          <w:szCs w:val="20"/>
        </w:rPr>
        <w:t>Note:</w:t>
      </w:r>
      <w:r w:rsidR="00416F5A">
        <w:rPr>
          <w:rFonts w:ascii="UniversLTStd-Black" w:hAnsi="UniversLTStd-Black"/>
          <w:color w:val="231F20"/>
          <w:sz w:val="20"/>
          <w:szCs w:val="20"/>
        </w:rPr>
        <w:br/>
      </w:r>
      <w:r w:rsidR="00416F5A">
        <w:rPr>
          <w:rFonts w:ascii="UniversLTStd" w:hAnsi="UniversLTStd"/>
          <w:color w:val="231F20"/>
          <w:sz w:val="18"/>
          <w:szCs w:val="18"/>
        </w:rPr>
        <w:t xml:space="preserve">The SSH protocol is a useful remote-access tool. Although it’s often considered a </w:t>
      </w:r>
      <w:proofErr w:type="spellStart"/>
      <w:r w:rsidR="00416F5A">
        <w:rPr>
          <w:rFonts w:ascii="UniversLTStd" w:hAnsi="UniversLTStd"/>
          <w:color w:val="231F20"/>
          <w:sz w:val="18"/>
          <w:szCs w:val="18"/>
        </w:rPr>
        <w:t>textmode</w:t>
      </w:r>
      <w:proofErr w:type="spellEnd"/>
      <w:r w:rsidR="00416F5A">
        <w:rPr>
          <w:rFonts w:ascii="UniversLTStd" w:hAnsi="UniversLTStd"/>
          <w:color w:val="231F20"/>
          <w:sz w:val="18"/>
          <w:szCs w:val="18"/>
        </w:rPr>
        <w:t xml:space="preserve"> protocol, SSH also has the ability to </w:t>
      </w:r>
      <w:r w:rsidR="00416F5A">
        <w:rPr>
          <w:rFonts w:ascii="UniversLTStd-Obl" w:hAnsi="UniversLTStd-Obl"/>
          <w:i/>
          <w:iCs/>
          <w:color w:val="231F20"/>
          <w:sz w:val="18"/>
          <w:szCs w:val="18"/>
        </w:rPr>
        <w:t xml:space="preserve">tunnel </w:t>
      </w:r>
      <w:r w:rsidR="00416F5A">
        <w:rPr>
          <w:rFonts w:ascii="UniversLTStd" w:hAnsi="UniversLTStd"/>
          <w:color w:val="231F20"/>
          <w:sz w:val="18"/>
          <w:szCs w:val="18"/>
        </w:rPr>
        <w:t>network connections—that is, to carry</w:t>
      </w:r>
      <w:r w:rsidR="00416F5A">
        <w:rPr>
          <w:rFonts w:ascii="UniversLTStd" w:hAnsi="UniversLTStd"/>
          <w:color w:val="231F20"/>
          <w:sz w:val="18"/>
          <w:szCs w:val="18"/>
        </w:rPr>
        <w:br/>
        <w:t>another protocol through its own encrypted connection. This feature is most useful for</w:t>
      </w:r>
      <w:r w:rsidR="00416F5A">
        <w:rPr>
          <w:rFonts w:ascii="UniversLTStd" w:hAnsi="UniversLTStd"/>
          <w:color w:val="231F20"/>
          <w:sz w:val="18"/>
          <w:szCs w:val="18"/>
        </w:rPr>
        <w:br/>
        <w:t>handling remote X access. You can perform the steps described in “Using Remote X</w:t>
      </w:r>
      <w:r w:rsidR="00416F5A">
        <w:rPr>
          <w:rFonts w:ascii="UniversLTStd" w:hAnsi="UniversLTStd"/>
          <w:color w:val="231F20"/>
          <w:sz w:val="18"/>
          <w:szCs w:val="18"/>
        </w:rPr>
        <w:br/>
        <w:t xml:space="preserve">Clients” but omit steps 3 and 5 and the </w:t>
      </w:r>
      <w:proofErr w:type="spellStart"/>
      <w:r w:rsidR="00416F5A">
        <w:rPr>
          <w:rFonts w:ascii="SourceCodePro-Regular" w:hAnsi="SourceCodePro-Regular"/>
          <w:color w:val="231F20"/>
          <w:sz w:val="18"/>
          <w:szCs w:val="18"/>
        </w:rPr>
        <w:t>xhost</w:t>
      </w:r>
      <w:proofErr w:type="spellEnd"/>
      <w:r w:rsidR="00416F5A">
        <w:rPr>
          <w:rFonts w:ascii="SourceCodePro-Regular" w:hAnsi="SourceCodePro-Regular"/>
          <w:color w:val="231F20"/>
          <w:sz w:val="18"/>
          <w:szCs w:val="18"/>
        </w:rPr>
        <w:t xml:space="preserve"> </w:t>
      </w:r>
      <w:r w:rsidR="00416F5A">
        <w:rPr>
          <w:rFonts w:ascii="UniversLTStd" w:hAnsi="UniversLTStd"/>
          <w:color w:val="231F20"/>
          <w:sz w:val="18"/>
          <w:szCs w:val="18"/>
        </w:rPr>
        <w:t>command in step 7. This greatly simplifies</w:t>
      </w:r>
      <w:r w:rsidR="00416F5A">
        <w:rPr>
          <w:rFonts w:ascii="UniversLTStd" w:hAnsi="UniversLTStd"/>
          <w:color w:val="231F20"/>
          <w:sz w:val="18"/>
          <w:szCs w:val="18"/>
        </w:rPr>
        <w:br/>
        <w:t>the login process and adds the benefits of SSH’s encryption, which X doesn’t provide. On</w:t>
      </w:r>
      <w:r w:rsidR="00416F5A">
        <w:rPr>
          <w:rFonts w:ascii="UniversLTStd" w:hAnsi="UniversLTStd"/>
          <w:color w:val="231F20"/>
          <w:sz w:val="18"/>
          <w:szCs w:val="18"/>
        </w:rPr>
        <w:br/>
        <w:t>the other hand, SSH’s encryption is likely to slow down X access, although if you enable</w:t>
      </w:r>
      <w:r w:rsidR="00416F5A">
        <w:rPr>
          <w:rFonts w:ascii="UniversLTStd" w:hAnsi="UniversLTStd"/>
          <w:color w:val="231F20"/>
          <w:sz w:val="18"/>
          <w:szCs w:val="18"/>
        </w:rPr>
        <w:br/>
        <w:t>SSH’s compression features, this problem may be reduced in severity. Overall, tunneling</w:t>
      </w:r>
      <w:r w:rsidR="00416F5A">
        <w:rPr>
          <w:rFonts w:ascii="UniversLTStd" w:hAnsi="UniversLTStd"/>
          <w:color w:val="231F20"/>
          <w:sz w:val="18"/>
          <w:szCs w:val="18"/>
        </w:rPr>
        <w:br/>
        <w:t>X through SSH is the preferred method of remote X access, particularly when any network in the process isn’t totally secure.</w:t>
      </w:r>
      <w:r w:rsidR="00416F5A">
        <w:rPr>
          <w:rFonts w:ascii="UniversLTStd" w:hAnsi="UniversLTStd"/>
          <w:color w:val="231F20"/>
          <w:sz w:val="18"/>
          <w:szCs w:val="18"/>
        </w:rPr>
        <w:br/>
        <w:t>SSH tunneling does require that certain options be set. In particular, you must either use</w:t>
      </w:r>
      <w:r w:rsidR="00416F5A">
        <w:rPr>
          <w:rFonts w:ascii="UniversLTStd" w:hAnsi="UniversLTStd"/>
          <w:color w:val="231F20"/>
          <w:sz w:val="18"/>
          <w:szCs w:val="18"/>
        </w:rPr>
        <w:br/>
        <w:t xml:space="preserve">the </w:t>
      </w:r>
      <w:r w:rsidR="00416F5A">
        <w:rPr>
          <w:rFonts w:ascii="SourceCodePro-Regular" w:hAnsi="SourceCodePro-Regular"/>
          <w:color w:val="231F20"/>
          <w:sz w:val="18"/>
          <w:szCs w:val="18"/>
        </w:rPr>
        <w:t xml:space="preserve">-X </w:t>
      </w:r>
      <w:r w:rsidR="00416F5A">
        <w:rPr>
          <w:rFonts w:ascii="UniversLTStd" w:hAnsi="UniversLTStd"/>
          <w:color w:val="231F20"/>
          <w:sz w:val="18"/>
          <w:szCs w:val="18"/>
        </w:rPr>
        <w:t xml:space="preserve">or </w:t>
      </w:r>
      <w:r w:rsidR="00416F5A">
        <w:rPr>
          <w:rFonts w:ascii="SourceCodePro-Regular" w:hAnsi="SourceCodePro-Regular"/>
          <w:color w:val="231F20"/>
          <w:sz w:val="18"/>
          <w:szCs w:val="18"/>
        </w:rPr>
        <w:t xml:space="preserve">-Y </w:t>
      </w:r>
      <w:r w:rsidR="00416F5A">
        <w:rPr>
          <w:rFonts w:ascii="UniversLTStd" w:hAnsi="UniversLTStd"/>
          <w:color w:val="231F20"/>
          <w:sz w:val="18"/>
          <w:szCs w:val="18"/>
        </w:rPr>
        <w:t xml:space="preserve">option to the </w:t>
      </w:r>
      <w:proofErr w:type="spellStart"/>
      <w:r w:rsidR="00416F5A">
        <w:rPr>
          <w:rFonts w:ascii="SourceCodePro-Regular" w:hAnsi="SourceCodePro-Regular"/>
          <w:color w:val="231F20"/>
          <w:sz w:val="18"/>
          <w:szCs w:val="18"/>
        </w:rPr>
        <w:t>ssh</w:t>
      </w:r>
      <w:proofErr w:type="spellEnd"/>
      <w:r w:rsidR="00416F5A">
        <w:rPr>
          <w:rFonts w:ascii="SourceCodePro-Regular" w:hAnsi="SourceCodePro-Regular"/>
          <w:color w:val="231F20"/>
          <w:sz w:val="18"/>
          <w:szCs w:val="18"/>
        </w:rPr>
        <w:t xml:space="preserve"> </w:t>
      </w:r>
      <w:r w:rsidR="00416F5A">
        <w:rPr>
          <w:rFonts w:ascii="UniversLTStd" w:hAnsi="UniversLTStd"/>
          <w:color w:val="231F20"/>
          <w:sz w:val="18"/>
          <w:szCs w:val="18"/>
        </w:rPr>
        <w:t xml:space="preserve">client program or set the </w:t>
      </w:r>
      <w:r w:rsidR="00416F5A">
        <w:rPr>
          <w:rFonts w:ascii="SourceCodePro-Regular" w:hAnsi="SourceCodePro-Regular"/>
          <w:color w:val="231F20"/>
          <w:sz w:val="18"/>
          <w:szCs w:val="18"/>
        </w:rPr>
        <w:t xml:space="preserve">ForwardX11 </w:t>
      </w:r>
      <w:r w:rsidR="00416F5A">
        <w:rPr>
          <w:rFonts w:ascii="UniversLTStd" w:hAnsi="UniversLTStd"/>
          <w:color w:val="231F20"/>
          <w:sz w:val="18"/>
          <w:szCs w:val="18"/>
        </w:rPr>
        <w:t xml:space="preserve">or </w:t>
      </w:r>
      <w:r w:rsidR="00416F5A">
        <w:rPr>
          <w:rFonts w:ascii="SourceCodePro-Regular" w:hAnsi="SourceCodePro-Regular"/>
          <w:color w:val="231F20"/>
          <w:sz w:val="18"/>
          <w:szCs w:val="18"/>
        </w:rPr>
        <w:t>ForwardX11Trusted</w:t>
      </w:r>
      <w:r w:rsidR="00416F5A">
        <w:rPr>
          <w:rFonts w:ascii="SourceCodePro-Regular" w:hAnsi="SourceCodePro-Regular"/>
          <w:color w:val="231F20"/>
          <w:sz w:val="18"/>
          <w:szCs w:val="18"/>
        </w:rPr>
        <w:br/>
      </w:r>
      <w:r w:rsidR="00416F5A">
        <w:rPr>
          <w:rFonts w:ascii="UniversLTStd" w:hAnsi="UniversLTStd"/>
          <w:color w:val="231F20"/>
          <w:sz w:val="18"/>
          <w:szCs w:val="18"/>
        </w:rPr>
        <w:t xml:space="preserve">option to </w:t>
      </w:r>
      <w:r w:rsidR="00416F5A">
        <w:rPr>
          <w:rFonts w:ascii="SourceCodePro-Regular" w:hAnsi="SourceCodePro-Regular"/>
          <w:color w:val="231F20"/>
          <w:sz w:val="18"/>
          <w:szCs w:val="18"/>
        </w:rPr>
        <w:t xml:space="preserve">yes </w:t>
      </w:r>
      <w:r w:rsidR="00416F5A">
        <w:rPr>
          <w:rFonts w:ascii="UniversLTStd" w:hAnsi="UniversLTStd"/>
          <w:color w:val="231F20"/>
          <w:sz w:val="18"/>
          <w:szCs w:val="18"/>
        </w:rPr>
        <w:t xml:space="preserve">in </w:t>
      </w:r>
      <w:r w:rsidR="00416F5A">
        <w:rPr>
          <w:rFonts w:ascii="SourceCodePro-Regular" w:hAnsi="SourceCodePro-Regular"/>
          <w:color w:val="231F20"/>
          <w:sz w:val="18"/>
          <w:szCs w:val="18"/>
        </w:rPr>
        <w:t>/</w:t>
      </w:r>
      <w:proofErr w:type="spellStart"/>
      <w:r w:rsidR="00416F5A">
        <w:rPr>
          <w:rFonts w:ascii="SourceCodePro-Regular" w:hAnsi="SourceCodePro-Regular"/>
          <w:color w:val="231F20"/>
          <w:sz w:val="18"/>
          <w:szCs w:val="18"/>
        </w:rPr>
        <w:t>etc</w:t>
      </w:r>
      <w:proofErr w:type="spellEnd"/>
      <w:r w:rsidR="00416F5A">
        <w:rPr>
          <w:rFonts w:ascii="SourceCodePro-Regular" w:hAnsi="SourceCodePro-Regular"/>
          <w:color w:val="231F20"/>
          <w:sz w:val="18"/>
          <w:szCs w:val="18"/>
        </w:rPr>
        <w:t>/</w:t>
      </w:r>
      <w:proofErr w:type="spellStart"/>
      <w:r w:rsidR="00416F5A">
        <w:rPr>
          <w:rFonts w:ascii="SourceCodePro-Regular" w:hAnsi="SourceCodePro-Regular"/>
          <w:color w:val="231F20"/>
          <w:sz w:val="18"/>
          <w:szCs w:val="18"/>
        </w:rPr>
        <w:t>ssh_config</w:t>
      </w:r>
      <w:proofErr w:type="spellEnd"/>
      <w:r w:rsidR="00416F5A">
        <w:rPr>
          <w:rFonts w:ascii="SourceCodePro-Regular" w:hAnsi="SourceCodePro-Regular"/>
          <w:color w:val="231F20"/>
          <w:sz w:val="18"/>
          <w:szCs w:val="18"/>
        </w:rPr>
        <w:t xml:space="preserve"> </w:t>
      </w:r>
      <w:r w:rsidR="00416F5A">
        <w:rPr>
          <w:rFonts w:ascii="UniversLTStd" w:hAnsi="UniversLTStd"/>
          <w:color w:val="231F20"/>
          <w:sz w:val="18"/>
          <w:szCs w:val="18"/>
        </w:rPr>
        <w:t xml:space="preserve">on the client system. You must also set the </w:t>
      </w:r>
      <w:r w:rsidR="00416F5A">
        <w:rPr>
          <w:rFonts w:ascii="SourceCodePro-Regular" w:hAnsi="SourceCodePro-Regular"/>
          <w:color w:val="231F20"/>
          <w:sz w:val="18"/>
          <w:szCs w:val="18"/>
        </w:rPr>
        <w:t xml:space="preserve">X11Forwarding </w:t>
      </w:r>
      <w:r w:rsidR="00416F5A">
        <w:rPr>
          <w:rFonts w:ascii="UniversLTStd" w:hAnsi="UniversLTStd"/>
          <w:color w:val="231F20"/>
          <w:sz w:val="18"/>
          <w:szCs w:val="18"/>
        </w:rPr>
        <w:t xml:space="preserve">option to </w:t>
      </w:r>
      <w:r w:rsidR="00416F5A">
        <w:rPr>
          <w:rFonts w:ascii="SourceCodePro-Regular" w:hAnsi="SourceCodePro-Regular"/>
          <w:color w:val="231F20"/>
          <w:sz w:val="18"/>
          <w:szCs w:val="18"/>
        </w:rPr>
        <w:t xml:space="preserve">yes </w:t>
      </w:r>
      <w:r w:rsidR="00416F5A">
        <w:rPr>
          <w:rFonts w:ascii="UniversLTStd" w:hAnsi="UniversLTStd"/>
          <w:color w:val="231F20"/>
          <w:sz w:val="18"/>
          <w:szCs w:val="18"/>
        </w:rPr>
        <w:t xml:space="preserve">in the </w:t>
      </w:r>
      <w:r w:rsidR="00416F5A">
        <w:rPr>
          <w:rFonts w:ascii="SourceCodePro-Regular" w:hAnsi="SourceCodePro-Regular"/>
          <w:color w:val="231F20"/>
          <w:sz w:val="18"/>
          <w:szCs w:val="18"/>
        </w:rPr>
        <w:t>/</w:t>
      </w:r>
      <w:proofErr w:type="spellStart"/>
      <w:r w:rsidR="00416F5A">
        <w:rPr>
          <w:rFonts w:ascii="SourceCodePro-Regular" w:hAnsi="SourceCodePro-Regular"/>
          <w:color w:val="231F20"/>
          <w:sz w:val="18"/>
          <w:szCs w:val="18"/>
        </w:rPr>
        <w:t>etc</w:t>
      </w:r>
      <w:proofErr w:type="spellEnd"/>
      <w:r w:rsidR="00416F5A">
        <w:rPr>
          <w:rFonts w:ascii="SourceCodePro-Regular" w:hAnsi="SourceCodePro-Regular"/>
          <w:color w:val="231F20"/>
          <w:sz w:val="18"/>
          <w:szCs w:val="18"/>
        </w:rPr>
        <w:t>/</w:t>
      </w:r>
      <w:proofErr w:type="spellStart"/>
      <w:r w:rsidR="00416F5A">
        <w:rPr>
          <w:rFonts w:ascii="SourceCodePro-Regular" w:hAnsi="SourceCodePro-Regular"/>
          <w:color w:val="231F20"/>
          <w:sz w:val="18"/>
          <w:szCs w:val="18"/>
        </w:rPr>
        <w:t>sshd_config</w:t>
      </w:r>
      <w:proofErr w:type="spellEnd"/>
      <w:r w:rsidR="00416F5A">
        <w:rPr>
          <w:rFonts w:ascii="SourceCodePro-Regular" w:hAnsi="SourceCodePro-Regular"/>
          <w:color w:val="231F20"/>
          <w:sz w:val="18"/>
          <w:szCs w:val="18"/>
        </w:rPr>
        <w:t xml:space="preserve"> </w:t>
      </w:r>
      <w:r w:rsidR="00416F5A">
        <w:rPr>
          <w:rFonts w:ascii="UniversLTStd" w:hAnsi="UniversLTStd"/>
          <w:color w:val="231F20"/>
          <w:sz w:val="18"/>
          <w:szCs w:val="18"/>
        </w:rPr>
        <w:t>file on the SSH server system. These options</w:t>
      </w:r>
      <w:r w:rsidR="00416F5A">
        <w:rPr>
          <w:rFonts w:ascii="UniversLTStd" w:hAnsi="UniversLTStd"/>
          <w:color w:val="231F20"/>
          <w:sz w:val="18"/>
          <w:szCs w:val="18"/>
        </w:rPr>
        <w:br/>
        <w:t>enable SSH’s X forwarding feature; without these options, SSH’s X forwarding won’t work.</w:t>
      </w:r>
    </w:p>
    <w:p w:rsidR="005C72E4" w:rsidRDefault="005C72E4" w:rsidP="005C72E4">
      <w:pPr>
        <w:rPr>
          <w:rFonts w:ascii="SourceCodePro-Regular" w:hAnsi="SourceCodePro-Regular" w:hint="eastAsia"/>
          <w:color w:val="231F20"/>
          <w:sz w:val="18"/>
          <w:szCs w:val="18"/>
        </w:rPr>
      </w:pPr>
    </w:p>
    <w:p w:rsidR="005C72E4" w:rsidRDefault="005C72E4" w:rsidP="00153B78">
      <w:pPr>
        <w:spacing w:after="0"/>
      </w:pPr>
    </w:p>
    <w:sectPr w:rsidR="005C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LTStd-Black">
    <w:altName w:val="Times New Roman"/>
    <w:panose1 w:val="00000000000000000000"/>
    <w:charset w:val="00"/>
    <w:family w:val="roman"/>
    <w:notTrueType/>
    <w:pitch w:val="default"/>
  </w:font>
  <w:font w:name="SabonLTStd-Roman">
    <w:altName w:val="Times New Roman"/>
    <w:panose1 w:val="00000000000000000000"/>
    <w:charset w:val="00"/>
    <w:family w:val="roman"/>
    <w:notTrueType/>
    <w:pitch w:val="default"/>
  </w:font>
  <w:font w:name="UniversLTStd-Bold">
    <w:altName w:val="Times New Roman"/>
    <w:panose1 w:val="00000000000000000000"/>
    <w:charset w:val="00"/>
    <w:family w:val="roman"/>
    <w:notTrueType/>
    <w:pitch w:val="default"/>
  </w:font>
  <w:font w:name="SourceCodePro-Regular">
    <w:altName w:val="Times New Roman"/>
    <w:panose1 w:val="00000000000000000000"/>
    <w:charset w:val="00"/>
    <w:family w:val="roman"/>
    <w:notTrueType/>
    <w:pitch w:val="default"/>
  </w:font>
  <w:font w:name="SourceCodePro-Bold">
    <w:altName w:val="Times New Roman"/>
    <w:panose1 w:val="00000000000000000000"/>
    <w:charset w:val="00"/>
    <w:family w:val="roman"/>
    <w:notTrueType/>
    <w:pitch w:val="default"/>
  </w:font>
  <w:font w:name="UniversLTStd">
    <w:altName w:val="Times New Roman"/>
    <w:panose1 w:val="00000000000000000000"/>
    <w:charset w:val="00"/>
    <w:family w:val="roman"/>
    <w:notTrueType/>
    <w:pitch w:val="default"/>
  </w:font>
  <w:font w:name="UniversLTStd-Obl">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BF"/>
    <w:rsid w:val="00153B78"/>
    <w:rsid w:val="002E71D7"/>
    <w:rsid w:val="00416F5A"/>
    <w:rsid w:val="005C72E4"/>
    <w:rsid w:val="00AD79BF"/>
    <w:rsid w:val="00E715CB"/>
    <w:rsid w:val="00F13569"/>
    <w:rsid w:val="00F21C30"/>
    <w:rsid w:val="00F67973"/>
    <w:rsid w:val="00FA5987"/>
    <w:rsid w:val="00FB0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8B813-DADA-4125-ADF4-6AD0B413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3B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B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3B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B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56770">
      <w:bodyDiv w:val="1"/>
      <w:marLeft w:val="0"/>
      <w:marRight w:val="0"/>
      <w:marTop w:val="0"/>
      <w:marBottom w:val="0"/>
      <w:divBdr>
        <w:top w:val="none" w:sz="0" w:space="0" w:color="auto"/>
        <w:left w:val="none" w:sz="0" w:space="0" w:color="auto"/>
        <w:bottom w:val="none" w:sz="0" w:space="0" w:color="auto"/>
        <w:right w:val="none" w:sz="0" w:space="0" w:color="auto"/>
      </w:divBdr>
      <w:divsChild>
        <w:div w:id="45190242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77697133">
      <w:bodyDiv w:val="1"/>
      <w:marLeft w:val="0"/>
      <w:marRight w:val="0"/>
      <w:marTop w:val="0"/>
      <w:marBottom w:val="0"/>
      <w:divBdr>
        <w:top w:val="none" w:sz="0" w:space="0" w:color="auto"/>
        <w:left w:val="none" w:sz="0" w:space="0" w:color="auto"/>
        <w:bottom w:val="none" w:sz="0" w:space="0" w:color="auto"/>
        <w:right w:val="none" w:sz="0" w:space="0" w:color="auto"/>
      </w:divBdr>
    </w:div>
    <w:div w:id="7833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8</cp:revision>
  <dcterms:created xsi:type="dcterms:W3CDTF">2016-07-23T14:27:00Z</dcterms:created>
  <dcterms:modified xsi:type="dcterms:W3CDTF">2016-07-23T16:08:00Z</dcterms:modified>
</cp:coreProperties>
</file>