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D7A96">
      <w:r>
        <w:rPr>
          <w:rFonts w:ascii="SabonLTStd-Roman" w:hAnsi="SabonLTStd-Roman"/>
          <w:color w:val="231F20"/>
          <w:sz w:val="20"/>
          <w:szCs w:val="20"/>
        </w:rPr>
        <w:t xml:space="preserve">Besides remote login access, SSH includes a file-copying command too: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scp</w:t>
      </w:r>
      <w:proofErr w:type="spellEnd"/>
      <w:proofErr w:type="gramEnd"/>
      <w:r>
        <w:rPr>
          <w:rFonts w:ascii="SabonLTStd-Roman" w:hAnsi="SabonLTStd-Roman"/>
          <w:color w:val="231F20"/>
          <w:sz w:val="20"/>
          <w:szCs w:val="20"/>
        </w:rPr>
        <w:t>. This command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works much like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command for copying files locally. However, you must specify the</w:t>
      </w:r>
      <w:r>
        <w:rPr>
          <w:rFonts w:ascii="SabonLTStd-Roman" w:hAnsi="SabonLTStd-Roman"/>
          <w:color w:val="231F20"/>
          <w:sz w:val="20"/>
          <w:szCs w:val="20"/>
        </w:rPr>
        <w:br/>
        <w:t>target computer, and optionally the username, just before the target filename. For instance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to copy the file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masterpiece.c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lisa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account on </w:t>
      </w:r>
      <w:r>
        <w:rPr>
          <w:rFonts w:ascii="SourceCodePro-Regular" w:hAnsi="SourceCodePro-Regular"/>
          <w:color w:val="231F20"/>
          <w:sz w:val="18"/>
          <w:szCs w:val="18"/>
        </w:rPr>
        <w:t>leonardo.example.com</w:t>
      </w:r>
      <w:r>
        <w:rPr>
          <w:rFonts w:ascii="SabonLTStd-Roman" w:hAnsi="SabonLTStd-Roman"/>
          <w:color w:val="231F20"/>
          <w:sz w:val="20"/>
          <w:szCs w:val="20"/>
        </w:rPr>
        <w:t>, you would</w:t>
      </w:r>
      <w:r>
        <w:rPr>
          <w:rFonts w:ascii="SabonLTStd-Roman" w:hAnsi="SabonLTStd-Roman"/>
          <w:color w:val="231F20"/>
          <w:sz w:val="20"/>
          <w:szCs w:val="20"/>
        </w:rPr>
        <w:br/>
        <w:t>type this: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scp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masterpiece.c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lisa@leonardo.example.com: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$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The colon (</w:t>
      </w:r>
      <w:r>
        <w:rPr>
          <w:rFonts w:ascii="SourceCodePro-Regular" w:hAnsi="SourceCodePro-Regular"/>
          <w:color w:val="231F20"/>
          <w:sz w:val="18"/>
          <w:szCs w:val="18"/>
        </w:rPr>
        <w:t>:</w:t>
      </w:r>
      <w:r>
        <w:rPr>
          <w:rFonts w:ascii="SabonLTStd-Roman" w:hAnsi="SabonLTStd-Roman"/>
          <w:color w:val="231F20"/>
          <w:sz w:val="20"/>
          <w:szCs w:val="20"/>
        </w:rPr>
        <w:t>) that terminates this command is extremely important! If you omit it, you’ll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find that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scp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works like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and you’ll end up with a file called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lisa@leonardo.example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br/>
        <w:t xml:space="preserve">.com </w:t>
      </w:r>
      <w:r>
        <w:rPr>
          <w:rFonts w:ascii="SabonLTStd-Roman" w:hAnsi="SabonLTStd-Roman"/>
          <w:color w:val="231F20"/>
          <w:sz w:val="20"/>
          <w:szCs w:val="20"/>
        </w:rPr>
        <w:t>on the original system.</w:t>
      </w:r>
      <w:r>
        <w:rPr>
          <w:rFonts w:ascii="SabonLTStd-Roman" w:hAnsi="SabonLTStd-Roman"/>
          <w:color w:val="231F20"/>
          <w:sz w:val="20"/>
          <w:szCs w:val="20"/>
        </w:rPr>
        <w:br/>
        <w:t>If you want to rename the file, you can do so by including the new name following the</w:t>
      </w:r>
      <w:r>
        <w:rPr>
          <w:rFonts w:ascii="SabonLTStd-Roman" w:hAnsi="SabonLTStd-Roman"/>
          <w:color w:val="231F20"/>
          <w:sz w:val="20"/>
          <w:szCs w:val="20"/>
        </w:rPr>
        <w:br/>
        <w:t>colon. Likewise, you can place the file in a particular directory in the same way,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$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scp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masterpiece.c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lisa@leonardo.example.com:~/art/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mona.c</w:t>
      </w:r>
      <w:proofErr w:type="spellEnd"/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$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This example copies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masterpiece.c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~/art </w:t>
      </w:r>
      <w:r>
        <w:rPr>
          <w:rFonts w:ascii="SabonLTStd-Roman" w:hAnsi="SabonLTStd-Roman"/>
          <w:color w:val="231F20"/>
          <w:sz w:val="20"/>
          <w:szCs w:val="20"/>
        </w:rPr>
        <w:t>directory on the target computer and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renames it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mona.c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If the specified directory doesn’t exist, an error results and the file is not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transferred. If you specify a directory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without </w:t>
      </w:r>
      <w:r>
        <w:rPr>
          <w:rFonts w:ascii="SabonLTStd-Roman" w:hAnsi="SabonLTStd-Roman"/>
          <w:color w:val="231F20"/>
          <w:sz w:val="20"/>
          <w:szCs w:val="20"/>
        </w:rPr>
        <w:t>a trailing slash or filename and you mistype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directory name,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scp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will copy the file and rename it to your mistyped directory name.</w:t>
      </w:r>
      <w:r>
        <w:rPr>
          <w:rFonts w:ascii="SabonLTStd-Roman" w:hAnsi="SabonLTStd-Roman"/>
          <w:color w:val="231F20"/>
          <w:sz w:val="20"/>
          <w:szCs w:val="20"/>
        </w:rPr>
        <w:br/>
        <w:t>(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scp</w:t>
      </w:r>
      <w:proofErr w:type="spellEnd"/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works just like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cp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in this respect.)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77"/>
    <w:rsid w:val="003D7A96"/>
    <w:rsid w:val="0061717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C6E37-1FDD-4B1D-AADE-E8750B2A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2016-07-19T18:15:00Z</dcterms:created>
  <dcterms:modified xsi:type="dcterms:W3CDTF">2016-07-19T18:15:00Z</dcterms:modified>
</cp:coreProperties>
</file>