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CF4B66">
      <w:r>
        <w:rPr>
          <w:rFonts w:ascii="UniversLTStd-Bold" w:hAnsi="UniversLTStd-Bold"/>
          <w:b/>
          <w:bCs/>
          <w:color w:val="231F20"/>
          <w:sz w:val="28"/>
          <w:szCs w:val="28"/>
        </w:rPr>
        <w:t>Preventing SSH Security Problems</w:t>
      </w:r>
      <w:r>
        <w:rPr>
          <w:rFonts w:ascii="UniversLTStd-Bold" w:hAnsi="UniversLTStd-Bold"/>
          <w:color w:val="231F20"/>
          <w:sz w:val="28"/>
          <w:szCs w:val="2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SSH is intended to solve security problems rather than create them. Indeed, on the whole,</w:t>
      </w:r>
      <w:r>
        <w:rPr>
          <w:rFonts w:ascii="SabonLTStd-Roman" w:hAnsi="SabonLTStd-Roman"/>
          <w:color w:val="231F20"/>
          <w:sz w:val="20"/>
          <w:szCs w:val="20"/>
        </w:rPr>
        <w:br/>
        <w:t>using SSH is superior to using Telnet for remote logins, and SSH can also take over FTPlike functions and tunnel other protocols. Thus, SSH is a big security plus compared to</w:t>
      </w:r>
      <w:r>
        <w:rPr>
          <w:rFonts w:ascii="SabonLTStd-Roman" w:hAnsi="SabonLTStd-Roman"/>
          <w:color w:val="231F20"/>
          <w:sz w:val="20"/>
          <w:szCs w:val="20"/>
        </w:rPr>
        <w:br/>
        <w:t>using less-secure tools.</w:t>
      </w:r>
      <w:r>
        <w:rPr>
          <w:rFonts w:ascii="SabonLTStd-Roman" w:hAnsi="SabonLTStd-Roman"/>
          <w:color w:val="231F20"/>
          <w:sz w:val="20"/>
          <w:szCs w:val="20"/>
        </w:rPr>
        <w:br/>
        <w:t>Like all servers, though, SSH can be a security liability if it’s run unnecessarily or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inappropriately. Ideally, you should configure SSH to accept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only </w:t>
      </w:r>
      <w:r>
        <w:rPr>
          <w:rFonts w:ascii="SabonLTStd-Roman" w:hAnsi="SabonLTStd-Roman"/>
          <w:color w:val="231F20"/>
          <w:sz w:val="20"/>
          <w:szCs w:val="20"/>
        </w:rPr>
        <w:t xml:space="preserve">protocol level 2 connections and to refuse direct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root </w:t>
      </w:r>
      <w:r>
        <w:rPr>
          <w:rFonts w:ascii="SabonLTStd-Roman" w:hAnsi="SabonLTStd-Roman"/>
          <w:color w:val="231F20"/>
          <w:sz w:val="20"/>
          <w:szCs w:val="20"/>
        </w:rPr>
        <w:t>logins. If X forwarding is unnecessary, you should disable</w:t>
      </w:r>
      <w:r>
        <w:rPr>
          <w:rFonts w:ascii="SabonLTStd-Roman" w:hAnsi="SabonLTStd-Roman"/>
          <w:color w:val="231F20"/>
          <w:sz w:val="20"/>
          <w:szCs w:val="20"/>
        </w:rPr>
        <w:br/>
        <w:t>this feature. If possible, use TCP wrappers or a firewall to limit the machines that can</w:t>
      </w:r>
      <w:r>
        <w:rPr>
          <w:rFonts w:ascii="SabonLTStd-Roman" w:hAnsi="SabonLTStd-Roman"/>
          <w:color w:val="231F20"/>
          <w:sz w:val="20"/>
          <w:szCs w:val="20"/>
        </w:rPr>
        <w:br/>
        <w:t>contact an SSH server. As with all servers, you should keep SSH up to date; there’s always</w:t>
      </w:r>
      <w:r>
        <w:rPr>
          <w:rFonts w:ascii="SabonLTStd-Roman" w:hAnsi="SabonLTStd-Roman"/>
          <w:color w:val="231F20"/>
          <w:sz w:val="20"/>
          <w:szCs w:val="20"/>
        </w:rPr>
        <w:br/>
        <w:t>the possibility of a bug causing problems.</w:t>
      </w:r>
      <w:r>
        <w:rPr>
          <w:rFonts w:ascii="SabonLTStd-Roman" w:hAnsi="SabonLTStd-Roman"/>
          <w:color w:val="231F20"/>
          <w:sz w:val="20"/>
          <w:szCs w:val="20"/>
        </w:rPr>
        <w:br/>
        <w:t>You should consider whether you really need a remote text-mode login server. Such a</w:t>
      </w:r>
      <w:r>
        <w:rPr>
          <w:rFonts w:ascii="SabonLTStd-Roman" w:hAnsi="SabonLTStd-Roman"/>
          <w:color w:val="231F20"/>
          <w:sz w:val="20"/>
          <w:szCs w:val="20"/>
        </w:rPr>
        <w:br/>
        <w:t>server can be a great convenience—often enough to justify the modest risk involved. For</w:t>
      </w:r>
      <w:r>
        <w:rPr>
          <w:rFonts w:ascii="SabonLTStd-Roman" w:hAnsi="SabonLTStd-Roman"/>
          <w:color w:val="231F20"/>
          <w:sz w:val="20"/>
          <w:szCs w:val="20"/>
        </w:rPr>
        <w:br/>
        <w:t>extremely high-security systems, though, using the computer exclusively from the console</w:t>
      </w:r>
      <w:r>
        <w:rPr>
          <w:rFonts w:ascii="SabonLTStd-Roman" w:hAnsi="SabonLTStd-Roman"/>
          <w:color w:val="231F20"/>
          <w:sz w:val="20"/>
          <w:szCs w:val="20"/>
        </w:rPr>
        <w:br/>
        <w:t>may be an appropriate approach to security.</w:t>
      </w:r>
      <w:r>
        <w:rPr>
          <w:rFonts w:ascii="SabonLTStd-Roman" w:hAnsi="SabonLTStd-Roman"/>
          <w:color w:val="231F20"/>
          <w:sz w:val="20"/>
          <w:szCs w:val="20"/>
        </w:rPr>
        <w:br/>
        <w:t>One unusual security issue with SSH is its keys. As noted earlier, the private-key files are</w:t>
      </w:r>
      <w:r>
        <w:rPr>
          <w:rFonts w:ascii="SabonLTStd-Roman" w:hAnsi="SabonLTStd-Roman"/>
          <w:color w:val="231F20"/>
          <w:sz w:val="20"/>
          <w:szCs w:val="20"/>
        </w:rPr>
        <w:br/>
        <w:t>extremely sensitive and should be protected from prying eyes. Remember to protect the backups of these files as well. Protect system backup files as securely as you would the originals.</w:t>
      </w:r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LTStd-Bold">
    <w:altName w:val="Times New Roman"/>
    <w:panose1 w:val="00000000000000000000"/>
    <w:charset w:val="00"/>
    <w:family w:val="roman"/>
    <w:notTrueType/>
    <w:pitch w:val="default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0D"/>
    <w:rsid w:val="004A5B0D"/>
    <w:rsid w:val="00CF4B66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284E7-889E-4A2C-8456-6A751E9F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2016-07-19T19:23:00Z</dcterms:created>
  <dcterms:modified xsi:type="dcterms:W3CDTF">2016-07-19T19:23:00Z</dcterms:modified>
</cp:coreProperties>
</file>