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FF3" w:rsidRDefault="00210CB0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UniversLTStd-Bold" w:hAnsi="UniversLTStd-Bold"/>
          <w:b/>
          <w:bCs/>
          <w:color w:val="231F20"/>
          <w:sz w:val="28"/>
          <w:szCs w:val="28"/>
        </w:rPr>
        <w:t>Using Remote X Clients</w:t>
      </w:r>
      <w:r>
        <w:rPr>
          <w:rFonts w:ascii="UniversLTStd-Bold" w:hAnsi="UniversLTStd-Bold"/>
          <w:color w:val="231F20"/>
          <w:sz w:val="28"/>
          <w:szCs w:val="28"/>
        </w:rPr>
        <w:br/>
      </w:r>
      <w:r w:rsidR="007E5FF3" w:rsidRPr="00233F1A">
        <w:rPr>
          <w:rFonts w:ascii="SabonLTStd-Roman" w:hAnsi="SabonLTStd-Roman"/>
          <w:b/>
          <w:color w:val="FF0000"/>
          <w:sz w:val="20"/>
          <w:szCs w:val="20"/>
        </w:rPr>
        <w:t>You should always use ssh to forward X instead of using below steps. Since Linux’s security is increased, below steps won’t enable you to start X from client.</w:t>
      </w:r>
    </w:p>
    <w:p w:rsidR="00210CB0" w:rsidRDefault="00210CB0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Suppose your local network contains two machines. The computer called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is a powerful machine that hosts important programs like word processors and data analysis utilities.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computer called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is a much less powerful system, but it has an adequate monitor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and keyboard. Therefore, you want to sit at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and run programs that are located on</w:t>
      </w:r>
      <w:r>
        <w:rPr>
          <w:rFonts w:ascii="SabonLTStd-Roman" w:hAnsi="SabonLTStd-Roman"/>
          <w:color w:val="231F20"/>
          <w:sz w:val="20"/>
          <w:szCs w:val="20"/>
        </w:rPr>
        <w:br/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abonLTStd-Roman" w:hAnsi="SabonLTStd-Roman"/>
          <w:color w:val="231F20"/>
          <w:sz w:val="20"/>
          <w:szCs w:val="20"/>
        </w:rPr>
        <w:t>. Both systems run Linux. To accomplish this task, follow these steps: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1. </w:t>
      </w:r>
      <w:r>
        <w:rPr>
          <w:rFonts w:ascii="SabonLTStd-Roman" w:hAnsi="SabonLTStd-Roman"/>
          <w:color w:val="231F20"/>
          <w:sz w:val="20"/>
          <w:szCs w:val="20"/>
        </w:rPr>
        <w:t xml:space="preserve">Log into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abonLTStd-Roman" w:hAnsi="SabonLTStd-Roman"/>
          <w:color w:val="231F20"/>
          <w:sz w:val="20"/>
          <w:szCs w:val="20"/>
        </w:rPr>
        <w:t>, and if it’s not already running X, start it.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2. </w:t>
      </w:r>
      <w:r>
        <w:rPr>
          <w:rFonts w:ascii="SabonLTStd-Roman" w:hAnsi="SabonLTStd-Roman"/>
          <w:color w:val="231F20"/>
          <w:sz w:val="20"/>
          <w:szCs w:val="20"/>
        </w:rPr>
        <w:t xml:space="preserve">Open a terminal (such as an </w:t>
      </w:r>
      <w:r>
        <w:rPr>
          <w:rFonts w:ascii="SourceCodePro-Regular" w:hAnsi="SourceCodePro-Regular"/>
          <w:color w:val="231F20"/>
          <w:sz w:val="18"/>
          <w:szCs w:val="18"/>
        </w:rPr>
        <w:t>xterm</w:t>
      </w:r>
      <w:r>
        <w:rPr>
          <w:rFonts w:ascii="SabonLTStd-Roman" w:hAnsi="SabonLTStd-Roman"/>
          <w:color w:val="231F20"/>
          <w:sz w:val="20"/>
          <w:szCs w:val="20"/>
        </w:rPr>
        <w:t xml:space="preserve">)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3. </w:t>
      </w:r>
      <w:r>
        <w:rPr>
          <w:rFonts w:ascii="SabonLTStd-Roman" w:hAnsi="SabonLTStd-Roman"/>
          <w:color w:val="231F20"/>
          <w:sz w:val="20"/>
          <w:szCs w:val="20"/>
        </w:rPr>
        <w:t xml:space="preserve">Type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xhost +</w:t>
      </w:r>
      <w:r w:rsidR="005D1021">
        <w:rPr>
          <w:rFonts w:ascii="SourceCodePro-Bold" w:hAnsi="SourceCodePro-Bold"/>
          <w:b/>
          <w:bCs/>
          <w:color w:val="231F20"/>
          <w:sz w:val="18"/>
          <w:szCs w:val="18"/>
        </w:rPr>
        <w:t>192.168.100.101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in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abonLTStd-Roman" w:hAnsi="SabonLTStd-Roman"/>
          <w:color w:val="231F20"/>
          <w:sz w:val="20"/>
          <w:szCs w:val="20"/>
        </w:rPr>
        <w:t xml:space="preserve">’s terminal. This command tells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to accept for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display in its X server data that originates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4. </w:t>
      </w:r>
      <w:r>
        <w:rPr>
          <w:rFonts w:ascii="SabonLTStd-Roman" w:hAnsi="SabonLTStd-Roman"/>
          <w:color w:val="231F20"/>
          <w:sz w:val="20"/>
          <w:szCs w:val="20"/>
        </w:rPr>
        <w:t xml:space="preserve">Log into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from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abonLTStd-Roman" w:hAnsi="SabonLTStd-Roman"/>
          <w:color w:val="231F20"/>
          <w:sz w:val="20"/>
          <w:szCs w:val="20"/>
        </w:rPr>
        <w:t>. You might use Telnet or Secure Shell (SSH), for instance.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result should be the ability to type commands in a shell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5E469B" w:rsidRDefault="005E469B">
      <w:pPr>
        <w:rPr>
          <w:rFonts w:ascii="UniversLTStd-Bold" w:hAnsi="UniversLTStd-Bold" w:hint="eastAsia"/>
          <w:b/>
          <w:bCs/>
          <w:color w:val="231F20"/>
          <w:sz w:val="18"/>
          <w:szCs w:val="18"/>
        </w:rPr>
      </w:pPr>
      <w:r>
        <w:rPr>
          <w:rFonts w:ascii="SabonLTStd-Roman" w:hAnsi="SabonLTStd-Roman" w:hint="eastAsia"/>
          <w:color w:val="231F20"/>
          <w:sz w:val="20"/>
          <w:szCs w:val="20"/>
        </w:rPr>
        <w:t>s</w:t>
      </w:r>
      <w:r w:rsidR="00256167">
        <w:rPr>
          <w:rFonts w:ascii="SabonLTStd-Roman" w:hAnsi="SabonLTStd-Roman"/>
          <w:color w:val="231F20"/>
          <w:sz w:val="20"/>
          <w:szCs w:val="20"/>
        </w:rPr>
        <w:t xml:space="preserve">sh </w:t>
      </w:r>
      <w:bookmarkStart w:id="0" w:name="_GoBack"/>
      <w:bookmarkEnd w:id="0"/>
      <w:r>
        <w:rPr>
          <w:rFonts w:ascii="SabonLTStd-Roman" w:hAnsi="SabonLTStd-Roman"/>
          <w:color w:val="231F20"/>
          <w:sz w:val="20"/>
          <w:szCs w:val="20"/>
        </w:rPr>
        <w:t>root@192.168.100.101</w:t>
      </w:r>
    </w:p>
    <w:p w:rsidR="00381053" w:rsidRDefault="00210CB0">
      <w:r>
        <w:rPr>
          <w:rFonts w:ascii="UniversLTStd-Bold" w:hAnsi="UniversLTStd-Bold"/>
          <w:b/>
          <w:bCs/>
          <w:color w:val="231F20"/>
          <w:sz w:val="18"/>
          <w:szCs w:val="18"/>
        </w:rPr>
        <w:t xml:space="preserve">5. </w:t>
      </w:r>
      <w:r>
        <w:rPr>
          <w:rFonts w:ascii="SabonLTStd-Roman" w:hAnsi="SabonLTStd-Roman"/>
          <w:color w:val="231F20"/>
          <w:sz w:val="20"/>
          <w:szCs w:val="20"/>
        </w:rPr>
        <w:t xml:space="preserve">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abonLTStd-Roman" w:hAnsi="SabonLTStd-Roman"/>
          <w:color w:val="231F20"/>
          <w:sz w:val="20"/>
          <w:szCs w:val="20"/>
        </w:rPr>
        <w:t xml:space="preserve">, type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export DISPLAY=</w:t>
      </w:r>
      <w:r w:rsidR="005C111E">
        <w:rPr>
          <w:rFonts w:ascii="SourceCodePro-Bold" w:hAnsi="SourceCodePro-Bold"/>
          <w:b/>
          <w:bCs/>
          <w:color w:val="231F20"/>
          <w:sz w:val="18"/>
          <w:szCs w:val="18"/>
        </w:rPr>
        <w:t>192.168.100.102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:0.0</w:t>
      </w:r>
      <w:r>
        <w:rPr>
          <w:rFonts w:ascii="SabonLTStd-Roman" w:hAnsi="SabonLTStd-Roman"/>
          <w:color w:val="231F20"/>
          <w:sz w:val="20"/>
          <w:szCs w:val="20"/>
        </w:rPr>
        <w:t xml:space="preserve"> (This assumes that you’re using </w:t>
      </w:r>
      <w:r>
        <w:rPr>
          <w:rFonts w:ascii="SourceCodePro-Regular" w:hAnsi="SourceCodePro-Regular"/>
          <w:color w:val="231F20"/>
          <w:sz w:val="18"/>
          <w:szCs w:val="18"/>
        </w:rPr>
        <w:t>bash</w:t>
      </w:r>
      <w:r>
        <w:rPr>
          <w:rFonts w:ascii="SabonLTStd-Roman" w:hAnsi="SabonLTStd-Roman"/>
          <w:color w:val="231F20"/>
          <w:sz w:val="20"/>
          <w:szCs w:val="20"/>
        </w:rPr>
        <w:t>;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if you’re using </w:t>
      </w:r>
      <w:r>
        <w:rPr>
          <w:rFonts w:ascii="SourceCodePro-Regular" w:hAnsi="SourceCodePro-Regular"/>
          <w:color w:val="231F20"/>
          <w:sz w:val="18"/>
          <w:szCs w:val="18"/>
        </w:rPr>
        <w:t>tcsh</w:t>
      </w:r>
      <w:r>
        <w:rPr>
          <w:rFonts w:ascii="SabonLTStd-Roman" w:hAnsi="SabonLTStd-Roman"/>
          <w:color w:val="231F20"/>
          <w:sz w:val="20"/>
          <w:szCs w:val="20"/>
        </w:rPr>
        <w:t xml:space="preserve">, the command is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setenv DISPLAY </w:t>
      </w:r>
      <w:r w:rsidR="005D1021">
        <w:rPr>
          <w:rFonts w:ascii="SourceCodePro-Bold" w:hAnsi="SourceCodePro-Bold"/>
          <w:b/>
          <w:bCs/>
          <w:color w:val="231F20"/>
          <w:sz w:val="18"/>
          <w:szCs w:val="18"/>
        </w:rPr>
        <w:t>192.168.100.102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:0.0</w:t>
      </w:r>
      <w:r>
        <w:rPr>
          <w:rFonts w:ascii="SabonLTStd-Roman" w:hAnsi="SabonLTStd-Roman"/>
          <w:color w:val="231F20"/>
          <w:sz w:val="20"/>
          <w:szCs w:val="20"/>
        </w:rPr>
        <w:t>.) This command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tells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to use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for the display of X programs. </w:t>
      </w:r>
      <w:r w:rsidR="00DC39BE">
        <w:rPr>
          <w:b/>
          <w:bCs/>
        </w:rPr>
        <w:t>Note</w:t>
      </w:r>
      <w:r w:rsidR="00DC39BE">
        <w:t>: IP is the local workstation’s IP where you want the GUI application to be displayed.</w:t>
      </w:r>
    </w:p>
    <w:p w:rsidR="00387F79" w:rsidRDefault="00381053">
      <w:pPr>
        <w:rPr>
          <w:rFonts w:ascii="SourceCodePro-Regular" w:hAnsi="SourceCodePro-Regular" w:hint="eastAsia"/>
          <w:color w:val="231F20"/>
          <w:sz w:val="18"/>
          <w:szCs w:val="18"/>
        </w:rPr>
      </w:pPr>
      <w:r>
        <w:rPr>
          <w:rFonts w:ascii="SourceCodePro-Regular" w:hAnsi="SourceCodePro-Regular"/>
          <w:color w:val="231F20"/>
          <w:sz w:val="18"/>
          <w:szCs w:val="18"/>
        </w:rPr>
        <w:t xml:space="preserve">DISPLAY: </w:t>
      </w:r>
      <w:r>
        <w:rPr>
          <w:rFonts w:ascii="UniversLTStd" w:hAnsi="UniversLTStd"/>
          <w:color w:val="231F20"/>
          <w:sz w:val="18"/>
          <w:szCs w:val="18"/>
        </w:rPr>
        <w:t xml:space="preserve">This variable identifies the display used by the X windows server. It’s usually set to </w:t>
      </w:r>
      <w:r>
        <w:rPr>
          <w:rFonts w:ascii="SourceCodePro-Regular" w:hAnsi="SourceCodePro-Regular"/>
          <w:color w:val="231F20"/>
          <w:sz w:val="18"/>
          <w:szCs w:val="18"/>
        </w:rPr>
        <w:t>:0.0</w:t>
      </w:r>
      <w:r>
        <w:rPr>
          <w:rFonts w:ascii="UniversLTStd" w:hAnsi="UniversLTStd"/>
          <w:color w:val="231F20"/>
          <w:sz w:val="18"/>
          <w:szCs w:val="18"/>
        </w:rPr>
        <w:t xml:space="preserve">, which indicates the first display on the current computer. You can run multiple X sessions on one computer, in which case each one gets a different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DISPLAY </w:t>
      </w:r>
      <w:r>
        <w:rPr>
          <w:rFonts w:ascii="UniversLTStd" w:hAnsi="UniversLTStd"/>
          <w:color w:val="231F20"/>
          <w:sz w:val="18"/>
          <w:szCs w:val="18"/>
        </w:rPr>
        <w:t xml:space="preserve">number—for instance,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:0.0 </w:t>
      </w:r>
      <w:r>
        <w:rPr>
          <w:rFonts w:ascii="UniversLTStd" w:hAnsi="UniversLTStd"/>
          <w:color w:val="231F20"/>
          <w:sz w:val="18"/>
          <w:szCs w:val="18"/>
        </w:rPr>
        <w:t xml:space="preserve">for the first session and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:1.0 </w:t>
      </w:r>
      <w:r>
        <w:rPr>
          <w:rFonts w:ascii="UniversLTStd" w:hAnsi="UniversLTStd"/>
          <w:color w:val="231F20"/>
          <w:sz w:val="18"/>
          <w:szCs w:val="18"/>
        </w:rPr>
        <w:t xml:space="preserve">for the second session. When you use X in a networked environment, this value may be preceded by the name of the computer at which you’re sitting, as in </w:t>
      </w:r>
      <w:r>
        <w:rPr>
          <w:rFonts w:ascii="SourceCodePro-Regular" w:hAnsi="SourceCodePro-Regular"/>
          <w:color w:val="231F20"/>
          <w:sz w:val="18"/>
          <w:szCs w:val="18"/>
        </w:rPr>
        <w:t>machine4.luna.edu:0.0</w:t>
      </w:r>
      <w:r>
        <w:rPr>
          <w:rFonts w:ascii="UniversLTStd" w:hAnsi="UniversLTStd"/>
          <w:color w:val="231F20"/>
          <w:sz w:val="18"/>
          <w:szCs w:val="18"/>
        </w:rPr>
        <w:t>. This value is set automatically when you log in, but you may change it if necessary.</w:t>
      </w:r>
      <w:r w:rsidR="00210CB0">
        <w:rPr>
          <w:rFonts w:ascii="SabonLTStd-Roman" w:hAnsi="SabonLTStd-Roman"/>
          <w:color w:val="231F20"/>
          <w:sz w:val="20"/>
          <w:szCs w:val="20"/>
        </w:rPr>
        <w:br/>
      </w:r>
      <w:r w:rsidR="00210CB0">
        <w:rPr>
          <w:rFonts w:ascii="UniversLTStd-Bold" w:hAnsi="UniversLTStd-Bold"/>
          <w:b/>
          <w:bCs/>
          <w:color w:val="231F20"/>
          <w:sz w:val="18"/>
          <w:szCs w:val="18"/>
        </w:rPr>
        <w:t xml:space="preserve">6. 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Type whatever you need to type to run programs at the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 w:rsidR="00210CB0"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 w:rsidR="00210CB0">
        <w:rPr>
          <w:rFonts w:ascii="SabonLTStd-Roman" w:hAnsi="SabonLTStd-Roman"/>
          <w:color w:val="231F20"/>
          <w:sz w:val="20"/>
          <w:szCs w:val="20"/>
        </w:rPr>
        <w:t>command prompt. For</w:t>
      </w:r>
      <w:r w:rsidR="00210CB0">
        <w:rPr>
          <w:rFonts w:ascii="SabonLTStd-Roman" w:hAnsi="SabonLTStd-Roman"/>
          <w:color w:val="231F20"/>
          <w:sz w:val="20"/>
          <w:szCs w:val="20"/>
        </w:rPr>
        <w:br/>
        <w:t xml:space="preserve">instance, you could type </w:t>
      </w:r>
      <w:r w:rsidR="00210CB0"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loffice </w:t>
      </w:r>
      <w:r w:rsidR="00210CB0">
        <w:rPr>
          <w:rFonts w:ascii="SabonLTStd-Roman" w:hAnsi="SabonLTStd-Roman"/>
          <w:color w:val="231F20"/>
          <w:sz w:val="20"/>
          <w:szCs w:val="20"/>
        </w:rPr>
        <w:t>to launch LibreOffice. You should see the programs</w:t>
      </w:r>
      <w:r w:rsidR="00210CB0">
        <w:rPr>
          <w:rFonts w:ascii="SabonLTStd-Roman" w:hAnsi="SabonLTStd-Roman"/>
          <w:color w:val="231F20"/>
          <w:sz w:val="20"/>
          <w:szCs w:val="20"/>
        </w:rPr>
        <w:br/>
        <w:t xml:space="preserve">open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’s display, but they’re running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—their computations use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 w:rsidR="00210CB0">
        <w:rPr>
          <w:rFonts w:ascii="SabonLTStd-Roman" w:hAnsi="SabonLTStd-Roman"/>
          <w:color w:val="231F20"/>
          <w:sz w:val="20"/>
          <w:szCs w:val="20"/>
        </w:rPr>
        <w:t>’s</w:t>
      </w:r>
      <w:r w:rsidR="00210CB0">
        <w:rPr>
          <w:rFonts w:ascii="SabonLTStd-Roman" w:hAnsi="SabonLTStd-Roman"/>
          <w:color w:val="231F20"/>
          <w:sz w:val="20"/>
          <w:szCs w:val="20"/>
        </w:rPr>
        <w:br/>
        <w:t xml:space="preserve">CPU, they can read files accessible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 w:rsidR="00210CB0">
        <w:rPr>
          <w:rFonts w:ascii="SabonLTStd-Roman" w:hAnsi="SabonLTStd-Roman"/>
          <w:color w:val="231F20"/>
          <w:sz w:val="20"/>
          <w:szCs w:val="20"/>
        </w:rPr>
        <w:t>, and so on.</w:t>
      </w:r>
      <w:r w:rsidR="00210CB0">
        <w:rPr>
          <w:rFonts w:ascii="SabonLTStd-Roman" w:hAnsi="SabonLTStd-Roman"/>
          <w:color w:val="231F20"/>
          <w:sz w:val="20"/>
          <w:szCs w:val="20"/>
        </w:rPr>
        <w:br/>
      </w:r>
      <w:r w:rsidR="00210CB0">
        <w:rPr>
          <w:rFonts w:ascii="UniversLTStd-Bold" w:hAnsi="UniversLTStd-Bold"/>
          <w:b/>
          <w:bCs/>
          <w:color w:val="231F20"/>
          <w:sz w:val="18"/>
          <w:szCs w:val="18"/>
        </w:rPr>
        <w:t xml:space="preserve">7. 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After you’re done, close the programs you’ve launched, log off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, and type </w:t>
      </w:r>
      <w:r w:rsidR="00210CB0">
        <w:rPr>
          <w:rFonts w:ascii="SourceCodePro-Bold" w:hAnsi="SourceCodePro-Bold"/>
          <w:b/>
          <w:bCs/>
          <w:color w:val="231F20"/>
          <w:sz w:val="18"/>
          <w:szCs w:val="18"/>
        </w:rPr>
        <w:t>xhost</w:t>
      </w:r>
      <w:r w:rsidR="00210CB0">
        <w:rPr>
          <w:rFonts w:ascii="SourceCodePro-Bold" w:hAnsi="SourceCodePro-Bold"/>
          <w:color w:val="231F20"/>
          <w:sz w:val="18"/>
          <w:szCs w:val="18"/>
        </w:rPr>
        <w:br/>
      </w:r>
      <w:r w:rsidR="00210CB0">
        <w:rPr>
          <w:rFonts w:ascii="SourceCodePro-Bold" w:hAnsi="SourceCodePro-Bold"/>
          <w:b/>
          <w:bCs/>
          <w:color w:val="231F20"/>
          <w:sz w:val="18"/>
          <w:szCs w:val="18"/>
        </w:rPr>
        <w:t>-</w:t>
      </w:r>
      <w:r w:rsidR="005D1021">
        <w:rPr>
          <w:rFonts w:ascii="SourceCodePro-Bold" w:hAnsi="SourceCodePro-Bold"/>
          <w:b/>
          <w:bCs/>
          <w:color w:val="231F20"/>
          <w:sz w:val="18"/>
          <w:szCs w:val="18"/>
        </w:rPr>
        <w:t>192.168.100.101</w:t>
      </w:r>
      <w:r w:rsidR="00210CB0"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  <w:r w:rsidR="00210CB0">
        <w:rPr>
          <w:rFonts w:ascii="SabonLTStd-Roman" w:hAnsi="SabonLTStd-Roman"/>
          <w:color w:val="231F20"/>
          <w:sz w:val="20"/>
          <w:szCs w:val="20"/>
        </w:rPr>
        <w:t xml:space="preserve">. This tightens security so that an intruder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192.168.100.101</w:t>
      </w:r>
      <w:r w:rsidR="00210CB0"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 w:rsidR="00210CB0">
        <w:rPr>
          <w:rFonts w:ascii="SabonLTStd-Roman" w:hAnsi="SabonLTStd-Roman"/>
          <w:color w:val="231F20"/>
          <w:sz w:val="20"/>
          <w:szCs w:val="20"/>
        </w:rPr>
        <w:t>won’t be able to</w:t>
      </w:r>
      <w:r w:rsidR="00210CB0">
        <w:rPr>
          <w:rFonts w:ascii="SabonLTStd-Roman" w:hAnsi="SabonLTStd-Roman"/>
          <w:color w:val="231F20"/>
          <w:sz w:val="20"/>
          <w:szCs w:val="20"/>
        </w:rPr>
        <w:br/>
        <w:t xml:space="preserve">modify your display on </w:t>
      </w:r>
      <w:r w:rsidR="005D1021">
        <w:rPr>
          <w:rFonts w:ascii="SourceCodePro-Regular" w:hAnsi="SourceCodePro-Regular"/>
          <w:color w:val="231F20"/>
          <w:sz w:val="18"/>
          <w:szCs w:val="18"/>
        </w:rPr>
        <w:t>192.168.100.102</w:t>
      </w:r>
    </w:p>
    <w:p w:rsidR="00822345" w:rsidRDefault="00822345">
      <w:pPr>
        <w:rPr>
          <w:rFonts w:ascii="SourceCodePro-Regular" w:hAnsi="SourceCodePro-Regular" w:hint="eastAsia"/>
          <w:color w:val="231F20"/>
          <w:sz w:val="18"/>
          <w:szCs w:val="18"/>
        </w:rPr>
      </w:pPr>
    </w:p>
    <w:p w:rsidR="00822345" w:rsidRPr="00EA7AC4" w:rsidRDefault="00822345">
      <w:pPr>
        <w:rPr>
          <w:rFonts w:ascii="SourceCodePro-Regular" w:hAnsi="SourceCodePro-Regular" w:hint="eastAsia"/>
          <w:b/>
          <w:color w:val="231F20"/>
          <w:sz w:val="24"/>
          <w:szCs w:val="18"/>
          <w:u w:val="single"/>
        </w:rPr>
      </w:pPr>
      <w:r w:rsidRPr="00EA7AC4">
        <w:rPr>
          <w:rFonts w:ascii="SourceCodePro-Regular" w:hAnsi="SourceCodePro-Regular"/>
          <w:b/>
          <w:color w:val="231F20"/>
          <w:sz w:val="24"/>
          <w:szCs w:val="18"/>
          <w:u w:val="single"/>
        </w:rPr>
        <w:t>Note:</w:t>
      </w:r>
    </w:p>
    <w:p w:rsidR="00822345" w:rsidRDefault="00822345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As an added security measure, many Linux distributions today configure X to ignore true</w:t>
      </w:r>
      <w:r>
        <w:rPr>
          <w:rFonts w:ascii="SabonLTStd-Roman" w:hAnsi="SabonLTStd-Roman"/>
          <w:color w:val="231F20"/>
          <w:sz w:val="20"/>
          <w:szCs w:val="20"/>
        </w:rPr>
        <w:br/>
        <w:t>network connections. If your distribution is thus configured, the preceding steps won’t work;</w:t>
      </w:r>
    </w:p>
    <w:p w:rsidR="00822345" w:rsidRDefault="00822345">
      <w:pPr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>when you try to launch an X program from the remote system, you’ll get an error message.</w:t>
      </w:r>
      <w:r>
        <w:rPr>
          <w:rFonts w:ascii="SabonLTStd-Roman" w:hAnsi="SabonLTStd-Roman"/>
          <w:color w:val="231F20"/>
          <w:sz w:val="20"/>
          <w:szCs w:val="20"/>
        </w:rPr>
        <w:br/>
        <w:t>To work around this problem, you must make an additional change, depending on how X</w:t>
      </w:r>
      <w:r>
        <w:rPr>
          <w:rFonts w:ascii="SabonLTStd-Roman" w:hAnsi="SabonLTStd-Roman"/>
          <w:color w:val="231F20"/>
          <w:sz w:val="20"/>
          <w:szCs w:val="20"/>
        </w:rPr>
        <w:br/>
        <w:t>is launched: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GDM </w:t>
      </w:r>
      <w:r>
        <w:rPr>
          <w:rFonts w:ascii="SabonLTStd-Roman" w:hAnsi="SabonLTStd-Roman"/>
          <w:color w:val="231F20"/>
          <w:sz w:val="20"/>
          <w:szCs w:val="20"/>
        </w:rPr>
        <w:t xml:space="preserve">On older versions of GDM, check the GDM configuration file (typically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r>
        <w:rPr>
          <w:rFonts w:ascii="SourceCodePro-Regular" w:hAnsi="SourceCodePro-Regular"/>
          <w:color w:val="231F20"/>
          <w:sz w:val="18"/>
          <w:szCs w:val="18"/>
        </w:rPr>
        <w:br/>
        <w:t>etc/X11/gdm/gdm.conf</w:t>
      </w:r>
      <w:r>
        <w:rPr>
          <w:rFonts w:ascii="SabonLTStd-Roman" w:hAnsi="SabonLTStd-Roman"/>
          <w:color w:val="231F20"/>
          <w:sz w:val="20"/>
          <w:szCs w:val="20"/>
        </w:rPr>
        <w:t xml:space="preserve">), look for the line </w:t>
      </w:r>
      <w:r>
        <w:rPr>
          <w:rFonts w:ascii="SourceCodePro-Regular" w:hAnsi="SourceCodePro-Regular"/>
          <w:color w:val="231F20"/>
          <w:sz w:val="18"/>
          <w:szCs w:val="18"/>
        </w:rPr>
        <w:t>DisallowTCP=true</w:t>
      </w:r>
      <w:r>
        <w:rPr>
          <w:rFonts w:ascii="SabonLTStd-Roman" w:hAnsi="SabonLTStd-Roman"/>
          <w:color w:val="231F20"/>
          <w:sz w:val="20"/>
          <w:szCs w:val="20"/>
        </w:rPr>
        <w:t>, and change it to read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DisallowTCP=false</w:t>
      </w:r>
      <w:r>
        <w:rPr>
          <w:rFonts w:ascii="SabonLTStd-Roman" w:hAnsi="SabonLTStd-Roman"/>
          <w:color w:val="231F20"/>
          <w:sz w:val="20"/>
          <w:szCs w:val="20"/>
        </w:rPr>
        <w:t xml:space="preserve">. On newer versions of GDM, edit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/etc/gdm/custom.conf </w:t>
      </w:r>
      <w:r>
        <w:rPr>
          <w:rFonts w:ascii="SabonLTStd-Roman" w:hAnsi="SabonLTStd-Roman"/>
          <w:color w:val="231F20"/>
          <w:sz w:val="20"/>
          <w:szCs w:val="20"/>
        </w:rPr>
        <w:t>and add a line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that reads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DisallowTCP=false </w:t>
      </w:r>
      <w:r>
        <w:rPr>
          <w:rFonts w:ascii="SabonLTStd-Roman" w:hAnsi="SabonLTStd-Roman"/>
          <w:color w:val="231F20"/>
          <w:sz w:val="20"/>
          <w:szCs w:val="20"/>
        </w:rPr>
        <w:t xml:space="preserve">to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[security] </w:t>
      </w:r>
      <w:r>
        <w:rPr>
          <w:rFonts w:ascii="SabonLTStd-Roman" w:hAnsi="SabonLTStd-Roman"/>
          <w:color w:val="231F20"/>
          <w:sz w:val="20"/>
          <w:szCs w:val="20"/>
        </w:rPr>
        <w:t>section (adding the section if required).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KDM or XDM </w:t>
      </w:r>
      <w:r>
        <w:rPr>
          <w:rFonts w:ascii="SabonLTStd-Roman" w:hAnsi="SabonLTStd-Roman"/>
          <w:color w:val="231F20"/>
          <w:sz w:val="20"/>
          <w:szCs w:val="20"/>
        </w:rPr>
        <w:t xml:space="preserve">These two XDMCP servers both rely on settings in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Xservers </w:t>
      </w:r>
      <w:r>
        <w:rPr>
          <w:rFonts w:ascii="SabonLTStd-Roman" w:hAnsi="SabonLTStd-Roman"/>
          <w:color w:val="231F20"/>
          <w:sz w:val="20"/>
          <w:szCs w:val="20"/>
        </w:rPr>
        <w:t>file (in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/etc/X11/xdm </w:t>
      </w:r>
      <w:r>
        <w:rPr>
          <w:rFonts w:ascii="SabonLTStd-Roman" w:hAnsi="SabonLTStd-Roman"/>
          <w:color w:val="231F20"/>
          <w:sz w:val="20"/>
          <w:szCs w:val="20"/>
        </w:rPr>
        <w:t>for XDM, and in this location or some other highly variable location for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KDM). Look for the line that begins with </w:t>
      </w:r>
      <w:r>
        <w:rPr>
          <w:rFonts w:ascii="SourceCodePro-Regular" w:hAnsi="SourceCodePro-Regular"/>
          <w:color w:val="231F20"/>
          <w:sz w:val="18"/>
          <w:szCs w:val="18"/>
        </w:rPr>
        <w:t>:0</w:t>
      </w:r>
      <w:r>
        <w:rPr>
          <w:rFonts w:ascii="SabonLTStd-Roman" w:hAnsi="SabonLTStd-Roman"/>
          <w:color w:val="231F20"/>
          <w:sz w:val="20"/>
          <w:szCs w:val="20"/>
        </w:rPr>
        <w:t>. This line contains the command that KDM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or XDM uses to launch the X server. If this line contains the string </w:t>
      </w:r>
      <w:r>
        <w:rPr>
          <w:rFonts w:ascii="SourceCodePro-Regular" w:hAnsi="SourceCodePro-Regular"/>
          <w:color w:val="231F20"/>
          <w:sz w:val="18"/>
          <w:szCs w:val="18"/>
        </w:rPr>
        <w:t>-nolisten tcp</w:t>
      </w:r>
      <w:r>
        <w:rPr>
          <w:rFonts w:ascii="SabonLTStd-Roman" w:hAnsi="SabonLTStd-Roman"/>
          <w:color w:val="231F20"/>
          <w:sz w:val="20"/>
          <w:szCs w:val="20"/>
        </w:rPr>
        <w:t>, remove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lastRenderedPageBreak/>
        <w:t>that string from the line. Doing so eliminates the option that causes X to ignore conventional network connections.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Special openSUSE Configuration </w:t>
      </w:r>
      <w:r>
        <w:rPr>
          <w:rFonts w:ascii="SabonLTStd-Roman" w:hAnsi="SabonLTStd-Roman"/>
          <w:color w:val="231F20"/>
          <w:sz w:val="20"/>
          <w:szCs w:val="20"/>
        </w:rPr>
        <w:t xml:space="preserve">In openSUSE, you must edit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/etc/sysconfig/displaymanager </w:t>
      </w:r>
      <w:r>
        <w:rPr>
          <w:rFonts w:ascii="SabonLTStd-Roman" w:hAnsi="SabonLTStd-Roman"/>
          <w:color w:val="231F20"/>
          <w:sz w:val="20"/>
          <w:szCs w:val="20"/>
        </w:rPr>
        <w:t xml:space="preserve">and set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DISPLAYMANAGER_XSERVER_TCP_PORT_6000_OPEN </w:t>
      </w:r>
      <w:r>
        <w:rPr>
          <w:rFonts w:ascii="SabonLTStd-Roman" w:hAnsi="SabonLTStd-Roman"/>
          <w:color w:val="231F20"/>
          <w:sz w:val="20"/>
          <w:szCs w:val="20"/>
        </w:rPr>
        <w:t xml:space="preserve">option to </w:t>
      </w:r>
      <w:r>
        <w:rPr>
          <w:rFonts w:ascii="SourceCodePro-Regular" w:hAnsi="SourceCodePro-Regular"/>
          <w:color w:val="231F20"/>
          <w:sz w:val="18"/>
          <w:szCs w:val="18"/>
        </w:rPr>
        <w:t>yes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X Launched from a Text-Mode Login </w:t>
      </w:r>
      <w:r>
        <w:rPr>
          <w:rFonts w:ascii="SabonLTStd-Roman" w:hAnsi="SabonLTStd-Roman"/>
          <w:color w:val="231F20"/>
          <w:sz w:val="20"/>
          <w:szCs w:val="20"/>
        </w:rPr>
        <w:t xml:space="preserve">If you log in using text mode and type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startx</w:t>
      </w:r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to launch X, you may need to modify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startx </w:t>
      </w:r>
      <w:r>
        <w:rPr>
          <w:rFonts w:ascii="SabonLTStd-Roman" w:hAnsi="SabonLTStd-Roman"/>
          <w:color w:val="231F20"/>
          <w:sz w:val="20"/>
          <w:szCs w:val="20"/>
        </w:rPr>
        <w:t xml:space="preserve">script itself, which is usually stored in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r>
        <w:rPr>
          <w:rFonts w:ascii="SourceCodePro-Regular" w:hAnsi="SourceCodePro-Regular"/>
          <w:color w:val="231F20"/>
          <w:sz w:val="18"/>
          <w:szCs w:val="18"/>
        </w:rPr>
        <w:br/>
        <w:t>usr/bin</w:t>
      </w:r>
      <w:r>
        <w:rPr>
          <w:rFonts w:ascii="SabonLTStd-Roman" w:hAnsi="SabonLTStd-Roman"/>
          <w:color w:val="231F20"/>
          <w:sz w:val="20"/>
          <w:szCs w:val="20"/>
        </w:rPr>
        <w:t xml:space="preserve">. Search this script for the string </w:t>
      </w:r>
      <w:r>
        <w:rPr>
          <w:rFonts w:ascii="SourceCodePro-Regular" w:hAnsi="SourceCodePro-Regular"/>
          <w:color w:val="231F20"/>
          <w:sz w:val="18"/>
          <w:szCs w:val="18"/>
        </w:rPr>
        <w:t>-nolisten tcp</w:t>
      </w:r>
      <w:r>
        <w:rPr>
          <w:rFonts w:ascii="SabonLTStd-Roman" w:hAnsi="SabonLTStd-Roman"/>
          <w:color w:val="231F20"/>
          <w:sz w:val="20"/>
          <w:szCs w:val="20"/>
        </w:rPr>
        <w:t>. Chances are that this string will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appear in a variable assignment (such as to </w:t>
      </w:r>
      <w:r>
        <w:rPr>
          <w:rFonts w:ascii="SourceCodePro-Regular" w:hAnsi="SourceCodePro-Regular"/>
          <w:color w:val="231F20"/>
          <w:sz w:val="18"/>
          <w:szCs w:val="18"/>
        </w:rPr>
        <w:t>defaultserverargs</w:t>
      </w:r>
      <w:r>
        <w:rPr>
          <w:rFonts w:ascii="SabonLTStd-Roman" w:hAnsi="SabonLTStd-Roman"/>
          <w:color w:val="231F20"/>
          <w:sz w:val="20"/>
          <w:szCs w:val="20"/>
        </w:rPr>
        <w:t>) or possibly in a direct call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to the X server program. Remove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-nolisten tcp </w:t>
      </w:r>
      <w:r>
        <w:rPr>
          <w:rFonts w:ascii="SabonLTStd-Roman" w:hAnsi="SabonLTStd-Roman"/>
          <w:color w:val="231F20"/>
          <w:sz w:val="20"/>
          <w:szCs w:val="20"/>
        </w:rPr>
        <w:t>option from this variable assignment</w:t>
      </w:r>
      <w:r>
        <w:rPr>
          <w:rFonts w:ascii="SabonLTStd-Roman" w:hAnsi="SabonLTStd-Roman"/>
          <w:color w:val="231F20"/>
          <w:sz w:val="20"/>
          <w:szCs w:val="20"/>
        </w:rPr>
        <w:br/>
        <w:t>or program call.</w:t>
      </w:r>
      <w:r>
        <w:rPr>
          <w:rFonts w:ascii="SabonLTStd-Roman" w:hAnsi="SabonLTStd-Roman"/>
          <w:color w:val="231F20"/>
          <w:sz w:val="20"/>
          <w:szCs w:val="20"/>
        </w:rPr>
        <w:br/>
        <w:t>Once you’ve made these changes, you’ll need to restart X as described earlier in</w:t>
      </w:r>
      <w:r>
        <w:rPr>
          <w:rFonts w:ascii="SabonLTStd-Roman" w:hAnsi="SabonLTStd-Roman"/>
          <w:color w:val="231F20"/>
          <w:sz w:val="20"/>
          <w:szCs w:val="20"/>
        </w:rPr>
        <w:br/>
        <w:t>“Running an XDMCP Server.” Thereafter, X should respond to remote access requests.</w:t>
      </w:r>
    </w:p>
    <w:p w:rsidR="00EA7AC4" w:rsidRPr="00381053" w:rsidRDefault="00EA7AC4">
      <w:pPr>
        <w:rPr>
          <w:rFonts w:ascii="SourceCodePro-Regular" w:hAnsi="SourceCodePro-Regular" w:hint="eastAsia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Another option for running X programs remotely is to use the Virtual Network</w:t>
      </w:r>
      <w:r>
        <w:rPr>
          <w:rFonts w:ascii="SabonLTStd-Roman" w:hAnsi="SabonLTStd-Roman"/>
          <w:color w:val="231F20"/>
          <w:sz w:val="20"/>
          <w:szCs w:val="20"/>
        </w:rPr>
        <w:br/>
        <w:t>Computing (VNC) system (</w:t>
      </w:r>
      <w:r>
        <w:rPr>
          <w:rFonts w:ascii="SourceCodePro-Regular" w:hAnsi="SourceCodePro-Regular"/>
          <w:color w:val="231F20"/>
          <w:sz w:val="18"/>
          <w:szCs w:val="18"/>
        </w:rPr>
        <w:t>www.realvnc.com</w:t>
      </w:r>
      <w:r>
        <w:rPr>
          <w:rFonts w:ascii="SabonLTStd-Roman" w:hAnsi="SabonLTStd-Roman"/>
          <w:color w:val="231F20"/>
          <w:sz w:val="20"/>
          <w:szCs w:val="20"/>
        </w:rPr>
        <w:t>). VNC runs a special X server on the computer that is designed to be used from a distance, and a special VNC client runs on the</w:t>
      </w:r>
      <w:r>
        <w:rPr>
          <w:rFonts w:ascii="SabonLTStd-Roman" w:hAnsi="SabonLTStd-Roman"/>
          <w:color w:val="231F20"/>
          <w:sz w:val="20"/>
          <w:szCs w:val="20"/>
        </w:rPr>
        <w:br/>
        <w:t>computer at which you sit. You use the client to contact the server directly. This reversal of</w:t>
      </w:r>
      <w:r>
        <w:rPr>
          <w:rFonts w:ascii="SabonLTStd-Roman" w:hAnsi="SabonLTStd-Roman"/>
          <w:color w:val="231F20"/>
          <w:sz w:val="20"/>
          <w:szCs w:val="20"/>
        </w:rPr>
        <w:br/>
        <w:t>client and server roles over the normal state of affairs with conventional X remote access</w:t>
      </w:r>
      <w:r>
        <w:rPr>
          <w:rFonts w:ascii="SabonLTStd-Roman" w:hAnsi="SabonLTStd-Roman"/>
          <w:color w:val="231F20"/>
          <w:sz w:val="20"/>
          <w:szCs w:val="20"/>
        </w:rPr>
        <w:br/>
        <w:t>is beneficial in some situations, such as when you’re trying to access a distant system from</w:t>
      </w:r>
      <w:r>
        <w:rPr>
          <w:rFonts w:ascii="SabonLTStd-Roman" w:hAnsi="SabonLTStd-Roman"/>
          <w:color w:val="231F20"/>
          <w:sz w:val="20"/>
          <w:szCs w:val="20"/>
        </w:rPr>
        <w:br/>
        <w:t>behind certain types of firewalls. VNC is also a cross-platform protocol; it’s possible to</w:t>
      </w:r>
      <w:r>
        <w:rPr>
          <w:rFonts w:ascii="SabonLTStd-Roman" w:hAnsi="SabonLTStd-Roman"/>
          <w:color w:val="231F20"/>
          <w:sz w:val="20"/>
          <w:szCs w:val="20"/>
        </w:rPr>
        <w:br/>
        <w:t>control a Windows or Mac OS system from Linux using VNC, but this isn’t possible with</w:t>
      </w:r>
      <w:r>
        <w:rPr>
          <w:rFonts w:ascii="SabonLTStd-Roman" w:hAnsi="SabonLTStd-Roman"/>
          <w:color w:val="231F20"/>
          <w:sz w:val="20"/>
          <w:szCs w:val="20"/>
        </w:rPr>
        <w:br/>
        <w:t>X. (X servers for Windows and Mac OS are available, enabling you to control a Linux</w:t>
      </w:r>
      <w:r>
        <w:rPr>
          <w:rFonts w:ascii="SabonLTStd-Roman" w:hAnsi="SabonLTStd-Roman"/>
          <w:color w:val="231F20"/>
          <w:sz w:val="20"/>
          <w:szCs w:val="20"/>
        </w:rPr>
        <w:br/>
        <w:t>system from these non-Linux OSs.)</w:t>
      </w:r>
    </w:p>
    <w:sectPr w:rsidR="00EA7AC4" w:rsidRPr="00381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UniversLTStd">
    <w:altName w:val="Times New Roman"/>
    <w:panose1 w:val="00000000000000000000"/>
    <w:charset w:val="00"/>
    <w:family w:val="roman"/>
    <w:notTrueType/>
    <w:pitch w:val="default"/>
  </w:font>
  <w:font w:name="SabonLTStd-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EC"/>
    <w:rsid w:val="00210CB0"/>
    <w:rsid w:val="00233F1A"/>
    <w:rsid w:val="00256167"/>
    <w:rsid w:val="00381053"/>
    <w:rsid w:val="005C111E"/>
    <w:rsid w:val="005C5D62"/>
    <w:rsid w:val="005D1021"/>
    <w:rsid w:val="005E469B"/>
    <w:rsid w:val="006F0DEC"/>
    <w:rsid w:val="007E5FF3"/>
    <w:rsid w:val="00822345"/>
    <w:rsid w:val="00982FF2"/>
    <w:rsid w:val="00D46906"/>
    <w:rsid w:val="00DC39BE"/>
    <w:rsid w:val="00E715CB"/>
    <w:rsid w:val="00EA7AC4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2EE89-EC82-4572-BE46-2B83C5E7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15</cp:revision>
  <dcterms:created xsi:type="dcterms:W3CDTF">2016-07-23T14:16:00Z</dcterms:created>
  <dcterms:modified xsi:type="dcterms:W3CDTF">2016-07-23T15:56:00Z</dcterms:modified>
</cp:coreProperties>
</file>