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Pr="0081142F" w:rsidRDefault="00A96F32">
      <w:pPr>
        <w:rPr>
          <w:sz w:val="32"/>
        </w:rPr>
      </w:pPr>
      <w:r w:rsidRPr="0081142F">
        <w:rPr>
          <w:rFonts w:ascii="UniversLTStd" w:hAnsi="UniversLTStd"/>
          <w:color w:val="231F20"/>
          <w:szCs w:val="18"/>
        </w:rPr>
        <w:t>Some applications don’t rely on either X or any other standard library to</w:t>
      </w:r>
      <w:r w:rsidRPr="0081142F">
        <w:rPr>
          <w:rFonts w:ascii="UniversLTStd" w:hAnsi="UniversLTStd"/>
          <w:color w:val="231F20"/>
          <w:szCs w:val="18"/>
        </w:rPr>
        <w:br/>
        <w:t>handle fonts; they manage their own fonts themselves. This practice is</w:t>
      </w:r>
      <w:r w:rsidRPr="0081142F">
        <w:rPr>
          <w:rFonts w:ascii="UniversLTStd" w:hAnsi="UniversLTStd"/>
          <w:color w:val="231F20"/>
          <w:szCs w:val="18"/>
        </w:rPr>
        <w:br/>
        <w:t>particularly common in word processors. If you configure your fonts as</w:t>
      </w:r>
      <w:r w:rsidRPr="0081142F">
        <w:rPr>
          <w:rFonts w:ascii="UniversLTStd" w:hAnsi="UniversLTStd"/>
          <w:color w:val="231F20"/>
          <w:szCs w:val="18"/>
        </w:rPr>
        <w:br/>
        <w:t>described here but find that an important program doesn’t see the changes</w:t>
      </w:r>
      <w:r w:rsidRPr="0081142F">
        <w:rPr>
          <w:rFonts w:ascii="UniversLTStd" w:hAnsi="UniversLTStd"/>
          <w:color w:val="231F20"/>
          <w:szCs w:val="18"/>
        </w:rPr>
        <w:br/>
        <w:t>you’ve made, consult its documentation; you may need to tell the program</w:t>
      </w:r>
      <w:r w:rsidRPr="0081142F">
        <w:rPr>
          <w:rFonts w:ascii="UniversLTStd" w:hAnsi="UniversLTStd"/>
          <w:color w:val="231F20"/>
          <w:szCs w:val="18"/>
        </w:rPr>
        <w:br/>
        <w:t>where to look to use the fonts you’ve added.</w:t>
      </w:r>
      <w:bookmarkStart w:id="0" w:name="_GoBack"/>
      <w:bookmarkEnd w:id="0"/>
    </w:p>
    <w:sectPr w:rsidR="00387F79" w:rsidRPr="00811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niversLTStd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EE"/>
    <w:rsid w:val="0081142F"/>
    <w:rsid w:val="00A96F32"/>
    <w:rsid w:val="00E715CB"/>
    <w:rsid w:val="00EC01EE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B58D1-CF53-462C-81E2-B1B3A45FD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2016-07-21T19:56:00Z</dcterms:created>
  <dcterms:modified xsi:type="dcterms:W3CDTF">2016-07-21T19:57:00Z</dcterms:modified>
</cp:coreProperties>
</file>