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843d02ef4ae80ff81a0d6fca8fab100882a0754.png"/>
            <a:graphic>
              <a:graphicData uri="http://schemas.openxmlformats.org/drawingml/2006/picture">
                <pic:pic>
                  <pic:nvPicPr>
                    <pic:cNvPr id="1" name="image-e843d02ef4ae80ff81a0d6fca8fab100882a075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各種意圖預測方法的 Python 實作範例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以下針對先前提出的六大類方法，每種各提供一段示範性 Python 程式碼。程式中以常見開源工具（如 Hugging Face Transformers、SentenceTransformers、Faiss、PyTorch、scikit-learn 等）為例，示範核心流程。實務中需依據自有資料與需求做擴充與調校。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基於大語言模型的意圖識別方法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LLM 驅動的意圖分類（Fine-tune BERT）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BertTokenizerFast, BertForSequenceClassification, Trainer, TrainingArguments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datasets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load_dataset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載入數據集（範例：CSV 包含 text, intent_label）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ds = load_dataset(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data_files=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"intent_data.csv"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tokenizer = BertTokenizerFast.from_pretrained(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"bert-base-chinese"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preprocess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tokenizer(examples[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truncation=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padding=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ds = ds.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(preprocess, batched=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ds = ds.rename_column(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"intent_label"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"labels"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ds.set_format(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"torch"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columns=[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"input_ids"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"attention_mask"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"labels"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載入預訓練模型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model = BertForSequenceClassification.from_pretrained(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"bert-base-chinese"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num_labels=ds[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].features[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"labels"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].num_classes)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訓練設定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args = TrainingArguments(</w:t>
        <w:br/>
        <w:t xml:space="preserve">    output_dir=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"out_llm_intent"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evaluation_strategy=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"epoch"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per_device_train_batch_size=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per_device_eval_batch_size=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num_train_epochs=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logging_dir=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</w:t>
        <w:br/>
        <w:t xml:space="preserve">trainer = Trainer(model=model, args=args, train_dataset=ds[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eval_dataset=ds[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"validation"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trainer.train()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語義路由（Semantic Routing with Sentence-Transformers + Faiss）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sentence_transformers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SentenceTransformer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faiss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定義各意圖的示例句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intents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"查天氣"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"今天的天氣如何？"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"明天會下雨嗎？"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"設定鬧鐘"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"幫我設個鬧鐘"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"早上七點叫我起床"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}</w:t>
        <w:br/>
        <w:t xml:space="preserve">texts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(intents.values(), [])</w:t>
        <w:br/>
        <w:t xml:space="preserve">labels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([[k]*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(v)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k,v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intents.items()], [])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建嵌入與索引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model = SentenceTransformer(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"paraphrase-multilingual-MiniLM-L12-v2"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embeddings = model.encode(texts, convert_to_numpy=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index = faiss.IndexFlatL2(embeddings.shape[^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index.add(embeddings)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查詢路由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q_emb = model.encode([query])</w:t>
        <w:br/>
        <w:t xml:space="preserve">    D,I = index.search(q_emb, 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基於最近鄰投票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neigh_labels = [labels[i]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(neigh_labels), key=neigh_labels.count)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(route(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"幫我明天早上叫醒我"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-&gt; 設定鬧鐘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檢索增強生成（RAG）協作方法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REIC：RAG 增強意圖分類（向量檢索 + LLM 分類）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sentence_transformers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SentenceTransformer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openai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OpenAI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建立 (query, intent) 向量索引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kb = [(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"查天氣"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"查天氣"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"設鬧鐘"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"設定鬧鐘"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)]</w:t>
        <w:br/>
        <w:t xml:space="preserve">model = SentenceTransformer(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"paraphrase-multilingual-MiniLM-L12-v2"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kb_emb = model.encode([q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q,_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kb], convert_to_numpy=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Faiss 建索引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faiss</w:t>
        <w:br/>
        <w:t xml:space="preserve">index = faiss.IndexFlatL2(kb_emb.shape[^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index.add(kb_emb)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檢索 + LLM 驗證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openai = OpenAI()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classify_rag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qe = model.encode([query])</w:t>
        <w:br/>
        <w:t xml:space="preserve">    D,I = index.search(qe, 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candidates = [kb[i][^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</w:t>
        <w:br/>
        <w:t xml:space="preserve">    prompt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f"以下三個意圖：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{candidates}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。請判斷最適合查詢 “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{query}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” 的意圖。"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resp = openai.chat.completions.create(model=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"gpt-4o"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messages=[{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:prompt}])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resp.choices[^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].message.content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(classify_rag(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"今天上海氣溫"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-&gt; 查天氣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查詢理解與擴展技術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RQ-RAG：查詢重寫（使用 LLM）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openai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OpenAI</w:t>
        <w:br/>
        <w:t xml:space="preserve"/>
        <w:br/>
        <w:t xml:space="preserve">client = OpenAI()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rewrite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system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"你是查詢重寫專家，請將用戶查詢轉換為更精準的檢索語句。"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resp = client.chat.completions.create(</w:t>
        <w:br/>
        <w:t xml:space="preserve">        model=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"gpt-4o"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messages=[</w:t>
        <w:br/>
        <w:t xml:space="preserve">    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"system"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:system},</w:t>
        <w:br/>
        <w:t xml:space="preserve">    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:query}</w:t>
        <w:br/>
        <w:t xml:space="preserve">        ]</w:t>
        <w:br/>
        <w:t xml:space="preserve">    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resp.choices[^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].message.content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(rewrite(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"明天會怎樣？"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-&gt; 重寫為：明天北京的天氣預報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多查詢生成（Query Expansion）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pipeline</w:t>
        <w:br/>
        <w:t xml:space="preserve"/>
        <w:br/>
        <w:t xml:space="preserve">expander = pipeline(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"text2text-generation"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model=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"facebook/bart-large"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prompt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f"請基於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{query}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 生成三個相關的檢索查詢："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expander(prompt, max_length=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"generated_text"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(expand(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"股票價格"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-&gt; 生成多個同義或細分類查詢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用戶偏好建模與適應性方法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個性化意圖識別（行為特徵 + LLM）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sklearn.linear_model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LogisticRegression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假設有用戶過往行為特徵 user_feats 和查詢 query_emb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user_feats = np.random.rand(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用戶向量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query_emb = np.random.rand(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查詢 embedding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X = np.concatenate([user_feats, query_emb], axis=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y = np.random.randint(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clf = LogisticRegression().fit(X, y)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personalized_intent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user_vec, query_vec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feat = np.concatenate([user_vec, query_vec])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clf.predict([feat])[^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RAGate：動態檢索門控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ragate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query, context_history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信心度低時呼叫 RAG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confidence = llm_confidence(query, context_history)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confidence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classify_rag(query)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canned_response(query)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(ragate(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"今天股票怎樣？"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[]))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記憶增強與上下文建模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MANNs：記憶增強神經網絡（PyTorch 範例）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torch, torch.nn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nn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MANNCell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(nn.Module):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input_dim, mem_dim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().__init__()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.write = nn.Linear(input_dim + mem_dim, mem_dim)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.read = nn.Linear(input_dim + mem_dim, mem_dim)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x, mem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concat = torch.cat([x, mem], dim=-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new_mem = torch.tanh(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.write(concat))</w:t>
        <w:br/>
        <w:t xml:space="preserve">        read_vec = torch.tanh(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.read(concat))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read_vec, new_mem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在 RNN 中使用 MANNCell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對話上下文建模（Transformer + History）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GPT2Tokenizer, GPT2LMHeadModel</w:t>
        <w:br/>
        <w:t xml:space="preserve"/>
        <w:br/>
        <w:t xml:space="preserve">tokenizer = GPT2Tokenizer.from_pretrained(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"gpt2"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model = GPT2LMHeadModel.from_pretrained(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"gpt2"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chat_response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history, 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prompt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"\n"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.join(history +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f"User: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{query}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"Bot:"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inputs = tokenizer(prompt, return_tensors=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out = model.generate(**inputs, max_length=inputs.input_ids.shape[^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reply = tokenizer.decode(out[^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][inputs.input_ids.shape[^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]:], skip_special_tokens=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history.append(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f"User: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{query}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history.append(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f"Bot: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{reply}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reply</w:t>
        <w:br/>
        <w:t xml:space="preserve"/>
        <w:br/>
        <w:t xml:space="preserve">hist = []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(chat_response(hist,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"你好"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少樣本學習與對比學習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對比學習意圖檢測（SimCLR 風格）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torch.nn.functional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contrastive_loss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z_i, z_j, temperature=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z = torch.cat([z_i, z_j], 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sim = F.cosine_similarity(z.unsqueeze(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z.unsqueeze(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dim=-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sim_exp = torch.exp(sim / temperature)</w:t>
        <w:br/>
        <w:t xml:space="preserve">    mask = (~torch.eye(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*z_i.size(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dtype=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-torch.log(sim_exp * mask / (sim_exp.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keepdim=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)*mask)).mean()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開放意圖檢測（基於閾值的 OOD）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detect_out_of_scope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query_emb, class_centroids, threshold=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sims = F.cosine_similarity(query_emb, class_centroids)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sims.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&lt; threshold: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"未知意圖"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f"意圖_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{sims.argmax().item()}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以上範例示範各類方法的</w:t>
      </w:r>
      <w:r>
        <w:rPr>
          <w:rFonts w:eastAsia="inter" w:cs="inter" w:ascii="inter" w:hAnsi="inter"/>
          <w:b/>
          <w:color w:val="000000"/>
        </w:rPr>
        <w:t xml:space="preserve">核心程式框架</w:t>
      </w:r>
      <w:r>
        <w:rPr>
          <w:rFonts w:eastAsia="inter" w:cs="inter" w:ascii="inter" w:hAnsi="inter"/>
          <w:color w:val="000000"/>
        </w:rPr>
        <w:t xml:space="preserve">，實務上仍須結合具體數據集、超參數調校及效能評估，才能真正落地應用。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843d02ef4ae80ff81a0d6fca8fab100882a0754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2025-07-21T20:53:34.218Z</dcterms:created>
  <dcterms:modified xsi:type="dcterms:W3CDTF">2025-07-21T20:53:34.218Z</dcterms:modified>
</cp:coreProperties>
</file>