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56413E2" w:rsidR="00E032D3" w:rsidRPr="004D7E54" w:rsidRDefault="00F006C8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Никулин Арсений Игоревич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194AEEAC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ИСПк-4</w:t>
            </w:r>
            <w:r w:rsidR="00885C86"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F006C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885C86"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47F1D335" w:rsidR="00717830" w:rsidRDefault="00F006C8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Никулин Арсений Игоревич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5296364F" w:rsidR="00717830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</w:t>
            </w:r>
            <w:r w:rsid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885C86"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285AE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885C86"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F006C8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507D4A2E" w:rsidR="0010035F" w:rsidRDefault="00F006C8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Никулин Арсений Игоревич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7191C57E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ИСПк-4</w:t>
            </w:r>
            <w:r w:rsidR="00312DEA"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285AE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312DEA"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>Осуществлять ревьюирование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EndPr/>
      <w:sdtContent>
        <w:p w14:paraId="0682F2EE" w14:textId="72AC844A" w:rsidR="0092636D" w:rsidRPr="00046755" w:rsidRDefault="0092636D">
          <w:pPr>
            <w:pStyle w:val="a9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0CBB6EB4" w14:textId="2D80176A" w:rsidR="00F7646F" w:rsidRPr="00046755" w:rsidRDefault="0092636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13867256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ВВЕДЕНИЕ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_Toc213867256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929D2D" w14:textId="2A6195A1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7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 СВЕДЕНИЯ О РАБОТЕ, ВЫПОЛНЕННОЙ В ПЕРИОД ПРОХОЖДЕНИЯ УЧЕБНОЙ ПРАКТИКИ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_Toc213867257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4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A47A26" w14:textId="6E241B23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8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АНАЛИЗ ПРЕДМЕТНОЙ ОБЛАСТИ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_Toc213867258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EEE37D" w14:textId="6C724BF2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9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2.1 Цель и назначение программного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_Toc213867259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9A0A86" w14:textId="4459939E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0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2.2 Проблема и актуальность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_Toc213867260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92A7E5" w14:textId="5A800001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1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2.3 Анализ аналогов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_Toc213867261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FE7A4" w14:textId="6F97AB28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2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2.4 Постановка технического задания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_Toc213867262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9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A64430" w14:textId="6ED28A25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3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 ОСНОВНЫЕ ПОЛЬЗОВАТЕЛЬСКИЕ ТРЕБОВАНИЯ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_Toc213867263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92B575" w14:textId="19419573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4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3.1 Пользовательские истории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_Toc213867264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84967" w14:textId="5222F172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5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3.2. Пользовательские сценарии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_Toc213867265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34F704" w14:textId="01A3DA92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6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4. </w:t>
            </w:r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  <w:sz w:val="24"/>
                <w:szCs w:val="24"/>
              </w:rPr>
              <w:t>оСОБЕННОСТИ ТЕХНИЧЕСКОГО ПРОЕКТА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_Toc213867266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F5455E" w14:textId="7F29B42B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7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4.1 Архитектурно-структурные решения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_Toc213867267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731D16" w14:textId="3FF6E6B1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8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4.2 Структура хранимой информации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_Toc213867268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20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2FAB16" w14:textId="690F865B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9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4.3 Технологический стек реализации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_Toc213867269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C33984" w14:textId="50CFFA28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0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 ПРЕДПОЛАГАЕМЫЕ ОСОБЕННОСТИ ИСПОЛЬЗОВАНИЯ ПРОГРАММНОГО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_Toc213867270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22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826494" w14:textId="40C71CDC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1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5.1 Особенности развертывания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_Toc213867271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22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59639F" w14:textId="050D1397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2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5.2 Особенности эксплуатации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_Toc213867272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4FAD25" w14:textId="7E8FD61F" w:rsidR="00F7646F" w:rsidRPr="00046755" w:rsidRDefault="00292BAA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3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5.3 Возможные сценарии использования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_Toc213867273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B22ADF" w14:textId="457D45CF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4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ЗАКЛЮЧЕНИЕ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_Toc213867274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27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23A353" w14:textId="04DFF03D" w:rsidR="00F7646F" w:rsidRPr="00046755" w:rsidRDefault="00292BAA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5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СПИСОК ИСПОЛЬЗОВАННЫХ ИСТОЧНИКОВ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_Toc213867275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AE4BE8" w14:textId="263D79CD" w:rsidR="0092636D" w:rsidRPr="00046755" w:rsidRDefault="0092636D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046755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046755">
        <w:rPr>
          <w:rFonts w:ascii="Times New Roman" w:hAnsi="Times New Roman" w:cs="Times New Roman"/>
        </w:rPr>
        <w:br w:type="page"/>
      </w:r>
      <w:bookmarkStart w:id="0" w:name="_Toc213867256"/>
      <w:r w:rsidRPr="00046755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Pr="00046755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3C2CDAC5" w:rsidR="00A837A7" w:rsidRPr="00046755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 w:rsidRPr="00046755">
        <w:rPr>
          <w:rFonts w:ascii="Times New Roman" w:hAnsi="Times New Roman" w:cs="Times New Roman"/>
          <w:sz w:val="28"/>
          <w:szCs w:val="28"/>
        </w:rPr>
        <w:t>ПМ.0</w:t>
      </w:r>
      <w:r w:rsidR="00857031" w:rsidRPr="00046755">
        <w:rPr>
          <w:rFonts w:ascii="Times New Roman" w:hAnsi="Times New Roman" w:cs="Times New Roman"/>
          <w:sz w:val="28"/>
          <w:szCs w:val="28"/>
        </w:rPr>
        <w:t>3</w:t>
      </w:r>
      <w:r w:rsidRPr="00046755">
        <w:rPr>
          <w:rFonts w:ascii="Times New Roman" w:hAnsi="Times New Roman" w:cs="Times New Roman"/>
          <w:sz w:val="28"/>
          <w:szCs w:val="28"/>
        </w:rPr>
        <w:t xml:space="preserve"> проходила на базе Колледжа ФГБОУ ВО «Вятский государственный университет» в период с</w:t>
      </w:r>
      <w:r w:rsidR="00682A28" w:rsidRPr="00046755">
        <w:rPr>
          <w:rFonts w:ascii="Times New Roman" w:hAnsi="Times New Roman" w:cs="Times New Roman"/>
          <w:sz w:val="28"/>
          <w:szCs w:val="28"/>
        </w:rPr>
        <w:t xml:space="preserve"> 01.09.2025 </w:t>
      </w:r>
      <w:r w:rsidR="00761A22" w:rsidRPr="00046755">
        <w:rPr>
          <w:rFonts w:ascii="Times New Roman" w:hAnsi="Times New Roman" w:cs="Times New Roman"/>
          <w:sz w:val="28"/>
          <w:szCs w:val="28"/>
        </w:rPr>
        <w:t xml:space="preserve">по </w:t>
      </w:r>
      <w:r w:rsidR="002F0CD0" w:rsidRPr="00046755">
        <w:rPr>
          <w:rFonts w:ascii="Times New Roman" w:hAnsi="Times New Roman" w:cs="Times New Roman"/>
          <w:sz w:val="28"/>
          <w:szCs w:val="28"/>
        </w:rPr>
        <w:t>23.11.2025</w:t>
      </w:r>
      <w:r w:rsidR="006F03DC" w:rsidRPr="00046755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162C2842" w:rsidR="00A837A7" w:rsidRPr="00046755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046755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 w:rsidRPr="00046755">
        <w:rPr>
          <w:rFonts w:ascii="Times New Roman" w:hAnsi="Times New Roman" w:cs="Times New Roman"/>
          <w:sz w:val="28"/>
          <w:szCs w:val="28"/>
        </w:rPr>
        <w:t>,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на  онлайн-хостинге</w:t>
      </w:r>
      <w:r w:rsidRPr="00046755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Pr="00046755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777777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0D408331" w14:textId="51C68808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>закрепить навыки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 w:rsidRPr="00046755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 w:rsidRPr="00046755"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1F76112D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 xml:space="preserve">закрепить навыки </w:t>
      </w:r>
      <w:r w:rsidR="00DD0305" w:rsidRPr="00046755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046755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Pr="00046755" w:rsidRDefault="002511BD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FF93B" w14:textId="77777777" w:rsidR="0010035F" w:rsidRPr="00046755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75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046755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3867257"/>
      <w:r w:rsidRPr="00046755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046755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046755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046755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046755">
        <w:rPr>
          <w:rFonts w:ascii="Times New Roman" w:hAnsi="Times New Roman" w:cs="Times New Roman"/>
          <w:sz w:val="28"/>
          <w:szCs w:val="28"/>
        </w:rPr>
        <w:t>0</w:t>
      </w:r>
      <w:r w:rsidR="00B5362C" w:rsidRPr="00046755">
        <w:rPr>
          <w:rFonts w:ascii="Times New Roman" w:hAnsi="Times New Roman" w:cs="Times New Roman"/>
          <w:sz w:val="28"/>
          <w:szCs w:val="28"/>
        </w:rPr>
        <w:t>1</w:t>
      </w:r>
      <w:r w:rsidR="00857031" w:rsidRPr="00046755">
        <w:rPr>
          <w:rFonts w:ascii="Times New Roman" w:hAnsi="Times New Roman" w:cs="Times New Roman"/>
          <w:sz w:val="28"/>
          <w:szCs w:val="28"/>
        </w:rPr>
        <w:t>.09.2025 по</w:t>
      </w:r>
      <w:r w:rsidR="00B5362C" w:rsidRPr="00046755">
        <w:rPr>
          <w:rFonts w:ascii="Times New Roman" w:hAnsi="Times New Roman" w:cs="Times New Roman"/>
          <w:sz w:val="28"/>
          <w:szCs w:val="28"/>
        </w:rPr>
        <w:t xml:space="preserve"> </w:t>
      </w:r>
      <w:r w:rsidR="00857031" w:rsidRPr="00046755">
        <w:rPr>
          <w:rFonts w:ascii="Times New Roman" w:hAnsi="Times New Roman" w:cs="Times New Roman"/>
          <w:sz w:val="28"/>
          <w:szCs w:val="28"/>
        </w:rPr>
        <w:t>2</w:t>
      </w:r>
      <w:r w:rsidR="00B5362C" w:rsidRPr="00046755">
        <w:rPr>
          <w:rFonts w:ascii="Times New Roman" w:hAnsi="Times New Roman" w:cs="Times New Roman"/>
          <w:sz w:val="28"/>
          <w:szCs w:val="28"/>
        </w:rPr>
        <w:t>3</w:t>
      </w:r>
      <w:r w:rsidR="00857031" w:rsidRPr="00046755">
        <w:rPr>
          <w:rFonts w:ascii="Times New Roman" w:hAnsi="Times New Roman" w:cs="Times New Roman"/>
          <w:sz w:val="28"/>
          <w:szCs w:val="28"/>
        </w:rPr>
        <w:t xml:space="preserve">.11.2025 </w:t>
      </w:r>
      <w:r w:rsidRPr="00046755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 w:rsidRPr="00046755">
        <w:rPr>
          <w:rFonts w:ascii="Times New Roman" w:hAnsi="Times New Roman" w:cs="Times New Roman"/>
          <w:sz w:val="28"/>
          <w:szCs w:val="28"/>
        </w:rPr>
        <w:t>3</w:t>
      </w:r>
      <w:r w:rsidRPr="00046755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046755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046755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046755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046755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46755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046755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46755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38672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08E8EA70" w14:textId="77777777" w:rsidR="00E33529" w:rsidRPr="00E33529" w:rsidRDefault="00E33529" w:rsidP="00E33529"/>
    <w:p w14:paraId="4EE3DDA2" w14:textId="77777777" w:rsidR="00F126C9" w:rsidRDefault="00F126C9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845C5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предметной области проекта, сформулированы цель и назначение программного продукта, рассмотрены существующие аналоги и обоснована постановка технического задания на разработку системы.</w:t>
      </w:r>
    </w:p>
    <w:p w14:paraId="575765A9" w14:textId="40A84FC9" w:rsidR="00F126C9" w:rsidRPr="00364008" w:rsidRDefault="00D77952" w:rsidP="00364008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3708550"/>
      <w:bookmarkStart w:id="4" w:name="_Toc213867259"/>
      <w:r w:rsidRPr="00902C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программного продукта</w:t>
      </w:r>
      <w:bookmarkEnd w:id="3"/>
      <w:bookmarkEnd w:id="4"/>
    </w:p>
    <w:p w14:paraId="55F63CCF" w14:textId="311085AC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Разработка информационной системы управления личной продуктивностью направлена на создание комплексного веб-ориентированного решения для консолидации инструментов планирования и контроля личной и профессионал</w:t>
      </w:r>
      <w:r>
        <w:rPr>
          <w:rFonts w:ascii="Times New Roman" w:hAnsi="Times New Roman" w:cs="Times New Roman"/>
          <w:sz w:val="28"/>
          <w:szCs w:val="28"/>
        </w:rPr>
        <w:t>ьной деятельности пользователя.</w:t>
      </w:r>
    </w:p>
    <w:p w14:paraId="0ADEA31E" w14:textId="2EEBCE7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Программный продукт призван решить проблему фрагментации данных, возникающую при использовании множества разрозненных инструментов: календарей для событий, менеджеров задач, приложений для заметок и трекеров привычек. Система объединяет ключевые функции управления продуктивностью в единой экосистеме, обеспечивая их тесную взаимосвязь и пр</w:t>
      </w:r>
      <w:r>
        <w:rPr>
          <w:rFonts w:ascii="Times New Roman" w:hAnsi="Times New Roman" w:cs="Times New Roman"/>
          <w:sz w:val="28"/>
          <w:szCs w:val="28"/>
        </w:rPr>
        <w:t>едоставляя целостную аналитику.</w:t>
      </w:r>
    </w:p>
    <w:p w14:paraId="2F8AE9E0" w14:textId="1A246A93" w:rsidR="00BA1488" w:rsidRPr="00BA1488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Назначение системы определяется необходимостью создания централизованной платформы, которая:</w:t>
      </w:r>
    </w:p>
    <w:p w14:paraId="1679F035" w14:textId="2D93EA1D" w:rsidR="00BA1488" w:rsidRPr="00BA1488" w:rsidRDefault="00BA1488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488">
        <w:rPr>
          <w:rFonts w:ascii="Times New Roman" w:hAnsi="Times New Roman" w:cs="Times New Roman"/>
          <w:sz w:val="28"/>
          <w:szCs w:val="28"/>
        </w:rPr>
        <w:t>Для участников система выступает в роли персонального аналитического инструмента, предоставляя доступ к истории выступлений, детализированным результатам и, что наиболее значимо, — к наглядной визуализации динамики индивидуального рейтинга, что позволяет объективно оценивать собственный прогресс.</w:t>
      </w:r>
    </w:p>
    <w:p w14:paraId="48FE66EE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Снижает когнитивную нагрузку за счет исключения необходимости постоянного переключения между приложениями</w:t>
      </w:r>
    </w:p>
    <w:p w14:paraId="62BF8915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Обеспечивает интеграцию с популярными сервисами (Google Calendar, Яндекс.Календарь, Telegram, VK Мессенджер)</w:t>
      </w:r>
    </w:p>
    <w:p w14:paraId="68FAD58D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Предоставляет инструменты для визуализации данных (дашборд, тепловая карта занятости, аналитические отчеты)</w:t>
      </w:r>
    </w:p>
    <w:p w14:paraId="56CB884D" w14:textId="5D670024" w:rsidR="00BA1488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lastRenderedPageBreak/>
        <w:t>Поддерживает сквозной поиск по всем модулям системы</w:t>
      </w:r>
    </w:p>
    <w:p w14:paraId="1ABDCC6B" w14:textId="001BCDD7" w:rsidR="008041FE" w:rsidRPr="00F14E6B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Таким образом, разрабатываемая система позиционируется как универсальное решение для пользователей, заинтересованных в повышении личной эффективности и оптимальном управлении временем и задачами.</w:t>
      </w:r>
    </w:p>
    <w:p w14:paraId="79F9B180" w14:textId="77777777" w:rsidR="00957249" w:rsidRPr="00984099" w:rsidRDefault="00957249" w:rsidP="0095724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708551"/>
      <w:bookmarkStart w:id="6" w:name="_Toc213867260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Проблема и актуальность</w:t>
      </w:r>
      <w:bookmarkEnd w:id="5"/>
      <w:bookmarkEnd w:id="6"/>
    </w:p>
    <w:p w14:paraId="7F037179" w14:textId="20581A80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Современный темп жизни и рост объема информации требуют от человека эффективного управления своими задачами, временем и проектами. Существует множество разрозненных инструментов: календари для событий, менеджеры задач (Trello, Jira), приложения для заметок (Evernote, Notion), трекеры привычек. Их одновременное использование приводит к фрагментации данных, необходимости постоянного переключения между приложениями и, как следствие, к снижению общей проду</w:t>
      </w:r>
      <w:r>
        <w:rPr>
          <w:rFonts w:ascii="Times New Roman" w:hAnsi="Times New Roman" w:cs="Times New Roman"/>
          <w:sz w:val="28"/>
          <w:szCs w:val="28"/>
        </w:rPr>
        <w:t>ктивности.</w:t>
      </w:r>
    </w:p>
    <w:p w14:paraId="29131842" w14:textId="7FA4AABB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Актуальной является потребность в единой экосистеме, которая объединила бы ключевые функции управления продуктивностью, обеспечила их тесную взаимосвязь (например, привязка задачи к событию в календаре) и предоставила целостную аналитику. Кроме того, важным требованием является возможность интеграции с уже популярными сервисами (мессенджерами, календарями), чтобы система стала центральным хабом, а не еще од</w:t>
      </w:r>
      <w:r>
        <w:rPr>
          <w:rFonts w:ascii="Times New Roman" w:hAnsi="Times New Roman" w:cs="Times New Roman"/>
          <w:sz w:val="28"/>
          <w:szCs w:val="28"/>
        </w:rPr>
        <w:t>ним изолированным инструментом.</w:t>
      </w:r>
    </w:p>
    <w:p w14:paraId="657CFB8E" w14:textId="11CA2751" w:rsidR="00957249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Разрабатываемая система призвана решить эти проблемы, предложив пользователю целостное, связанное и расширяемое решение для управления в</w:t>
      </w:r>
      <w:r>
        <w:rPr>
          <w:rFonts w:ascii="Times New Roman" w:hAnsi="Times New Roman" w:cs="Times New Roman"/>
          <w:sz w:val="28"/>
          <w:szCs w:val="28"/>
        </w:rPr>
        <w:t>семи аспектами его деятельности</w:t>
      </w:r>
      <w:r w:rsidR="00957249" w:rsidRPr="003C659D">
        <w:rPr>
          <w:rFonts w:ascii="Times New Roman" w:hAnsi="Times New Roman" w:cs="Times New Roman"/>
          <w:sz w:val="28"/>
          <w:szCs w:val="28"/>
        </w:rPr>
        <w:t>.</w:t>
      </w:r>
    </w:p>
    <w:p w14:paraId="06CB6F99" w14:textId="77777777" w:rsidR="00957249" w:rsidRPr="00984099" w:rsidRDefault="00957249" w:rsidP="0095724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3867261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 аналогов</w:t>
      </w:r>
      <w:bookmarkEnd w:id="7"/>
    </w:p>
    <w:p w14:paraId="45850178" w14:textId="36C5199E" w:rsidR="00957249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В рамках исследования предметной области проведен сравнительный анализ ведущих платформ для управления продуктивностью. Результаты анализа представлены ниже.</w:t>
      </w:r>
    </w:p>
    <w:p w14:paraId="1A963DF9" w14:textId="096C1530" w:rsidR="00957249" w:rsidRPr="00285AE5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Hlk210214806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Notion</w:t>
      </w:r>
    </w:p>
    <w:p w14:paraId="4F2365BC" w14:textId="63A5CC8E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Многофункциональная платформа для организации работы, объединяющая возможности блокнота, базы данных, канбан-досок и календаря. </w:t>
      </w:r>
      <w:r w:rsidRPr="00285AE5">
        <w:rPr>
          <w:rFonts w:ascii="Times New Roman" w:hAnsi="Times New Roman" w:cs="Times New Roman"/>
          <w:sz w:val="28"/>
          <w:szCs w:val="28"/>
        </w:rPr>
        <w:lastRenderedPageBreak/>
        <w:t>Позволяет создавать сложные структуры страниц, настраивать базы данных и со</w:t>
      </w:r>
      <w:r>
        <w:rPr>
          <w:rFonts w:ascii="Times New Roman" w:hAnsi="Times New Roman" w:cs="Times New Roman"/>
          <w:sz w:val="28"/>
          <w:szCs w:val="28"/>
        </w:rPr>
        <w:t>вместно работать над проектами.</w:t>
      </w:r>
    </w:p>
    <w:p w14:paraId="3004A235" w14:textId="74EAF238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Достоинства: гибкость настройки, мощные возможности для совместной работы, интеграция различных типов </w:t>
      </w:r>
      <w:r>
        <w:rPr>
          <w:rFonts w:ascii="Times New Roman" w:hAnsi="Times New Roman" w:cs="Times New Roman"/>
          <w:sz w:val="28"/>
          <w:szCs w:val="28"/>
        </w:rPr>
        <w:t>контента, кроссплатформенность.</w:t>
      </w:r>
    </w:p>
    <w:p w14:paraId="73E82EFE" w14:textId="3CCF8C98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Недостатки: сложность освоения для новичков, отсутствие глубокой интеграции с российскими сервисами, ограниченные возможности автоматизации без использования платных планов.</w:t>
      </w:r>
    </w:p>
    <w:p w14:paraId="2D5FB325" w14:textId="345B3D9C" w:rsidR="00957249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https://notion.so</w:t>
      </w:r>
    </w:p>
    <w:p w14:paraId="4B68696F" w14:textId="5B919A92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E2D070" wp14:editId="25421299">
            <wp:extent cx="6031230" cy="3682261"/>
            <wp:effectExtent l="0" t="0" r="762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68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19CBD" w14:textId="31C6C2EB" w:rsidR="00957249" w:rsidRPr="00285AE5" w:rsidRDefault="00285AE5" w:rsidP="00285AE5">
      <w:pPr>
        <w:pStyle w:val="af0"/>
        <w:spacing w:after="0"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1 – </w:t>
      </w:r>
      <w:r>
        <w:rPr>
          <w:noProof/>
          <w:sz w:val="28"/>
          <w:szCs w:val="28"/>
          <w:lang w:val="en-US"/>
        </w:rPr>
        <w:t>Notion</w:t>
      </w:r>
    </w:p>
    <w:p w14:paraId="7607018F" w14:textId="23360283" w:rsidR="00957249" w:rsidRPr="00285AE5" w:rsidRDefault="00285AE5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Trello</w:t>
      </w:r>
    </w:p>
    <w:p w14:paraId="08CDC034" w14:textId="453F801C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Визуальный инструмент управления проектами на основе канбан-досок. Позволяет создавать карточки задач, перемещать их между колонками, назначать испо</w:t>
      </w:r>
      <w:r>
        <w:rPr>
          <w:rFonts w:ascii="Times New Roman" w:hAnsi="Times New Roman" w:cs="Times New Roman"/>
          <w:sz w:val="28"/>
          <w:szCs w:val="28"/>
        </w:rPr>
        <w:t>лнителей и устанавливать сроки.</w:t>
      </w:r>
    </w:p>
    <w:p w14:paraId="0DDF9E90" w14:textId="73F6D20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Достоинства: простой и интуитивный интерфейс, удобство для управления простыми проектами, гибкость настройки досок, инт</w:t>
      </w:r>
      <w:r>
        <w:rPr>
          <w:rFonts w:ascii="Times New Roman" w:hAnsi="Times New Roman" w:cs="Times New Roman"/>
          <w:sz w:val="28"/>
          <w:szCs w:val="28"/>
        </w:rPr>
        <w:t>еграция с различными сервисами.</w:t>
      </w:r>
    </w:p>
    <w:p w14:paraId="6D2DDB5C" w14:textId="5C249FC9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lastRenderedPageBreak/>
        <w:t>Недостатки: ограниченные возможности для ведения заметок, отсутствие встроенного календаря с тепловыми картами, н</w:t>
      </w:r>
      <w:r>
        <w:rPr>
          <w:rFonts w:ascii="Times New Roman" w:hAnsi="Times New Roman" w:cs="Times New Roman"/>
          <w:sz w:val="28"/>
          <w:szCs w:val="28"/>
        </w:rPr>
        <w:t>едостаточная глубина аналитики.</w:t>
      </w:r>
    </w:p>
    <w:p w14:paraId="2EE64F81" w14:textId="134550FC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https://trello.com</w:t>
      </w:r>
    </w:p>
    <w:p w14:paraId="5484C3E1" w14:textId="4738EFBC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4A366BC" wp14:editId="0DEEE995">
            <wp:extent cx="6031230" cy="3763488"/>
            <wp:effectExtent l="0" t="0" r="7620" b="889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763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B7B8A" w14:textId="4101FE51" w:rsidR="00957249" w:rsidRPr="00285AE5" w:rsidRDefault="00957249" w:rsidP="00957249">
      <w:pPr>
        <w:pStyle w:val="af0"/>
        <w:rPr>
          <w:noProof/>
          <w:sz w:val="28"/>
          <w:szCs w:val="28"/>
        </w:rPr>
      </w:pPr>
      <w:r w:rsidRPr="004B2A22">
        <w:rPr>
          <w:noProof/>
          <w:sz w:val="28"/>
          <w:szCs w:val="28"/>
        </w:rPr>
        <w:t>Рисунок</w:t>
      </w:r>
      <w:r w:rsidR="00285AE5" w:rsidRPr="00285AE5">
        <w:rPr>
          <w:noProof/>
          <w:sz w:val="28"/>
          <w:szCs w:val="28"/>
        </w:rPr>
        <w:t xml:space="preserve"> 2 – </w:t>
      </w:r>
      <w:r w:rsidR="00285AE5">
        <w:rPr>
          <w:noProof/>
          <w:sz w:val="28"/>
          <w:szCs w:val="28"/>
          <w:lang w:val="en-US"/>
        </w:rPr>
        <w:t>Trello</w:t>
      </w:r>
    </w:p>
    <w:p w14:paraId="449F06B8" w14:textId="0592FF8E" w:rsidR="00957249" w:rsidRPr="00285AE5" w:rsidRDefault="00285AE5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Todoist</w:t>
      </w:r>
    </w:p>
    <w:p w14:paraId="12414476" w14:textId="7F599953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Менеджер задач с возможностью организации проектов, установки приоритетов и дедлайнов. Предлагает функции повторяющихся задач, напомина</w:t>
      </w:r>
      <w:r>
        <w:rPr>
          <w:rFonts w:ascii="Times New Roman" w:hAnsi="Times New Roman" w:cs="Times New Roman"/>
          <w:sz w:val="28"/>
          <w:szCs w:val="28"/>
        </w:rPr>
        <w:t>ний и интеграции с календарями.</w:t>
      </w:r>
    </w:p>
    <w:p w14:paraId="38BA58C9" w14:textId="720FACEA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Достоинства: простота использования, мощные возможности по управлению задачами, кроссплатформенность, инте</w:t>
      </w:r>
      <w:r>
        <w:rPr>
          <w:rFonts w:ascii="Times New Roman" w:hAnsi="Times New Roman" w:cs="Times New Roman"/>
          <w:sz w:val="28"/>
          <w:szCs w:val="28"/>
        </w:rPr>
        <w:t>грация с популярными сервисами.</w:t>
      </w:r>
    </w:p>
    <w:p w14:paraId="2195E5F0" w14:textId="2740E18F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Недостатки: ограниченные возможности для ведения заметок, отсутствие визуализации данных в виде тепловых карт, минималистичный</w:t>
      </w:r>
      <w:r>
        <w:rPr>
          <w:rFonts w:ascii="Times New Roman" w:hAnsi="Times New Roman" w:cs="Times New Roman"/>
          <w:sz w:val="28"/>
          <w:szCs w:val="28"/>
        </w:rPr>
        <w:t xml:space="preserve"> подход к управлению проектами.</w:t>
      </w:r>
    </w:p>
    <w:p w14:paraId="3C70955A" w14:textId="0EA2F4FE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https://todoist.com</w:t>
      </w:r>
    </w:p>
    <w:p w14:paraId="461E65C7" w14:textId="676D0BC2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1B97DB4" wp14:editId="4B482129">
            <wp:extent cx="6031230" cy="3997098"/>
            <wp:effectExtent l="0" t="0" r="7620" b="3810"/>
            <wp:docPr id="5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997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35318" w14:textId="648F8211" w:rsidR="00957249" w:rsidRPr="00285AE5" w:rsidRDefault="00957249" w:rsidP="00957249">
      <w:pPr>
        <w:pStyle w:val="af0"/>
        <w:rPr>
          <w:noProof/>
          <w:sz w:val="28"/>
          <w:szCs w:val="28"/>
        </w:rPr>
      </w:pPr>
      <w:r w:rsidRPr="004B2A22">
        <w:rPr>
          <w:noProof/>
          <w:sz w:val="28"/>
          <w:szCs w:val="28"/>
        </w:rPr>
        <w:t>Рис</w:t>
      </w:r>
      <w:r w:rsidR="00285AE5">
        <w:rPr>
          <w:noProof/>
          <w:sz w:val="28"/>
          <w:szCs w:val="28"/>
        </w:rPr>
        <w:t xml:space="preserve">унок 3 – </w:t>
      </w:r>
      <w:r w:rsidR="00285AE5">
        <w:rPr>
          <w:noProof/>
          <w:sz w:val="28"/>
          <w:szCs w:val="28"/>
          <w:lang w:val="en-US"/>
        </w:rPr>
        <w:t>Todoist</w:t>
      </w:r>
    </w:p>
    <w:bookmarkEnd w:id="8"/>
    <w:p w14:paraId="3C98B1A2" w14:textId="35C8723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Таким образом, к достоинствам существующих аналогов можно отнести развитые специализированные функции в отдельных областях (управление задачами, ведение заметок, календарное планирование). Однако анализ выявил системные недостатки, включая фрагментацию функционала между разными приложениями, отсутствие комплексной аналитики и ограниченные возможн</w:t>
      </w:r>
      <w:r>
        <w:rPr>
          <w:rFonts w:ascii="Times New Roman" w:hAnsi="Times New Roman" w:cs="Times New Roman"/>
          <w:sz w:val="28"/>
          <w:szCs w:val="28"/>
        </w:rPr>
        <w:t>ости интеграции между модулями.</w:t>
      </w:r>
    </w:p>
    <w:p w14:paraId="666D5938" w14:textId="5BFCC628" w:rsidR="00957249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Особую проблему представляет отсутствие единого решения, которое объединяло бы все ключевые аспекты управления личной продуктивностью с глубокой интеграцией между модулями и целостной аналитикой, что подтверждает необходимость разработки специализированной системы.</w:t>
      </w:r>
    </w:p>
    <w:p w14:paraId="0B4ADEF3" w14:textId="77777777" w:rsid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04A219" w14:textId="10CFB803" w:rsidR="00957249" w:rsidRPr="008160E8" w:rsidRDefault="00F7646F" w:rsidP="00F7646F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708556"/>
      <w:bookmarkStart w:id="10" w:name="_Toc2138672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2.4</w:t>
      </w:r>
      <w:r w:rsidR="0095724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957249" w:rsidRPr="00C2609D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технического задания</w:t>
      </w:r>
      <w:bookmarkEnd w:id="9"/>
      <w:bookmarkEnd w:id="10"/>
    </w:p>
    <w:p w14:paraId="28A1C3C1" w14:textId="0C280C3D" w:rsidR="000A3AA4" w:rsidRPr="000A3AA4" w:rsidRDefault="000A3AA4" w:rsidP="000A3AA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На основе проведенного анализа предметной области определены ключевые функциональные требования к разрабатываемой информационной системе упр</w:t>
      </w:r>
      <w:r>
        <w:rPr>
          <w:rFonts w:ascii="Times New Roman" w:hAnsi="Times New Roman" w:cs="Times New Roman"/>
          <w:sz w:val="28"/>
          <w:szCs w:val="28"/>
        </w:rPr>
        <w:t>авления личной продуктивностью.</w:t>
      </w:r>
    </w:p>
    <w:p w14:paraId="19E32005" w14:textId="0079465D" w:rsidR="00957249" w:rsidRPr="00773ADB" w:rsidRDefault="000A3AA4" w:rsidP="000A3AA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Архитектура веб-приложения строится на основе модульного принципа, где каждый компонент реализует строго опред</w:t>
      </w:r>
      <w:r>
        <w:rPr>
          <w:rFonts w:ascii="Times New Roman" w:hAnsi="Times New Roman" w:cs="Times New Roman"/>
          <w:sz w:val="28"/>
          <w:szCs w:val="28"/>
        </w:rPr>
        <w:t>еленный набор бизнес-процессов:</w:t>
      </w:r>
    </w:p>
    <w:p w14:paraId="786BE198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"Дашборд": отображение предстоящих событий, текущих и приоритетных задач, прогресса по проектам и привычкам, последних изменений</w:t>
      </w:r>
    </w:p>
    <w:p w14:paraId="5DBA7429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"Календарь": просмотр событий в режимах день/неделя/месяц, создание/редактирование/удаление событий, тепловая карта занятости, синхронизация с внешними календарями</w:t>
      </w:r>
    </w:p>
    <w:p w14:paraId="5507311E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"Задачи и Проекты": создание иерархических задач, группировка по проектам, канбан-доски, визуализация отчетности (диаграммы Ганта, временные затраты)</w:t>
      </w:r>
    </w:p>
    <w:p w14:paraId="0FF43F24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"Заметки": создание и редактирование текстовых заметок с использованием шаблонов, прикрепление файлов, организация с помощью тегов и папок</w:t>
      </w:r>
    </w:p>
    <w:p w14:paraId="2827097E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"Привычки": создание и отслеживание повторяющихся действий, визуализация трекеров, статистика выполнения</w:t>
      </w:r>
    </w:p>
    <w:p w14:paraId="25A89EC1" w14:textId="786F42A4" w:rsidR="00957249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Общие функции: сквозной поиск по всем модулям, единая система тегирования, интеграция с мессенджерами для уведомлений</w:t>
      </w:r>
    </w:p>
    <w:p w14:paraId="50DF0D3B" w14:textId="3E86DA0D" w:rsidR="00957249" w:rsidRPr="00645D9A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Выбранная модульная структура создает сбалансированную архитектуру, где каждый компонент сохраняет функциональную автономность, обеспечивая при этом единый рабочий контур системы и создавая предпосылки для ее дальнейшего развития и интеграции с внешними сервисами.</w:t>
      </w:r>
    </w:p>
    <w:p w14:paraId="18EB2B44" w14:textId="77777777" w:rsidR="00561124" w:rsidRPr="002454E1" w:rsidRDefault="00561124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15142A" w14:textId="022B2F20" w:rsidR="003A183B" w:rsidRPr="004D73B0" w:rsidRDefault="003A183B" w:rsidP="000A3AA4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2FB0912A" w14:textId="1073645A" w:rsidR="0092636D" w:rsidRDefault="0092636D" w:rsidP="00E42DCF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13867263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11"/>
    </w:p>
    <w:p w14:paraId="7EAD6AA0" w14:textId="77777777" w:rsidR="00E33529" w:rsidRPr="00E33529" w:rsidRDefault="00E33529" w:rsidP="00E33529"/>
    <w:p w14:paraId="751D8D90" w14:textId="10198BCD" w:rsidR="00E174C1" w:rsidRPr="00EC3CD2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13708558"/>
      <w:r w:rsidRPr="000A3AA4">
        <w:rPr>
          <w:rFonts w:ascii="Times New Roman" w:hAnsi="Times New Roman" w:cs="Times New Roman"/>
          <w:sz w:val="28"/>
          <w:szCs w:val="28"/>
        </w:rPr>
        <w:t>В данном разделе приведены пользовательские истории и типовые сценарии взаимодействия пользователей с системой. Система предназначена для индивидуального использования, доступ предоставляется после процедуры авторизации.</w:t>
      </w:r>
    </w:p>
    <w:p w14:paraId="17377A29" w14:textId="465629B2" w:rsidR="00A71497" w:rsidRPr="00A71497" w:rsidRDefault="009E7C01" w:rsidP="00A71497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3867264"/>
      <w:r w:rsidRPr="00017FEA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Пользовательские истории</w:t>
      </w:r>
      <w:bookmarkEnd w:id="12"/>
      <w:bookmarkEnd w:id="13"/>
    </w:p>
    <w:p w14:paraId="0FA4C954" w14:textId="47CE914D" w:rsidR="00A71497" w:rsidRDefault="00A71497" w:rsidP="00A7149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проектирования программной системы были описаны пользовательские истории, представленные в таблице 1. </w:t>
      </w:r>
    </w:p>
    <w:p w14:paraId="5AF047D6" w14:textId="05BA4213" w:rsidR="00CD3DF6" w:rsidRDefault="00CD3DF6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74B2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Пользовательские истории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0A3AA4" w:rsidRPr="006322E8" w14:paraId="18861F11" w14:textId="77777777" w:rsidTr="000A3AA4">
        <w:tc>
          <w:tcPr>
            <w:tcW w:w="4531" w:type="dxa"/>
            <w:vAlign w:val="center"/>
          </w:tcPr>
          <w:p w14:paraId="22C9A32B" w14:textId="44024C1E" w:rsidR="000A3AA4" w:rsidRPr="00E174C1" w:rsidRDefault="000A3AA4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  <w:tc>
          <w:tcPr>
            <w:tcW w:w="4678" w:type="dxa"/>
            <w:vAlign w:val="center"/>
          </w:tcPr>
          <w:p w14:paraId="2C857FD7" w14:textId="04D1A664" w:rsidR="000A3AA4" w:rsidRPr="00E174C1" w:rsidRDefault="000A3AA4" w:rsidP="00E174C1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</w:tr>
      <w:tr w:rsidR="000A3AA4" w:rsidRPr="006322E8" w14:paraId="5D001E64" w14:textId="77777777" w:rsidTr="000A3AA4">
        <w:tc>
          <w:tcPr>
            <w:tcW w:w="4531" w:type="dxa"/>
            <w:vAlign w:val="center"/>
          </w:tcPr>
          <w:p w14:paraId="1E8800CF" w14:textId="66F17D59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Просматривать дашборд с общей информацией</w:t>
            </w:r>
          </w:p>
        </w:tc>
        <w:tc>
          <w:tcPr>
            <w:tcW w:w="4678" w:type="dxa"/>
            <w:vAlign w:val="center"/>
          </w:tcPr>
          <w:p w14:paraId="6293D931" w14:textId="1FD5F985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Быстро получать обзор текущего состояния дел, предстоящих событий и приоритетных задач</w:t>
            </w:r>
          </w:p>
        </w:tc>
      </w:tr>
      <w:tr w:rsidR="000A3AA4" w:rsidRPr="006322E8" w14:paraId="4BB0668F" w14:textId="77777777" w:rsidTr="000A3AA4">
        <w:tc>
          <w:tcPr>
            <w:tcW w:w="4531" w:type="dxa"/>
            <w:vAlign w:val="center"/>
          </w:tcPr>
          <w:p w14:paraId="154DF6FC" w14:textId="154DF8AF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Создавать и редактировать задачи с установкой приоритетов и сроков</w:t>
            </w:r>
          </w:p>
        </w:tc>
        <w:tc>
          <w:tcPr>
            <w:tcW w:w="4678" w:type="dxa"/>
            <w:vAlign w:val="center"/>
          </w:tcPr>
          <w:p w14:paraId="6B08CD14" w14:textId="5BF523A1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Эффективно планировать и организовывать рабочую нагрузку</w:t>
            </w:r>
          </w:p>
        </w:tc>
      </w:tr>
      <w:tr w:rsidR="000A3AA4" w:rsidRPr="006322E8" w14:paraId="46B5DF7A" w14:textId="77777777" w:rsidTr="000A3AA4">
        <w:tc>
          <w:tcPr>
            <w:tcW w:w="4531" w:type="dxa"/>
            <w:vAlign w:val="center"/>
          </w:tcPr>
          <w:p w14:paraId="521EDF39" w14:textId="7A77243E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Группировать задачи в проекты с отслеживанием прогресса</w:t>
            </w:r>
          </w:p>
        </w:tc>
        <w:tc>
          <w:tcPr>
            <w:tcW w:w="4678" w:type="dxa"/>
            <w:vAlign w:val="center"/>
          </w:tcPr>
          <w:p w14:paraId="0566757D" w14:textId="67FB8D42" w:rsidR="000A3AA4" w:rsidRPr="00E174C1" w:rsidRDefault="000A3AA4" w:rsidP="009F692D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Управлять сложными </w:t>
            </w:r>
            <w:r w:rsidR="009F692D">
              <w:rPr>
                <w:rFonts w:ascii="Times New Roman" w:hAnsi="Times New Roman" w:cs="Times New Roman"/>
                <w:sz w:val="28"/>
                <w:szCs w:val="28"/>
              </w:rPr>
              <w:t>проектами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множеством взаимосвязанных задач</w:t>
            </w:r>
          </w:p>
        </w:tc>
      </w:tr>
      <w:tr w:rsidR="000A3AA4" w:rsidRPr="006322E8" w14:paraId="18A93E37" w14:textId="77777777" w:rsidTr="000A3AA4">
        <w:tc>
          <w:tcPr>
            <w:tcW w:w="4531" w:type="dxa"/>
            <w:vAlign w:val="center"/>
          </w:tcPr>
          <w:p w14:paraId="3FE8E70D" w14:textId="2B1EEDFE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Работать с заметками используя шаблоны и теги</w:t>
            </w:r>
          </w:p>
        </w:tc>
        <w:tc>
          <w:tcPr>
            <w:tcW w:w="4678" w:type="dxa"/>
            <w:vAlign w:val="center"/>
          </w:tcPr>
          <w:p w14:paraId="64F4A6A0" w14:textId="3F73C89B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Структурировать информацию для быстрого поиска и использования</w:t>
            </w:r>
          </w:p>
        </w:tc>
      </w:tr>
      <w:tr w:rsidR="000A3AA4" w:rsidRPr="006322E8" w14:paraId="74509475" w14:textId="77777777" w:rsidTr="000A3AA4">
        <w:tc>
          <w:tcPr>
            <w:tcW w:w="4531" w:type="dxa"/>
            <w:vAlign w:val="center"/>
          </w:tcPr>
          <w:p w14:paraId="20AE8397" w14:textId="0388062B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Планировать события в календаре с тепловой картой занятости</w:t>
            </w:r>
          </w:p>
        </w:tc>
        <w:tc>
          <w:tcPr>
            <w:tcW w:w="4678" w:type="dxa"/>
            <w:vAlign w:val="center"/>
          </w:tcPr>
          <w:p w14:paraId="61FAF9DE" w14:textId="1FDF4BF8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Визуализировать загруженность и оптимально распределять время</w:t>
            </w:r>
          </w:p>
        </w:tc>
      </w:tr>
      <w:tr w:rsidR="000A3AA4" w:rsidRPr="006322E8" w14:paraId="2C055C70" w14:textId="77777777" w:rsidTr="000A3AA4">
        <w:tc>
          <w:tcPr>
            <w:tcW w:w="4531" w:type="dxa"/>
            <w:vAlign w:val="center"/>
          </w:tcPr>
          <w:p w14:paraId="3AD203AC" w14:textId="7D3E2CD9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Отслеживать выполнение привычек и просматривать статистику</w:t>
            </w:r>
          </w:p>
        </w:tc>
        <w:tc>
          <w:tcPr>
            <w:tcW w:w="4678" w:type="dxa"/>
            <w:vAlign w:val="center"/>
          </w:tcPr>
          <w:p w14:paraId="25E3B78D" w14:textId="40A92F70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Формировать полезные рутины и анализировать прогресс</w:t>
            </w:r>
          </w:p>
        </w:tc>
      </w:tr>
      <w:tr w:rsidR="000A3AA4" w:rsidRPr="006322E8" w14:paraId="326A6991" w14:textId="77777777" w:rsidTr="000A3AA4">
        <w:tc>
          <w:tcPr>
            <w:tcW w:w="4531" w:type="dxa"/>
            <w:vAlign w:val="center"/>
          </w:tcPr>
          <w:p w14:paraId="022698D5" w14:textId="4E9173A6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Использовать сквозной поиск по всем данным системы</w:t>
            </w:r>
          </w:p>
        </w:tc>
        <w:tc>
          <w:tcPr>
            <w:tcW w:w="4678" w:type="dxa"/>
            <w:vAlign w:val="center"/>
          </w:tcPr>
          <w:p w14:paraId="1DC1E492" w14:textId="167E2434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Быстро находить нужную информацию независимо от ее типа</w:t>
            </w:r>
          </w:p>
        </w:tc>
      </w:tr>
      <w:tr w:rsidR="000A3AA4" w:rsidRPr="006322E8" w14:paraId="1D10B3E2" w14:textId="77777777" w:rsidTr="000A3AA4">
        <w:tc>
          <w:tcPr>
            <w:tcW w:w="4531" w:type="dxa"/>
            <w:vAlign w:val="center"/>
          </w:tcPr>
          <w:p w14:paraId="14525349" w14:textId="04F79993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Настраивать синхронизацию с внешними календарями</w:t>
            </w:r>
          </w:p>
        </w:tc>
        <w:tc>
          <w:tcPr>
            <w:tcW w:w="4678" w:type="dxa"/>
            <w:vAlign w:val="center"/>
          </w:tcPr>
          <w:p w14:paraId="3551C574" w14:textId="3DC1D3B3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Объединять планирование в системе с использованием популярных сервисов</w:t>
            </w:r>
          </w:p>
        </w:tc>
      </w:tr>
      <w:tr w:rsidR="000A3AA4" w:rsidRPr="006322E8" w14:paraId="15EAD001" w14:textId="77777777" w:rsidTr="000A3AA4">
        <w:tc>
          <w:tcPr>
            <w:tcW w:w="4531" w:type="dxa"/>
            <w:vAlign w:val="center"/>
          </w:tcPr>
          <w:p w14:paraId="177B3B94" w14:textId="0A68224A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Получать уведомления о предстоящих событиях через мессенджеры</w:t>
            </w:r>
          </w:p>
        </w:tc>
        <w:tc>
          <w:tcPr>
            <w:tcW w:w="4678" w:type="dxa"/>
            <w:vAlign w:val="center"/>
          </w:tcPr>
          <w:p w14:paraId="6DA96093" w14:textId="48FBBEB9" w:rsidR="000A3AA4" w:rsidRPr="00E174C1" w:rsidRDefault="000A3AA4" w:rsidP="009F692D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Не пропускать важные </w:t>
            </w:r>
            <w:r w:rsidR="009F692D">
              <w:rPr>
                <w:rFonts w:ascii="Times New Roman" w:hAnsi="Times New Roman" w:cs="Times New Roman"/>
                <w:sz w:val="28"/>
                <w:szCs w:val="28"/>
              </w:rPr>
              <w:t>дедлайны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и встречи</w:t>
            </w:r>
          </w:p>
        </w:tc>
      </w:tr>
    </w:tbl>
    <w:p w14:paraId="5AAA0112" w14:textId="77777777" w:rsidR="00C52FF8" w:rsidRDefault="00C52FF8" w:rsidP="00CD3DF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9166451" w14:textId="77777777" w:rsidR="00C45BBA" w:rsidRPr="00BF5E41" w:rsidRDefault="00C45BBA" w:rsidP="00C45BB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708559"/>
      <w:bookmarkStart w:id="15" w:name="_Toc213867265"/>
      <w:r w:rsidRPr="00BF5E41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14"/>
      <w:bookmarkEnd w:id="15"/>
    </w:p>
    <w:p w14:paraId="478A58EA" w14:textId="77777777" w:rsidR="00E174C1" w:rsidRPr="00E174C1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В таблицах 2–6 представлены основные пользовательские сценарии данной разработки.</w:t>
      </w:r>
    </w:p>
    <w:p w14:paraId="6E222309" w14:textId="11A5D0F4" w:rsidR="00E174C1" w:rsidRPr="00F9036B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2 – Сценарий «Регистрация и авторизация пользователя»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174C1" w14:paraId="2983B8C4" w14:textId="77777777" w:rsidTr="00E174C1">
        <w:tc>
          <w:tcPr>
            <w:tcW w:w="4672" w:type="dxa"/>
            <w:vAlign w:val="center"/>
          </w:tcPr>
          <w:p w14:paraId="1BF8846C" w14:textId="2D782A45" w:rsidR="00E174C1" w:rsidRPr="00E174C1" w:rsidRDefault="00E174C1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27FCD4FD" w14:textId="2EA9053A" w:rsidR="00E174C1" w:rsidRPr="00E174C1" w:rsidRDefault="00E174C1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296F79CC" w14:textId="77777777" w:rsidTr="00F006C8">
        <w:tc>
          <w:tcPr>
            <w:tcW w:w="4672" w:type="dxa"/>
            <w:vAlign w:val="center"/>
          </w:tcPr>
          <w:p w14:paraId="3D53FC4A" w14:textId="6F0C55C2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На главной странице нажимает «Регистрация»</w:t>
            </w:r>
          </w:p>
        </w:tc>
        <w:tc>
          <w:tcPr>
            <w:tcW w:w="4673" w:type="dxa"/>
            <w:vAlign w:val="center"/>
          </w:tcPr>
          <w:p w14:paraId="5A02687D" w14:textId="5AC26C7C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регистрации с обязательными полями (имя, логин, пароль)</w:t>
            </w:r>
          </w:p>
        </w:tc>
      </w:tr>
      <w:tr w:rsidR="00E174C1" w:rsidRPr="00F9036B" w14:paraId="6A876B1A" w14:textId="77777777" w:rsidTr="00F006C8">
        <w:tc>
          <w:tcPr>
            <w:tcW w:w="4672" w:type="dxa"/>
            <w:vAlign w:val="center"/>
          </w:tcPr>
          <w:p w14:paraId="34A060A6" w14:textId="53DBD6DA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данные и подтверждает регистрацию</w:t>
            </w:r>
          </w:p>
        </w:tc>
        <w:tc>
          <w:tcPr>
            <w:tcW w:w="4673" w:type="dxa"/>
            <w:vAlign w:val="center"/>
          </w:tcPr>
          <w:p w14:paraId="07A89C78" w14:textId="16D43AF0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Проверяет уникальность логина. Создает учетную запись</w:t>
            </w:r>
          </w:p>
        </w:tc>
      </w:tr>
      <w:tr w:rsidR="00E174C1" w:rsidRPr="00F9036B" w14:paraId="53991E58" w14:textId="77777777" w:rsidTr="00F006C8">
        <w:tc>
          <w:tcPr>
            <w:tcW w:w="4672" w:type="dxa"/>
            <w:vAlign w:val="center"/>
          </w:tcPr>
          <w:p w14:paraId="6824B788" w14:textId="00E502F9" w:rsidR="00E174C1" w:rsidRPr="00E174C1" w:rsidRDefault="00E174C1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sz w:val="28"/>
                <w:szCs w:val="28"/>
              </w:rPr>
              <w:t>Выполняет вход с учетными данными в систему</w:t>
            </w:r>
          </w:p>
        </w:tc>
        <w:tc>
          <w:tcPr>
            <w:tcW w:w="4673" w:type="dxa"/>
            <w:vAlign w:val="center"/>
          </w:tcPr>
          <w:p w14:paraId="63A1DC9B" w14:textId="220CAE30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Аутентифицирует пользователя и перенаправляет на дашборд</w:t>
            </w:r>
          </w:p>
        </w:tc>
      </w:tr>
    </w:tbl>
    <w:p w14:paraId="434B6A34" w14:textId="32E5F34A" w:rsidR="00A83933" w:rsidRPr="00F9036B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3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дашбордом</w:t>
      </w:r>
      <w:r w:rsidRPr="00E174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A3AA4" w14:paraId="5F0EDAD2" w14:textId="77777777" w:rsidTr="00F006C8">
        <w:tc>
          <w:tcPr>
            <w:tcW w:w="4672" w:type="dxa"/>
            <w:vAlign w:val="center"/>
          </w:tcPr>
          <w:p w14:paraId="3F362289" w14:textId="74F0FF9E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1AD7ACDA" w14:textId="08A81B99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1EAA815E" w14:textId="77777777" w:rsidTr="00F006C8">
        <w:tc>
          <w:tcPr>
            <w:tcW w:w="4672" w:type="dxa"/>
            <w:vAlign w:val="center"/>
          </w:tcPr>
          <w:p w14:paraId="57ED89E5" w14:textId="480B87A0" w:rsidR="00E174C1" w:rsidRPr="00F9036B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Выполняет вход в систему</w:t>
            </w:r>
          </w:p>
        </w:tc>
        <w:tc>
          <w:tcPr>
            <w:tcW w:w="4673" w:type="dxa"/>
            <w:vAlign w:val="center"/>
          </w:tcPr>
          <w:p w14:paraId="4ED00DB4" w14:textId="027CFCB4" w:rsidR="00E174C1" w:rsidRPr="00F9036B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Отображает дашборд с виджетами: предстоящие события, текущие 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задачи, прогресс по проектам и привычкам, последние заметки</w:t>
            </w:r>
          </w:p>
        </w:tc>
      </w:tr>
      <w:tr w:rsidR="00E174C1" w:rsidRPr="00F9036B" w14:paraId="2777A35A" w14:textId="77777777" w:rsidTr="00F006C8">
        <w:tc>
          <w:tcPr>
            <w:tcW w:w="4672" w:type="dxa"/>
            <w:vAlign w:val="center"/>
          </w:tcPr>
          <w:p w14:paraId="0E31B7DC" w14:textId="7253E800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Просматривает общую статистику продуктивности</w:t>
            </w:r>
          </w:p>
        </w:tc>
        <w:tc>
          <w:tcPr>
            <w:tcW w:w="4673" w:type="dxa"/>
            <w:vAlign w:val="center"/>
          </w:tcPr>
          <w:p w14:paraId="24673C0E" w14:textId="08C49FDD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сводную информацию о выполненных задачах, активности и прогрессе</w:t>
            </w:r>
          </w:p>
        </w:tc>
      </w:tr>
      <w:tr w:rsidR="00E174C1" w:rsidRPr="00F9036B" w14:paraId="6450D39C" w14:textId="77777777" w:rsidTr="00F006C8">
        <w:tc>
          <w:tcPr>
            <w:tcW w:w="4672" w:type="dxa"/>
            <w:vAlign w:val="center"/>
          </w:tcPr>
          <w:p w14:paraId="33C28B5D" w14:textId="66777F7C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нужный раздел через навигационное меню</w:t>
            </w:r>
          </w:p>
        </w:tc>
        <w:tc>
          <w:tcPr>
            <w:tcW w:w="4673" w:type="dxa"/>
            <w:vAlign w:val="center"/>
          </w:tcPr>
          <w:p w14:paraId="49693631" w14:textId="0A4A7577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Открывает соответствующий модуль системы (задачи, проекты, заметки, календарь, привычки)</w:t>
            </w:r>
          </w:p>
        </w:tc>
      </w:tr>
    </w:tbl>
    <w:p w14:paraId="0BD2F166" w14:textId="77777777" w:rsidR="00A83933" w:rsidRDefault="00A83933" w:rsidP="00A83933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68394D8" w14:textId="22B00557" w:rsidR="00A83933" w:rsidRPr="00E174C1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4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Создание и управление задачами</w:t>
      </w:r>
      <w:r w:rsidRPr="00E174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A3AA4" w14:paraId="574C79DF" w14:textId="77777777" w:rsidTr="00F006C8">
        <w:tc>
          <w:tcPr>
            <w:tcW w:w="4672" w:type="dxa"/>
            <w:vAlign w:val="center"/>
          </w:tcPr>
          <w:p w14:paraId="70F2048C" w14:textId="4C2636B5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0FA56626" w14:textId="1A25C7F1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4B4F4DD9" w14:textId="77777777" w:rsidTr="00F006C8">
        <w:tc>
          <w:tcPr>
            <w:tcW w:w="4672" w:type="dxa"/>
            <w:vAlign w:val="center"/>
          </w:tcPr>
          <w:p w14:paraId="2BEC5773" w14:textId="35BE8288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«Задачи» и нажимает «Новая задача»</w:t>
            </w:r>
          </w:p>
        </w:tc>
        <w:tc>
          <w:tcPr>
            <w:tcW w:w="4673" w:type="dxa"/>
            <w:vAlign w:val="center"/>
          </w:tcPr>
          <w:p w14:paraId="24E39EC9" w14:textId="423AAA79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задачи с полями: название, описание, приоритет, срок выполнения</w:t>
            </w:r>
          </w:p>
        </w:tc>
      </w:tr>
      <w:tr w:rsidR="00E174C1" w:rsidRPr="00F9036B" w14:paraId="637ED7DE" w14:textId="77777777" w:rsidTr="00F006C8">
        <w:tc>
          <w:tcPr>
            <w:tcW w:w="4672" w:type="dxa"/>
            <w:vAlign w:val="center"/>
          </w:tcPr>
          <w:p w14:paraId="3C6A6CF4" w14:textId="5CC6F7D7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задачи, добавляет подзадачи</w:t>
            </w:r>
          </w:p>
        </w:tc>
        <w:tc>
          <w:tcPr>
            <w:tcW w:w="4673" w:type="dxa"/>
            <w:vAlign w:val="center"/>
          </w:tcPr>
          <w:p w14:paraId="59E28E6D" w14:textId="50ADB8C1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задачу и отображает ее в общем списке</w:t>
            </w:r>
          </w:p>
        </w:tc>
      </w:tr>
      <w:tr w:rsidR="00E174C1" w:rsidRPr="00F9036B" w14:paraId="788BA8AA" w14:textId="77777777" w:rsidTr="00F006C8">
        <w:tc>
          <w:tcPr>
            <w:tcW w:w="4672" w:type="dxa"/>
            <w:vAlign w:val="center"/>
          </w:tcPr>
          <w:p w14:paraId="142C4B8C" w14:textId="7C59ADA4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Перетаскивает задачу между колонками канбан-доски</w:t>
            </w:r>
          </w:p>
        </w:tc>
        <w:tc>
          <w:tcPr>
            <w:tcW w:w="4673" w:type="dxa"/>
            <w:vAlign w:val="center"/>
          </w:tcPr>
          <w:p w14:paraId="025B02EB" w14:textId="3CE867E7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Автоматически изменяет статус задачи в соответствии с колонкой</w:t>
            </w:r>
          </w:p>
        </w:tc>
      </w:tr>
    </w:tbl>
    <w:p w14:paraId="471B5FAE" w14:textId="2F6FA76A" w:rsidR="00A83933" w:rsidRPr="00F9036B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5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проектами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09147062" w14:textId="77777777" w:rsidTr="00F006C8">
        <w:tc>
          <w:tcPr>
            <w:tcW w:w="4672" w:type="dxa"/>
            <w:vAlign w:val="center"/>
          </w:tcPr>
          <w:p w14:paraId="00326E7B" w14:textId="66F66706" w:rsidR="00CB7CF9" w:rsidRPr="000A3AA4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29C5171D" w14:textId="123A0505" w:rsidR="00CB7CF9" w:rsidRDefault="00CB7CF9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50992B03" w14:textId="77777777" w:rsidTr="00F006C8">
        <w:tc>
          <w:tcPr>
            <w:tcW w:w="4672" w:type="dxa"/>
            <w:vAlign w:val="center"/>
          </w:tcPr>
          <w:p w14:paraId="70280DFB" w14:textId="4E8B4D17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«Проекты» и нажимает «Новый проект»</w:t>
            </w:r>
          </w:p>
        </w:tc>
        <w:tc>
          <w:tcPr>
            <w:tcW w:w="4673" w:type="dxa"/>
            <w:vAlign w:val="center"/>
          </w:tcPr>
          <w:p w14:paraId="4BAD40BB" w14:textId="7323AF91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проекта с полями: название, описание, сроки</w:t>
            </w:r>
          </w:p>
        </w:tc>
      </w:tr>
      <w:tr w:rsidR="00CB7CF9" w:rsidRPr="00F9036B" w14:paraId="70E688E1" w14:textId="77777777" w:rsidTr="00F006C8">
        <w:tc>
          <w:tcPr>
            <w:tcW w:w="4672" w:type="dxa"/>
            <w:vAlign w:val="center"/>
          </w:tcPr>
          <w:p w14:paraId="1F13ED34" w14:textId="60700A3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Добавляет существующие и создает новые задачи в проект</w:t>
            </w:r>
          </w:p>
        </w:tc>
        <w:tc>
          <w:tcPr>
            <w:tcW w:w="4673" w:type="dxa"/>
            <w:vAlign w:val="center"/>
          </w:tcPr>
          <w:p w14:paraId="5A7FB8EF" w14:textId="7D910522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Связывает задачи с проектом и рассчитывает общий прогресс на основе статусов задач</w:t>
            </w:r>
          </w:p>
        </w:tc>
      </w:tr>
      <w:tr w:rsidR="00CB7CF9" w:rsidRPr="00F9036B" w14:paraId="5CA1799F" w14:textId="77777777" w:rsidTr="00F006C8">
        <w:tc>
          <w:tcPr>
            <w:tcW w:w="4672" w:type="dxa"/>
            <w:vAlign w:val="center"/>
          </w:tcPr>
          <w:p w14:paraId="571E1AB2" w14:textId="4832546A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Отмечает задачи как выполненные</w:t>
            </w:r>
          </w:p>
        </w:tc>
        <w:tc>
          <w:tcPr>
            <w:tcW w:w="4673" w:type="dxa"/>
            <w:vAlign w:val="center"/>
          </w:tcPr>
          <w:p w14:paraId="38F2FB5A" w14:textId="3555E736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Автоматически пересчитывает прогресс выполнения проекта</w:t>
            </w:r>
          </w:p>
        </w:tc>
      </w:tr>
    </w:tbl>
    <w:p w14:paraId="518FA2B6" w14:textId="1F1F8BD6" w:rsidR="00A83933" w:rsidRPr="00F9036B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6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заметками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4880079F" w14:textId="77777777" w:rsidTr="00F006C8">
        <w:tc>
          <w:tcPr>
            <w:tcW w:w="4672" w:type="dxa"/>
          </w:tcPr>
          <w:p w14:paraId="0E620A25" w14:textId="34E2041C" w:rsidR="00CB7CF9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22BE1BD" w14:textId="1DF09DA6" w:rsidR="00CB7CF9" w:rsidRDefault="00CB7CF9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516EBCB0" w14:textId="77777777" w:rsidTr="00F006C8">
        <w:tc>
          <w:tcPr>
            <w:tcW w:w="4672" w:type="dxa"/>
            <w:vAlign w:val="center"/>
          </w:tcPr>
          <w:p w14:paraId="72B1312E" w14:textId="062AD8EB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«Заметки» и нажимает «Новая заметка»</w:t>
            </w:r>
          </w:p>
        </w:tc>
        <w:tc>
          <w:tcPr>
            <w:tcW w:w="4673" w:type="dxa"/>
            <w:vAlign w:val="center"/>
          </w:tcPr>
          <w:p w14:paraId="12B8AA6C" w14:textId="76C6089E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заметки с выбором шаблона</w:t>
            </w:r>
          </w:p>
        </w:tc>
      </w:tr>
      <w:tr w:rsidR="00CB7CF9" w:rsidRPr="00F9036B" w14:paraId="476AE40A" w14:textId="77777777" w:rsidTr="00F006C8">
        <w:tc>
          <w:tcPr>
            <w:tcW w:w="4672" w:type="dxa"/>
            <w:vAlign w:val="center"/>
          </w:tcPr>
          <w:p w14:paraId="20498268" w14:textId="50B2F3E6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Выбирает шаблон «Конспект», заполняет содержание, добавляет теги</w:t>
            </w:r>
          </w:p>
        </w:tc>
        <w:tc>
          <w:tcPr>
            <w:tcW w:w="4673" w:type="dxa"/>
            <w:vAlign w:val="center"/>
          </w:tcPr>
          <w:p w14:paraId="3F1C9AC9" w14:textId="271F6ECE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заметку с примененными тегами и шаблоном</w:t>
            </w:r>
          </w:p>
        </w:tc>
      </w:tr>
      <w:tr w:rsidR="00CB7CF9" w:rsidRPr="00F9036B" w14:paraId="79F32F71" w14:textId="77777777" w:rsidTr="00F006C8">
        <w:tc>
          <w:tcPr>
            <w:tcW w:w="4672" w:type="dxa"/>
            <w:vAlign w:val="center"/>
          </w:tcPr>
          <w:p w14:paraId="6ABB375C" w14:textId="0B1F2A19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Прикрепляет файл к заметке</w:t>
            </w:r>
          </w:p>
        </w:tc>
        <w:tc>
          <w:tcPr>
            <w:tcW w:w="4673" w:type="dxa"/>
            <w:vAlign w:val="center"/>
          </w:tcPr>
          <w:p w14:paraId="2B47BB8F" w14:textId="54BC431D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файл и связывает его с заметкой</w:t>
            </w:r>
          </w:p>
        </w:tc>
      </w:tr>
      <w:tr w:rsidR="00CB7CF9" w:rsidRPr="00F9036B" w14:paraId="71519633" w14:textId="77777777" w:rsidTr="00F006C8">
        <w:tc>
          <w:tcPr>
            <w:tcW w:w="4672" w:type="dxa"/>
            <w:vAlign w:val="center"/>
          </w:tcPr>
          <w:p w14:paraId="731F1EEE" w14:textId="60032B5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Редактирует содержание заметки</w:t>
            </w:r>
          </w:p>
        </w:tc>
        <w:tc>
          <w:tcPr>
            <w:tcW w:w="4673" w:type="dxa"/>
            <w:vAlign w:val="center"/>
          </w:tcPr>
          <w:p w14:paraId="0BF28128" w14:textId="55C698DB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изменения и пересчитывает статистику (количество слов, символов)</w:t>
            </w:r>
          </w:p>
        </w:tc>
      </w:tr>
    </w:tbl>
    <w:p w14:paraId="7AFBECC7" w14:textId="58F5BB54" w:rsidR="00283A23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7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Календарное планирование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28AD4EEB" w14:textId="77777777" w:rsidTr="00F006C8">
        <w:tc>
          <w:tcPr>
            <w:tcW w:w="4672" w:type="dxa"/>
          </w:tcPr>
          <w:p w14:paraId="0E0195DF" w14:textId="63CD0A04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DDF4029" w14:textId="77777777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36306AF6" w14:textId="77777777" w:rsidTr="00F006C8">
        <w:tc>
          <w:tcPr>
            <w:tcW w:w="4672" w:type="dxa"/>
            <w:vAlign w:val="center"/>
          </w:tcPr>
          <w:p w14:paraId="1BB9681D" w14:textId="1C399420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«Календарь», выбирает дату и нажимает «Новое событие»</w:t>
            </w:r>
          </w:p>
        </w:tc>
        <w:tc>
          <w:tcPr>
            <w:tcW w:w="4673" w:type="dxa"/>
            <w:vAlign w:val="center"/>
          </w:tcPr>
          <w:p w14:paraId="32DBD2BD" w14:textId="715954E6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события с полями: название, описание, время начала и окончания</w:t>
            </w:r>
          </w:p>
        </w:tc>
      </w:tr>
      <w:tr w:rsidR="00CB7CF9" w14:paraId="714B4CF2" w14:textId="77777777" w:rsidTr="00F006C8">
        <w:tc>
          <w:tcPr>
            <w:tcW w:w="4672" w:type="dxa"/>
            <w:vAlign w:val="center"/>
          </w:tcPr>
          <w:p w14:paraId="7A843216" w14:textId="11A6DC3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события, привязывает существующую задачу</w:t>
            </w:r>
          </w:p>
        </w:tc>
        <w:tc>
          <w:tcPr>
            <w:tcW w:w="4673" w:type="dxa"/>
            <w:vAlign w:val="center"/>
          </w:tcPr>
          <w:p w14:paraId="3C826436" w14:textId="1EC35C5D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событие и отображает его в календаре</w:t>
            </w:r>
          </w:p>
        </w:tc>
      </w:tr>
      <w:tr w:rsidR="000A3AA4" w14:paraId="00E20CB4" w14:textId="77777777" w:rsidTr="00F006C8">
        <w:tc>
          <w:tcPr>
            <w:tcW w:w="4672" w:type="dxa"/>
            <w:vAlign w:val="center"/>
          </w:tcPr>
          <w:p w14:paraId="4C7AF439" w14:textId="521AFF86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Переключается на вид «Тепловая карта»</w:t>
            </w:r>
          </w:p>
        </w:tc>
        <w:tc>
          <w:tcPr>
            <w:tcW w:w="4673" w:type="dxa"/>
            <w:vAlign w:val="center"/>
          </w:tcPr>
          <w:p w14:paraId="23F81FA0" w14:textId="3FEDFBBD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визуализацию загруженности с цветовым кодированием</w:t>
            </w:r>
          </w:p>
        </w:tc>
      </w:tr>
    </w:tbl>
    <w:p w14:paraId="5C239CFE" w14:textId="77777777" w:rsidR="000A3AA4" w:rsidRDefault="000A3AA4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A4684C" w14:textId="77777777" w:rsidR="000A3AA4" w:rsidRDefault="000A3AA4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C641ABF" w14:textId="68643725" w:rsidR="00CB7CF9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lastRenderedPageBreak/>
        <w:t>Таблица 8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Сквозной поиск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68EA5580" w14:textId="77777777" w:rsidTr="00F006C8">
        <w:tc>
          <w:tcPr>
            <w:tcW w:w="4672" w:type="dxa"/>
          </w:tcPr>
          <w:p w14:paraId="69C54849" w14:textId="5137734E" w:rsidR="00CB7CF9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0730DEE" w14:textId="77777777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2E64C79A" w14:textId="77777777" w:rsidTr="00F006C8">
        <w:tc>
          <w:tcPr>
            <w:tcW w:w="4672" w:type="dxa"/>
          </w:tcPr>
          <w:p w14:paraId="00DEFAE0" w14:textId="5FBD8652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Вводит поисковый запрос в единую строку поиска</w:t>
            </w:r>
          </w:p>
        </w:tc>
        <w:tc>
          <w:tcPr>
            <w:tcW w:w="4673" w:type="dxa"/>
          </w:tcPr>
          <w:p w14:paraId="054B2205" w14:textId="4688F145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Одновременно ищет совпадения во всех модулях: задачах, проектах, заметках, событиях, привычках</w:t>
            </w:r>
          </w:p>
        </w:tc>
      </w:tr>
      <w:tr w:rsidR="00CB7CF9" w14:paraId="55049464" w14:textId="77777777" w:rsidTr="00F006C8">
        <w:tc>
          <w:tcPr>
            <w:tcW w:w="4672" w:type="dxa"/>
          </w:tcPr>
          <w:p w14:paraId="6B4A1D3E" w14:textId="013EE6A7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Применяет фильтры по типу контента и тегам</w:t>
            </w:r>
          </w:p>
        </w:tc>
        <w:tc>
          <w:tcPr>
            <w:tcW w:w="4673" w:type="dxa"/>
          </w:tcPr>
          <w:p w14:paraId="1550BA37" w14:textId="771E336E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Ограничивает область поиска согласно выбранным фильтрам</w:t>
            </w:r>
          </w:p>
        </w:tc>
      </w:tr>
      <w:tr w:rsidR="000A3AA4" w14:paraId="6130A3AE" w14:textId="77777777" w:rsidTr="00F006C8">
        <w:tc>
          <w:tcPr>
            <w:tcW w:w="4672" w:type="dxa"/>
          </w:tcPr>
          <w:p w14:paraId="3A773025" w14:textId="2B3DCA30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Просматривает результаты поиска с предпросмотром</w:t>
            </w:r>
          </w:p>
        </w:tc>
        <w:tc>
          <w:tcPr>
            <w:tcW w:w="4673" w:type="dxa"/>
          </w:tcPr>
          <w:p w14:paraId="097ED150" w14:textId="5D84DBD3" w:rsidR="000A3AA4" w:rsidRP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найденные элементы с фрагментами содержания, сгруппированные по типам</w:t>
            </w:r>
          </w:p>
        </w:tc>
      </w:tr>
    </w:tbl>
    <w:p w14:paraId="0B4917E1" w14:textId="77777777" w:rsidR="000A3AA4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624953" w14:textId="201EF568" w:rsidR="00CB7CF9" w:rsidRPr="00CB7CF9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Разработана диаграмма вариантов использования (Use Case), которая обобщает и структурирует функциональные требования разрабатываемой информационной системы. Диаграмма позволяет наглядно увидеть границы системы и взаимодействие пользователя с ключевыми функциями приложения. Диаграмма представлена на рисунке</w:t>
      </w:r>
      <w:r>
        <w:rPr>
          <w:rFonts w:ascii="Times New Roman" w:hAnsi="Times New Roman" w:cs="Times New Roman"/>
          <w:sz w:val="28"/>
          <w:szCs w:val="28"/>
        </w:rPr>
        <w:t xml:space="preserve"> 4</w:t>
      </w:r>
      <w:r w:rsidR="00CB7CF9" w:rsidRPr="00CB7CF9">
        <w:rPr>
          <w:rFonts w:ascii="Times New Roman" w:hAnsi="Times New Roman" w:cs="Times New Roman"/>
          <w:sz w:val="28"/>
          <w:szCs w:val="28"/>
        </w:rPr>
        <w:t>.</w:t>
      </w:r>
    </w:p>
    <w:p w14:paraId="4DFE30F7" w14:textId="742D9288" w:rsidR="00CB7CF9" w:rsidRDefault="009B70AC" w:rsidP="009B70AC">
      <w:pPr>
        <w:spacing w:before="240" w:after="0" w:line="360" w:lineRule="auto"/>
        <w:ind w:left="-709" w:hanging="141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rFonts w:ascii="Times New Roman" w:eastAsiaTheme="minorEastAsia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35B7341" wp14:editId="0164A048">
            <wp:extent cx="6786562" cy="7784754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secase.drawi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792" cy="779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6FA" w14:textId="088CB416" w:rsidR="00CB7CF9" w:rsidRDefault="000A3AA4" w:rsidP="00CB7CF9">
      <w:pPr>
        <w:spacing w:before="240" w:after="0" w:line="360" w:lineRule="auto"/>
        <w:ind w:firstLine="851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/>
          <w:noProof/>
          <w:sz w:val="28"/>
          <w:szCs w:val="28"/>
          <w:lang w:eastAsia="ru-RU"/>
        </w:rPr>
        <w:t>Рисунок 4</w:t>
      </w:r>
      <w:r w:rsidR="009B70AC">
        <w:rPr>
          <w:rFonts w:ascii="Times New Roman" w:eastAsiaTheme="minorEastAsia" w:hAnsi="Times New Roman"/>
          <w:noProof/>
          <w:sz w:val="28"/>
          <w:szCs w:val="28"/>
          <w:lang w:eastAsia="ru-RU"/>
        </w:rPr>
        <w:t xml:space="preserve"> – UseCase-диаграмма</w:t>
      </w:r>
    </w:p>
    <w:p w14:paraId="55CC11DD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41E59FF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AE5DBF1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A2262C7" w14:textId="3C86AB0F" w:rsidR="0092636D" w:rsidRPr="00861D64" w:rsidRDefault="0092636D" w:rsidP="00861D64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13867266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16"/>
    </w:p>
    <w:p w14:paraId="3F87ED36" w14:textId="77777777" w:rsidR="00861D64" w:rsidRDefault="00861D64" w:rsidP="00861D64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0DEC3A" w14:textId="67FEB62A" w:rsidR="00845C15" w:rsidRPr="00845C15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 данном разделе раскрываются архитектурно-структурные решения, ключевые особенности программного продукта и используемый технологический стек, составляющие основу разработки информационной системы управления личной продуктивностью.</w:t>
      </w:r>
    </w:p>
    <w:p w14:paraId="25BCF265" w14:textId="1FD26615" w:rsidR="00845C15" w:rsidRPr="00845C15" w:rsidRDefault="00845C15" w:rsidP="00845C15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3867267"/>
      <w:r w:rsidRPr="00845C15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Архитектурно-структурные решения</w:t>
      </w:r>
      <w:bookmarkEnd w:id="17"/>
    </w:p>
    <w:p w14:paraId="7B4CA77D" w14:textId="4F13708D" w:rsidR="009B70AC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Система реализуется как веб-приложение с модульной монолитной архитектурой. Такой подход позволяет разделить монолитный код на модули с определенными границами, которые могут разрабатываться отдельно и отвечают за определ</w:t>
      </w:r>
      <w:r>
        <w:rPr>
          <w:rFonts w:ascii="Times New Roman" w:hAnsi="Times New Roman" w:cs="Times New Roman"/>
          <w:sz w:val="28"/>
          <w:szCs w:val="28"/>
        </w:rPr>
        <w:t>енную область функциональности.</w:t>
      </w:r>
      <w:r w:rsidR="00EB3174">
        <w:rPr>
          <w:rFonts w:ascii="Times New Roman" w:hAnsi="Times New Roman" w:cs="Times New Roman"/>
          <w:sz w:val="28"/>
          <w:szCs w:val="28"/>
        </w:rPr>
        <w:t xml:space="preserve"> Диаграмма представлена на рисунке 5.</w:t>
      </w:r>
    </w:p>
    <w:p w14:paraId="37D1AC43" w14:textId="24CAD51C" w:rsidR="00EB3174" w:rsidRDefault="00EB3174" w:rsidP="00EB3174">
      <w:pPr>
        <w:spacing w:before="240" w:after="0" w:line="360" w:lineRule="auto"/>
        <w:ind w:hanging="142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45EB9DD" wp14:editId="027CF6A7">
            <wp:extent cx="6031230" cy="4260884"/>
            <wp:effectExtent l="0" t="0" r="762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6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6020" w14:textId="279DE188" w:rsidR="00EB3174" w:rsidRPr="009B70AC" w:rsidRDefault="00EB3174" w:rsidP="00EB3174">
      <w:pPr>
        <w:spacing w:before="240" w:after="0" w:line="360" w:lineRule="auto"/>
        <w:ind w:hanging="142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архитектуры</w:t>
      </w:r>
    </w:p>
    <w:p w14:paraId="27890D95" w14:textId="216395BB" w:rsidR="009B70AC" w:rsidRPr="009B70AC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Архитектурная модель основана на четком разделении ответственности между клиентской и серверной частями системы. Клиентская часть отвечает за </w:t>
      </w:r>
      <w:r w:rsidRPr="009B70AC">
        <w:rPr>
          <w:rFonts w:ascii="Times New Roman" w:hAnsi="Times New Roman" w:cs="Times New Roman"/>
          <w:sz w:val="28"/>
          <w:szCs w:val="28"/>
        </w:rPr>
        <w:lastRenderedPageBreak/>
        <w:t>представление данных, а серверная часть — за всю бизнес-логику. Взаимодействие между ними</w:t>
      </w:r>
      <w:r>
        <w:rPr>
          <w:rFonts w:ascii="Times New Roman" w:hAnsi="Times New Roman" w:cs="Times New Roman"/>
          <w:sz w:val="28"/>
          <w:szCs w:val="28"/>
        </w:rPr>
        <w:t xml:space="preserve"> осуществляется через REST API.</w:t>
      </w:r>
    </w:p>
    <w:p w14:paraId="254F44E9" w14:textId="4FDACFD0" w:rsidR="00A917EE" w:rsidRPr="00A917EE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Серверная часть функционирует на базе языка Python с использованием веб-фреймворка Django или FastAPI. Она выполняет ключевые задачи системы:</w:t>
      </w:r>
    </w:p>
    <w:p w14:paraId="086C2AF3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Обработку аутентификации и авторизации пользователей</w:t>
      </w:r>
    </w:p>
    <w:p w14:paraId="38B854D0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Реализацию бизнес-логики всех модулей (задачи, проекты, заметки, календарь, привычки)</w:t>
      </w:r>
    </w:p>
    <w:p w14:paraId="129A93AB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Расчет аналитических показателей и формирование отчетов</w:t>
      </w:r>
    </w:p>
    <w:p w14:paraId="64ECEEF1" w14:textId="1FBDFBA7" w:rsidR="00A917EE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Обеспечение синхронизации с внешними сервисами</w:t>
      </w:r>
    </w:p>
    <w:p w14:paraId="2776DE6B" w14:textId="75A94BED" w:rsidR="009B70AC" w:rsidRPr="00845C15" w:rsidRDefault="009B70AC" w:rsidP="00EB317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 качестве реляционной системы управления базами данных используется PostgreSQL. Это обеспечивает целостность данных, надежность хранения информации и высокую скорость выполнения запросов.</w:t>
      </w:r>
    </w:p>
    <w:p w14:paraId="20ECA820" w14:textId="7276CDD3" w:rsidR="00A917EE" w:rsidRPr="009B70AC" w:rsidRDefault="00A917EE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Диаграмма IDEF0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6</w:t>
      </w:r>
      <w:r w:rsidR="00B76CF7" w:rsidRPr="00645D9A">
        <w:rPr>
          <w:rFonts w:ascii="Times New Roman" w:hAnsi="Times New Roman" w:cs="Times New Roman"/>
          <w:sz w:val="28"/>
          <w:szCs w:val="28"/>
        </w:rPr>
        <w:t>.</w:t>
      </w:r>
    </w:p>
    <w:p w14:paraId="74E50C8D" w14:textId="3DC879AF" w:rsidR="00A917EE" w:rsidRPr="00A917EE" w:rsidRDefault="00EB3174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4EF10E68" wp14:editId="10C291D6">
            <wp:extent cx="5940425" cy="44138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DEF0 diplom.drawio (1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CECF" w14:textId="391B881C" w:rsidR="00A917EE" w:rsidRPr="00A917EE" w:rsidRDefault="00A917EE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Рисунок</w:t>
      </w:r>
      <w:r w:rsidR="00EB3174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6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Контекстная диаграмма IDEF0</w:t>
      </w:r>
    </w:p>
    <w:p w14:paraId="1BB02FB3" w14:textId="569ADD47" w:rsidR="00A917EE" w:rsidRPr="00645D9A" w:rsidRDefault="00A917EE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Декомпозиция IDEF0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7</w:t>
      </w:r>
      <w:r w:rsidRPr="00645D9A">
        <w:rPr>
          <w:rFonts w:ascii="Times New Roman" w:hAnsi="Times New Roman" w:cs="Times New Roman"/>
          <w:sz w:val="28"/>
          <w:szCs w:val="28"/>
        </w:rPr>
        <w:t>.</w:t>
      </w:r>
    </w:p>
    <w:p w14:paraId="37177A3E" w14:textId="20D4BDE9" w:rsidR="00A917EE" w:rsidRPr="00A917EE" w:rsidRDefault="00EB3174" w:rsidP="009B70AC">
      <w:pPr>
        <w:spacing w:after="160" w:line="360" w:lineRule="auto"/>
        <w:ind w:left="-993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lastRenderedPageBreak/>
        <w:drawing>
          <wp:inline distT="0" distB="0" distL="0" distR="0" wp14:anchorId="1C864C11" wp14:editId="425B9045">
            <wp:extent cx="6031230" cy="3328695"/>
            <wp:effectExtent l="0" t="0" r="762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DEF0 крутая diplom.drawio (1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CF18" w14:textId="51147840" w:rsidR="00E330F1" w:rsidRDefault="00A917EE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Рисунок </w:t>
      </w:r>
      <w:r w:rsidR="00EB3174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7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Декомпозиция диаграммы IDEF0</w:t>
      </w:r>
    </w:p>
    <w:p w14:paraId="511CEE57" w14:textId="77777777" w:rsidR="009B70AC" w:rsidRDefault="009B70AC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</w:p>
    <w:p w14:paraId="584A6061" w14:textId="1F795812" w:rsidR="00A917EE" w:rsidRPr="00645D9A" w:rsidRDefault="00A917EE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Диаграмма потоков данных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8</w:t>
      </w:r>
      <w:r w:rsidRPr="00645D9A">
        <w:rPr>
          <w:rFonts w:ascii="Times New Roman" w:hAnsi="Times New Roman" w:cs="Times New Roman"/>
          <w:sz w:val="28"/>
          <w:szCs w:val="28"/>
        </w:rPr>
        <w:t>.</w:t>
      </w:r>
    </w:p>
    <w:p w14:paraId="009BC8C8" w14:textId="10A5EB22" w:rsidR="00A917EE" w:rsidRDefault="00EB3174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483A35EB" wp14:editId="2C266351">
            <wp:extent cx="6031230" cy="3926462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FD.drawio (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92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C628" w14:textId="1F7710E2" w:rsidR="00A917EE" w:rsidRDefault="00A917EE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Рисунок </w:t>
      </w:r>
      <w:r w:rsidR="00EB3174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8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Диаграмма потоков данных</w:t>
      </w:r>
    </w:p>
    <w:p w14:paraId="31593C9C" w14:textId="31CC12EB" w:rsidR="00DB1B8D" w:rsidRPr="00DB1B8D" w:rsidRDefault="00DB1B8D" w:rsidP="00DB1B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3867268"/>
      <w:r w:rsidRP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4.2 Структура хранимой информации</w:t>
      </w:r>
      <w:bookmarkEnd w:id="18"/>
    </w:p>
    <w:p w14:paraId="00D8C1C3" w14:textId="554C4A44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Данные организованы вокруг сущностей: Пользователь, Задача, Проект, З</w:t>
      </w:r>
      <w:r>
        <w:rPr>
          <w:rFonts w:ascii="Times New Roman" w:hAnsi="Times New Roman" w:cs="Times New Roman"/>
          <w:sz w:val="28"/>
          <w:szCs w:val="28"/>
        </w:rPr>
        <w:t>аметка, Событие, Привычка, Тег.</w:t>
      </w:r>
    </w:p>
    <w:p w14:paraId="2EF3E549" w14:textId="168DFE01" w:rsidR="00DB1B8D" w:rsidRPr="00DB1B8D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76DC82E2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Пользователь имеет множество задач, проектов, заметок, событий и привычек</w:t>
      </w:r>
    </w:p>
    <w:p w14:paraId="04960DBE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Задачи могут быть объединены в проекты и иметь иерархическую структуру (подзадачи)</w:t>
      </w:r>
    </w:p>
    <w:p w14:paraId="0B99EC65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Заметки могут быть связаны с задачами и событиями через теги</w:t>
      </w:r>
    </w:p>
    <w:p w14:paraId="2B0EA547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События могут быть привязаны к задачам</w:t>
      </w:r>
    </w:p>
    <w:p w14:paraId="6BE74C50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Привычки связаны с пользователем и имеют историю выполнения</w:t>
      </w:r>
    </w:p>
    <w:p w14:paraId="7002AA62" w14:textId="0AC79BDA" w:rsidR="00DB1B8D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Единая система тегов применяется ко всем типам сущностей</w:t>
      </w:r>
    </w:p>
    <w:p w14:paraId="314F7733" w14:textId="7260CA4E" w:rsidR="00DB1B8D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Информация хранится в реляционной БД с нормализованной структурой. Такой подход обеспечивает целостность данных и г</w:t>
      </w:r>
      <w:r>
        <w:rPr>
          <w:rFonts w:ascii="Times New Roman" w:hAnsi="Times New Roman" w:cs="Times New Roman"/>
          <w:sz w:val="28"/>
          <w:szCs w:val="28"/>
        </w:rPr>
        <w:t>ибкость аналитической обработки</w:t>
      </w:r>
      <w:r w:rsidR="00DB1B8D" w:rsidRPr="00DB1B8D">
        <w:rPr>
          <w:rFonts w:ascii="Times New Roman" w:hAnsi="Times New Roman" w:cs="Times New Roman"/>
          <w:sz w:val="28"/>
          <w:szCs w:val="28"/>
        </w:rPr>
        <w:t>.</w:t>
      </w:r>
    </w:p>
    <w:p w14:paraId="4AD9FC2E" w14:textId="67D6B10A" w:rsidR="00DB1B8D" w:rsidRDefault="00DB1B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1B8D">
        <w:rPr>
          <w:rFonts w:ascii="Times New Roman" w:hAnsi="Times New Roman" w:cs="Times New Roman"/>
          <w:sz w:val="28"/>
          <w:szCs w:val="28"/>
        </w:rPr>
        <w:t xml:space="preserve">ER-диаграмма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9</w:t>
      </w:r>
      <w:r w:rsidRPr="00DB1B8D">
        <w:rPr>
          <w:rFonts w:ascii="Times New Roman" w:hAnsi="Times New Roman" w:cs="Times New Roman"/>
          <w:sz w:val="28"/>
          <w:szCs w:val="28"/>
        </w:rPr>
        <w:t>.</w:t>
      </w:r>
    </w:p>
    <w:p w14:paraId="4BBD82F9" w14:textId="2958578C" w:rsidR="00DB1B8D" w:rsidRPr="00DB1B8D" w:rsidRDefault="009B70AC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236FEC" wp14:editId="56B5E6A4">
            <wp:extent cx="6031230" cy="576135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FD.drawi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576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67EA" w14:textId="48AEF1FB" w:rsidR="009B70AC" w:rsidRPr="00EB3174" w:rsidRDefault="00DB1B8D" w:rsidP="00EB3174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DB1B8D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EB3174">
        <w:rPr>
          <w:rFonts w:ascii="Times New Roman" w:hAnsi="Times New Roman" w:cs="Times New Roman"/>
          <w:noProof/>
          <w:sz w:val="28"/>
          <w:szCs w:val="28"/>
        </w:rPr>
        <w:t>9</w:t>
      </w:r>
      <w:r w:rsidRPr="00DB1B8D">
        <w:rPr>
          <w:rFonts w:ascii="Times New Roman" w:hAnsi="Times New Roman" w:cs="Times New Roman"/>
          <w:noProof/>
          <w:sz w:val="28"/>
          <w:szCs w:val="28"/>
        </w:rPr>
        <w:t xml:space="preserve"> — </w:t>
      </w:r>
      <w:r w:rsidR="009B70AC">
        <w:rPr>
          <w:rFonts w:ascii="Times New Roman" w:hAnsi="Times New Roman" w:cs="Times New Roman"/>
          <w:noProof/>
          <w:sz w:val="28"/>
          <w:szCs w:val="28"/>
        </w:rPr>
        <w:t xml:space="preserve">Диаграмма в нотации </w:t>
      </w:r>
      <w:r w:rsidR="009B70AC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9B70AC" w:rsidRPr="00EB3174">
        <w:rPr>
          <w:rFonts w:ascii="Times New Roman" w:hAnsi="Times New Roman" w:cs="Times New Roman"/>
          <w:noProof/>
          <w:sz w:val="28"/>
          <w:szCs w:val="28"/>
        </w:rPr>
        <w:t>1</w:t>
      </w:r>
      <w:r w:rsidR="009B70AC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</w:p>
    <w:p w14:paraId="63E1240C" w14:textId="5F7B97F4" w:rsidR="00DB1B8D" w:rsidRDefault="00F7646F" w:rsidP="00F7646F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38672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4.3</w:t>
      </w:r>
      <w:r w:rsid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B1B8D" w:rsidRP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Технологический стек реализации</w:t>
      </w:r>
      <w:bookmarkEnd w:id="19"/>
    </w:p>
    <w:p w14:paraId="5DAB9199" w14:textId="6490E52D" w:rsidR="00DB1B8D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Для реализации информационной системы 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следующий технологический стек</w:t>
      </w:r>
      <w:r w:rsidR="00DB1B8D" w:rsidRPr="00DB1B8D">
        <w:rPr>
          <w:rFonts w:ascii="Times New Roman" w:hAnsi="Times New Roman" w:cs="Times New Roman"/>
          <w:sz w:val="28"/>
          <w:szCs w:val="28"/>
        </w:rPr>
        <w:t>:</w:t>
      </w:r>
    </w:p>
    <w:p w14:paraId="24CCA5A4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Фронтенд: JavaScript/TypeScript, фреймворк React/Vue.js, библиотека для UI (Material-UI, Ant Design)</w:t>
      </w:r>
    </w:p>
    <w:p w14:paraId="59FB3D26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Бэкенд: Python 3.11+, фреймворк Django 4.2+/FastAPI 0.95+</w:t>
      </w:r>
    </w:p>
    <w:p w14:paraId="1665B9F7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База данных: PostgreSQL 14+</w:t>
      </w:r>
    </w:p>
    <w:p w14:paraId="579C066E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Веб-сервер: Nginx + Gunicorn/Uvicorn</w:t>
      </w:r>
    </w:p>
    <w:p w14:paraId="17AF91AA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Управление версиями: Git, репозиторий GitHub/GitLab</w:t>
      </w:r>
    </w:p>
    <w:p w14:paraId="660BD31E" w14:textId="380BC889" w:rsidR="00DB1B8D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lastRenderedPageBreak/>
        <w:t>Контейнеризация: Docker + Docker Compose</w:t>
      </w:r>
    </w:p>
    <w:p w14:paraId="28DE00B3" w14:textId="5D3FC42E" w:rsid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Таким образом, выбранный технологический стек обеспечивает высокую производительность, надежное хранение и целостность данных, кроссплатформенную доступность для пользователей, а также удобство разработки и сопровождения системы благодаря использованию проверенных технологий и модульной архитектуры.</w:t>
      </w:r>
    </w:p>
    <w:p w14:paraId="7255F58B" w14:textId="761A8885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F44C07" w14:textId="627B4BDB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F19EBAC" w14:textId="381577B5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A9E2B4E" w14:textId="68E69880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756474" w14:textId="24D46287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2D4AB11" w14:textId="3CC0D081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0BAAEC" w14:textId="55FD722D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71212D1" w14:textId="07E137A8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20EFE3" w14:textId="3C9B7970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38E9009" w14:textId="3ABBA83B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31C530" w14:textId="168E50CF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BEC287" w14:textId="77777777" w:rsidR="009B70AC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13867270"/>
      <w:r>
        <w:rPr>
          <w:rFonts w:ascii="Times New Roman" w:hAnsi="Times New Roman" w:cs="Times New Roman"/>
          <w:b/>
          <w:bCs/>
          <w:color w:val="auto"/>
        </w:rPr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20"/>
    </w:p>
    <w:p w14:paraId="30F9D473" w14:textId="77777777" w:rsidR="00E33529" w:rsidRPr="00E33529" w:rsidRDefault="00E33529" w:rsidP="00E33529"/>
    <w:p w14:paraId="75DB312B" w14:textId="78AB2B28" w:rsidR="002705B3" w:rsidRPr="003040A3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213708565"/>
      <w:r w:rsidRPr="009B70AC">
        <w:rPr>
          <w:rFonts w:ascii="Times New Roman" w:hAnsi="Times New Roman" w:cs="Times New Roman"/>
          <w:sz w:val="28"/>
          <w:szCs w:val="28"/>
        </w:rPr>
        <w:t>В данном разделе представлены условия развертывания, особенности эксплуатации и типовые сценарии использования разрабатываемого программного продукта.</w:t>
      </w:r>
    </w:p>
    <w:p w14:paraId="42BD0FE8" w14:textId="05284D1A" w:rsidR="001D65F4" w:rsidRPr="00750CBD" w:rsidRDefault="004235DB" w:rsidP="00750CB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867271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Особенности развертывания продукта</w:t>
      </w:r>
      <w:bookmarkEnd w:id="21"/>
      <w:bookmarkEnd w:id="22"/>
    </w:p>
    <w:p w14:paraId="5A6849BA" w14:textId="3E7432AA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Разрабатываемое программное обеспечение является веб-приложением с клиент-серверной архитектурой. Для корректной работы требуется наличие установленной среды выполнения Python, системы управления базами данных PostgreS</w:t>
      </w:r>
      <w:r>
        <w:rPr>
          <w:rFonts w:ascii="Times New Roman" w:hAnsi="Times New Roman" w:cs="Times New Roman"/>
          <w:sz w:val="28"/>
          <w:szCs w:val="28"/>
        </w:rPr>
        <w:t>QL и современного веб-браузера.</w:t>
      </w:r>
    </w:p>
    <w:p w14:paraId="7E667D9B" w14:textId="1AAFF353" w:rsidR="00645D9A" w:rsidRPr="002705B3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lastRenderedPageBreak/>
        <w:t>Особ</w:t>
      </w:r>
      <w:r>
        <w:rPr>
          <w:rFonts w:ascii="Times New Roman" w:hAnsi="Times New Roman" w:cs="Times New Roman"/>
          <w:sz w:val="28"/>
          <w:szCs w:val="28"/>
        </w:rPr>
        <w:t>енности развертывания включают:</w:t>
      </w:r>
    </w:p>
    <w:p w14:paraId="4DA8A35C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Подготовка программной среды: устанавливается интерпретатор Python версии 3.11+, СУБД PostgreSQL 14+ и среда разработки VS Code. Выполняется настройка виртуального окружения и установка зависимостей, включая Django/FastAPI и дополнительные библиотеки.</w:t>
      </w:r>
    </w:p>
    <w:p w14:paraId="598FE054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Развертывание базы данных: выполняются скрипты инициализации для создания структуры базы данных PostgreSQL, включая таблицы Пользователей, Задач, Проектов, Заметок, Событий, Привычек и Тегов. Настраиваются связи между сущностями и индексы для оптимизации запросов.</w:t>
      </w:r>
    </w:p>
    <w:p w14:paraId="7F9DE388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Запуск серверных компонентов: активируется серверное приложение на базе Django/FastAPI, которое обеспечивает выполнение бизнес-логики, аутентификацию пользователей и предоставление REST API.</w:t>
      </w:r>
    </w:p>
    <w:p w14:paraId="595393E5" w14:textId="2724D709" w:rsidR="002705B3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Проверка работоспособности: после запуска сервера проверяется доступность веб-приложения через браузер. При корректном развертывании загружается страница авторизации, а все основные функции становятся доступными после аутентификации.</w:t>
      </w:r>
    </w:p>
    <w:p w14:paraId="6B5DA60C" w14:textId="4BE6BFC1" w:rsidR="002705B3" w:rsidRPr="002705B3" w:rsidRDefault="002705B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Минимальные требования к оборудованию сервера:</w:t>
      </w:r>
    </w:p>
    <w:p w14:paraId="6B6CDD3B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процессор с тактовой частотой не менее 2 ГГц;</w:t>
      </w:r>
    </w:p>
    <w:p w14:paraId="47903945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оперативная память объемом не менее 4 ГБ;</w:t>
      </w:r>
    </w:p>
    <w:p w14:paraId="168C15C1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операционная система Windows 10 или более поздние версии;</w:t>
      </w:r>
    </w:p>
    <w:p w14:paraId="155B48AD" w14:textId="3A082862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современный веб-браузер (Google Chrome, Mozilla Firefox).</w:t>
      </w:r>
    </w:p>
    <w:p w14:paraId="3CE29A88" w14:textId="01E16C68" w:rsidR="00463192" w:rsidRPr="008F2ADA" w:rsidRDefault="008C379E" w:rsidP="008F2AD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3708566"/>
      <w:bookmarkStart w:id="24" w:name="_Toc213867272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Особенности эксплуатации продукта</w:t>
      </w:r>
      <w:bookmarkEnd w:id="23"/>
      <w:bookmarkEnd w:id="24"/>
    </w:p>
    <w:p w14:paraId="370E3D01" w14:textId="2DCAE8DF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автоматизации процессов управления личной продуктивностью. Его использование ориентировано на индивидуальных пользователей, заинтересованных в эффективной организации своей личной и</w:t>
      </w:r>
      <w:r>
        <w:rPr>
          <w:rFonts w:ascii="Times New Roman" w:hAnsi="Times New Roman" w:cs="Times New Roman"/>
          <w:sz w:val="28"/>
          <w:szCs w:val="28"/>
        </w:rPr>
        <w:t xml:space="preserve"> профессиональной деятельности.</w:t>
      </w:r>
    </w:p>
    <w:p w14:paraId="38CA7A9E" w14:textId="03C808C8" w:rsidR="002705B3" w:rsidRPr="00645D9A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Осо</w:t>
      </w:r>
      <w:r>
        <w:rPr>
          <w:rFonts w:ascii="Times New Roman" w:hAnsi="Times New Roman" w:cs="Times New Roman"/>
          <w:sz w:val="28"/>
          <w:szCs w:val="28"/>
        </w:rPr>
        <w:t>бенности эксплуатации включают:</w:t>
      </w:r>
    </w:p>
    <w:p w14:paraId="5821CA1B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Интуитивный интерфейс: пользовательский интерфейс разработан с учетом минимального уровня подготовки пользователей, обеспечивая </w:t>
      </w:r>
      <w:r w:rsidRPr="009B70AC">
        <w:rPr>
          <w:rFonts w:ascii="Times New Roman" w:hAnsi="Times New Roman" w:cs="Times New Roman"/>
          <w:sz w:val="28"/>
          <w:szCs w:val="28"/>
        </w:rPr>
        <w:lastRenderedPageBreak/>
        <w:t>простую навигацию и доступ к основным функциям через дашборд и навигационное меню.</w:t>
      </w:r>
    </w:p>
    <w:p w14:paraId="235348C6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Визуализация данных: система предоставляет инструменты для графического анализа данных (тепловая карта занятости, диаграммы прогресса по проектам, статистика привычек), что облегчает восприятие информации.</w:t>
      </w:r>
    </w:p>
    <w:p w14:paraId="4D1B9B09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Интеграция с внешними сервисами: реализованы механизмы синхронизации с популярными календарями (Google Calendar, Яндекс.Календарь) и мессенджерами (Telegram, VK Мессенджер) для уведомлений.</w:t>
      </w:r>
    </w:p>
    <w:p w14:paraId="37179092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Автоматизация отчетности: система предоставляет аналитику по выполненным задачам, затратам времени и прогрессу по привычкам.</w:t>
      </w:r>
    </w:p>
    <w:p w14:paraId="1675234D" w14:textId="3AA47C31" w:rsidR="002705B3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Кроссплатформенность: система доступна через веб-браузер на различных устройствах (ПК, планшет, смартфон).</w:t>
      </w:r>
    </w:p>
    <w:p w14:paraId="533D3698" w14:textId="64DDEDA2" w:rsidR="009B70AC" w:rsidRPr="009B70AC" w:rsidRDefault="009B70AC" w:rsidP="009B70A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При запуске системы пользователь попадает на страницу авторизации, где может войти в систему или зарегистрироваться. После успешной аутентификации система перенаправляет пользователя на дашборд с общей информацией о текущем состоянии дел.</w:t>
      </w:r>
    </w:p>
    <w:p w14:paraId="59CC1F0E" w14:textId="6FC1D4F9" w:rsidR="00B76CF7" w:rsidRPr="00B76CF7" w:rsidRDefault="008F2ADA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5422">
        <w:rPr>
          <w:rFonts w:ascii="Times New Roman" w:hAnsi="Times New Roman" w:cs="Times New Roman"/>
          <w:sz w:val="28"/>
          <w:szCs w:val="28"/>
        </w:rPr>
        <w:t xml:space="preserve">Макет интерфейса главной станицы для авторизованного пользователя представлен на рисунке </w:t>
      </w:r>
      <w:r w:rsidR="00EB3174">
        <w:rPr>
          <w:rFonts w:ascii="Times New Roman" w:hAnsi="Times New Roman" w:cs="Times New Roman"/>
          <w:sz w:val="28"/>
          <w:szCs w:val="28"/>
        </w:rPr>
        <w:t>10</w:t>
      </w:r>
      <w:r w:rsidRPr="00ED5422">
        <w:rPr>
          <w:rFonts w:ascii="Times New Roman" w:hAnsi="Times New Roman" w:cs="Times New Roman"/>
          <w:sz w:val="28"/>
          <w:szCs w:val="28"/>
        </w:rPr>
        <w:t>.</w:t>
      </w:r>
    </w:p>
    <w:p w14:paraId="06D04FBE" w14:textId="0BAD776D" w:rsidR="00B76CF7" w:rsidRDefault="008D765B" w:rsidP="008D765B">
      <w:pPr>
        <w:pStyle w:val="a7"/>
        <w:ind w:left="-99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8CB38CD" wp14:editId="69ABDE34">
            <wp:extent cx="4568217" cy="252412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123" t="2013"/>
                    <a:stretch/>
                  </pic:blipFill>
                  <pic:spPr bwMode="auto">
                    <a:xfrm>
                      <a:off x="0" y="0"/>
                      <a:ext cx="4571985" cy="2526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32E5D" w14:textId="23D94919" w:rsidR="00B76CF7" w:rsidRPr="003E5EDF" w:rsidRDefault="00EB3174" w:rsidP="00B76CF7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="00B76CF7" w:rsidRPr="003E5EDF">
        <w:rPr>
          <w:rFonts w:ascii="Times New Roman" w:hAnsi="Times New Roman" w:cs="Times New Roman"/>
          <w:sz w:val="28"/>
          <w:szCs w:val="28"/>
        </w:rPr>
        <w:t xml:space="preserve"> - Главный экран (вход в систему)</w:t>
      </w:r>
    </w:p>
    <w:p w14:paraId="26FE8F17" w14:textId="5C38780D" w:rsidR="003E5EDF" w:rsidRPr="003E5EDF" w:rsidRDefault="003E5EDF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5EDF">
        <w:rPr>
          <w:rFonts w:ascii="Times New Roman" w:hAnsi="Times New Roman" w:cs="Times New Roman"/>
          <w:sz w:val="28"/>
          <w:szCs w:val="28"/>
        </w:rPr>
        <w:lastRenderedPageBreak/>
        <w:t>Интерфейс аутентификации предоставляет поля для ввода учетных данных (логин и пароль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E5EDF">
        <w:rPr>
          <w:rFonts w:ascii="Times New Roman" w:hAnsi="Times New Roman" w:cs="Times New Roman"/>
          <w:sz w:val="28"/>
          <w:szCs w:val="28"/>
        </w:rPr>
        <w:t>. Это единая точка входа в систему для всех ролей</w:t>
      </w:r>
    </w:p>
    <w:p w14:paraId="30483238" w14:textId="0D823BB7" w:rsidR="00B76CF7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да</w:t>
      </w:r>
      <w:r w:rsidR="00EB3174">
        <w:rPr>
          <w:rFonts w:ascii="Times New Roman" w:hAnsi="Times New Roman" w:cs="Times New Roman"/>
          <w:sz w:val="28"/>
          <w:szCs w:val="28"/>
        </w:rPr>
        <w:t>шборда представлен на рисунке 11</w:t>
      </w:r>
      <w:r w:rsidRPr="008D765B">
        <w:rPr>
          <w:rFonts w:ascii="Times New Roman" w:hAnsi="Times New Roman" w:cs="Times New Roman"/>
          <w:sz w:val="28"/>
          <w:szCs w:val="28"/>
        </w:rPr>
        <w:t>.</w:t>
      </w:r>
    </w:p>
    <w:p w14:paraId="29C52A24" w14:textId="5DE67D30" w:rsidR="00B76CF7" w:rsidRDefault="008D765B" w:rsidP="008D765B">
      <w:pPr>
        <w:pStyle w:val="a7"/>
        <w:ind w:left="-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E5D7DCA" wp14:editId="1CCE9E4B">
            <wp:extent cx="4661092" cy="2565295"/>
            <wp:effectExtent l="0" t="0" r="635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963" t="865" r="983" b="2217"/>
                    <a:stretch/>
                  </pic:blipFill>
                  <pic:spPr bwMode="auto">
                    <a:xfrm>
                      <a:off x="0" y="0"/>
                      <a:ext cx="4705986" cy="2590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1B561" w14:textId="70934061" w:rsidR="00B76CF7" w:rsidRPr="003E5EDF" w:rsidRDefault="00EB3174" w:rsidP="003E5ED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="00B76CF7" w:rsidRPr="003E5EDF">
        <w:rPr>
          <w:rFonts w:ascii="Times New Roman" w:hAnsi="Times New Roman" w:cs="Times New Roman"/>
          <w:sz w:val="28"/>
          <w:szCs w:val="28"/>
        </w:rPr>
        <w:t xml:space="preserve"> </w:t>
      </w:r>
      <w:r w:rsidR="003E5EDF">
        <w:rPr>
          <w:rFonts w:ascii="Times New Roman" w:hAnsi="Times New Roman" w:cs="Times New Roman"/>
          <w:sz w:val="28"/>
          <w:szCs w:val="28"/>
        </w:rPr>
        <w:t xml:space="preserve">– </w:t>
      </w:r>
      <w:r w:rsidR="008D765B">
        <w:rPr>
          <w:rFonts w:ascii="Times New Roman" w:hAnsi="Times New Roman" w:cs="Times New Roman"/>
          <w:sz w:val="28"/>
          <w:szCs w:val="28"/>
        </w:rPr>
        <w:t>Макет интерфейса дашборда</w:t>
      </w:r>
    </w:p>
    <w:p w14:paraId="107FDD35" w14:textId="46705F60" w:rsidR="00645D9A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Интерфейс дашборда предоставляет сводную информацию о текущем состоянии дел пользователя. Навигационная панель включает разделы: Главное меню</w:t>
      </w:r>
      <w:r>
        <w:rPr>
          <w:rFonts w:ascii="Times New Roman" w:hAnsi="Times New Roman" w:cs="Times New Roman"/>
          <w:sz w:val="28"/>
          <w:szCs w:val="28"/>
        </w:rPr>
        <w:t>(4)</w:t>
      </w:r>
      <w:r w:rsidRPr="008D765B">
        <w:rPr>
          <w:rFonts w:ascii="Times New Roman" w:hAnsi="Times New Roman" w:cs="Times New Roman"/>
          <w:sz w:val="28"/>
          <w:szCs w:val="28"/>
        </w:rPr>
        <w:t>, Задачи и проекты</w:t>
      </w:r>
      <w:r>
        <w:rPr>
          <w:rFonts w:ascii="Times New Roman" w:hAnsi="Times New Roman" w:cs="Times New Roman"/>
          <w:sz w:val="28"/>
          <w:szCs w:val="28"/>
        </w:rPr>
        <w:t>(5)</w:t>
      </w:r>
      <w:r w:rsidRPr="008D765B">
        <w:rPr>
          <w:rFonts w:ascii="Times New Roman" w:hAnsi="Times New Roman" w:cs="Times New Roman"/>
          <w:sz w:val="28"/>
          <w:szCs w:val="28"/>
        </w:rPr>
        <w:t>, Заметки</w:t>
      </w:r>
      <w:r>
        <w:rPr>
          <w:rFonts w:ascii="Times New Roman" w:hAnsi="Times New Roman" w:cs="Times New Roman"/>
          <w:sz w:val="28"/>
          <w:szCs w:val="28"/>
        </w:rPr>
        <w:t>(6)</w:t>
      </w:r>
      <w:r w:rsidRPr="008D765B">
        <w:rPr>
          <w:rFonts w:ascii="Times New Roman" w:hAnsi="Times New Roman" w:cs="Times New Roman"/>
          <w:sz w:val="28"/>
          <w:szCs w:val="28"/>
        </w:rPr>
        <w:t>, Календарь</w:t>
      </w:r>
      <w:r>
        <w:rPr>
          <w:rFonts w:ascii="Times New Roman" w:hAnsi="Times New Roman" w:cs="Times New Roman"/>
          <w:sz w:val="28"/>
          <w:szCs w:val="28"/>
        </w:rPr>
        <w:t>(7)</w:t>
      </w:r>
      <w:r w:rsidRPr="008D765B">
        <w:rPr>
          <w:rFonts w:ascii="Times New Roman" w:hAnsi="Times New Roman" w:cs="Times New Roman"/>
          <w:sz w:val="28"/>
          <w:szCs w:val="28"/>
        </w:rPr>
        <w:t>, Привычки</w:t>
      </w:r>
      <w:r>
        <w:rPr>
          <w:rFonts w:ascii="Times New Roman" w:hAnsi="Times New Roman" w:cs="Times New Roman"/>
          <w:sz w:val="28"/>
          <w:szCs w:val="28"/>
        </w:rPr>
        <w:t>(8)</w:t>
      </w:r>
      <w:r w:rsidRPr="008D765B">
        <w:rPr>
          <w:rFonts w:ascii="Times New Roman" w:hAnsi="Times New Roman" w:cs="Times New Roman"/>
          <w:sz w:val="28"/>
          <w:szCs w:val="28"/>
        </w:rPr>
        <w:t>. Центральная область содержит виджеты с предстоящими событиями, текущими задачами, прогрессом по проектам и привычкам, а также последними изменениями.</w:t>
      </w:r>
    </w:p>
    <w:p w14:paraId="755B71BB" w14:textId="18B3E3F6" w:rsidR="00B76CF7" w:rsidRPr="00B76CF7" w:rsidRDefault="008D765B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управления за</w:t>
      </w:r>
      <w:r w:rsidR="00EB3174">
        <w:rPr>
          <w:rFonts w:ascii="Times New Roman" w:hAnsi="Times New Roman" w:cs="Times New Roman"/>
          <w:sz w:val="28"/>
          <w:szCs w:val="28"/>
        </w:rPr>
        <w:t>дачами представлен на рисунке 12</w:t>
      </w:r>
      <w:r w:rsidRPr="008D765B">
        <w:rPr>
          <w:rFonts w:ascii="Times New Roman" w:hAnsi="Times New Roman" w:cs="Times New Roman"/>
          <w:sz w:val="28"/>
          <w:szCs w:val="28"/>
        </w:rPr>
        <w:t>.</w:t>
      </w:r>
    </w:p>
    <w:p w14:paraId="1BE2DC54" w14:textId="2840BBA0" w:rsidR="00B76CF7" w:rsidRDefault="008D765B" w:rsidP="00B76CF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66AA3A5" wp14:editId="0F66D459">
            <wp:extent cx="4787900" cy="2659831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0691" cy="266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EA3A" w14:textId="5530BB7A" w:rsidR="00B76CF7" w:rsidRDefault="00B76CF7" w:rsidP="00B76CF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5EDF">
        <w:rPr>
          <w:rFonts w:ascii="Times New Roman" w:hAnsi="Times New Roman" w:cs="Times New Roman"/>
          <w:sz w:val="28"/>
          <w:szCs w:val="28"/>
        </w:rPr>
        <w:t>Ри</w:t>
      </w:r>
      <w:r w:rsidR="00EB3174">
        <w:rPr>
          <w:rFonts w:ascii="Times New Roman" w:hAnsi="Times New Roman" w:cs="Times New Roman"/>
          <w:sz w:val="28"/>
          <w:szCs w:val="28"/>
        </w:rPr>
        <w:t>сунок 12</w:t>
      </w:r>
      <w:r w:rsidR="008D765B">
        <w:rPr>
          <w:rFonts w:ascii="Times New Roman" w:hAnsi="Times New Roman" w:cs="Times New Roman"/>
          <w:sz w:val="28"/>
          <w:szCs w:val="28"/>
        </w:rPr>
        <w:t xml:space="preserve"> – Макет раздела управления задачами</w:t>
      </w:r>
    </w:p>
    <w:p w14:paraId="05325590" w14:textId="6F47A60B" w:rsidR="00645D9A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lastRenderedPageBreak/>
        <w:t>Интерфейс управления задачами предоставляет возможности создания</w:t>
      </w:r>
      <w:r>
        <w:rPr>
          <w:rFonts w:ascii="Times New Roman" w:hAnsi="Times New Roman" w:cs="Times New Roman"/>
          <w:sz w:val="28"/>
          <w:szCs w:val="28"/>
        </w:rPr>
        <w:t>(10)</w:t>
      </w:r>
      <w:r w:rsidRPr="008D765B">
        <w:rPr>
          <w:rFonts w:ascii="Times New Roman" w:hAnsi="Times New Roman" w:cs="Times New Roman"/>
          <w:sz w:val="28"/>
          <w:szCs w:val="28"/>
        </w:rPr>
        <w:t>, редактирования</w:t>
      </w:r>
      <w:r>
        <w:rPr>
          <w:rFonts w:ascii="Times New Roman" w:hAnsi="Times New Roman" w:cs="Times New Roman"/>
          <w:sz w:val="28"/>
          <w:szCs w:val="28"/>
        </w:rPr>
        <w:t>(11)</w:t>
      </w:r>
      <w:r w:rsidRPr="008D765B">
        <w:rPr>
          <w:rFonts w:ascii="Times New Roman" w:hAnsi="Times New Roman" w:cs="Times New Roman"/>
          <w:sz w:val="28"/>
          <w:szCs w:val="28"/>
        </w:rPr>
        <w:t xml:space="preserve"> и организации задач. Реализовано представление в виде списка и канбан-доски для визуализации workflow. Задачи могут иметь приоритеты, сроки выполнения, подзадачи и принадлежать к проектам.</w:t>
      </w:r>
    </w:p>
    <w:p w14:paraId="4FFF5E60" w14:textId="19BBF88F" w:rsidR="00B76CF7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кале</w:t>
      </w:r>
      <w:r w:rsidR="00EB3174">
        <w:rPr>
          <w:rFonts w:ascii="Times New Roman" w:hAnsi="Times New Roman" w:cs="Times New Roman"/>
          <w:sz w:val="28"/>
          <w:szCs w:val="28"/>
        </w:rPr>
        <w:t>ндаря представлен на рисунке 13</w:t>
      </w:r>
      <w:r w:rsidR="00B76CF7" w:rsidRPr="00B76CF7">
        <w:rPr>
          <w:rFonts w:ascii="Times New Roman" w:hAnsi="Times New Roman" w:cs="Times New Roman"/>
          <w:sz w:val="28"/>
          <w:szCs w:val="28"/>
        </w:rPr>
        <w:t>.</w:t>
      </w:r>
    </w:p>
    <w:p w14:paraId="51205B04" w14:textId="6C4D99C6" w:rsidR="00B76CF7" w:rsidRPr="00B76CF7" w:rsidRDefault="008D765B" w:rsidP="008D765B">
      <w:pPr>
        <w:pStyle w:val="a7"/>
        <w:ind w:left="-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8113CDC" wp14:editId="05B9DFF5">
            <wp:extent cx="4608950" cy="2557462"/>
            <wp:effectExtent l="0" t="0" r="127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0952" cy="256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4333" w14:textId="1867DC1C" w:rsidR="00B76CF7" w:rsidRDefault="003E5EDF" w:rsidP="003E5EDF">
      <w:pPr>
        <w:pStyle w:val="a7"/>
        <w:tabs>
          <w:tab w:val="center" w:pos="5109"/>
          <w:tab w:val="right" w:pos="949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B3174">
        <w:rPr>
          <w:rFonts w:ascii="Times New Roman" w:hAnsi="Times New Roman" w:cs="Times New Roman"/>
          <w:sz w:val="28"/>
          <w:szCs w:val="28"/>
        </w:rPr>
        <w:t>Рисунок 13</w:t>
      </w:r>
      <w:bookmarkStart w:id="25" w:name="_GoBack"/>
      <w:bookmarkEnd w:id="25"/>
      <w:r w:rsidR="008D765B">
        <w:rPr>
          <w:rFonts w:ascii="Times New Roman" w:hAnsi="Times New Roman" w:cs="Times New Roman"/>
          <w:sz w:val="28"/>
          <w:szCs w:val="28"/>
        </w:rPr>
        <w:t xml:space="preserve"> – Макет раздела календаря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29DA9D82" w14:textId="6D7A0B61" w:rsidR="003E5EDF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Интерфейс календаря поддерживает режимы просмотра: день, неделя, месяц. Реализована тепловая карта занятости для визуализации загруженности. События могут быть привязаны к задачам, что обеспечивает целостное планирование деятельности.</w:t>
      </w:r>
    </w:p>
    <w:p w14:paraId="4C49183A" w14:textId="77777777" w:rsidR="00326E22" w:rsidRPr="00D8640E" w:rsidRDefault="00326E22" w:rsidP="00326E22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3708567"/>
      <w:bookmarkStart w:id="27" w:name="_Toc213867273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Возможные сценарии использования</w:t>
      </w:r>
      <w:bookmarkEnd w:id="26"/>
      <w:bookmarkEnd w:id="27"/>
    </w:p>
    <w:p w14:paraId="210B3F93" w14:textId="64613DA8" w:rsidR="003E5EDF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6B19BF60" w14:textId="0DF11451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Ежедневное планирование — создание задач на день, планирование событий в календаре, о</w:t>
      </w:r>
      <w:r>
        <w:rPr>
          <w:rFonts w:ascii="Times New Roman" w:hAnsi="Times New Roman" w:cs="Times New Roman"/>
          <w:sz w:val="28"/>
          <w:szCs w:val="28"/>
        </w:rPr>
        <w:t>тслеживание выполнения привычек</w:t>
      </w:r>
    </w:p>
    <w:p w14:paraId="1CCC9796" w14:textId="75A4DDDE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Управление п</w:t>
      </w:r>
      <w:r w:rsidR="009F692D">
        <w:rPr>
          <w:rFonts w:ascii="Times New Roman" w:hAnsi="Times New Roman" w:cs="Times New Roman"/>
          <w:sz w:val="28"/>
          <w:szCs w:val="28"/>
        </w:rPr>
        <w:t>роектами — организация сложных проектов</w:t>
      </w:r>
      <w:r w:rsidRPr="008D765B">
        <w:rPr>
          <w:rFonts w:ascii="Times New Roman" w:hAnsi="Times New Roman" w:cs="Times New Roman"/>
          <w:sz w:val="28"/>
          <w:szCs w:val="28"/>
        </w:rPr>
        <w:t xml:space="preserve"> с множеством взаимосвязанных задач</w:t>
      </w:r>
      <w:r>
        <w:rPr>
          <w:rFonts w:ascii="Times New Roman" w:hAnsi="Times New Roman" w:cs="Times New Roman"/>
          <w:sz w:val="28"/>
          <w:szCs w:val="28"/>
        </w:rPr>
        <w:t>, отслеживание общего прогресса</w:t>
      </w:r>
    </w:p>
    <w:p w14:paraId="041A9D5C" w14:textId="21EDAB9A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Ведение конспектов и заметок — структурирование информации с использованием шаблонов, орга</w:t>
      </w:r>
      <w:r>
        <w:rPr>
          <w:rFonts w:ascii="Times New Roman" w:hAnsi="Times New Roman" w:cs="Times New Roman"/>
          <w:sz w:val="28"/>
          <w:szCs w:val="28"/>
        </w:rPr>
        <w:t>низация с помощью тегов и папок</w:t>
      </w:r>
    </w:p>
    <w:p w14:paraId="64831489" w14:textId="06FC0FA6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lastRenderedPageBreak/>
        <w:t>Анализ продуктивности — просмотр статистики выполнения задач, анализ загруженности с помощью тепловой карты</w:t>
      </w:r>
      <w:r>
        <w:rPr>
          <w:rFonts w:ascii="Times New Roman" w:hAnsi="Times New Roman" w:cs="Times New Roman"/>
          <w:sz w:val="28"/>
          <w:szCs w:val="28"/>
        </w:rPr>
        <w:t>, оценка прогресса по привычкам</w:t>
      </w:r>
    </w:p>
    <w:p w14:paraId="08DA5205" w14:textId="776346FC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Синхронизация расписания — объединение планирования в системе с внешними календарями для обеспе</w:t>
      </w:r>
      <w:r w:rsidR="00D47B30">
        <w:rPr>
          <w:rFonts w:ascii="Times New Roman" w:hAnsi="Times New Roman" w:cs="Times New Roman"/>
          <w:sz w:val="28"/>
          <w:szCs w:val="28"/>
        </w:rPr>
        <w:t>чения актуальности расписания</w:t>
      </w:r>
      <w:r>
        <w:rPr>
          <w:rFonts w:ascii="Times New Roman" w:hAnsi="Times New Roman" w:cs="Times New Roman"/>
          <w:sz w:val="28"/>
          <w:szCs w:val="28"/>
        </w:rPr>
        <w:t xml:space="preserve"> всех используемых платформ</w:t>
      </w:r>
    </w:p>
    <w:p w14:paraId="26293D01" w14:textId="3A892DB5" w:rsidR="003E5EDF" w:rsidRPr="003E5EDF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Поиск информации — быстрый доступ ко всем данным системы через сквозной поиск с фильтрацией по типу контента и тегам</w:t>
      </w:r>
    </w:p>
    <w:p w14:paraId="4A2895F4" w14:textId="155F4583" w:rsidR="003A183B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Система обеспечивает полный цикл поддержки личной продуктивности — от планирования и организации до анализа и оптимизации процессов управления временем и задачами.</w:t>
      </w:r>
      <w:r w:rsidR="003A183B" w:rsidRPr="003E5EDF">
        <w:rPr>
          <w:rFonts w:ascii="Times New Roman" w:hAnsi="Times New Roman" w:cs="Times New Roman"/>
          <w:sz w:val="28"/>
          <w:szCs w:val="28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3867274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8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D113D3" w14:textId="5F30453A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Во время прохождения учебной практики были получены навыки анализа предметной области, проектирования архитектуры и разработки программных решений для веб-приложений. Это позволило повысить качество выполнения поставленных задач и приобрести практический опыт создания полнофункци</w:t>
      </w:r>
      <w:r>
        <w:rPr>
          <w:rFonts w:ascii="Times New Roman" w:hAnsi="Times New Roman" w:cs="Times New Roman"/>
          <w:sz w:val="28"/>
          <w:szCs w:val="28"/>
        </w:rPr>
        <w:t>ональных программных продуктов.</w:t>
      </w:r>
    </w:p>
    <w:p w14:paraId="2FED67BE" w14:textId="75F259A5" w:rsidR="00242043" w:rsidRPr="00242043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 процессе практики были также освоены навыки подготовки технической, программной и эксплуатационной документации, включая техническое задание, технический проект, программу и методику испытаний, руководство пользователя и руководство программиста. Особое внимание уделялось описанию структуры, логики взаимодействия компонентов и алгоритмических решений системы.</w:t>
      </w:r>
    </w:p>
    <w:p w14:paraId="41B1A12A" w14:textId="77777777" w:rsidR="00242043" w:rsidRPr="00242043" w:rsidRDefault="0024204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42043">
        <w:rPr>
          <w:rFonts w:ascii="Times New Roman" w:hAnsi="Times New Roman" w:cs="Times New Roman"/>
          <w:sz w:val="28"/>
          <w:szCs w:val="28"/>
        </w:rPr>
        <w:t>Таким образом, программа учебной практики ПМ.03 в период с 01.09.2025 по 23.11.2025 была выполнена в полном объёме.</w:t>
      </w:r>
    </w:p>
    <w:p w14:paraId="21195C46" w14:textId="4E057AFE" w:rsidR="00242043" w:rsidRPr="00242043" w:rsidRDefault="0024204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42043">
        <w:rPr>
          <w:rFonts w:ascii="Times New Roman" w:hAnsi="Times New Roman" w:cs="Times New Roman"/>
          <w:sz w:val="28"/>
          <w:szCs w:val="28"/>
        </w:rPr>
        <w:t xml:space="preserve">При выполнении всех видов работ, предусмотренных заданием на практику в организации ФГБОУ ВО «Вятский государственный университет», мною, </w:t>
      </w:r>
      <w:r w:rsidR="008D765B">
        <w:rPr>
          <w:rFonts w:ascii="Times New Roman" w:hAnsi="Times New Roman" w:cs="Times New Roman"/>
          <w:sz w:val="28"/>
          <w:szCs w:val="28"/>
        </w:rPr>
        <w:t>Никулиным Арсением Игоревичем</w:t>
      </w:r>
      <w:r w:rsidRPr="00242043">
        <w:rPr>
          <w:rFonts w:ascii="Times New Roman" w:hAnsi="Times New Roman" w:cs="Times New Roman"/>
          <w:sz w:val="28"/>
          <w:szCs w:val="28"/>
        </w:rPr>
        <w:t>, соблюдались правила внутреннего трудового распорядка, охраны труда, техники безопасности, противопожарной безопасности, а также санитарно-гигиенические нормы.</w:t>
      </w:r>
      <w:r w:rsidR="004A34A1">
        <w:rPr>
          <w:rFonts w:ascii="Times New Roman" w:hAnsi="Times New Roman" w:cs="Times New Roman"/>
          <w:sz w:val="28"/>
          <w:szCs w:val="28"/>
        </w:rPr>
        <w:t xml:space="preserve"> </w:t>
      </w:r>
      <w:r w:rsidRPr="00242043">
        <w:rPr>
          <w:rFonts w:ascii="Times New Roman" w:hAnsi="Times New Roman" w:cs="Times New Roman"/>
          <w:sz w:val="28"/>
          <w:szCs w:val="28"/>
        </w:rPr>
        <w:t>Пройден вводный и первичный инструктажи на рабочем месте. Замечаний не имел</w:t>
      </w:r>
      <w:r w:rsidR="00E0246D">
        <w:rPr>
          <w:rFonts w:ascii="Times New Roman" w:hAnsi="Times New Roman" w:cs="Times New Roman"/>
          <w:sz w:val="28"/>
          <w:szCs w:val="28"/>
        </w:rPr>
        <w:t>а</w:t>
      </w:r>
      <w:r w:rsidRPr="00242043">
        <w:rPr>
          <w:rFonts w:ascii="Times New Roman" w:hAnsi="Times New Roman" w:cs="Times New Roman"/>
          <w:sz w:val="28"/>
          <w:szCs w:val="28"/>
        </w:rPr>
        <w:t>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CD8D7C5" w14:textId="77BE13A9" w:rsidR="0092636D" w:rsidRPr="00F83480" w:rsidRDefault="0010035F" w:rsidP="00F8348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9" w:name="_Toc213867275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9"/>
    </w:p>
    <w:p w14:paraId="77A83964" w14:textId="2ADBF096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Visual Studio Code Documentation [Электронный ресурс]. — URL: https://code.visualstudio.com/docs (дата обращения: 07.11.2025).</w:t>
      </w:r>
    </w:p>
    <w:p w14:paraId="0BAEB774" w14:textId="23B8576D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Git Documentation [Электронный ресурс]. — URL: https://git-scm.com/doc (дата обращения: 10.11.2025).</w:t>
      </w:r>
    </w:p>
    <w:p w14:paraId="48C09603" w14:textId="5523C7AF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Соммервилл, И. Инженерия программного обеспечения. — М.: Вильямс, 2020. — 789 с.</w:t>
      </w:r>
    </w:p>
    <w:p w14:paraId="1F47C5C3" w14:textId="01761E6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Фаулер, М. UML. Основы. — СПб.: Символ-Плюс, 2019. — 192 с.</w:t>
      </w:r>
    </w:p>
    <w:p w14:paraId="1F7A870F" w14:textId="724EC98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Django Software Foundation. Django Documentation [Электронный ресурс]. — URL: https://docs.djangoproject.com/ (дата обращения: 09.11.2025).</w:t>
      </w:r>
    </w:p>
    <w:p w14:paraId="3A9C0D49" w14:textId="4BFBBFA9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Django REST Framework. Documentation [Электронный ресурс]. — URL: https://www.django-rest-framework.org/ (дата обращения: 08.11.2025).</w:t>
      </w:r>
    </w:p>
    <w:p w14:paraId="0FB68443" w14:textId="764C479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PostgreSQL Official Documentation [Электронный ресурс]. — URL: https://www.postgresql.org/docs/ (дата обращения: 10.11.2025).</w:t>
      </w:r>
    </w:p>
    <w:p w14:paraId="67FCB08A" w14:textId="4A76538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D5653">
        <w:rPr>
          <w:rFonts w:ascii="Times New Roman" w:hAnsi="Times New Roman" w:cs="Times New Roman"/>
          <w:sz w:val="28"/>
          <w:szCs w:val="28"/>
          <w:lang w:val="en-US"/>
        </w:rPr>
        <w:t>Python Software Foundation. Python Documentation [</w:t>
      </w:r>
      <w:r w:rsidRPr="009D5653">
        <w:rPr>
          <w:rFonts w:ascii="Times New Roman" w:hAnsi="Times New Roman" w:cs="Times New Roman"/>
          <w:sz w:val="28"/>
          <w:szCs w:val="28"/>
        </w:rPr>
        <w:t>Электронный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5653">
        <w:rPr>
          <w:rFonts w:ascii="Times New Roman" w:hAnsi="Times New Roman" w:cs="Times New Roman"/>
          <w:sz w:val="28"/>
          <w:szCs w:val="28"/>
        </w:rPr>
        <w:t>ресурс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>]. — URL: https://docs.python.org/3/ (</w:t>
      </w:r>
      <w:r w:rsidRPr="009D5653">
        <w:rPr>
          <w:rFonts w:ascii="Times New Roman" w:hAnsi="Times New Roman" w:cs="Times New Roman"/>
          <w:sz w:val="28"/>
          <w:szCs w:val="28"/>
        </w:rPr>
        <w:t>дата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5653">
        <w:rPr>
          <w:rFonts w:ascii="Times New Roman" w:hAnsi="Times New Roman" w:cs="Times New Roman"/>
          <w:sz w:val="28"/>
          <w:szCs w:val="28"/>
        </w:rPr>
        <w:t>обращения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>: 10.11.2025).</w:t>
      </w:r>
    </w:p>
    <w:p w14:paraId="640D92CB" w14:textId="0E9BBD43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React Documentation [Электронный ресурс]. — URL: https://reactjs.org/docs/ (дата обращения: 10.11.2025).</w:t>
      </w:r>
    </w:p>
    <w:p w14:paraId="77C56ED4" w14:textId="2503458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Vue.js Documentation [Электронный ресурс]. — URL: https://vuejs.org/guide/ (дата обращения: 10.11.2025).</w:t>
      </w:r>
    </w:p>
    <w:p w14:paraId="6C39A93C" w14:textId="66BBFA81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Notion [Электронный ресурс]. — URL: https://notion.so (дата обращения: 10.11.2025).</w:t>
      </w:r>
    </w:p>
    <w:p w14:paraId="7B1E4420" w14:textId="67377ADB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Trello [Электронный ресурс]. — URL: https://trello.com (дата обращения: 10.11.2025).</w:t>
      </w:r>
    </w:p>
    <w:p w14:paraId="53287E07" w14:textId="2229C6FF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Todoist [Электронный ресурс]. — URL: https://todoist.com (дата обращения: 10.11.2025).</w:t>
      </w:r>
    </w:p>
    <w:p w14:paraId="5377BCDE" w14:textId="4E3439D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ГОСТ 34.602-2020 Техническое задание на создание автоматизированной системы. — М.: Стандартинформ, 2020.</w:t>
      </w:r>
    </w:p>
    <w:p w14:paraId="339560D3" w14:textId="4D067666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lastRenderedPageBreak/>
        <w:t>ГОСТ Р 59795-2021 Национальный стандарт Российской Федерации. Единая система программной документации. Руководство пользователя. — М.: Стандартинформ, 2021.</w:t>
      </w:r>
    </w:p>
    <w:p w14:paraId="04B03FC5" w14:textId="6A90DF2C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>ГОСТ Р 59853-2021 Национальный стандарт Российской Федерации. Единая система программной документации. Руководство программиста. — М.: Стандартинформ, 2021.</w:t>
      </w:r>
    </w:p>
    <w:p w14:paraId="097EF388" w14:textId="77777777" w:rsidR="00BB02E3" w:rsidRPr="00280A29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7D643AE4" w14:textId="77777777" w:rsidR="00E21426" w:rsidRPr="0069074C" w:rsidRDefault="00E21426" w:rsidP="00E21426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А</w:t>
      </w:r>
    </w:p>
    <w:p w14:paraId="09344700" w14:textId="77777777" w:rsidR="00E21426" w:rsidRDefault="00E21426" w:rsidP="00E21426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947C61" w14:textId="77777777" w:rsidR="00E21426" w:rsidRDefault="00E21426" w:rsidP="00E21426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D96B2ED" w14:textId="77777777" w:rsidR="00CE3202" w:rsidRPr="0069074C" w:rsidRDefault="00CE3202" w:rsidP="00CE3202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Б</w:t>
      </w:r>
    </w:p>
    <w:p w14:paraId="195B20F7" w14:textId="77777777" w:rsidR="00CE3202" w:rsidRDefault="00CE3202" w:rsidP="00CE3202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140FC51C" w14:textId="77777777" w:rsidR="007F0964" w:rsidRPr="0069074C" w:rsidRDefault="007F0964" w:rsidP="007F0964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В</w:t>
      </w:r>
    </w:p>
    <w:p w14:paraId="3C097BE5" w14:textId="77777777" w:rsidR="007F0964" w:rsidRDefault="007F0964" w:rsidP="007F0964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5388A5C6" w14:textId="77777777" w:rsidR="007F0964" w:rsidRPr="0069074C" w:rsidRDefault="007F0964" w:rsidP="007F0964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Г</w:t>
      </w:r>
    </w:p>
    <w:p w14:paraId="751E19CF" w14:textId="36D2AC4F" w:rsidR="006F03DC" w:rsidRPr="00B5362C" w:rsidRDefault="007F0964" w:rsidP="006E104F">
      <w:pPr>
        <w:spacing w:after="160" w:line="259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sectPr w:rsidR="006F03DC" w:rsidRPr="00B5362C" w:rsidSect="0092636D">
      <w:footerReference w:type="default" r:id="rId24"/>
      <w:footerReference w:type="first" r:id="rId25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2979A6" w14:textId="77777777" w:rsidR="00292BAA" w:rsidRDefault="00292BAA" w:rsidP="0092636D">
      <w:pPr>
        <w:spacing w:after="0" w:line="240" w:lineRule="auto"/>
      </w:pPr>
      <w:r>
        <w:separator/>
      </w:r>
    </w:p>
  </w:endnote>
  <w:endnote w:type="continuationSeparator" w:id="0">
    <w:p w14:paraId="6748A80F" w14:textId="77777777" w:rsidR="00292BAA" w:rsidRDefault="00292BAA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EndPr/>
    <w:sdtContent>
      <w:p w14:paraId="5F5B1022" w14:textId="28B14B7A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EndPr/>
    <w:sdtContent>
      <w:p w14:paraId="2D894396" w14:textId="05F2A5A4" w:rsidR="00F006C8" w:rsidRPr="0092636D" w:rsidRDefault="00292BAA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EndPr/>
    <w:sdtContent>
      <w:p w14:paraId="2A51F11B" w14:textId="24B86604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EB3174">
          <w:rPr>
            <w:rFonts w:ascii="Times New Roman" w:hAnsi="Times New Roman" w:cs="Times New Roman"/>
            <w:noProof/>
            <w:sz w:val="24"/>
            <w:szCs w:val="24"/>
          </w:rPr>
          <w:t>32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50A27AAD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EB3174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3BEA07C" w14:textId="77777777" w:rsidR="00292BAA" w:rsidRDefault="00292BAA" w:rsidP="0092636D">
      <w:pPr>
        <w:spacing w:after="0" w:line="240" w:lineRule="auto"/>
      </w:pPr>
      <w:r>
        <w:separator/>
      </w:r>
    </w:p>
  </w:footnote>
  <w:footnote w:type="continuationSeparator" w:id="0">
    <w:p w14:paraId="0006861E" w14:textId="77777777" w:rsidR="00292BAA" w:rsidRDefault="00292BAA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00B43"/>
    <w:multiLevelType w:val="hybridMultilevel"/>
    <w:tmpl w:val="8A5442B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96183E"/>
    <w:multiLevelType w:val="multilevel"/>
    <w:tmpl w:val="90D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A0C9B"/>
    <w:multiLevelType w:val="hybridMultilevel"/>
    <w:tmpl w:val="5E0A408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A2C35"/>
    <w:multiLevelType w:val="multilevel"/>
    <w:tmpl w:val="53541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CA3F8F"/>
    <w:multiLevelType w:val="multilevel"/>
    <w:tmpl w:val="03AE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6E42AA"/>
    <w:multiLevelType w:val="multilevel"/>
    <w:tmpl w:val="7F90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50FB5"/>
    <w:multiLevelType w:val="multilevel"/>
    <w:tmpl w:val="7944A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C370A"/>
    <w:multiLevelType w:val="hybridMultilevel"/>
    <w:tmpl w:val="82569AE0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D52862"/>
    <w:multiLevelType w:val="multilevel"/>
    <w:tmpl w:val="EFC8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E0A2E"/>
    <w:multiLevelType w:val="multilevel"/>
    <w:tmpl w:val="7F76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339A0"/>
    <w:multiLevelType w:val="multilevel"/>
    <w:tmpl w:val="C53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54847"/>
    <w:multiLevelType w:val="hybridMultilevel"/>
    <w:tmpl w:val="3E4657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211F0C"/>
    <w:multiLevelType w:val="multilevel"/>
    <w:tmpl w:val="A5B0C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CA7C59"/>
    <w:multiLevelType w:val="hybridMultilevel"/>
    <w:tmpl w:val="48123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8437EB"/>
    <w:multiLevelType w:val="hybridMultilevel"/>
    <w:tmpl w:val="F078BA12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286081B"/>
    <w:multiLevelType w:val="hybridMultilevel"/>
    <w:tmpl w:val="2C46E0EE"/>
    <w:lvl w:ilvl="0" w:tplc="379CAF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2B342FF"/>
    <w:multiLevelType w:val="hybridMultilevel"/>
    <w:tmpl w:val="ECC285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2941A2"/>
    <w:multiLevelType w:val="hybridMultilevel"/>
    <w:tmpl w:val="314A40E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122C76"/>
    <w:multiLevelType w:val="hybridMultilevel"/>
    <w:tmpl w:val="D60E594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1933ED"/>
    <w:multiLevelType w:val="hybridMultilevel"/>
    <w:tmpl w:val="9CAC167E"/>
    <w:lvl w:ilvl="0" w:tplc="379CAF8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2002A88"/>
    <w:multiLevelType w:val="hybridMultilevel"/>
    <w:tmpl w:val="09D47716"/>
    <w:lvl w:ilvl="0" w:tplc="17580FC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3612B74"/>
    <w:multiLevelType w:val="multilevel"/>
    <w:tmpl w:val="7BF4C8CC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1172"/>
    <w:multiLevelType w:val="hybridMultilevel"/>
    <w:tmpl w:val="FC06025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E7C2E0E"/>
    <w:multiLevelType w:val="hybridMultilevel"/>
    <w:tmpl w:val="029EA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E656AE"/>
    <w:multiLevelType w:val="multilevel"/>
    <w:tmpl w:val="63B2FC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849C4"/>
    <w:multiLevelType w:val="hybridMultilevel"/>
    <w:tmpl w:val="6FF6AE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C1D31"/>
    <w:multiLevelType w:val="hybridMultilevel"/>
    <w:tmpl w:val="3BCC4FC6"/>
    <w:lvl w:ilvl="0" w:tplc="860E44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45A40EC"/>
    <w:multiLevelType w:val="multilevel"/>
    <w:tmpl w:val="BB508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4A6CA0"/>
    <w:multiLevelType w:val="multilevel"/>
    <w:tmpl w:val="0CBA9F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579A01F3"/>
    <w:multiLevelType w:val="multilevel"/>
    <w:tmpl w:val="F42019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5E4241EA"/>
    <w:multiLevelType w:val="hybridMultilevel"/>
    <w:tmpl w:val="4A8C3C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8E3EC4"/>
    <w:multiLevelType w:val="hybridMultilevel"/>
    <w:tmpl w:val="71844D5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7CD7F6F"/>
    <w:multiLevelType w:val="multilevel"/>
    <w:tmpl w:val="5922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E00337"/>
    <w:multiLevelType w:val="hybridMultilevel"/>
    <w:tmpl w:val="0DF48B9C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5A56A8"/>
    <w:multiLevelType w:val="multilevel"/>
    <w:tmpl w:val="2470595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 w:val="0"/>
        <w:i w:val="0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921421"/>
    <w:multiLevelType w:val="hybridMultilevel"/>
    <w:tmpl w:val="D2A4822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1533C0"/>
    <w:multiLevelType w:val="multilevel"/>
    <w:tmpl w:val="07824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3B0747C"/>
    <w:multiLevelType w:val="hybridMultilevel"/>
    <w:tmpl w:val="33A6C66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5104AEC"/>
    <w:multiLevelType w:val="hybridMultilevel"/>
    <w:tmpl w:val="1A40608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6"/>
  </w:num>
  <w:num w:numId="4">
    <w:abstractNumId w:val="8"/>
  </w:num>
  <w:num w:numId="5">
    <w:abstractNumId w:val="32"/>
  </w:num>
  <w:num w:numId="6">
    <w:abstractNumId w:val="28"/>
  </w:num>
  <w:num w:numId="7">
    <w:abstractNumId w:val="17"/>
  </w:num>
  <w:num w:numId="8">
    <w:abstractNumId w:val="0"/>
  </w:num>
  <w:num w:numId="9">
    <w:abstractNumId w:val="39"/>
  </w:num>
  <w:num w:numId="10">
    <w:abstractNumId w:val="37"/>
  </w:num>
  <w:num w:numId="11">
    <w:abstractNumId w:val="23"/>
  </w:num>
  <w:num w:numId="12">
    <w:abstractNumId w:val="26"/>
  </w:num>
  <w:num w:numId="13">
    <w:abstractNumId w:val="16"/>
  </w:num>
  <w:num w:numId="14">
    <w:abstractNumId w:val="7"/>
  </w:num>
  <w:num w:numId="15">
    <w:abstractNumId w:val="20"/>
  </w:num>
  <w:num w:numId="16">
    <w:abstractNumId w:val="6"/>
  </w:num>
  <w:num w:numId="17">
    <w:abstractNumId w:val="18"/>
  </w:num>
  <w:num w:numId="18">
    <w:abstractNumId w:val="11"/>
  </w:num>
  <w:num w:numId="19">
    <w:abstractNumId w:val="38"/>
  </w:num>
  <w:num w:numId="20">
    <w:abstractNumId w:val="4"/>
  </w:num>
  <w:num w:numId="21">
    <w:abstractNumId w:val="40"/>
  </w:num>
  <w:num w:numId="22">
    <w:abstractNumId w:val="15"/>
  </w:num>
  <w:num w:numId="23">
    <w:abstractNumId w:val="2"/>
  </w:num>
  <w:num w:numId="24">
    <w:abstractNumId w:val="41"/>
  </w:num>
  <w:num w:numId="25">
    <w:abstractNumId w:val="22"/>
  </w:num>
  <w:num w:numId="26">
    <w:abstractNumId w:val="35"/>
  </w:num>
  <w:num w:numId="27">
    <w:abstractNumId w:val="31"/>
  </w:num>
  <w:num w:numId="28">
    <w:abstractNumId w:val="33"/>
  </w:num>
  <w:num w:numId="29">
    <w:abstractNumId w:val="25"/>
  </w:num>
  <w:num w:numId="30">
    <w:abstractNumId w:val="21"/>
  </w:num>
  <w:num w:numId="31">
    <w:abstractNumId w:val="1"/>
  </w:num>
  <w:num w:numId="32">
    <w:abstractNumId w:val="19"/>
  </w:num>
  <w:num w:numId="33">
    <w:abstractNumId w:val="5"/>
  </w:num>
  <w:num w:numId="34">
    <w:abstractNumId w:val="9"/>
  </w:num>
  <w:num w:numId="35">
    <w:abstractNumId w:val="30"/>
  </w:num>
  <w:num w:numId="36">
    <w:abstractNumId w:val="3"/>
  </w:num>
  <w:num w:numId="37">
    <w:abstractNumId w:val="34"/>
  </w:num>
  <w:num w:numId="38">
    <w:abstractNumId w:val="10"/>
  </w:num>
  <w:num w:numId="39">
    <w:abstractNumId w:val="24"/>
  </w:num>
  <w:num w:numId="40">
    <w:abstractNumId w:val="14"/>
  </w:num>
  <w:num w:numId="41">
    <w:abstractNumId w:val="13"/>
  </w:num>
  <w:num w:numId="42">
    <w:abstractNumId w:val="29"/>
  </w:num>
  <w:num w:numId="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5E9"/>
    <w:rsid w:val="00006707"/>
    <w:rsid w:val="0001202D"/>
    <w:rsid w:val="00032B27"/>
    <w:rsid w:val="0003414A"/>
    <w:rsid w:val="000357EC"/>
    <w:rsid w:val="00040A0D"/>
    <w:rsid w:val="000420B2"/>
    <w:rsid w:val="00043684"/>
    <w:rsid w:val="00046755"/>
    <w:rsid w:val="000525AF"/>
    <w:rsid w:val="0006219B"/>
    <w:rsid w:val="00066823"/>
    <w:rsid w:val="000702AB"/>
    <w:rsid w:val="00080907"/>
    <w:rsid w:val="000835BA"/>
    <w:rsid w:val="000910C6"/>
    <w:rsid w:val="000A3AA4"/>
    <w:rsid w:val="000A6D6D"/>
    <w:rsid w:val="000B4112"/>
    <w:rsid w:val="000B5759"/>
    <w:rsid w:val="000C2C34"/>
    <w:rsid w:val="000C7B67"/>
    <w:rsid w:val="000F09BD"/>
    <w:rsid w:val="000F7379"/>
    <w:rsid w:val="000F7532"/>
    <w:rsid w:val="0010035F"/>
    <w:rsid w:val="00125FD3"/>
    <w:rsid w:val="001402BF"/>
    <w:rsid w:val="0014273E"/>
    <w:rsid w:val="00142F43"/>
    <w:rsid w:val="001450CA"/>
    <w:rsid w:val="0014760B"/>
    <w:rsid w:val="0015603E"/>
    <w:rsid w:val="00156DAB"/>
    <w:rsid w:val="001658E9"/>
    <w:rsid w:val="00173201"/>
    <w:rsid w:val="00174758"/>
    <w:rsid w:val="00182DCE"/>
    <w:rsid w:val="001A31D7"/>
    <w:rsid w:val="001C0F2D"/>
    <w:rsid w:val="001D3BF4"/>
    <w:rsid w:val="001D3D1E"/>
    <w:rsid w:val="001D65F4"/>
    <w:rsid w:val="001E5653"/>
    <w:rsid w:val="00221D5D"/>
    <w:rsid w:val="002252A9"/>
    <w:rsid w:val="00225BE0"/>
    <w:rsid w:val="00230891"/>
    <w:rsid w:val="00242043"/>
    <w:rsid w:val="0024378F"/>
    <w:rsid w:val="002452AE"/>
    <w:rsid w:val="002454E1"/>
    <w:rsid w:val="002511BD"/>
    <w:rsid w:val="00253DBE"/>
    <w:rsid w:val="002615B9"/>
    <w:rsid w:val="00266817"/>
    <w:rsid w:val="002705B3"/>
    <w:rsid w:val="002724D9"/>
    <w:rsid w:val="00280A29"/>
    <w:rsid w:val="00283408"/>
    <w:rsid w:val="002835F3"/>
    <w:rsid w:val="00283A23"/>
    <w:rsid w:val="00285AE5"/>
    <w:rsid w:val="00292BAA"/>
    <w:rsid w:val="002961CD"/>
    <w:rsid w:val="002A05E5"/>
    <w:rsid w:val="002C4239"/>
    <w:rsid w:val="002C72DD"/>
    <w:rsid w:val="002D487E"/>
    <w:rsid w:val="002D5D77"/>
    <w:rsid w:val="002E23F0"/>
    <w:rsid w:val="002F0892"/>
    <w:rsid w:val="002F0CD0"/>
    <w:rsid w:val="002F7E14"/>
    <w:rsid w:val="00302B6B"/>
    <w:rsid w:val="003040A3"/>
    <w:rsid w:val="00312DEA"/>
    <w:rsid w:val="00326E22"/>
    <w:rsid w:val="00345578"/>
    <w:rsid w:val="00345C48"/>
    <w:rsid w:val="00354704"/>
    <w:rsid w:val="00364008"/>
    <w:rsid w:val="0037165F"/>
    <w:rsid w:val="003738D1"/>
    <w:rsid w:val="00384D56"/>
    <w:rsid w:val="00385B08"/>
    <w:rsid w:val="003909DE"/>
    <w:rsid w:val="003A13F8"/>
    <w:rsid w:val="003A183B"/>
    <w:rsid w:val="003B5229"/>
    <w:rsid w:val="003B66C1"/>
    <w:rsid w:val="003B68D0"/>
    <w:rsid w:val="003C5DAF"/>
    <w:rsid w:val="003D3D1A"/>
    <w:rsid w:val="003E0F8F"/>
    <w:rsid w:val="003E5EDF"/>
    <w:rsid w:val="003E74DC"/>
    <w:rsid w:val="003F19FD"/>
    <w:rsid w:val="003F1F29"/>
    <w:rsid w:val="004163BF"/>
    <w:rsid w:val="00416C5B"/>
    <w:rsid w:val="0042079A"/>
    <w:rsid w:val="00420B2F"/>
    <w:rsid w:val="00421F6C"/>
    <w:rsid w:val="004235DB"/>
    <w:rsid w:val="00436077"/>
    <w:rsid w:val="004507A8"/>
    <w:rsid w:val="00454C38"/>
    <w:rsid w:val="00463192"/>
    <w:rsid w:val="00470167"/>
    <w:rsid w:val="00472882"/>
    <w:rsid w:val="00497712"/>
    <w:rsid w:val="004A34A1"/>
    <w:rsid w:val="004B3EDB"/>
    <w:rsid w:val="004D4077"/>
    <w:rsid w:val="004D73B0"/>
    <w:rsid w:val="004D764E"/>
    <w:rsid w:val="004D7E54"/>
    <w:rsid w:val="004F460B"/>
    <w:rsid w:val="004F7A3B"/>
    <w:rsid w:val="005025E9"/>
    <w:rsid w:val="00506E34"/>
    <w:rsid w:val="00512503"/>
    <w:rsid w:val="005134E1"/>
    <w:rsid w:val="00532E01"/>
    <w:rsid w:val="00544D86"/>
    <w:rsid w:val="005524CE"/>
    <w:rsid w:val="00557417"/>
    <w:rsid w:val="00561124"/>
    <w:rsid w:val="00567D1F"/>
    <w:rsid w:val="00572976"/>
    <w:rsid w:val="00586A21"/>
    <w:rsid w:val="00587BF0"/>
    <w:rsid w:val="00591F22"/>
    <w:rsid w:val="00594914"/>
    <w:rsid w:val="00595DD9"/>
    <w:rsid w:val="00597FCD"/>
    <w:rsid w:val="005A6466"/>
    <w:rsid w:val="005B678E"/>
    <w:rsid w:val="005C7AE0"/>
    <w:rsid w:val="005D05B7"/>
    <w:rsid w:val="005D40B9"/>
    <w:rsid w:val="005E1C02"/>
    <w:rsid w:val="005E28DE"/>
    <w:rsid w:val="005E3759"/>
    <w:rsid w:val="005F2365"/>
    <w:rsid w:val="005F5F95"/>
    <w:rsid w:val="00604A27"/>
    <w:rsid w:val="0060604F"/>
    <w:rsid w:val="00607AF3"/>
    <w:rsid w:val="0061101A"/>
    <w:rsid w:val="006128DA"/>
    <w:rsid w:val="006227F6"/>
    <w:rsid w:val="006245A0"/>
    <w:rsid w:val="00624812"/>
    <w:rsid w:val="006439B2"/>
    <w:rsid w:val="00645D9A"/>
    <w:rsid w:val="006552FF"/>
    <w:rsid w:val="00655F91"/>
    <w:rsid w:val="00662BCB"/>
    <w:rsid w:val="0066322D"/>
    <w:rsid w:val="00674649"/>
    <w:rsid w:val="00675591"/>
    <w:rsid w:val="00682A28"/>
    <w:rsid w:val="0068425E"/>
    <w:rsid w:val="00687B77"/>
    <w:rsid w:val="006A1D82"/>
    <w:rsid w:val="006A3118"/>
    <w:rsid w:val="006B0493"/>
    <w:rsid w:val="006D50FC"/>
    <w:rsid w:val="006E104F"/>
    <w:rsid w:val="006F03DC"/>
    <w:rsid w:val="006F43C6"/>
    <w:rsid w:val="00701A92"/>
    <w:rsid w:val="007078F5"/>
    <w:rsid w:val="00711190"/>
    <w:rsid w:val="00717830"/>
    <w:rsid w:val="00720B0B"/>
    <w:rsid w:val="0073127C"/>
    <w:rsid w:val="00731512"/>
    <w:rsid w:val="00746065"/>
    <w:rsid w:val="00750CBD"/>
    <w:rsid w:val="00757104"/>
    <w:rsid w:val="00761A22"/>
    <w:rsid w:val="0076248A"/>
    <w:rsid w:val="007678CF"/>
    <w:rsid w:val="00770B57"/>
    <w:rsid w:val="00772EF2"/>
    <w:rsid w:val="0079529F"/>
    <w:rsid w:val="007975FF"/>
    <w:rsid w:val="007B2CD9"/>
    <w:rsid w:val="007B5BB8"/>
    <w:rsid w:val="007C33C0"/>
    <w:rsid w:val="007C546B"/>
    <w:rsid w:val="007C7860"/>
    <w:rsid w:val="007D21A3"/>
    <w:rsid w:val="007D241E"/>
    <w:rsid w:val="007D5013"/>
    <w:rsid w:val="007D5D58"/>
    <w:rsid w:val="007D60CD"/>
    <w:rsid w:val="007F0964"/>
    <w:rsid w:val="00800F01"/>
    <w:rsid w:val="008041FE"/>
    <w:rsid w:val="00813A1B"/>
    <w:rsid w:val="008160E8"/>
    <w:rsid w:val="00817121"/>
    <w:rsid w:val="0082624B"/>
    <w:rsid w:val="00834D94"/>
    <w:rsid w:val="00840877"/>
    <w:rsid w:val="00844AB5"/>
    <w:rsid w:val="00845295"/>
    <w:rsid w:val="00845C15"/>
    <w:rsid w:val="008517D0"/>
    <w:rsid w:val="00857031"/>
    <w:rsid w:val="00861D64"/>
    <w:rsid w:val="0086457D"/>
    <w:rsid w:val="0086565C"/>
    <w:rsid w:val="008723C0"/>
    <w:rsid w:val="00873136"/>
    <w:rsid w:val="00874B21"/>
    <w:rsid w:val="00875D04"/>
    <w:rsid w:val="00880AE3"/>
    <w:rsid w:val="00885C86"/>
    <w:rsid w:val="00890D1F"/>
    <w:rsid w:val="00891125"/>
    <w:rsid w:val="00896555"/>
    <w:rsid w:val="008A6085"/>
    <w:rsid w:val="008A68A4"/>
    <w:rsid w:val="008A7DDA"/>
    <w:rsid w:val="008B2E8A"/>
    <w:rsid w:val="008C3533"/>
    <w:rsid w:val="008C379E"/>
    <w:rsid w:val="008D01C3"/>
    <w:rsid w:val="008D765B"/>
    <w:rsid w:val="008E1A6A"/>
    <w:rsid w:val="008F2ADA"/>
    <w:rsid w:val="008F3993"/>
    <w:rsid w:val="008F4B7F"/>
    <w:rsid w:val="008F78C9"/>
    <w:rsid w:val="00903A94"/>
    <w:rsid w:val="00906B02"/>
    <w:rsid w:val="00911EF0"/>
    <w:rsid w:val="00921E64"/>
    <w:rsid w:val="0092570D"/>
    <w:rsid w:val="0092636D"/>
    <w:rsid w:val="0092645A"/>
    <w:rsid w:val="009269DF"/>
    <w:rsid w:val="00931930"/>
    <w:rsid w:val="00951418"/>
    <w:rsid w:val="009539E2"/>
    <w:rsid w:val="00954D56"/>
    <w:rsid w:val="00957249"/>
    <w:rsid w:val="0096096F"/>
    <w:rsid w:val="009621C1"/>
    <w:rsid w:val="00977537"/>
    <w:rsid w:val="00992524"/>
    <w:rsid w:val="009952D6"/>
    <w:rsid w:val="009A6ED9"/>
    <w:rsid w:val="009B70AC"/>
    <w:rsid w:val="009B75E8"/>
    <w:rsid w:val="009C12DC"/>
    <w:rsid w:val="009C5330"/>
    <w:rsid w:val="009D4220"/>
    <w:rsid w:val="009D47D1"/>
    <w:rsid w:val="009D5653"/>
    <w:rsid w:val="009E7C01"/>
    <w:rsid w:val="009F3D69"/>
    <w:rsid w:val="009F606A"/>
    <w:rsid w:val="009F692D"/>
    <w:rsid w:val="00A03308"/>
    <w:rsid w:val="00A06438"/>
    <w:rsid w:val="00A07656"/>
    <w:rsid w:val="00A1323C"/>
    <w:rsid w:val="00A14D36"/>
    <w:rsid w:val="00A35F11"/>
    <w:rsid w:val="00A443FE"/>
    <w:rsid w:val="00A50E50"/>
    <w:rsid w:val="00A71497"/>
    <w:rsid w:val="00A837A7"/>
    <w:rsid w:val="00A83933"/>
    <w:rsid w:val="00A917EE"/>
    <w:rsid w:val="00AA2D4F"/>
    <w:rsid w:val="00AA5DF3"/>
    <w:rsid w:val="00AB69C4"/>
    <w:rsid w:val="00AC4B56"/>
    <w:rsid w:val="00AD0367"/>
    <w:rsid w:val="00AD3AC0"/>
    <w:rsid w:val="00AE07FB"/>
    <w:rsid w:val="00AE2CD5"/>
    <w:rsid w:val="00AE5DDF"/>
    <w:rsid w:val="00AF7280"/>
    <w:rsid w:val="00B053A9"/>
    <w:rsid w:val="00B167D9"/>
    <w:rsid w:val="00B269B0"/>
    <w:rsid w:val="00B278BE"/>
    <w:rsid w:val="00B31B4B"/>
    <w:rsid w:val="00B373A5"/>
    <w:rsid w:val="00B448FC"/>
    <w:rsid w:val="00B523FB"/>
    <w:rsid w:val="00B5362C"/>
    <w:rsid w:val="00B5535C"/>
    <w:rsid w:val="00B634EB"/>
    <w:rsid w:val="00B76CF7"/>
    <w:rsid w:val="00B8599C"/>
    <w:rsid w:val="00B92062"/>
    <w:rsid w:val="00B93203"/>
    <w:rsid w:val="00B943C0"/>
    <w:rsid w:val="00BA1488"/>
    <w:rsid w:val="00BB02E3"/>
    <w:rsid w:val="00BB0EF9"/>
    <w:rsid w:val="00BC5810"/>
    <w:rsid w:val="00BC6EFA"/>
    <w:rsid w:val="00BF3785"/>
    <w:rsid w:val="00C00F17"/>
    <w:rsid w:val="00C25088"/>
    <w:rsid w:val="00C33DE8"/>
    <w:rsid w:val="00C34F07"/>
    <w:rsid w:val="00C37FA4"/>
    <w:rsid w:val="00C41C8C"/>
    <w:rsid w:val="00C451DC"/>
    <w:rsid w:val="00C45BBA"/>
    <w:rsid w:val="00C515D8"/>
    <w:rsid w:val="00C52FF8"/>
    <w:rsid w:val="00C54B4A"/>
    <w:rsid w:val="00C60F99"/>
    <w:rsid w:val="00C61D56"/>
    <w:rsid w:val="00C63E81"/>
    <w:rsid w:val="00C72C4E"/>
    <w:rsid w:val="00C75307"/>
    <w:rsid w:val="00C76839"/>
    <w:rsid w:val="00C83101"/>
    <w:rsid w:val="00C94039"/>
    <w:rsid w:val="00CA26EC"/>
    <w:rsid w:val="00CA2BF1"/>
    <w:rsid w:val="00CA3EFF"/>
    <w:rsid w:val="00CB531C"/>
    <w:rsid w:val="00CB7CF9"/>
    <w:rsid w:val="00CC00DA"/>
    <w:rsid w:val="00CC3361"/>
    <w:rsid w:val="00CC4739"/>
    <w:rsid w:val="00CC5D7F"/>
    <w:rsid w:val="00CC7A30"/>
    <w:rsid w:val="00CD3DF6"/>
    <w:rsid w:val="00CD6DF8"/>
    <w:rsid w:val="00CE1D26"/>
    <w:rsid w:val="00CE31EA"/>
    <w:rsid w:val="00CE3202"/>
    <w:rsid w:val="00CF2153"/>
    <w:rsid w:val="00CF3CE3"/>
    <w:rsid w:val="00CF71CC"/>
    <w:rsid w:val="00D16E56"/>
    <w:rsid w:val="00D24A58"/>
    <w:rsid w:val="00D3582C"/>
    <w:rsid w:val="00D4528D"/>
    <w:rsid w:val="00D46519"/>
    <w:rsid w:val="00D47B30"/>
    <w:rsid w:val="00D53F3E"/>
    <w:rsid w:val="00D70216"/>
    <w:rsid w:val="00D77629"/>
    <w:rsid w:val="00D77952"/>
    <w:rsid w:val="00D86E78"/>
    <w:rsid w:val="00D90CD4"/>
    <w:rsid w:val="00DA36D1"/>
    <w:rsid w:val="00DB1B8D"/>
    <w:rsid w:val="00DB2919"/>
    <w:rsid w:val="00DB67CA"/>
    <w:rsid w:val="00DB7B1C"/>
    <w:rsid w:val="00DC06DE"/>
    <w:rsid w:val="00DD0305"/>
    <w:rsid w:val="00DE33C2"/>
    <w:rsid w:val="00DE41EF"/>
    <w:rsid w:val="00DF04FA"/>
    <w:rsid w:val="00DF4971"/>
    <w:rsid w:val="00DF50DD"/>
    <w:rsid w:val="00DF59D3"/>
    <w:rsid w:val="00E0246D"/>
    <w:rsid w:val="00E032D3"/>
    <w:rsid w:val="00E106D2"/>
    <w:rsid w:val="00E174C1"/>
    <w:rsid w:val="00E21426"/>
    <w:rsid w:val="00E272C8"/>
    <w:rsid w:val="00E30D5E"/>
    <w:rsid w:val="00E330F1"/>
    <w:rsid w:val="00E33529"/>
    <w:rsid w:val="00E34146"/>
    <w:rsid w:val="00E42DCF"/>
    <w:rsid w:val="00E44602"/>
    <w:rsid w:val="00E51E97"/>
    <w:rsid w:val="00E9782F"/>
    <w:rsid w:val="00EB3174"/>
    <w:rsid w:val="00EB733F"/>
    <w:rsid w:val="00EC3CD2"/>
    <w:rsid w:val="00EC520B"/>
    <w:rsid w:val="00ED69F5"/>
    <w:rsid w:val="00EF115E"/>
    <w:rsid w:val="00F006C8"/>
    <w:rsid w:val="00F076AC"/>
    <w:rsid w:val="00F126C9"/>
    <w:rsid w:val="00F14E6B"/>
    <w:rsid w:val="00F205D0"/>
    <w:rsid w:val="00F26690"/>
    <w:rsid w:val="00F404BA"/>
    <w:rsid w:val="00F47B0C"/>
    <w:rsid w:val="00F52514"/>
    <w:rsid w:val="00F7646F"/>
    <w:rsid w:val="00F83480"/>
    <w:rsid w:val="00F87DF7"/>
    <w:rsid w:val="00F92BC0"/>
    <w:rsid w:val="00FB19C1"/>
    <w:rsid w:val="00FB3D72"/>
    <w:rsid w:val="00FB6A8D"/>
    <w:rsid w:val="00FC0843"/>
    <w:rsid w:val="00FC089A"/>
    <w:rsid w:val="00FC3A20"/>
    <w:rsid w:val="00FC5513"/>
    <w:rsid w:val="00FC6ADE"/>
    <w:rsid w:val="00FD3E83"/>
    <w:rsid w:val="00FE1906"/>
    <w:rsid w:val="00FE5AC0"/>
    <w:rsid w:val="00FF0866"/>
    <w:rsid w:val="00FF0A0B"/>
    <w:rsid w:val="00FF5B0B"/>
    <w:rsid w:val="00FF6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B7CF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779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7CF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s1">
    <w:name w:val="s1"/>
    <w:basedOn w:val="a0"/>
    <w:rsid w:val="00E30D5E"/>
  </w:style>
  <w:style w:type="paragraph" w:customStyle="1" w:styleId="p2">
    <w:name w:val="p2"/>
    <w:basedOn w:val="a"/>
    <w:rsid w:val="00E30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795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p1">
    <w:name w:val="p1"/>
    <w:basedOn w:val="a"/>
    <w:rsid w:val="00B16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F87DF7"/>
  </w:style>
  <w:style w:type="paragraph" w:customStyle="1" w:styleId="p3">
    <w:name w:val="p3"/>
    <w:basedOn w:val="a"/>
    <w:rsid w:val="008517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2">
    <w:name w:val="s2"/>
    <w:basedOn w:val="a0"/>
    <w:rsid w:val="00D77629"/>
  </w:style>
  <w:style w:type="character" w:customStyle="1" w:styleId="s3">
    <w:name w:val="s3"/>
    <w:basedOn w:val="a0"/>
    <w:rsid w:val="00D77629"/>
  </w:style>
  <w:style w:type="paragraph" w:styleId="21">
    <w:name w:val="toc 2"/>
    <w:basedOn w:val="a"/>
    <w:next w:val="a"/>
    <w:autoRedefine/>
    <w:uiPriority w:val="39"/>
    <w:unhideWhenUsed/>
    <w:rsid w:val="00AE2CD5"/>
    <w:pPr>
      <w:spacing w:after="100"/>
      <w:ind w:left="220"/>
    </w:pPr>
  </w:style>
  <w:style w:type="paragraph" w:styleId="af0">
    <w:name w:val="caption"/>
    <w:aliases w:val="vgu_PictureName"/>
    <w:basedOn w:val="a"/>
    <w:next w:val="a"/>
    <w:link w:val="af1"/>
    <w:uiPriority w:val="35"/>
    <w:unhideWhenUsed/>
    <w:qFormat/>
    <w:rsid w:val="0095724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1">
    <w:name w:val="Название объекта Знак"/>
    <w:aliases w:val="vgu_PictureName Знак"/>
    <w:basedOn w:val="a0"/>
    <w:link w:val="af0"/>
    <w:uiPriority w:val="35"/>
    <w:rsid w:val="00957249"/>
    <w:rPr>
      <w:rFonts w:ascii="Times New Roman" w:eastAsiaTheme="minorEastAsia" w:hAnsi="Times New Roman"/>
      <w:bCs/>
      <w:sz w:val="24"/>
      <w:szCs w:val="18"/>
      <w:lang w:eastAsia="ru-RU"/>
    </w:rPr>
  </w:style>
  <w:style w:type="character" w:styleId="af2">
    <w:name w:val="Strong"/>
    <w:basedOn w:val="a0"/>
    <w:uiPriority w:val="22"/>
    <w:qFormat/>
    <w:rsid w:val="00E174C1"/>
    <w:rPr>
      <w:b/>
      <w:bCs/>
    </w:rPr>
  </w:style>
  <w:style w:type="character" w:styleId="af3">
    <w:name w:val="Emphasis"/>
    <w:basedOn w:val="a0"/>
    <w:uiPriority w:val="20"/>
    <w:qFormat/>
    <w:rsid w:val="00E174C1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CB7CF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DB1B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2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4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720116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2393">
                              <w:marLeft w:val="540"/>
                              <w:marRight w:val="54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6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60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180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0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65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65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7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310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189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888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0769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5505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265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34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219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454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500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619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13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620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7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744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00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5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89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943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92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0932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2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3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203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50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928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295985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89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6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84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299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4385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3942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230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78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99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955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19349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2497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450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0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90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0518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8227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34074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02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586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719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434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6966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5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08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82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808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0653841">
                                      <w:marLeft w:val="0"/>
                                      <w:marRight w:val="0"/>
                                      <w:marTop w:val="15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831132">
          <w:marLeft w:val="24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7016">
              <w:marLeft w:val="12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2" w:color="auto"/>
              </w:divBdr>
              <w:divsChild>
                <w:div w:id="211851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0EA6D-026A-4A2E-ABF8-E69328ABC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38</Pages>
  <Words>5288</Words>
  <Characters>30142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Саитгараева Дина Шамильевна</dc:creator>
  <cp:lastModifiedBy>mas_fuerte</cp:lastModifiedBy>
  <cp:revision>5</cp:revision>
  <cp:lastPrinted>2021-12-01T12:43:00Z</cp:lastPrinted>
  <dcterms:created xsi:type="dcterms:W3CDTF">2025-11-13T12:22:00Z</dcterms:created>
  <dcterms:modified xsi:type="dcterms:W3CDTF">2025-11-19T20:47:00Z</dcterms:modified>
</cp:coreProperties>
</file>