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How We Taught Any LLM to Generate Documents of Consistent Quality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1. 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**Claude** generates valid docx, but **GPT-4** with the same prompt produces broken markup</w:t>
      </w:r>
    </w:p>
    <w:p>
      <w:pPr>
        <w:pStyle w:val="ListBullet"/>
      </w:pPr>
      <w:r>
        <w:t>**Session A** yields a perfect xlsx, **Session B** — empty tables</w:t>
      </w:r>
    </w:p>
    <w:p>
      <w:pPr>
        <w:pStyle w:val="ListBullet"/>
      </w:pPr>
      <w:r>
        <w:t>No way to **guarantee**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p>
      <w:r>
        <w:t xml:space="preserve">Key insight: the problem isn't that models are "bad" — it's the absence of a </w:t>
      </w:r>
      <w:r>
        <w:rPr>
          <w:b/>
        </w:rPr>
        <w:t>**normalization layer**</w:t>
      </w:r>
      <w:r>
        <w:t xml:space="preserve"> between raw LLM output and a valid OOXML document.</w:t>
      </w:r>
    </w:p>
    <w:p>
      <w:pPr>
        <w:pStyle w:val="Heading1"/>
      </w:pPr>
      <w:r>
        <w:t>2. The Idea (What)</w:t>
      </w:r>
    </w:p>
    <w:p>
      <w:r>
        <w:t>Instead of teaching every model to be perfect — build a pipeline: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LLM → Skill Prompt → Sandboxed JS → Validation → Auto-Fix → Visual QA → Ready Document</w:t>
            </w:r>
          </w:p>
        </w:tc>
      </w:tr>
    </w:tbl>
    <w:p>
      <w:r>
        <w:t xml:space="preserve">The model is responsible </w:t>
      </w:r>
      <w:r>
        <w:rPr>
          <w:b/>
        </w:rPr>
        <w:t>**only for content and structure**</w:t>
      </w:r>
      <w:r>
        <w:t>. Everything else — validation, correction, security — is deterministic and model-independent.</w:t>
      </w:r>
    </w:p>
    <w:p>
      <w:r>
        <w:rPr>
          <w:b/>
        </w:rPr>
        <w:t>**MINT = Model-Independent Normalization Toolkit**</w:t>
      </w:r>
      <w:r>
        <w:t>. Claude-quality output for any model.</w:t>
      </w:r>
    </w:p>
    <w:p>
      <w:pPr>
        <w:pStyle w:val="Heading1"/>
      </w:pPr>
      <w:r>
        <w:t>3. Architecture Evolution (How It Grew)</w:t>
      </w:r>
    </w:p>
    <w:p>
      <w:r>
        <w:t xml:space="preserve">Described as </w:t>
      </w:r>
      <w:r>
        <w:rPr>
          <w:b/>
        </w:rPr>
        <w:t>**4 phases**</w:t>
      </w:r>
      <w:r>
        <w:t>, each born from real pain:</w:t>
      </w:r>
    </w:p>
    <w:p>
      <w:pPr>
        <w:pStyle w:val="Heading2"/>
      </w:pPr>
      <w:r>
        <w:t>Phase 1: "Works on My Machine" (Foundation)</w:t>
      </w:r>
    </w:p>
    <w:p>
      <w:pPr>
        <w:pStyle w:val="ListBullet"/>
      </w:pPr>
      <w:r>
        <w:t>Simple Python package: `config.py`, `create.py`, `validate.py`</w:t>
      </w:r>
    </w:p>
    <w:p>
      <w:pPr>
        <w:pStyle w:val="ListBullet"/>
      </w:pPr>
      <w:r>
        <w:t>Skill prompts as Markdown files</w:t>
      </w:r>
    </w:p>
    <w:p>
      <w:pPr>
        <w:pStyle w:val="ListBullet"/>
      </w:pPr>
      <w:r>
        <w:t>Minimal format validation</w:t>
      </w:r>
    </w:p>
    <w:p>
      <w:r>
        <w:rPr>
          <w:b/>
        </w:rPr>
        <w:t>**Pain**</w:t>
      </w:r>
      <w:r>
        <w:t>: every new format required duplicating logic</w:t>
      </w:r>
    </w:p>
    <w:p>
      <w:pPr>
        <w:pStyle w:val="Heading2"/>
      </w:pPr>
      <w:r>
        <w:t>Phase 2: "Sandbox &amp; Rules" (Sandbox + Rules)</w:t>
      </w:r>
    </w:p>
    <w:p>
      <w:pPr>
        <w:pStyle w:val="ListBullet"/>
      </w:pPr>
      <w:r>
        <w:t>Node.js sandbox for safe execution of generated JS code (docx-js, PptxGenJS, ExcelJS)</w:t>
      </w:r>
    </w:p>
    <w:p>
      <w:pPr>
        <w:pStyle w:val="ListBullet"/>
      </w:pPr>
      <w:r>
        <w:t>YAML-based rules engine for declarative validation rules</w:t>
      </w:r>
    </w:p>
    <w:p>
      <w:pPr>
        <w:pStyle w:val="ListBullet"/>
      </w:pPr>
      <w:r>
        <w:t>Style fingerprinting — extracting design tokens from reference documents</w:t>
      </w:r>
    </w:p>
    <w:p>
      <w:r>
        <w:rPr>
          <w:b/>
        </w:rPr>
        <w:t>**Pain**</w:t>
      </w:r>
      <w:r>
        <w:t>: rules and validation were "best effort", no guarantees</w:t>
      </w:r>
    </w:p>
    <w:p>
      <w:pPr>
        <w:pStyle w:val="Heading2"/>
      </w:pPr>
      <w:r>
        <w:t>Phase 3: "GRACE — When Agents Need a Compass" (Governance)</w:t>
      </w:r>
    </w:p>
    <w:p>
      <w:r>
        <w:t>GRACE was born from practice, not theory:</w:t>
      </w:r>
    </w:p>
    <w:p>
      <w:pPr>
        <w:pStyle w:val="ListBullet"/>
      </w:pPr>
      <w:r>
        <w:t>Agents got lost in the codebase → **Knowledge Graph** (`knowledge-graph.xml`) as a navigation map</w:t>
      </w:r>
    </w:p>
    <w:p>
      <w:pPr>
        <w:pStyle w:val="ListBullet"/>
      </w:pPr>
      <w:r>
        <w:t>Contracts drifted from code → **MODULE_CONTRACT** as source of truth</w:t>
      </w:r>
    </w:p>
    <w:p>
      <w:pPr>
        <w:pStyle w:val="ListBullet"/>
      </w:pPr>
      <w:r>
        <w:t>Tests were written after the fact → **Verification Plan** as part of architecture, not an afterthought</w:t>
      </w:r>
    </w:p>
    <w:p>
      <w:pPr>
        <w:pStyle w:val="ListBullet"/>
      </w:pPr>
      <w:r>
        <w:t>Semantic markup (`START_BLOCK_*/END_BLOCK_*`) — not documentation, but **load-bearing structure** for LLM navigation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Info</w:t>
            </w:r>
          </w:p>
          <w:p>
            <w:r>
              <w:t>GRACE is not a framework for humans. It's a protocol for interaction between autonomous agents and a codebase.</w:t>
            </w:r>
          </w:p>
        </w:tc>
      </w:tr>
    </w:tbl>
    <w:p>
      <w:pPr>
        <w:pStyle w:val="Heading2"/>
      </w:pPr>
      <w:r>
        <w:t>Phase 4: "Security &amp; Maturity" (Security + DRY)</w:t>
      </w:r>
    </w:p>
    <w:p>
      <w:pPr>
        <w:pStyle w:val="ListBullet"/>
      </w:pPr>
      <w:r>
        <w:t>Security audit: path traversal, zip slip, sandbox bypass, JS injection — 19 files, +335 lines</w:t>
      </w:r>
    </w:p>
    <w:p>
      <w:pPr>
        <w:pStyle w:val="ListBullet"/>
      </w:pPr>
      <w:r>
        <w:t>DRY pass: `_security.py`, `paths.py`, `_xml_ns.py` — shared utilities replacing 8+ copies of `Path(__file__)`</w:t>
      </w:r>
    </w:p>
    <w:p>
      <w:pPr>
        <w:pStyle w:val="ListBullet"/>
      </w:pPr>
      <w:r>
        <w:t>Thread-safe singleton for configuration</w:t>
      </w:r>
    </w:p>
    <w:p>
      <w:pPr>
        <w:pStyle w:val="ListBullet"/>
      </w:pPr>
      <w:r>
        <w:t>Consolidated XML parsing in `_postprocess_docx` (5 passes → 2)</w:t>
      </w:r>
    </w:p>
    <w:p>
      <w:pPr>
        <w:pStyle w:val="Heading1"/>
      </w:pPr>
      <w:r>
        <w:t>4. Parallel Branch: code-review-skill</w:t>
      </w:r>
    </w:p>
    <w:p>
      <w:pPr>
        <w:pStyle w:val="ListBullet"/>
      </w:pPr>
      <w:r>
        <w:t>While developing skill prompts for code review, we found `awesome-skills/code-review-skill`</w:t>
      </w:r>
    </w:p>
    <w:p>
      <w:pPr>
        <w:pStyle w:val="ListBullet"/>
      </w:pPr>
      <w:r>
        <w:t>Saw missing guides for Angular, Svelte, NestJS, Django, Kotlin, C#</w:t>
      </w:r>
    </w:p>
    <w:p>
      <w:pPr>
        <w:pStyle w:val="ListBullet"/>
      </w:pPr>
      <w:r>
        <w:t>Wrote 6 guides (+4700 lines) → PR #10</w:t>
      </w:r>
    </w:p>
    <w:p>
      <w:pPr>
        <w:pStyle w:val="ListBullet"/>
      </w:pPr>
      <w:r>
        <w:t>Returned with universal code-quality guide and performance patterns → PR #11</w:t>
      </w:r>
    </w:p>
    <w:p>
      <w:pPr>
        <w:pStyle w:val="ListBullet"/>
      </w:pPr>
      <w:r>
        <w:t>Each contribution is "ammunition" for MINT's QA pipeline: better review skills → better auto-fix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5. 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684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6840"/>
          </w:tcPr>
          <w:p>
            <w:r>
              <w:t>Skill prompts, not hardcoded logic</w:t>
            </w:r>
          </w:p>
        </w:tc>
        <w:tc>
          <w:tcPr>
            <w:tcW w:type="dxa" w:w="6840"/>
          </w:tcPr>
          <w:p>
            <w:r>
              <w:t>Any LLM, any model, any provider</w:t>
            </w:r>
          </w:p>
        </w:tc>
      </w:tr>
      <w:tr>
        <w:tc>
          <w:tcPr>
            <w:tcW w:type="dxa" w:w="6840"/>
          </w:tcPr>
          <w:p>
            <w:r>
              <w:t>Node.js sandbox, not Python eval</w:t>
            </w:r>
          </w:p>
        </w:tc>
        <w:tc>
          <w:tcPr>
            <w:tcW w:type="dxa" w:w="684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6840"/>
          </w:tcPr>
          <w:p>
            <w:r>
              <w:t>YAML rules, not Python</w:t>
            </w:r>
          </w:p>
        </w:tc>
        <w:tc>
          <w:tcPr>
            <w:tcW w:type="dxa" w:w="684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6840"/>
          </w:tcPr>
          <w:p>
            <w:r>
              <w:t>GRACE semantic markup</w:t>
            </w:r>
          </w:p>
        </w:tc>
        <w:tc>
          <w:tcPr>
            <w:tcW w:type="dxa" w:w="684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6840"/>
          </w:tcPr>
          <w:p>
            <w:r>
              <w:t>MCP tools (g1/g2)</w:t>
            </w:r>
          </w:p>
        </w:tc>
        <w:tc>
          <w:tcPr>
            <w:tcW w:type="dxa" w:w="684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6840"/>
          </w:tcPr>
          <w:p>
            <w:r>
              <w:t>`json.dumps()` instead of string interpolation</w:t>
            </w:r>
          </w:p>
        </w:tc>
        <w:tc>
          <w:tcPr>
            <w:tcW w:type="dxa" w:w="684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6840"/>
          </w:tcPr>
          <w:p>
            <w:r>
              <w:t>Path.resolve() + `..` check</w:t>
            </w:r>
          </w:p>
        </w:tc>
        <w:tc>
          <w:tcPr>
            <w:tcW w:type="dxa" w:w="684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6. Where We Are &amp; Where We're Going</w:t>
      </w:r>
    </w:p>
    <w:p>
      <w:r>
        <w:rPr>
          <w:b/>
        </w:rPr>
        <w:t>**Now**</w:t>
      </w:r>
      <w:r>
        <w:t>: working runtime with validation, auto-fix, fingerprinting, MCP integration, and GRACE-governed codebase.</w:t>
      </w:r>
    </w:p>
    <w:p>
      <w:r>
        <w:rPr>
          <w:b/>
        </w:rPr>
        <w:t>**Next**</w:t>
      </w:r>
      <w:r>
        <w:t>: Template engine + visual QA pipeline (L1 deterministic + L2 LLM-assisted) → full "docx-as-code" for any LLM.</w:t>
      </w:r>
    </w:p>
    <w:p>
      <w:pPr>
        <w:pStyle w:val="Heading1"/>
      </w:pPr>
      <w:r>
        <w:t>7. Article Structure (for final version)</w:t>
      </w:r>
    </w:p>
    <w:p>
      <w:pPr>
        <w:pStyle w:val="ListNumber"/>
      </w:pPr>
      <w:r>
        <w:t>Prologue: one concrete example — "LLM generated a docx, client opened it, and inside was…"</w:t>
      </w:r>
    </w:p>
    <w:p>
      <w:pPr>
        <w:pStyle w:val="ListNumber"/>
      </w:pPr>
      <w:r>
        <w:t>The Problem: 3-4 paragraphs about the pain of inconsistent LLM output</w:t>
      </w:r>
    </w:p>
    <w:p>
      <w:pPr>
        <w:pStyle w:val="ListNumber"/>
      </w:pPr>
      <w:r>
        <w:t>Architecture: pipeline diagram with explanations for each stage</w:t>
      </w:r>
    </w:p>
    <w:p>
      <w:pPr>
        <w:pStyle w:val="ListNumber"/>
      </w:pPr>
      <w:r>
        <w:t>GRACE: how the methodology emerged from practical needs of autonomous agents</w:t>
      </w:r>
    </w:p>
    <w:p>
      <w:pPr>
        <w:pStyle w:val="ListNumber"/>
      </w:pPr>
      <w:r>
        <w:t>Security Story: specific vulnerabilities and how they were found/fixed</w:t>
      </w:r>
    </w:p>
    <w:p>
      <w:pPr>
        <w:pStyle w:val="ListNumber"/>
      </w:pPr>
      <w:r>
        <w:t>Open-source Feedback Loop: how contributions to code-review-skill improve MINT</w:t>
      </w:r>
    </w:p>
    <w:p>
      <w:pPr>
        <w:pStyle w:val="ListNumber"/>
      </w:pPr>
      <w:r>
        <w:t>Lessons Learned: what we'd do differently (e.g., GRACE from the very beginning)</w:t>
      </w:r>
    </w:p>
    <w:p>
      <w:pPr>
        <w:pStyle w:val="ListNumber"/>
      </w:pPr>
      <w:r>
        <w:t>Epilogue: vision — "any LLM, any document, guaranteed quality"</w:t>
      </w:r>
    </w:p>
    <w:sectPr w:rsidR="00FC693F" w:rsidRPr="0006063C" w:rsidSect="00034616">
      <w:pgSz w:w="15840" w:h="12240" w:orient="landscape"/>
      <w:pgMar w:top="1080" w:right="1080" w:bottom="1080" w:left="1080" w:header="720" w:footer="720" w:gutter="0"/>
      <w:docGrid w:linePitch="36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