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24/10/25 21.30 —— YWB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1.修改了导航栏代码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目前导航栏只做了悬停动画和选中动画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对于其他页面的导航栏选中标识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只需要在a 标签的 class属性添加active值即可</w:t>
      </w:r>
    </w:p>
    <w:p>
      <w:r>
        <w:drawing>
          <wp:inline distT="0" distB="0" distL="114300" distR="114300">
            <wp:extent cx="4197350" cy="514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新增了首页大图和大标题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0050" cy="1143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3.新增css样式备注：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img-container1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首页大图容器（自适应）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img-container1-img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首页大图图片属性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centered-title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大标题属性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导航栏相关都是nav开头，这里不过多赘述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4.新增静态文件夹Static，用于存放图片等内容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5.向Static中添加了两张图片ecology.png和Logo.png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24/10/26 18.08 —— YWB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增加了新的图片窗口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增加了新的内容窗口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新增css样式备注：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.bordered-window-content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首页标题下内容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.content-container-flex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首页内容flex容器（用来在同一行放置多个元素的父容器）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.bordered-window-content-flex</w:t>
      </w:r>
      <w:r>
        <w:rPr>
          <w:rFonts w:hint="eastAsia"/>
          <w:sz w:val="24"/>
          <w:szCs w:val="32"/>
          <w:lang w:val="en-US" w:eastAsia="zh-CN"/>
        </w:rPr>
        <w:tab/>
        <w:t>flex容器内的内容窗口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.img-container-flex和img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flex容器内的图片窗口以及图片的设置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4.向Static中添加了图片</w:t>
      </w:r>
      <w:r>
        <w:rPr>
          <w:rFonts w:hint="eastAsia"/>
          <w:sz w:val="24"/>
          <w:szCs w:val="32"/>
          <w:lang w:val="en-US" w:eastAsia="zh-CN"/>
        </w:rPr>
        <w:tab/>
        <w:t>ecopos.png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5.新增的css样式可以在其他的地方调用，特殊需求只需要加上style标签进行微调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368A59"/>
    <w:multiLevelType w:val="singleLevel"/>
    <w:tmpl w:val="EE368A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4A6BD0"/>
    <w:multiLevelType w:val="singleLevel"/>
    <w:tmpl w:val="494A6B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Nzg0YmZhMWZhMDVjNzI0NzU1MGQxMzRjZGViYzAifQ=="/>
  </w:docVars>
  <w:rsids>
    <w:rsidRoot w:val="00000000"/>
    <w:rsid w:val="0B164464"/>
    <w:rsid w:val="0C4274CE"/>
    <w:rsid w:val="1288550F"/>
    <w:rsid w:val="1CE43C8A"/>
    <w:rsid w:val="2573204F"/>
    <w:rsid w:val="269905EE"/>
    <w:rsid w:val="26CF3E1B"/>
    <w:rsid w:val="33C323F3"/>
    <w:rsid w:val="4D983DE0"/>
    <w:rsid w:val="50412BC6"/>
    <w:rsid w:val="6D512242"/>
    <w:rsid w:val="774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2024-10-25T13:30:00Z</dcterms:created>
  <dc:creator>user</dc:creator>
  <cp:lastModifiedBy>当然是博博啦</cp:lastModifiedBy>
  <dcterms:modified xsi:type="dcterms:W3CDTF">2024-10-26T10:13:42Z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0FC37BF4C35447CEB85E72129D5AA89A_12</vt:lpwstr>
  </property>
</Properties>
</file>