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32"/>
                <w:szCs w:val="32"/>
              </w:rPr>
              <w:t xml:space="preserve">📋  양영학원 상담 관리 시스템</w:t>
            </w:r>
          </w:p>
          <w:p>
            <w:pPr>
              <w:spacing w:before="40" w:after="0"/>
              <w:jc w:val="left"/>
            </w:pPr>
            <w:r>
              <w:rPr>
                <w:rFonts w:ascii="Malgun Gothic" w:cs="Malgun Gothic" w:eastAsia="Malgun Gothic" w:hAnsi="Malgun Gothic"/>
                <w:color w:val="BFDBFE"/>
                <w:sz w:val="20"/>
                <w:szCs w:val="20"/>
              </w:rPr>
              <w:t xml:space="preserve">AI 모델 변경 가이드  |  관리자용 Handoff 문서</w:t>
            </w:r>
          </w:p>
        </w:tc>
      </w:tr>
    </w:tbl>
    <w:p/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2"/>
                <w:szCs w:val="22"/>
              </w:rPr>
              <w:t xml:space="preserve">이 문서는 양영학원 상담 관리 시스템의 AI 모델을 변경하는 방법을 설명합니다.</w:t>
            </w:r>
          </w:p>
          <w:p>
            <w:pPr>
              <w:spacing w:before="30"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21"/>
                <w:szCs w:val="21"/>
              </w:rPr>
              <w:t xml:space="preserve">모델 변경 시 단 하나의 파일, 단 하나의 줄만 수정하면 됩니다.</w:t>
            </w:r>
          </w:p>
        </w:tc>
      </w:tr>
    </w:tbl>
    <w:p/>
    <w:p>
      <w:pPr>
        <w:pBdr>
          <w:bottom w:val="single" w:color="E4E8F0" w:sz="4" w:space="4"/>
        </w:pBdr>
        <w:spacing w:before="320" w:after="12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📊  모델 비교표</w:t>
      </w:r>
    </w:p>
    <w:p>
      <w:pPr>
        <w:spacing w:before="60" w:after="120"/>
      </w:pPr>
      <w:r>
        <w:rPr>
          <w:rFonts w:ascii="Malgun Gothic" w:cs="Malgun Gothic" w:eastAsia="Malgun Gothic" w:hAnsi="Malgun Gothic"/>
          <w:color w:val="6B7280"/>
          <w:sz w:val="21"/>
          <w:szCs w:val="21"/>
        </w:rPr>
        <w:t xml:space="preserve">파싱 품질이 아쉬울 때만 업그레이드하세요. Haiku로 충분한 경우가 대부분입니다.</w:t>
      </w:r>
    </w:p>
    <w:tbl>
      <w:tblPr>
        <w:tblW w:type="dxa" w:w="9360"/>
        <w:tblBorders>
          <w:top w:val="single" w:color="E4E8F0" w:sz="1"/>
          <w:left w:val="single" w:color="E4E8F0" w:sz="1"/>
          <w:bottom w:val="single" w:color="E4E8F0" w:sz="1"/>
          <w:right w:val="single" w:color="E4E8F0" w:sz="1"/>
          <w:insideH w:val="single" w:color="auto" w:sz="4"/>
          <w:insideV w:val="single" w:color="auto" w:sz="4"/>
        </w:tblBorders>
      </w:tblPr>
      <w:tblGrid>
        <w:gridCol w:w="1800"/>
        <w:gridCol w:w="2800"/>
        <w:gridCol w:w="1400"/>
        <w:gridCol w:w="1880"/>
        <w:gridCol w:w="1480"/>
      </w:tblGrid>
      <w:tr>
        <w:tc>
          <w:tcPr>
            <w:tcBorders>
              <w:top w:val="single" w:color="E4E8F0" w:sz="1"/>
              <w:left w:val="single" w:color="E4E8F0" w:sz="1"/>
              <w:bottom w:val="single" w:color="E4E8F0" w:sz="1"/>
              <w:right w:val="single" w:color="E4E8F0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Borders>
              <w:top w:val="single" w:color="E4E8F0" w:sz="1"/>
              <w:left w:val="single" w:color="E4E8F0" w:sz="1"/>
              <w:bottom w:val="single" w:color="E4E8F0" w:sz="1"/>
              <w:right w:val="single" w:color="E4E8F0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모델명</w:t>
            </w:r>
          </w:p>
        </w:tc>
        <w:tc>
          <w:tcPr>
            <w:tcBorders>
              <w:top w:val="single" w:color="E4E8F0" w:sz="1"/>
              <w:left w:val="single" w:color="E4E8F0" w:sz="1"/>
              <w:bottom w:val="single" w:color="E4E8F0" w:sz="1"/>
              <w:right w:val="single" w:color="E4E8F0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1장 비용</w:t>
            </w:r>
          </w:p>
        </w:tc>
        <w:tc>
          <w:tcPr>
            <w:tcBorders>
              <w:top w:val="single" w:color="E4E8F0" w:sz="1"/>
              <w:left w:val="single" w:color="E4E8F0" w:sz="1"/>
              <w:bottom w:val="single" w:color="E4E8F0" w:sz="1"/>
              <w:right w:val="single" w:color="E4E8F0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월 비용 (주 100장)</w:t>
            </w:r>
          </w:p>
        </w:tc>
        <w:tc>
          <w:tcPr>
            <w:tcBorders>
              <w:top w:val="single" w:color="E4E8F0" w:sz="1"/>
              <w:left w:val="single" w:color="E4E8F0" w:sz="1"/>
              <w:bottom w:val="single" w:color="E4E8F0" w:sz="1"/>
              <w:right w:val="single" w:color="E4E8F0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추천</w:t>
            </w:r>
          </w:p>
        </w:tc>
      </w:tr>
      <w:tr>
        <w:tc>
          <w:tcPr>
            <w:tcBorders>
              <w:top w:val="single" w:color="E4E8F0" w:sz="1"/>
              <w:left w:val="single" w:color="E4E8F0" w:sz="1"/>
              <w:bottom w:val="single" w:color="E4E8F0" w:sz="1"/>
              <w:right w:val="single" w:color="E4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5F46"/>
                <w:sz w:val="20"/>
                <w:szCs w:val="20"/>
              </w:rPr>
              <w:t xml:space="preserve">기본 (현재 설정)</w:t>
            </w:r>
          </w:p>
        </w:tc>
        <w:tc>
          <w:tcPr>
            <w:tcBorders>
              <w:top w:val="single" w:color="E4E8F0" w:sz="1"/>
              <w:left w:val="single" w:color="E4E8F0" w:sz="1"/>
              <w:bottom w:val="single" w:color="E4E8F0" w:sz="1"/>
              <w:right w:val="single" w:color="E4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65F46"/>
                <w:sz w:val="20"/>
                <w:szCs w:val="20"/>
              </w:rPr>
              <w:t xml:space="preserve">claude-haiku-4-5-20251001</w:t>
            </w:r>
          </w:p>
        </w:tc>
        <w:tc>
          <w:tcPr>
            <w:tcBorders>
              <w:top w:val="single" w:color="E4E8F0" w:sz="1"/>
              <w:left w:val="single" w:color="E4E8F0" w:sz="1"/>
              <w:bottom w:val="single" w:color="E4E8F0" w:sz="1"/>
              <w:right w:val="single" w:color="E4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65F46"/>
                <w:sz w:val="20"/>
                <w:szCs w:val="20"/>
              </w:rPr>
              <w:t xml:space="preserve">~$0.001</w:t>
            </w:r>
          </w:p>
        </w:tc>
        <w:tc>
          <w:tcPr>
            <w:tcBorders>
              <w:top w:val="single" w:color="E4E8F0" w:sz="1"/>
              <w:left w:val="single" w:color="E4E8F0" w:sz="1"/>
              <w:bottom w:val="single" w:color="E4E8F0" w:sz="1"/>
              <w:right w:val="single" w:color="E4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65F46"/>
                <w:sz w:val="20"/>
                <w:szCs w:val="20"/>
              </w:rPr>
              <w:t xml:space="preserve">~$0.4</w:t>
            </w:r>
          </w:p>
        </w:tc>
        <w:tc>
          <w:tcPr>
            <w:tcBorders>
              <w:top w:val="single" w:color="E4E8F0" w:sz="1"/>
              <w:left w:val="single" w:color="E4E8F0" w:sz="1"/>
              <w:bottom w:val="single" w:color="E4E8F0" w:sz="1"/>
              <w:right w:val="single" w:color="E4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5F46"/>
                <w:sz w:val="20"/>
                <w:szCs w:val="20"/>
              </w:rPr>
              <w:t xml:space="preserve">✅ 추천</w:t>
            </w:r>
          </w:p>
        </w:tc>
      </w:tr>
      <w:tr>
        <w:tc>
          <w:tcPr>
            <w:tcBorders>
              <w:top w:val="single" w:color="E4E8F0" w:sz="1"/>
              <w:left w:val="single" w:color="E4E8F0" w:sz="1"/>
              <w:bottom w:val="single" w:color="E4E8F0" w:sz="1"/>
              <w:right w:val="single" w:color="E4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40AF"/>
                <w:sz w:val="20"/>
                <w:szCs w:val="20"/>
              </w:rPr>
              <w:t xml:space="preserve">품질 업그레이드</w:t>
            </w:r>
          </w:p>
        </w:tc>
        <w:tc>
          <w:tcPr>
            <w:tcBorders>
              <w:top w:val="single" w:color="E4E8F0" w:sz="1"/>
              <w:left w:val="single" w:color="E4E8F0" w:sz="1"/>
              <w:bottom w:val="single" w:color="E4E8F0" w:sz="1"/>
              <w:right w:val="single" w:color="E4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40AF"/>
                <w:sz w:val="20"/>
                <w:szCs w:val="20"/>
              </w:rPr>
              <w:t xml:space="preserve">claude-sonnet-4-6</w:t>
            </w:r>
          </w:p>
        </w:tc>
        <w:tc>
          <w:tcPr>
            <w:tcBorders>
              <w:top w:val="single" w:color="E4E8F0" w:sz="1"/>
              <w:left w:val="single" w:color="E4E8F0" w:sz="1"/>
              <w:bottom w:val="single" w:color="E4E8F0" w:sz="1"/>
              <w:right w:val="single" w:color="E4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40AF"/>
                <w:sz w:val="20"/>
                <w:szCs w:val="20"/>
              </w:rPr>
              <w:t xml:space="preserve">~$0.005</w:t>
            </w:r>
          </w:p>
        </w:tc>
        <w:tc>
          <w:tcPr>
            <w:tcBorders>
              <w:top w:val="single" w:color="E4E8F0" w:sz="1"/>
              <w:left w:val="single" w:color="E4E8F0" w:sz="1"/>
              <w:bottom w:val="single" w:color="E4E8F0" w:sz="1"/>
              <w:right w:val="single" w:color="E4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40AF"/>
                <w:sz w:val="20"/>
                <w:szCs w:val="20"/>
              </w:rPr>
              <w:t xml:space="preserve">~$2</w:t>
            </w:r>
          </w:p>
        </w:tc>
        <w:tc>
          <w:tcPr>
            <w:tcBorders>
              <w:top w:val="single" w:color="E4E8F0" w:sz="1"/>
              <w:left w:val="single" w:color="E4E8F0" w:sz="1"/>
              <w:bottom w:val="single" w:color="E4E8F0" w:sz="1"/>
              <w:right w:val="single" w:color="E4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40AF"/>
                <w:sz w:val="20"/>
                <w:szCs w:val="20"/>
              </w:rPr>
              <w:t xml:space="preserve">⚡ 중간</w:t>
            </w:r>
          </w:p>
        </w:tc>
      </w:tr>
      <w:tr>
        <w:tc>
          <w:tcPr>
            <w:tcBorders>
              <w:top w:val="single" w:color="E4E8F0" w:sz="1"/>
              <w:left w:val="single" w:color="E4E8F0" w:sz="1"/>
              <w:bottom w:val="single" w:color="E4E8F0" w:sz="1"/>
              <w:right w:val="single" w:color="E4E8F0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92400E"/>
                <w:sz w:val="20"/>
                <w:szCs w:val="20"/>
              </w:rPr>
              <w:t xml:space="preserve">최고 품질</w:t>
            </w:r>
          </w:p>
        </w:tc>
        <w:tc>
          <w:tcPr>
            <w:tcBorders>
              <w:top w:val="single" w:color="E4E8F0" w:sz="1"/>
              <w:left w:val="single" w:color="E4E8F0" w:sz="1"/>
              <w:bottom w:val="single" w:color="E4E8F0" w:sz="1"/>
              <w:right w:val="single" w:color="E4E8F0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92400E"/>
                <w:sz w:val="20"/>
                <w:szCs w:val="20"/>
              </w:rPr>
              <w:t xml:space="preserve">claude-opus-4-6</w:t>
            </w:r>
          </w:p>
        </w:tc>
        <w:tc>
          <w:tcPr>
            <w:tcBorders>
              <w:top w:val="single" w:color="E4E8F0" w:sz="1"/>
              <w:left w:val="single" w:color="E4E8F0" w:sz="1"/>
              <w:bottom w:val="single" w:color="E4E8F0" w:sz="1"/>
              <w:right w:val="single" w:color="E4E8F0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92400E"/>
                <w:sz w:val="20"/>
                <w:szCs w:val="20"/>
              </w:rPr>
              <w:t xml:space="preserve">~$0.018</w:t>
            </w:r>
          </w:p>
        </w:tc>
        <w:tc>
          <w:tcPr>
            <w:tcBorders>
              <w:top w:val="single" w:color="E4E8F0" w:sz="1"/>
              <w:left w:val="single" w:color="E4E8F0" w:sz="1"/>
              <w:bottom w:val="single" w:color="E4E8F0" w:sz="1"/>
              <w:right w:val="single" w:color="E4E8F0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92400E"/>
                <w:sz w:val="20"/>
                <w:szCs w:val="20"/>
              </w:rPr>
              <w:t xml:space="preserve">~$7.2</w:t>
            </w:r>
          </w:p>
        </w:tc>
        <w:tc>
          <w:tcPr>
            <w:tcBorders>
              <w:top w:val="single" w:color="E4E8F0" w:sz="1"/>
              <w:left w:val="single" w:color="E4E8F0" w:sz="1"/>
              <w:bottom w:val="single" w:color="E4E8F0" w:sz="1"/>
              <w:right w:val="single" w:color="E4E8F0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92400E"/>
                <w:sz w:val="20"/>
                <w:szCs w:val="20"/>
              </w:rPr>
              <w:t xml:space="preserve">💎 고급</w:t>
            </w:r>
          </w:p>
        </w:tc>
      </w:tr>
    </w:tbl>
    <w:p/>
    <w:p>
      <w:pPr>
        <w:pBdr>
          <w:bottom w:val="single" w:color="E4E8F0" w:sz="4" w:space="4"/>
        </w:pBdr>
        <w:spacing w:before="320" w:after="12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🔧  모델 변경 방법 (5단계)</w:t>
      </w:r>
    </w:p>
    <w:p/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파일 열기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• 탐색기에서 yangyoung-counseling 폴더 열기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• api 폴더 진입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• parse.js 파일 찾기</w:t>
            </w:r>
          </w:p>
        </w:tc>
      </w:tr>
    </w:tbl>
    <w:p/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메모장으로 열기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• parse.js 파일에서 마우스 우클릭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• "연결 프로그램" → "메모장" 선택</w:t>
            </w:r>
          </w:p>
        </w:tc>
      </w:tr>
    </w:tbl>
    <w:p/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모델명 찾기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• Ctrl + F 누르기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• "model:" 입력 후 Enter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• 아래 형태의 줄이 보임:</w:t>
            </w:r>
          </w:p>
        </w:tc>
      </w:tr>
    </w:tbl>
    <w:p/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4E8F0" w:sz="1"/>
              <w:left w:val="single" w:color="2563EB" w:sz="12"/>
              <w:bottom w:val="single" w:color="E4E8F0" w:sz="1"/>
              <w:right w:val="single" w:color="E4E8F0" w:sz="1"/>
            </w:tcBorders>
            <w:shd w:fill="F8F9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    model: 'claude-haiku-4-5-20251001',</w:t>
            </w:r>
          </w:p>
        </w:tc>
      </w:tr>
    </w:tbl>
    <w:p/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모델명 교체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• 따옴표 안의 텍스트만 위 표에서 원하는 모델명으로 교체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• 예시: claude-haiku-4-5-20251001 → claude-sonnet-4-6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• 따옴표와 쉼표는 절대 건드리지 말 것</w:t>
            </w:r>
          </w:p>
        </w:tc>
      </w:tr>
    </w:tbl>
    <w:p/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4E8F0" w:sz="1"/>
              <w:left w:val="single" w:color="F59E0B" w:sz="12"/>
              <w:bottom w:val="single" w:color="E4E8F0" w:sz="1"/>
              <w:right w:val="single" w:color="E4E8F0" w:sz="1"/>
            </w:tcBorders>
            <w:shd w:fill="FEF3C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Malgun Gothic" w:cs="Malgun Gothic" w:eastAsia="Malgun Gothic" w:hAnsi="Malgun Gothic"/>
                <w:color w:val="92400E"/>
                <w:sz w:val="21"/>
                <w:szCs w:val="21"/>
              </w:rPr>
              <w:t xml:space="preserve">⚠️  model: 줄 외에 다른 부분은 절대 수정하지 마세요. 앱이 작동하지 않을 수 있습니다.</w:t>
            </w:r>
          </w:p>
        </w:tc>
      </w:tr>
    </w:tbl>
    <w:p/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11827"/>
                <w:sz w:val="22"/>
                <w:szCs w:val="22"/>
              </w:rPr>
              <w:t xml:space="preserve">저장 후 배포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• Ctrl + S로 저장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• GitHub Desktop 열기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• 변경된 parse.js 확인 후 Summary에 "모델 변경" 입력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• Commit to main → Push origin 클릭</w:t>
            </w:r>
          </w:p>
          <w:p>
            <w:pPr>
              <w:spacing w:before="20" w:after="20"/>
            </w:pP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• Vercel이 자동 재배포 (약 1분)</w:t>
            </w:r>
          </w:p>
        </w:tc>
      </w:tr>
    </w:tbl>
    <w:p/>
    <w:p>
      <w:pPr>
        <w:pBdr>
          <w:bottom w:val="single" w:color="E4E8F0" w:sz="4" w:space="4"/>
        </w:pBdr>
        <w:spacing w:before="320" w:after="12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⚡  빠른 참조</w:t>
      </w:r>
    </w:p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변경할 파일 경로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4E8F0" w:sz="1"/>
              <w:left w:val="single" w:color="2563EB" w:sz="12"/>
              <w:bottom w:val="single" w:color="E4E8F0" w:sz="1"/>
              <w:right w:val="single" w:color="E4E8F0" w:sz="1"/>
            </w:tcBorders>
            <w:shd w:fill="F8F9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yangyoung-counseling/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└── api/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    └── parse.js  ← 이 파일만 수정</w:t>
            </w:r>
          </w:p>
        </w:tc>
      </w:tr>
    </w:tbl>
    <w:p/>
    <w:p>
      <w:pPr>
        <w:spacing w:before="60" w:after="60"/>
      </w:pPr>
      <w:r>
        <w:rPr>
          <w:rFonts w:ascii="Malgun Gothic" w:cs="Malgun Gothic" w:eastAsia="Malgun Gothic" w:hAnsi="Malgun Gothic"/>
          <w:b/>
          <w:bCs/>
          <w:color w:val="111827"/>
          <w:sz w:val="22"/>
          <w:szCs w:val="22"/>
        </w:rPr>
        <w:t xml:space="preserve">변경할 줄 (6번째 줄 근처)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4E8F0" w:sz="1"/>
              <w:left w:val="single" w:color="2563EB" w:sz="12"/>
              <w:bottom w:val="single" w:color="E4E8F0" w:sz="1"/>
              <w:right w:val="single" w:color="E4E8F0" w:sz="1"/>
            </w:tcBorders>
            <w:shd w:fill="F8F9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model: '모델명을 여기만 교체',</w:t>
            </w:r>
          </w:p>
        </w:tc>
      </w:tr>
    </w:tbl>
    <w:p/>
    <w:p>
      <w:pPr>
        <w:pBdr>
          <w:bottom w:val="single" w:color="E4E8F0" w:sz="4" w:space="4"/>
        </w:pBdr>
        <w:spacing w:before="320" w:after="120"/>
      </w:pPr>
      <w:r>
        <w:rPr>
          <w:rFonts w:ascii="Malgun Gothic" w:cs="Malgun Gothic" w:eastAsia="Malgun Gothic" w:hAnsi="Malgun Gothic"/>
          <w:b/>
          <w:bCs/>
          <w:color w:val="111827"/>
          <w:sz w:val="26"/>
          <w:szCs w:val="26"/>
        </w:rPr>
        <w:t xml:space="preserve">🆘  문제 발생 시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991B1B"/>
                <w:sz w:val="22"/>
                <w:szCs w:val="22"/>
              </w:rPr>
              <w:t xml:space="preserve">분석 실패 / API 오류</w:t>
            </w:r>
          </w:p>
          <w:p>
            <w:pPr>
              <w:spacing w:before="30"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→ console.anthropic.com에서 크레딧 잔액 확인</w:t>
            </w:r>
          </w:p>
        </w:tc>
      </w:tr>
    </w:tbl>
    <w:p/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92400E"/>
                <w:sz w:val="22"/>
                <w:szCs w:val="22"/>
              </w:rPr>
              <w:t xml:space="preserve">모델명 오타로 앱이 작동 안 할 때</w:t>
            </w:r>
          </w:p>
          <w:p>
            <w:pPr>
              <w:spacing w:before="30"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→ parse.js를 다시 열어 model: 줄을 claude-haiku-4-5-20251001로 되돌리기</w:t>
            </w:r>
          </w:p>
        </w:tc>
      </w:tr>
    </w:tbl>
    <w:p/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1E40AF"/>
                <w:sz w:val="22"/>
                <w:szCs w:val="22"/>
              </w:rPr>
              <w:t xml:space="preserve">서버 연결 실패 표시 시</w:t>
            </w:r>
          </w:p>
          <w:p>
            <w:pPr>
              <w:spacing w:before="30"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→ Vercel 대시보드에서 최신 배포 상태 확인</w:t>
            </w:r>
          </w:p>
          <w:p>
            <w:pPr>
              <w:spacing w:before="30"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1"/>
                <w:szCs w:val="21"/>
              </w:rPr>
              <w:t xml:space="preserve">→ KV_REST_API_URL, KV_REST_API_TOKEN 환경변수 확인</w:t>
            </w:r>
          </w:p>
        </w:tc>
      </w:tr>
    </w:tbl>
    <w:p/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6B7280"/>
                <w:sz w:val="20"/>
                <w:szCs w:val="20"/>
              </w:rPr>
              <w:t xml:space="preserve">📌  시스템 정보</w:t>
            </w:r>
          </w:p>
          <w:p>
            <w:pPr>
              <w:spacing w:before="30" w:after="30"/>
            </w:pPr>
            <w:r>
              <w:rPr>
                <w:rFonts w:ascii="Malgun Gothic" w:cs="Malgun Gothic" w:eastAsia="Malgun Gothic" w:hAnsi="Malgun Gothic"/>
                <w:color w:val="6B7280"/>
                <w:sz w:val="19"/>
                <w:szCs w:val="19"/>
              </w:rPr>
              <w:t xml:space="preserve">• 호스팅: Vercel  |  DB: Upstash Redis (Free)  |  AI: Anthropic API</w:t>
            </w:r>
          </w:p>
          <w:p>
            <w:pPr>
              <w:spacing w:before="30" w:after="30"/>
            </w:pPr>
            <w:r>
              <w:rPr>
                <w:rFonts w:ascii="Malgun Gothic" w:cs="Malgun Gothic" w:eastAsia="Malgun Gothic" w:hAnsi="Malgun Gothic"/>
                <w:color w:val="6B7280"/>
                <w:sz w:val="19"/>
                <w:szCs w:val="19"/>
              </w:rPr>
              <w:t xml:space="preserve">• 레포: github.com/[계정]/yangyoung-counseling</w:t>
            </w:r>
          </w:p>
          <w:p>
            <w:pPr>
              <w:spacing w:before="30" w:after="0"/>
            </w:pPr>
            <w:r>
              <w:rPr>
                <w:rFonts w:ascii="Malgun Gothic" w:cs="Malgun Gothic" w:eastAsia="Malgun Gothic" w:hAnsi="Malgun Gothic"/>
                <w:color w:val="6B7280"/>
                <w:sz w:val="19"/>
                <w:szCs w:val="19"/>
              </w:rPr>
              <w:t xml:space="preserve">• API 키 관리: console.anthropic.com → API Keys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2026-03-04T06:56:13.361Z</dcterms:created>
  <dcterms:modified xsi:type="dcterms:W3CDTF">2026-03-04T06:56:13.362Z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