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呼叫器快捷键接口</w:t>
      </w:r>
    </w:p>
    <w:p>
      <w:pPr>
        <w:numPr>
          <w:ilvl w:val="0"/>
          <w:numId w:val="1"/>
        </w:numPr>
        <w:rPr>
          <w:rStyle w:val="3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请求连接：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"http://192.168.0.239/oral/public/index.php/api/v2/Quick/quickQueue?type=1"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http://192.168.0.239/oral/public/index.php/api/v2/Quick/quickQueue?type=1</w:t>
      </w:r>
      <w:r>
        <w:rPr>
          <w:rStyle w:val="3"/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4"/>
        <w:tblW w:w="9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477"/>
        <w:gridCol w:w="918"/>
        <w:gridCol w:w="4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29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477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918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必须</w:t>
            </w:r>
          </w:p>
        </w:tc>
        <w:tc>
          <w:tcPr>
            <w:tcW w:w="4805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1477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  <w:lang w:val="en-US" w:eastAsia="zh-CN"/>
              </w:rPr>
              <w:t>是</w:t>
            </w:r>
          </w:p>
        </w:tc>
        <w:tc>
          <w:tcPr>
            <w:tcW w:w="4805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1=呼叫 2=重呼 3=过号 4=完成 5=停诊 6=保安</w:t>
            </w:r>
          </w:p>
          <w:p>
            <w:pPr>
              <w:pStyle w:val="5"/>
              <w:tabs>
                <w:tab w:val="left" w:pos="5760"/>
              </w:tabs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</w:t>
      </w:r>
    </w:p>
    <w:tbl>
      <w:tblPr>
        <w:tblStyle w:val="4"/>
        <w:tblW w:w="9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846"/>
        <w:gridCol w:w="5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224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1846" w:type="dxa"/>
            <w:shd w:val="pct20" w:color="auto" w:fill="auto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类型</w:t>
            </w:r>
          </w:p>
        </w:tc>
        <w:tc>
          <w:tcPr>
            <w:tcW w:w="5345" w:type="dxa"/>
            <w:shd w:val="pct20" w:color="auto" w:fill="auto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code</w:t>
            </w:r>
          </w:p>
        </w:tc>
        <w:tc>
          <w:tcPr>
            <w:tcW w:w="1846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5345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错误码 200=成功 201=失败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msg</w:t>
            </w:r>
          </w:p>
        </w:tc>
        <w:tc>
          <w:tcPr>
            <w:tcW w:w="1846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5345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data</w:t>
            </w:r>
          </w:p>
        </w:tc>
        <w:tc>
          <w:tcPr>
            <w:tcW w:w="1846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array</w:t>
            </w:r>
          </w:p>
        </w:tc>
        <w:tc>
          <w:tcPr>
            <w:tcW w:w="5345" w:type="dxa"/>
            <w:vAlign w:val="center"/>
          </w:tcPr>
          <w:p>
            <w:pPr>
              <w:pStyle w:val="5"/>
              <w:tabs>
                <w:tab w:val="left" w:pos="5760"/>
              </w:tabs>
              <w:ind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数据结果</w:t>
            </w:r>
          </w:p>
        </w:tc>
      </w:tr>
    </w:tbl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0" w:hanging="360"/>
        <w:rPr>
          <w:sz w:val="18"/>
          <w:szCs w:val="18"/>
        </w:rPr>
      </w:pPr>
      <w:r>
        <w:rPr>
          <w:rFonts w:ascii="Consolas" w:hAnsi="Consolas" w:eastAsia="Consolas" w:cs="Consolas"/>
          <w:color w:val="212121"/>
          <w:sz w:val="18"/>
          <w:szCs w:val="18"/>
          <w:shd w:val="clear" w:fill="FFFFFF"/>
        </w:rPr>
        <w:t>{code: 201, msg: "医生不在线", data: ""}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code: 201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data: ""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72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color w:val="212121"/>
          <w:sz w:val="18"/>
          <w:szCs w:val="18"/>
          <w:shd w:val="clear" w:fill="FFFFFF"/>
        </w:rPr>
        <w:t>msg: "医生不在线"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cript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149741">
    <w:nsid w:val="5C46E3ED"/>
    <w:multiLevelType w:val="multilevel"/>
    <w:tmpl w:val="5C46E3ED"/>
    <w:lvl w:ilvl="0" w:tentative="1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9197585">
    <w:nsid w:val="5CEF7791"/>
    <w:multiLevelType w:val="singleLevel"/>
    <w:tmpl w:val="5CEF779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59197585"/>
  </w:num>
  <w:num w:numId="2">
    <w:abstractNumId w:val="15481497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2EF2"/>
    <w:rsid w:val="0B6C755A"/>
    <w:rsid w:val="0D371508"/>
    <w:rsid w:val="1A6A25CD"/>
    <w:rsid w:val="258306AE"/>
    <w:rsid w:val="2CE426A3"/>
    <w:rsid w:val="332A62DE"/>
    <w:rsid w:val="426B53A8"/>
    <w:rsid w:val="471805C1"/>
    <w:rsid w:val="598C26F2"/>
    <w:rsid w:val="766325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2019-05-30T06:24:40Z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