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71D" w:rsidRDefault="002C671D">
      <w:pPr>
        <w:tabs>
          <w:tab w:val="left" w:pos="2520"/>
        </w:tabs>
      </w:pPr>
    </w:p>
    <w:p w:rsidR="002C671D" w:rsidRDefault="00CD6B69">
      <w:pPr>
        <w:jc w:val="center"/>
        <w:rPr>
          <w:b/>
          <w:bCs/>
        </w:rPr>
      </w:pPr>
      <w:r>
        <w:rPr>
          <w:b/>
          <w:bCs/>
        </w:rPr>
        <w:t xml:space="preserve">SEL330 – </w:t>
      </w:r>
      <w:r w:rsidR="002C671D">
        <w:rPr>
          <w:b/>
          <w:bCs/>
        </w:rPr>
        <w:t>LABORATÓRIO DE CONVERSÃO ELETROMECÂNICA DE ENERGIA</w:t>
      </w:r>
    </w:p>
    <w:p w:rsidR="002C671D" w:rsidRDefault="002C671D">
      <w:pPr>
        <w:jc w:val="center"/>
        <w:rPr>
          <w:b/>
          <w:bCs/>
        </w:rPr>
      </w:pPr>
    </w:p>
    <w:p w:rsidR="00DF0E2C" w:rsidRDefault="002C671D" w:rsidP="00F67A0E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t>PRÁTICA #</w:t>
      </w:r>
      <w:r w:rsidR="007C6DEA">
        <w:rPr>
          <w:b/>
          <w:bCs/>
        </w:rPr>
        <w:t>10</w:t>
      </w:r>
      <w:r w:rsidR="00882BDE">
        <w:rPr>
          <w:b/>
          <w:bCs/>
        </w:rPr>
        <w:t xml:space="preserve"> </w:t>
      </w:r>
      <w:r w:rsidR="00DF0E2C">
        <w:rPr>
          <w:b/>
          <w:bCs/>
        </w:rPr>
        <w:t>–</w:t>
      </w:r>
      <w:r>
        <w:rPr>
          <w:b/>
          <w:bCs/>
        </w:rPr>
        <w:t xml:space="preserve"> </w:t>
      </w:r>
      <w:r w:rsidR="00F8672E">
        <w:rPr>
          <w:b/>
        </w:rPr>
        <w:t xml:space="preserve">MÁQUINA ASSÍNCRONA – PARTE </w:t>
      </w:r>
      <w:r w:rsidR="00882BDE">
        <w:rPr>
          <w:b/>
        </w:rPr>
        <w:t>2</w:t>
      </w:r>
      <w:r w:rsidR="00F8672E">
        <w:rPr>
          <w:b/>
        </w:rPr>
        <w:t xml:space="preserve">: </w:t>
      </w:r>
      <w:r w:rsidR="00882BDE">
        <w:rPr>
          <w:b/>
        </w:rPr>
        <w:t>ACIONAMENTO E CARACTERÍSTICA TORQUE X VELOCIDADE</w:t>
      </w:r>
    </w:p>
    <w:p w:rsidR="002C671D" w:rsidRDefault="002C671D">
      <w:pPr>
        <w:pStyle w:val="Cabealho"/>
        <w:tabs>
          <w:tab w:val="clear" w:pos="4419"/>
          <w:tab w:val="clear" w:pos="8838"/>
        </w:tabs>
        <w:jc w:val="center"/>
        <w:rPr>
          <w:b/>
          <w:bCs/>
        </w:rPr>
      </w:pPr>
    </w:p>
    <w:p w:rsidR="002C671D" w:rsidRDefault="002C671D">
      <w:pPr>
        <w:spacing w:line="360" w:lineRule="auto"/>
        <w:rPr>
          <w:b/>
          <w:bCs/>
        </w:rPr>
      </w:pPr>
    </w:p>
    <w:p w:rsidR="002C671D" w:rsidRDefault="002C671D" w:rsidP="00E24425">
      <w:pPr>
        <w:spacing w:line="360" w:lineRule="auto"/>
        <w:jc w:val="both"/>
        <w:rPr>
          <w:bCs/>
        </w:rPr>
      </w:pPr>
      <w:r>
        <w:rPr>
          <w:b/>
          <w:bCs/>
        </w:rPr>
        <w:t>Professores:</w:t>
      </w:r>
      <w:r>
        <w:rPr>
          <w:bCs/>
        </w:rPr>
        <w:t xml:space="preserve"> </w:t>
      </w:r>
      <w:r w:rsidR="00E227F3">
        <w:rPr>
          <w:bCs/>
        </w:rPr>
        <w:t xml:space="preserve">Eduardo </w:t>
      </w:r>
      <w:proofErr w:type="spellStart"/>
      <w:r w:rsidR="00E227F3">
        <w:rPr>
          <w:bCs/>
        </w:rPr>
        <w:t>Nobuhiro</w:t>
      </w:r>
      <w:proofErr w:type="spellEnd"/>
      <w:r w:rsidR="00E227F3">
        <w:rPr>
          <w:bCs/>
        </w:rPr>
        <w:t xml:space="preserve"> Asada, </w:t>
      </w:r>
      <w:r w:rsidR="004B3B25">
        <w:rPr>
          <w:bCs/>
        </w:rPr>
        <w:t xml:space="preserve">Elmer Pablo Tito Cari, </w:t>
      </w:r>
      <w:r>
        <w:rPr>
          <w:bCs/>
        </w:rPr>
        <w:t>José Carlos de Melo Vieira Junior, Luís Fernando Costa Alberto</w:t>
      </w:r>
      <w:r w:rsidR="00B47DE2">
        <w:rPr>
          <w:bCs/>
        </w:rPr>
        <w:t>.</w:t>
      </w:r>
    </w:p>
    <w:p w:rsidR="002C671D" w:rsidRDefault="002C671D"/>
    <w:p w:rsidR="007B4EE8" w:rsidRDefault="00A7556E">
      <w:pPr>
        <w:spacing w:line="360" w:lineRule="auto"/>
        <w:rPr>
          <w:b/>
          <w:bCs/>
        </w:rPr>
      </w:pPr>
      <w:r>
        <w:rPr>
          <w:b/>
          <w:bCs/>
        </w:rPr>
        <w:t>OBJETIVO</w:t>
      </w:r>
      <w:r w:rsidR="00F8672E">
        <w:rPr>
          <w:b/>
          <w:bCs/>
        </w:rPr>
        <w:t>S</w:t>
      </w:r>
    </w:p>
    <w:p w:rsidR="00882BDE" w:rsidRPr="00882BDE" w:rsidRDefault="00882BDE" w:rsidP="00882BDE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spacing w:line="360" w:lineRule="auto"/>
        <w:ind w:left="714" w:hanging="357"/>
        <w:jc w:val="both"/>
      </w:pPr>
      <w:r>
        <w:t>Verificar os impactos de diferentes formas de acionamento de motores de indução trifásicos.</w:t>
      </w:r>
    </w:p>
    <w:p w:rsidR="00882BDE" w:rsidRDefault="00A7556E" w:rsidP="00882BDE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spacing w:line="360" w:lineRule="auto"/>
        <w:ind w:left="714" w:hanging="357"/>
        <w:jc w:val="both"/>
      </w:pPr>
      <w:r w:rsidRPr="00A7556E">
        <w:rPr>
          <w:bCs/>
        </w:rPr>
        <w:tab/>
      </w:r>
      <w:r w:rsidR="00882BDE">
        <w:t xml:space="preserve">Levantar experimentalmente a parte linear da curva Torque </w:t>
      </w:r>
      <w:r w:rsidR="007C6DEA">
        <w:t>×</w:t>
      </w:r>
      <w:r w:rsidR="00882BDE">
        <w:t xml:space="preserve"> Velocidade.</w:t>
      </w:r>
    </w:p>
    <w:p w:rsidR="00882BDE" w:rsidRDefault="00882BDE" w:rsidP="00882BDE">
      <w:pPr>
        <w:pStyle w:val="Cabealho"/>
        <w:numPr>
          <w:ilvl w:val="0"/>
          <w:numId w:val="1"/>
        </w:numPr>
        <w:tabs>
          <w:tab w:val="clear" w:pos="4419"/>
          <w:tab w:val="clear" w:pos="8838"/>
        </w:tabs>
        <w:spacing w:line="360" w:lineRule="auto"/>
        <w:ind w:left="714" w:hanging="357"/>
        <w:jc w:val="both"/>
      </w:pPr>
      <w:r>
        <w:t>Verificar experimentalmente a influência da resistência do rotor nas características de partida e de regulação de velocidade.</w:t>
      </w:r>
    </w:p>
    <w:p w:rsidR="007B4EE8" w:rsidRDefault="007B4EE8">
      <w:pPr>
        <w:spacing w:line="360" w:lineRule="auto"/>
        <w:rPr>
          <w:b/>
          <w:bCs/>
        </w:rPr>
      </w:pPr>
    </w:p>
    <w:p w:rsidR="00DB37C9" w:rsidRPr="00933D12" w:rsidRDefault="00882BDE" w:rsidP="00882BDE">
      <w:pPr>
        <w:pStyle w:val="PargrafodaLista"/>
        <w:numPr>
          <w:ilvl w:val="0"/>
          <w:numId w:val="28"/>
        </w:numPr>
        <w:spacing w:line="360" w:lineRule="auto"/>
        <w:rPr>
          <w:b/>
          <w:bCs/>
        </w:rPr>
      </w:pPr>
      <w:r w:rsidRPr="00882BDE">
        <w:rPr>
          <w:b/>
          <w:bCs/>
          <w:caps/>
        </w:rPr>
        <w:t>Levantamento da Curva Torque</w:t>
      </w:r>
      <w:r>
        <w:rPr>
          <w:b/>
          <w:bCs/>
          <w:caps/>
        </w:rPr>
        <w:t xml:space="preserve"> </w:t>
      </w:r>
      <w:r>
        <w:rPr>
          <w:b/>
          <w:bCs/>
        </w:rPr>
        <w:t xml:space="preserve">× </w:t>
      </w:r>
      <w:r w:rsidRPr="00882BDE">
        <w:rPr>
          <w:b/>
          <w:bCs/>
          <w:caps/>
        </w:rPr>
        <w:t>Velocidade</w:t>
      </w:r>
      <w:r w:rsidRPr="00882BDE">
        <w:rPr>
          <w:b/>
          <w:bCs/>
        </w:rPr>
        <w:t xml:space="preserve"> (</w:t>
      </w:r>
      <w:r>
        <w:rPr>
          <w:b/>
          <w:bCs/>
        </w:rPr>
        <w:sym w:font="Symbol" w:char="F074"/>
      </w:r>
      <w:r>
        <w:rPr>
          <w:b/>
          <w:bCs/>
        </w:rPr>
        <w:t>×</w:t>
      </w:r>
      <w:r w:rsidRPr="00882BDE">
        <w:rPr>
          <w:b/>
          <w:bCs/>
        </w:rPr>
        <w:t>ω)</w:t>
      </w:r>
      <w:r w:rsidR="00683051" w:rsidRPr="00933D12">
        <w:rPr>
          <w:b/>
          <w:bCs/>
        </w:rPr>
        <w:t xml:space="preserve"> </w:t>
      </w:r>
    </w:p>
    <w:p w:rsidR="00933D12" w:rsidRPr="00933D12" w:rsidRDefault="00933D12" w:rsidP="00933D12">
      <w:pPr>
        <w:pStyle w:val="PargrafodaLista"/>
        <w:spacing w:line="360" w:lineRule="auto"/>
        <w:ind w:left="1080"/>
        <w:rPr>
          <w:b/>
          <w:bCs/>
        </w:rPr>
      </w:pPr>
    </w:p>
    <w:p w:rsidR="00683051" w:rsidRDefault="00882BDE" w:rsidP="00DB37C9">
      <w:pPr>
        <w:spacing w:line="360" w:lineRule="auto"/>
        <w:ind w:firstLine="708"/>
        <w:jc w:val="both"/>
      </w:pPr>
      <w:r>
        <w:t xml:space="preserve">Neste experimento, serão estudadas as características Torque-Velocidade do motor de indução </w:t>
      </w:r>
      <w:r w:rsidR="000F1A93">
        <w:t xml:space="preserve">trifásico </w:t>
      </w:r>
      <w:r>
        <w:t>(M</w:t>
      </w:r>
      <w:r w:rsidR="000F1A93">
        <w:t>IT</w:t>
      </w:r>
      <w:r>
        <w:t>). No motor de indução de rotor bobinado tem-se acesso aos terminais do rotor e, portanto, pode-se variar a resistência do rotor (r</w:t>
      </w:r>
      <w:r>
        <w:rPr>
          <w:vertAlign w:val="subscript"/>
        </w:rPr>
        <w:t>2</w:t>
      </w:r>
      <w:r>
        <w:t>). A variação de r</w:t>
      </w:r>
      <w:r>
        <w:rPr>
          <w:vertAlign w:val="subscript"/>
        </w:rPr>
        <w:t>2</w:t>
      </w:r>
      <w:r>
        <w:t xml:space="preserve"> é realizada através da resistência adicional (</w:t>
      </w:r>
      <w:proofErr w:type="spellStart"/>
      <w:r>
        <w:t>R</w:t>
      </w:r>
      <w:r>
        <w:rPr>
          <w:vertAlign w:val="subscript"/>
        </w:rPr>
        <w:t>adicional</w:t>
      </w:r>
      <w:proofErr w:type="spellEnd"/>
      <w:r>
        <w:t>) do reostato ligado ao rotor do M</w:t>
      </w:r>
      <w:r w:rsidR="000F1A93">
        <w:t>IT</w:t>
      </w:r>
      <w:r>
        <w:t xml:space="preserve">. Será observada a influência da resistência adicional na curva </w:t>
      </w:r>
      <w:r>
        <w:sym w:font="Symbol" w:char="F074"/>
      </w:r>
      <w:r>
        <w:t xml:space="preserve"> x ω. Apenas será observada a parte linear desta curva (parte final da curva) porque a carga mecânica ajustável (banco de resistência R</w:t>
      </w:r>
      <w:r>
        <w:rPr>
          <w:vertAlign w:val="subscript"/>
        </w:rPr>
        <w:t>L</w:t>
      </w:r>
      <w:r>
        <w:t>) só permite pequenas variações.</w:t>
      </w:r>
    </w:p>
    <w:p w:rsidR="001A285A" w:rsidRDefault="001A285A" w:rsidP="00DB37C9">
      <w:pPr>
        <w:spacing w:line="360" w:lineRule="auto"/>
        <w:ind w:firstLine="708"/>
        <w:jc w:val="both"/>
      </w:pPr>
    </w:p>
    <w:p w:rsidR="001A285A" w:rsidRDefault="001A285A" w:rsidP="00DB37C9">
      <w:pPr>
        <w:spacing w:line="360" w:lineRule="auto"/>
        <w:ind w:firstLine="708"/>
        <w:jc w:val="both"/>
        <w:rPr>
          <w:bCs/>
        </w:rPr>
      </w:pPr>
    </w:p>
    <w:p w:rsidR="00933D12" w:rsidRDefault="00933D12" w:rsidP="00DB37C9">
      <w:pPr>
        <w:spacing w:line="360" w:lineRule="auto"/>
        <w:ind w:firstLine="708"/>
        <w:jc w:val="both"/>
        <w:rPr>
          <w:bCs/>
        </w:rPr>
      </w:pPr>
    </w:p>
    <w:p w:rsidR="00683051" w:rsidRDefault="00683051" w:rsidP="000E2B4C">
      <w:pPr>
        <w:spacing w:line="360" w:lineRule="auto"/>
        <w:jc w:val="both"/>
        <w:rPr>
          <w:bCs/>
        </w:rPr>
      </w:pPr>
      <w:r w:rsidRPr="000E2B4C">
        <w:rPr>
          <w:b/>
          <w:bCs/>
          <w:u w:val="single"/>
        </w:rPr>
        <w:lastRenderedPageBreak/>
        <w:t>Procedimento</w:t>
      </w:r>
      <w:r>
        <w:rPr>
          <w:bCs/>
        </w:rPr>
        <w:t>:</w:t>
      </w:r>
    </w:p>
    <w:p w:rsidR="00176DB3" w:rsidRPr="00677CB8" w:rsidRDefault="00677CB8" w:rsidP="00176DB3">
      <w:pPr>
        <w:pStyle w:val="PargrafodaLista"/>
        <w:numPr>
          <w:ilvl w:val="0"/>
          <w:numId w:val="25"/>
        </w:numPr>
        <w:spacing w:line="360" w:lineRule="auto"/>
        <w:jc w:val="both"/>
        <w:rPr>
          <w:bCs/>
        </w:rPr>
      </w:pPr>
      <w:r>
        <w:t>Monte o esquema conforme a Figura 1. A máquina de corrente contínua será utilizada como gerador com uma carga variável dada pela resistência R</w:t>
      </w:r>
      <w:r>
        <w:rPr>
          <w:vertAlign w:val="subscript"/>
        </w:rPr>
        <w:t>L</w:t>
      </w:r>
      <w:r>
        <w:t xml:space="preserve"> que simulará a carga mecânica</w:t>
      </w:r>
      <w:r>
        <w:rPr>
          <w:vertAlign w:val="subscript"/>
        </w:rPr>
        <w:t>.</w:t>
      </w:r>
    </w:p>
    <w:p w:rsidR="00677CB8" w:rsidRPr="00677CB8" w:rsidRDefault="00677CB8" w:rsidP="00677CB8">
      <w:pPr>
        <w:pStyle w:val="PargrafodaLista"/>
        <w:spacing w:line="360" w:lineRule="auto"/>
        <w:ind w:left="1068"/>
        <w:jc w:val="both"/>
        <w:rPr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677CB8" w:rsidTr="00677CB8">
        <w:trPr>
          <w:cantSplit/>
        </w:trPr>
        <w:tc>
          <w:tcPr>
            <w:tcW w:w="8978" w:type="dxa"/>
          </w:tcPr>
          <w:p w:rsidR="00677CB8" w:rsidRDefault="00677CB8" w:rsidP="002504DF">
            <w:pPr>
              <w:pStyle w:val="Corpodetexto"/>
              <w:jc w:val="center"/>
            </w:pPr>
            <w:r>
              <w:rPr>
                <w:noProof/>
              </w:rPr>
              <w:drawing>
                <wp:inline distT="0" distB="0" distL="0" distR="0" wp14:anchorId="20B672ED" wp14:editId="1263B5E2">
                  <wp:extent cx="5250180" cy="2301240"/>
                  <wp:effectExtent l="0" t="0" r="0" b="0"/>
                  <wp:docPr id="1" name="Imagem 1" descr="test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st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CB8" w:rsidTr="00677CB8">
        <w:trPr>
          <w:cantSplit/>
        </w:trPr>
        <w:tc>
          <w:tcPr>
            <w:tcW w:w="8978" w:type="dxa"/>
          </w:tcPr>
          <w:p w:rsidR="00677CB8" w:rsidRDefault="00677CB8" w:rsidP="002504DF">
            <w:pPr>
              <w:pStyle w:val="Corpodetexto"/>
              <w:jc w:val="center"/>
            </w:pPr>
            <w:r>
              <w:rPr>
                <w:sz w:val="20"/>
              </w:rPr>
              <w:t xml:space="preserve">Figura 1: Esquema para o levantamento da parte linear da curva </w:t>
            </w:r>
            <w:r>
              <w:t>(</w:t>
            </w:r>
            <w:r>
              <w:sym w:font="Symbol" w:char="F074"/>
            </w:r>
            <w:r>
              <w:t xml:space="preserve"> x ω).</w:t>
            </w:r>
          </w:p>
        </w:tc>
      </w:tr>
    </w:tbl>
    <w:p w:rsidR="00677CB8" w:rsidRDefault="00677CB8" w:rsidP="00677CB8">
      <w:pPr>
        <w:pStyle w:val="PargrafodaLista"/>
        <w:spacing w:line="360" w:lineRule="auto"/>
        <w:ind w:left="1068"/>
        <w:jc w:val="both"/>
      </w:pPr>
    </w:p>
    <w:p w:rsidR="00677CB8" w:rsidRDefault="00677CB8" w:rsidP="00677CB8">
      <w:pPr>
        <w:pStyle w:val="PargrafodaLista"/>
        <w:numPr>
          <w:ilvl w:val="0"/>
          <w:numId w:val="25"/>
        </w:numPr>
        <w:spacing w:line="360" w:lineRule="auto"/>
        <w:jc w:val="both"/>
      </w:pPr>
      <w:r>
        <w:t xml:space="preserve">Ajuste o valor do reostato para </w:t>
      </w:r>
      <w:proofErr w:type="spellStart"/>
      <w:r>
        <w:t>R</w:t>
      </w:r>
      <w:r w:rsidRPr="00677CB8">
        <w:rPr>
          <w:vertAlign w:val="subscript"/>
        </w:rPr>
        <w:t>adicional</w:t>
      </w:r>
      <w:proofErr w:type="spellEnd"/>
      <w:r>
        <w:t xml:space="preserve"> = 0.</w:t>
      </w:r>
    </w:p>
    <w:p w:rsidR="00677CB8" w:rsidRDefault="00677CB8" w:rsidP="00677CB8">
      <w:pPr>
        <w:pStyle w:val="Corpodetexto"/>
        <w:numPr>
          <w:ilvl w:val="0"/>
          <w:numId w:val="25"/>
        </w:numPr>
      </w:pPr>
      <w:r>
        <w:t xml:space="preserve">Acione o M.I. </w:t>
      </w:r>
      <w:proofErr w:type="gramStart"/>
      <w:r>
        <w:t>e</w:t>
      </w:r>
      <w:proofErr w:type="gramEnd"/>
      <w:r>
        <w:t xml:space="preserve"> monitore as medidas (V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1</w:t>
      </w:r>
      <w:r>
        <w:t>, W</w:t>
      </w:r>
      <w:r>
        <w:rPr>
          <w:vertAlign w:val="subscript"/>
        </w:rPr>
        <w:t>1</w:t>
      </w:r>
      <w:r>
        <w:t>,W</w:t>
      </w:r>
      <w:r>
        <w:rPr>
          <w:vertAlign w:val="subscript"/>
        </w:rPr>
        <w:t>2</w:t>
      </w:r>
      <w:r>
        <w:t xml:space="preserve">, </w:t>
      </w:r>
      <w:r>
        <w:rPr>
          <w:sz w:val="28"/>
        </w:rPr>
        <w:sym w:font="Symbol" w:char="F074"/>
      </w:r>
      <w:r>
        <w:rPr>
          <w:sz w:val="28"/>
        </w:rPr>
        <w:t>, ω</w:t>
      </w:r>
      <w:r>
        <w:t>) e da carga (V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2</w:t>
      </w:r>
      <w:r>
        <w:t>) para três valores diferentes da carga variável (incluindo uma em vazio) e preencha a Tabela 1.</w:t>
      </w:r>
    </w:p>
    <w:p w:rsidR="00677CB8" w:rsidRPr="00677CB8" w:rsidRDefault="00677CB8" w:rsidP="00677CB8">
      <w:pPr>
        <w:pStyle w:val="PargrafodaLista"/>
        <w:numPr>
          <w:ilvl w:val="0"/>
          <w:numId w:val="25"/>
        </w:numPr>
        <w:spacing w:line="360" w:lineRule="auto"/>
        <w:jc w:val="both"/>
        <w:rPr>
          <w:bCs/>
        </w:rPr>
      </w:pPr>
      <w:r>
        <w:t xml:space="preserve">Refaça o teste ajustando o reostato para </w:t>
      </w:r>
      <w:proofErr w:type="spellStart"/>
      <w:r>
        <w:t>R</w:t>
      </w:r>
      <w:r w:rsidRPr="00677CB8">
        <w:rPr>
          <w:vertAlign w:val="subscript"/>
        </w:rPr>
        <w:t>adicional</w:t>
      </w:r>
      <w:proofErr w:type="spellEnd"/>
      <w:r>
        <w:t xml:space="preserve"> = </w:t>
      </w:r>
      <w:proofErr w:type="spellStart"/>
      <w:r>
        <w:t>R</w:t>
      </w:r>
      <w:r w:rsidRPr="00677CB8">
        <w:rPr>
          <w:vertAlign w:val="subscript"/>
        </w:rPr>
        <w:t>total</w:t>
      </w:r>
      <w:proofErr w:type="spellEnd"/>
      <w:r>
        <w:t xml:space="preserve">/2; </w:t>
      </w:r>
      <w:proofErr w:type="spellStart"/>
      <w:r>
        <w:t>R</w:t>
      </w:r>
      <w:r w:rsidRPr="00677CB8">
        <w:rPr>
          <w:vertAlign w:val="subscript"/>
        </w:rPr>
        <w:t>adicional</w:t>
      </w:r>
      <w:proofErr w:type="spellEnd"/>
      <w:r>
        <w:t xml:space="preserve"> = </w:t>
      </w:r>
      <w:proofErr w:type="spellStart"/>
      <w:r>
        <w:t>R</w:t>
      </w:r>
      <w:r w:rsidRPr="00677CB8">
        <w:rPr>
          <w:vertAlign w:val="subscript"/>
        </w:rPr>
        <w:t>total</w:t>
      </w:r>
      <w:proofErr w:type="spellEnd"/>
      <w:r>
        <w:t xml:space="preserve"> e complete a Tabela 1.</w:t>
      </w:r>
    </w:p>
    <w:p w:rsidR="00677CB8" w:rsidRDefault="00677CB8" w:rsidP="00677CB8">
      <w:pPr>
        <w:spacing w:line="360" w:lineRule="auto"/>
        <w:jc w:val="both"/>
        <w:rPr>
          <w:bCs/>
        </w:rPr>
      </w:pPr>
    </w:p>
    <w:p w:rsidR="00677CB8" w:rsidRDefault="00677CB8" w:rsidP="00677CB8">
      <w:pPr>
        <w:spacing w:line="360" w:lineRule="auto"/>
        <w:jc w:val="both"/>
        <w:rPr>
          <w:bCs/>
        </w:rPr>
      </w:pPr>
    </w:p>
    <w:p w:rsidR="00677CB8" w:rsidRDefault="00677CB8" w:rsidP="00677CB8">
      <w:pPr>
        <w:spacing w:line="360" w:lineRule="auto"/>
        <w:jc w:val="both"/>
        <w:rPr>
          <w:bCs/>
        </w:rPr>
      </w:pPr>
    </w:p>
    <w:p w:rsidR="00677CB8" w:rsidRDefault="00677CB8" w:rsidP="00677CB8">
      <w:pPr>
        <w:spacing w:line="360" w:lineRule="auto"/>
        <w:jc w:val="both"/>
        <w:rPr>
          <w:bCs/>
        </w:rPr>
      </w:pPr>
    </w:p>
    <w:p w:rsidR="00677CB8" w:rsidRDefault="00677CB8" w:rsidP="00677CB8">
      <w:pPr>
        <w:spacing w:line="360" w:lineRule="auto"/>
        <w:jc w:val="both"/>
        <w:rPr>
          <w:bCs/>
        </w:rPr>
      </w:pPr>
    </w:p>
    <w:p w:rsidR="00677CB8" w:rsidRDefault="00677CB8" w:rsidP="00677CB8">
      <w:pPr>
        <w:spacing w:line="360" w:lineRule="auto"/>
        <w:jc w:val="both"/>
        <w:rPr>
          <w:bCs/>
        </w:rPr>
      </w:pPr>
    </w:p>
    <w:p w:rsidR="00677CB8" w:rsidRPr="00677CB8" w:rsidRDefault="00677CB8" w:rsidP="00677CB8">
      <w:pPr>
        <w:spacing w:line="360" w:lineRule="auto"/>
        <w:jc w:val="both"/>
        <w:rPr>
          <w:bCs/>
        </w:rPr>
      </w:pPr>
    </w:p>
    <w:p w:rsidR="00677CB8" w:rsidRDefault="00677CB8" w:rsidP="00677CB8">
      <w:pPr>
        <w:pStyle w:val="Corpodetexto"/>
        <w:ind w:left="708"/>
        <w:jc w:val="center"/>
        <w:rPr>
          <w:sz w:val="22"/>
        </w:rPr>
      </w:pPr>
      <w:r>
        <w:rPr>
          <w:sz w:val="22"/>
        </w:rPr>
        <w:t xml:space="preserve">Tabela 1: Levantamento da curva </w:t>
      </w:r>
      <w:r>
        <w:rPr>
          <w:sz w:val="22"/>
        </w:rPr>
        <w:sym w:font="Symbol" w:char="F074"/>
      </w:r>
      <w:r>
        <w:rPr>
          <w:sz w:val="22"/>
        </w:rPr>
        <w:t xml:space="preserve"> x ω.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921"/>
        <w:gridCol w:w="991"/>
        <w:gridCol w:w="963"/>
        <w:gridCol w:w="963"/>
        <w:gridCol w:w="991"/>
        <w:gridCol w:w="991"/>
        <w:gridCol w:w="947"/>
        <w:gridCol w:w="932"/>
      </w:tblGrid>
      <w:tr w:rsidR="00677CB8" w:rsidTr="002504DF">
        <w:trPr>
          <w:cantSplit/>
          <w:jc w:val="center"/>
        </w:trPr>
        <w:tc>
          <w:tcPr>
            <w:tcW w:w="1330" w:type="dxa"/>
            <w:vMerge w:val="restart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  <w:p w:rsidR="00677CB8" w:rsidRDefault="00677CB8" w:rsidP="002504DF">
            <w:pPr>
              <w:pStyle w:val="Corpodetexto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Resistência</w:t>
            </w:r>
            <w:proofErr w:type="spellEnd"/>
          </w:p>
          <w:p w:rsidR="00677CB8" w:rsidRDefault="00677CB8" w:rsidP="002504DF">
            <w:pPr>
              <w:pStyle w:val="Corpodetexto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adicional</w:t>
            </w:r>
            <w:proofErr w:type="spellEnd"/>
          </w:p>
        </w:tc>
        <w:tc>
          <w:tcPr>
            <w:tcW w:w="2141" w:type="dxa"/>
            <w:gridSpan w:val="2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  <w:r>
              <w:rPr>
                <w:sz w:val="20"/>
              </w:rPr>
              <w:t>Carga mecânica ajustável</w:t>
            </w:r>
          </w:p>
        </w:tc>
        <w:tc>
          <w:tcPr>
            <w:tcW w:w="6641" w:type="dxa"/>
            <w:gridSpan w:val="6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  <w:r>
              <w:rPr>
                <w:sz w:val="20"/>
              </w:rPr>
              <w:t>Motor de Indução</w:t>
            </w: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1101" w:type="dxa"/>
            <w:vAlign w:val="center"/>
          </w:tcPr>
          <w:p w:rsidR="00677CB8" w:rsidRPr="00CF6FC7" w:rsidRDefault="00677CB8" w:rsidP="002504DF">
            <w:pPr>
              <w:pStyle w:val="Corpodetexto"/>
              <w:jc w:val="center"/>
              <w:rPr>
                <w:sz w:val="20"/>
                <w:vertAlign w:val="subscript"/>
              </w:rPr>
            </w:pPr>
            <w:r>
              <w:rPr>
                <w:sz w:val="20"/>
              </w:rPr>
              <w:t>V</w:t>
            </w:r>
            <w:r>
              <w:rPr>
                <w:sz w:val="20"/>
                <w:vertAlign w:val="subscript"/>
              </w:rPr>
              <w:t>1</w:t>
            </w:r>
          </w:p>
        </w:tc>
        <w:tc>
          <w:tcPr>
            <w:tcW w:w="1101" w:type="dxa"/>
            <w:vAlign w:val="center"/>
          </w:tcPr>
          <w:p w:rsidR="00677CB8" w:rsidRPr="00CF6FC7" w:rsidRDefault="00677CB8" w:rsidP="002504DF">
            <w:pPr>
              <w:pStyle w:val="Corpodetexto"/>
              <w:jc w:val="center"/>
              <w:rPr>
                <w:sz w:val="20"/>
                <w:vertAlign w:val="subscript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  <w:r>
              <w:rPr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  <w:r>
              <w:rPr>
                <w:sz w:val="20"/>
                <w:vertAlign w:val="subscript"/>
                <w:lang w:val="en-US"/>
              </w:rPr>
              <w:t>2</w:t>
            </w: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ω</w:t>
            </w: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sym w:font="Symbol" w:char="F074"/>
            </w: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 w:val="restart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  <w:lang w:val="en-US"/>
              </w:rPr>
            </w:pPr>
          </w:p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</w:t>
            </w:r>
            <w:proofErr w:type="gramEnd"/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 w:val="restart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Total</w:t>
            </w:r>
            <w:proofErr w:type="spellEnd"/>
            <w:proofErr w:type="gramEnd"/>
            <w:r>
              <w:rPr>
                <w:sz w:val="20"/>
                <w:vertAlign w:val="subscript"/>
              </w:rPr>
              <w:t xml:space="preserve"> </w:t>
            </w:r>
            <w:r>
              <w:rPr>
                <w:sz w:val="20"/>
              </w:rPr>
              <w:t>/ 2</w:t>
            </w: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 w:val="restart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Total</w:t>
            </w:r>
            <w:proofErr w:type="spellEnd"/>
            <w:proofErr w:type="gramEnd"/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  <w:tr w:rsidR="00677CB8" w:rsidTr="002504DF">
        <w:trPr>
          <w:cantSplit/>
          <w:jc w:val="center"/>
        </w:trPr>
        <w:tc>
          <w:tcPr>
            <w:tcW w:w="1330" w:type="dxa"/>
            <w:vMerge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23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18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01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125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9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  <w:tc>
          <w:tcPr>
            <w:tcW w:w="1090" w:type="dxa"/>
            <w:vAlign w:val="center"/>
          </w:tcPr>
          <w:p w:rsidR="00677CB8" w:rsidRDefault="00677CB8" w:rsidP="002504DF">
            <w:pPr>
              <w:pStyle w:val="Corpodetexto"/>
              <w:jc w:val="center"/>
              <w:rPr>
                <w:sz w:val="20"/>
              </w:rPr>
            </w:pPr>
          </w:p>
        </w:tc>
      </w:tr>
    </w:tbl>
    <w:p w:rsidR="00176DB3" w:rsidRPr="00677CB8" w:rsidRDefault="00176DB3" w:rsidP="00677CB8">
      <w:pPr>
        <w:spacing w:line="360" w:lineRule="auto"/>
        <w:jc w:val="both"/>
        <w:rPr>
          <w:bCs/>
        </w:rPr>
      </w:pPr>
    </w:p>
    <w:p w:rsidR="00176DB3" w:rsidRDefault="00677CB8" w:rsidP="00176DB3">
      <w:pPr>
        <w:spacing w:line="360" w:lineRule="auto"/>
        <w:jc w:val="both"/>
        <w:rPr>
          <w:b/>
          <w:bCs/>
          <w:u w:val="single"/>
        </w:rPr>
      </w:pPr>
      <w:r w:rsidRPr="00677CB8">
        <w:rPr>
          <w:b/>
          <w:bCs/>
          <w:u w:val="single"/>
        </w:rPr>
        <w:t>Observação</w:t>
      </w:r>
    </w:p>
    <w:p w:rsidR="00677CB8" w:rsidRDefault="00677CB8" w:rsidP="00677CB8">
      <w:pPr>
        <w:pStyle w:val="Corpodetexto"/>
        <w:ind w:firstLine="708"/>
      </w:pPr>
      <w:r>
        <w:t xml:space="preserve">A potência trifásica total é a soma das leituras dos wattímetros, entretanto, precisamos nos certificar de que os wattímetros estão conectados com a polaridade correta. Dependendo do fator de potência da instalação, poderemos ter leituras negativas. Como o wattímetro não possui zero central, precisaremos inverter os terminais da bobina de tensão quando a leitura for negativa e subtrair a leitura da outro wattímetro. </w:t>
      </w:r>
    </w:p>
    <w:p w:rsidR="00677CB8" w:rsidRDefault="00677CB8" w:rsidP="00677CB8">
      <w:pPr>
        <w:pStyle w:val="Corpodetexto"/>
      </w:pPr>
    </w:p>
    <w:p w:rsidR="00677CB8" w:rsidRDefault="00677CB8" w:rsidP="00677CB8">
      <w:pPr>
        <w:pStyle w:val="Corpodetexto"/>
        <w:rPr>
          <w:u w:val="single"/>
        </w:rPr>
      </w:pPr>
      <w:r>
        <w:rPr>
          <w:u w:val="single"/>
        </w:rPr>
        <w:t>Testando a polaridade:</w:t>
      </w:r>
    </w:p>
    <w:p w:rsidR="00677CB8" w:rsidRDefault="00677CB8" w:rsidP="00677CB8">
      <w:pPr>
        <w:pStyle w:val="Corpodetexto"/>
        <w:ind w:firstLine="708"/>
      </w:pPr>
      <w:r>
        <w:t xml:space="preserve">Abra momentaneamente a fase que alimenta o motor e que passa pelo wattímetro número 1. Se a leitura no wattímetro </w:t>
      </w:r>
      <w:proofErr w:type="gramStart"/>
      <w:r>
        <w:t>2</w:t>
      </w:r>
      <w:proofErr w:type="gramEnd"/>
      <w:r>
        <w:t xml:space="preserve"> for positiva, então a polaridade está correta. Abra momentaneamente a fase que alimenta o motor e que passa pelo wattímetro </w:t>
      </w:r>
      <w:proofErr w:type="gramStart"/>
      <w:r>
        <w:t>2</w:t>
      </w:r>
      <w:proofErr w:type="gramEnd"/>
      <w:r>
        <w:t xml:space="preserve">. Se a leitura no wattímetro </w:t>
      </w:r>
      <w:proofErr w:type="gramStart"/>
      <w:r>
        <w:t>1</w:t>
      </w:r>
      <w:proofErr w:type="gramEnd"/>
      <w:r>
        <w:t xml:space="preserve"> for positiva a polaridade está correta.</w:t>
      </w:r>
    </w:p>
    <w:p w:rsidR="00677CB8" w:rsidRDefault="00677CB8" w:rsidP="00677CB8">
      <w:pPr>
        <w:spacing w:line="360" w:lineRule="auto"/>
        <w:ind w:firstLine="567"/>
        <w:jc w:val="both"/>
      </w:pPr>
      <w:r>
        <w:t>Com a polaridade correta, as leituras se somam. Se a leitura for negativa teremos que inverter a polaridade da bobina de tensão e subtrair a leitura deste do outro wattímetro.</w:t>
      </w:r>
    </w:p>
    <w:p w:rsidR="00677CB8" w:rsidRPr="00677CB8" w:rsidRDefault="00677CB8" w:rsidP="00677CB8">
      <w:pPr>
        <w:spacing w:line="360" w:lineRule="auto"/>
        <w:ind w:firstLine="567"/>
        <w:jc w:val="both"/>
        <w:rPr>
          <w:b/>
          <w:bCs/>
          <w:u w:val="single"/>
        </w:rPr>
      </w:pPr>
    </w:p>
    <w:p w:rsidR="00FD1969" w:rsidRDefault="00FD1969" w:rsidP="00FD1969">
      <w:pPr>
        <w:spacing w:line="360" w:lineRule="auto"/>
        <w:ind w:left="567" w:hanging="567"/>
        <w:jc w:val="both"/>
        <w:rPr>
          <w:bCs/>
        </w:rPr>
      </w:pPr>
      <w:r w:rsidRPr="00683051">
        <w:rPr>
          <w:b/>
          <w:bCs/>
        </w:rPr>
        <w:t>(II)</w:t>
      </w:r>
      <w:r>
        <w:rPr>
          <w:bCs/>
        </w:rPr>
        <w:t xml:space="preserve"> </w:t>
      </w:r>
      <w:r w:rsidR="001A285A" w:rsidRPr="001A285A">
        <w:rPr>
          <w:b/>
          <w:bCs/>
        </w:rPr>
        <w:t>ACIONAMENTO E</w:t>
      </w:r>
      <w:r w:rsidR="001A285A">
        <w:rPr>
          <w:bCs/>
        </w:rPr>
        <w:t xml:space="preserve"> </w:t>
      </w:r>
      <w:r>
        <w:rPr>
          <w:b/>
          <w:bCs/>
        </w:rPr>
        <w:t>CONTROLE DE VELOCIDADE</w:t>
      </w:r>
      <w:r w:rsidR="001A285A">
        <w:rPr>
          <w:b/>
          <w:bCs/>
        </w:rPr>
        <w:t xml:space="preserve"> D</w:t>
      </w:r>
      <w:r w:rsidR="0053387C">
        <w:rPr>
          <w:b/>
          <w:bCs/>
        </w:rPr>
        <w:t>O</w:t>
      </w:r>
      <w:r w:rsidR="001A285A">
        <w:rPr>
          <w:b/>
          <w:bCs/>
        </w:rPr>
        <w:t xml:space="preserve"> MI</w:t>
      </w:r>
    </w:p>
    <w:p w:rsidR="007C6DEA" w:rsidRDefault="007C6DEA" w:rsidP="00333995">
      <w:pPr>
        <w:pStyle w:val="Cabealho"/>
        <w:tabs>
          <w:tab w:val="clear" w:pos="4419"/>
          <w:tab w:val="clear" w:pos="8838"/>
        </w:tabs>
        <w:spacing w:line="360" w:lineRule="auto"/>
        <w:ind w:firstLine="708"/>
        <w:jc w:val="both"/>
      </w:pPr>
    </w:p>
    <w:p w:rsidR="00333995" w:rsidRDefault="00333995" w:rsidP="00333995">
      <w:pPr>
        <w:pStyle w:val="Cabealho"/>
        <w:tabs>
          <w:tab w:val="clear" w:pos="4419"/>
          <w:tab w:val="clear" w:pos="8838"/>
        </w:tabs>
        <w:spacing w:line="360" w:lineRule="auto"/>
        <w:ind w:firstLine="708"/>
        <w:jc w:val="both"/>
      </w:pPr>
      <w:r>
        <w:t>A equação de Torque x Velocidade d</w:t>
      </w:r>
      <w:r w:rsidR="007C6DEA">
        <w:t>e um</w:t>
      </w:r>
      <w:r>
        <w:t xml:space="preserve"> M</w:t>
      </w:r>
      <w:r w:rsidR="007C6DEA">
        <w:t>IT</w:t>
      </w:r>
      <w:r>
        <w:t xml:space="preserve"> é:</w:t>
      </w:r>
    </w:p>
    <w:p w:rsidR="00333995" w:rsidRDefault="00333995" w:rsidP="00333995">
      <w:pPr>
        <w:pStyle w:val="Cabealho"/>
        <w:tabs>
          <w:tab w:val="clear" w:pos="4419"/>
          <w:tab w:val="clear" w:pos="8838"/>
        </w:tabs>
        <w:spacing w:line="360" w:lineRule="auto"/>
        <w:jc w:val="center"/>
      </w:pPr>
      <w:r>
        <w:rPr>
          <w:position w:val="-54"/>
        </w:rPr>
        <w:object w:dxaOrig="315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5pt;height:55.85pt" o:ole="">
            <v:imagedata r:id="rId9" o:title=""/>
          </v:shape>
          <o:OLEObject Type="Embed" ProgID="Equation.3" ShapeID="_x0000_i1025" DrawAspect="Content" ObjectID="_1526049008" r:id="rId10"/>
        </w:object>
      </w:r>
    </w:p>
    <w:p w:rsidR="002E2951" w:rsidRDefault="002E2951" w:rsidP="002E2951">
      <w:pPr>
        <w:pStyle w:val="Cabealho"/>
        <w:tabs>
          <w:tab w:val="clear" w:pos="4419"/>
          <w:tab w:val="clear" w:pos="8838"/>
        </w:tabs>
        <w:spacing w:line="360" w:lineRule="auto"/>
        <w:jc w:val="both"/>
      </w:pPr>
      <w:r w:rsidRPr="00D56EDA">
        <w:t>Sendo: V</w:t>
      </w:r>
      <w:r w:rsidRPr="00D56EDA">
        <w:rPr>
          <w:vertAlign w:val="subscript"/>
        </w:rPr>
        <w:t>TH</w:t>
      </w:r>
      <w:r w:rsidRPr="00D56EDA">
        <w:t>, X</w:t>
      </w:r>
      <w:r w:rsidRPr="00D56EDA">
        <w:rPr>
          <w:vertAlign w:val="subscript"/>
        </w:rPr>
        <w:t>TH</w:t>
      </w:r>
      <w:r w:rsidRPr="00D56EDA">
        <w:t>, R</w:t>
      </w:r>
      <w:r w:rsidRPr="00D56EDA">
        <w:rPr>
          <w:vertAlign w:val="subscript"/>
        </w:rPr>
        <w:t>TH</w:t>
      </w:r>
      <w:r w:rsidRPr="00D56EDA">
        <w:t xml:space="preserve">, os valores correspondentes ao circuito </w:t>
      </w:r>
      <w:proofErr w:type="spellStart"/>
      <w:r w:rsidRPr="00D56EDA">
        <w:t>Thevenin</w:t>
      </w:r>
      <w:proofErr w:type="spellEnd"/>
      <w:r w:rsidRPr="00D56EDA">
        <w:t xml:space="preserve"> equivalente do circuito do rotor, s é o escorregamento e x</w:t>
      </w:r>
      <w:r w:rsidRPr="00D56EDA">
        <w:rPr>
          <w:vertAlign w:val="subscript"/>
        </w:rPr>
        <w:t>2</w:t>
      </w:r>
      <w:r w:rsidRPr="00D56EDA">
        <w:t>, r</w:t>
      </w:r>
      <w:r w:rsidRPr="00D56EDA">
        <w:rPr>
          <w:vertAlign w:val="subscript"/>
        </w:rPr>
        <w:t>2</w:t>
      </w:r>
      <w:r w:rsidRPr="00D56EDA">
        <w:t xml:space="preserve"> são os parâmetros do rotor do M</w:t>
      </w:r>
      <w:r w:rsidR="000F1A93">
        <w:t>IT</w:t>
      </w:r>
      <w:proofErr w:type="gramStart"/>
      <w:r w:rsidRPr="00D56EDA">
        <w:rPr>
          <w:vertAlign w:val="subscript"/>
        </w:rPr>
        <w:t xml:space="preserve"> </w:t>
      </w:r>
      <w:r w:rsidRPr="00D56EDA">
        <w:t xml:space="preserve"> </w:t>
      </w:r>
      <w:proofErr w:type="gramEnd"/>
      <w:r w:rsidRPr="00D56EDA">
        <w:rPr>
          <w:lang w:val="es-PE"/>
        </w:rPr>
        <w:t xml:space="preserve">(McPherson &amp; </w:t>
      </w:r>
      <w:proofErr w:type="spellStart"/>
      <w:r w:rsidRPr="00D56EDA">
        <w:rPr>
          <w:lang w:val="es-PE"/>
        </w:rPr>
        <w:t>Laramore</w:t>
      </w:r>
      <w:proofErr w:type="spellEnd"/>
      <w:r w:rsidRPr="00D56EDA">
        <w:rPr>
          <w:lang w:val="es-PE"/>
        </w:rPr>
        <w:t xml:space="preserve">, </w:t>
      </w:r>
      <w:proofErr w:type="spellStart"/>
      <w:r w:rsidRPr="00D56EDA">
        <w:rPr>
          <w:lang w:val="es-PE"/>
        </w:rPr>
        <w:t>pág</w:t>
      </w:r>
      <w:proofErr w:type="spellEnd"/>
      <w:r w:rsidRPr="00D56EDA">
        <w:rPr>
          <w:lang w:val="es-PE"/>
        </w:rPr>
        <w:t xml:space="preserve"> 265).</w:t>
      </w:r>
      <w:r>
        <w:rPr>
          <w:lang w:val="es-PE"/>
        </w:rPr>
        <w:t xml:space="preserve"> </w:t>
      </w:r>
      <w:r>
        <w:t>Desta equação, observa-se que o torque é proporcional ao quadrado da tensão aplicada. Assim, a velocidade do M</w:t>
      </w:r>
      <w:r w:rsidR="000F1A93">
        <w:t>IT</w:t>
      </w:r>
      <w:r>
        <w:t xml:space="preserve"> pode ser controlada (em forma limitada) variando a tensão terminal. Inserindo resistências adicionais ao rotor do M</w:t>
      </w:r>
      <w:r w:rsidR="000F1A93">
        <w:t>IT</w:t>
      </w:r>
      <w:r>
        <w:t xml:space="preserve"> também é possível controlar a velocidade. Entretanto a inserção destas resistências diminui fortemente a eficiência da máquina.</w:t>
      </w:r>
    </w:p>
    <w:p w:rsidR="002E2951" w:rsidRDefault="002E2951" w:rsidP="002E2951">
      <w:pPr>
        <w:spacing w:line="360" w:lineRule="auto"/>
        <w:ind w:firstLine="708"/>
        <w:jc w:val="both"/>
      </w:pPr>
      <w:proofErr w:type="gramStart"/>
      <w:r>
        <w:t>Outra alternativa</w:t>
      </w:r>
      <w:proofErr w:type="gramEnd"/>
      <w:r>
        <w:t xml:space="preserve"> para controlar a velocidade do M</w:t>
      </w:r>
      <w:r w:rsidR="000F1A93">
        <w:t>IT</w:t>
      </w:r>
      <w:r>
        <w:t xml:space="preserve"> é através de um </w:t>
      </w:r>
      <w:r>
        <w:rPr>
          <w:b/>
          <w:bCs/>
        </w:rPr>
        <w:t>Variador de Frequência</w:t>
      </w:r>
      <w:r>
        <w:t xml:space="preserve"> que permite o controle da velocidade desde 0 a duas vezes a velocidade nominal. Uma característica importante do uso do variador de frequência é a necessidade de manter constante a relação entre tensão terminal e frequência (V/f). Neste experimento vai-se verificar experimentalmente a influência do rendimento da máquina para diferentes formas de controle de velocidade.</w:t>
      </w:r>
    </w:p>
    <w:p w:rsidR="002E2951" w:rsidRDefault="002E2951" w:rsidP="002E2951">
      <w:pPr>
        <w:spacing w:line="360" w:lineRule="auto"/>
        <w:ind w:firstLine="708"/>
        <w:jc w:val="both"/>
      </w:pPr>
    </w:p>
    <w:p w:rsidR="002E2951" w:rsidRPr="00683051" w:rsidRDefault="002E2951" w:rsidP="002E2951">
      <w:pPr>
        <w:spacing w:line="360" w:lineRule="auto"/>
        <w:jc w:val="both"/>
        <w:rPr>
          <w:b/>
          <w:bCs/>
          <w:u w:val="single"/>
        </w:rPr>
      </w:pPr>
      <w:r w:rsidRPr="00683051">
        <w:rPr>
          <w:b/>
          <w:bCs/>
          <w:u w:val="single"/>
        </w:rPr>
        <w:t>Pr</w:t>
      </w:r>
      <w:r w:rsidRPr="00B60AB1">
        <w:rPr>
          <w:b/>
          <w:bCs/>
          <w:u w:val="single"/>
        </w:rPr>
        <w:t>ocedimento</w:t>
      </w:r>
    </w:p>
    <w:p w:rsidR="002E2951" w:rsidRDefault="002E2951" w:rsidP="002E2951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>Mantendo a mesma montagem realizada no item (I), alimente o motor de indução em tensão nominal (</w:t>
      </w:r>
      <w:proofErr w:type="gramStart"/>
      <w:r>
        <w:rPr>
          <w:bCs/>
        </w:rPr>
        <w:t>220V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rms</w:t>
      </w:r>
      <w:proofErr w:type="spellEnd"/>
      <w:r>
        <w:rPr>
          <w:bCs/>
        </w:rPr>
        <w:t xml:space="preserve">) com o reostato </w:t>
      </w:r>
      <w:proofErr w:type="spellStart"/>
      <w:r>
        <w:rPr>
          <w:bCs/>
        </w:rPr>
        <w:t>curto-circuitado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R</w:t>
      </w:r>
      <w:r w:rsidRPr="00897DD3">
        <w:rPr>
          <w:bCs/>
          <w:vertAlign w:val="subscript"/>
        </w:rPr>
        <w:t>adicional</w:t>
      </w:r>
      <w:proofErr w:type="spellEnd"/>
      <w:r>
        <w:rPr>
          <w:bCs/>
        </w:rPr>
        <w:t>=0) e ajuste a carga para que a corrente do MI seja 80% da sua corrente nominal.</w:t>
      </w:r>
    </w:p>
    <w:p w:rsidR="002E2951" w:rsidRDefault="002E2951" w:rsidP="002E2951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 xml:space="preserve">Varie a tensão terminal para que a velocidade seja aproximadamente igual a 1700 </w:t>
      </w:r>
      <w:proofErr w:type="gramStart"/>
      <w:r>
        <w:rPr>
          <w:bCs/>
        </w:rPr>
        <w:t>rpm</w:t>
      </w:r>
      <w:proofErr w:type="gramEnd"/>
      <w:r>
        <w:rPr>
          <w:bCs/>
        </w:rPr>
        <w:t xml:space="preserve"> </w:t>
      </w:r>
      <w:r w:rsidRPr="000F1A93">
        <w:rPr>
          <w:bCs/>
        </w:rPr>
        <w:t xml:space="preserve">e </w:t>
      </w:r>
      <w:bookmarkStart w:id="0" w:name="OLE_LINK1"/>
      <w:r w:rsidR="000F1A93" w:rsidRPr="000F1A93">
        <w:rPr>
          <w:bCs/>
        </w:rPr>
        <w:t>anote</w:t>
      </w:r>
      <w:r w:rsidRPr="000F1A93">
        <w:rPr>
          <w:bCs/>
        </w:rPr>
        <w:t xml:space="preserve"> a corrente no motor, </w:t>
      </w:r>
      <w:r w:rsidR="000F1A93" w:rsidRPr="000F1A93">
        <w:rPr>
          <w:bCs/>
        </w:rPr>
        <w:t>a tensão aplicada, a potência elétrica</w:t>
      </w:r>
      <w:r w:rsidR="00523E47">
        <w:rPr>
          <w:bCs/>
        </w:rPr>
        <w:t xml:space="preserve"> total e</w:t>
      </w:r>
      <w:r w:rsidR="000F1A93" w:rsidRPr="000F1A93">
        <w:rPr>
          <w:bCs/>
        </w:rPr>
        <w:t xml:space="preserve"> o torque</w:t>
      </w:r>
      <w:bookmarkEnd w:id="0"/>
      <w:r w:rsidRPr="000F1A93">
        <w:rPr>
          <w:bCs/>
        </w:rPr>
        <w:t>.</w:t>
      </w:r>
      <w:r>
        <w:rPr>
          <w:bCs/>
        </w:rPr>
        <w:t xml:space="preserve"> </w:t>
      </w:r>
      <w:r w:rsidRPr="00897DD3">
        <w:rPr>
          <w:b/>
          <w:bCs/>
        </w:rPr>
        <w:t>Atenção: Não opere com correntes acima da corrente nominal do motor.</w:t>
      </w:r>
    </w:p>
    <w:p w:rsidR="002E2951" w:rsidRDefault="002E2951" w:rsidP="002E2951">
      <w:pPr>
        <w:pStyle w:val="PargrafodaLista"/>
        <w:numPr>
          <w:ilvl w:val="0"/>
          <w:numId w:val="22"/>
        </w:numPr>
        <w:spacing w:line="360" w:lineRule="auto"/>
        <w:jc w:val="both"/>
        <w:rPr>
          <w:bCs/>
        </w:rPr>
      </w:pPr>
      <w:r>
        <w:rPr>
          <w:bCs/>
        </w:rPr>
        <w:t xml:space="preserve">Repita o procedimento, mas ao invés de reduzir a tensão terminal, aumente a resistência do reostato até atingir a velocidade de 1700 </w:t>
      </w:r>
      <w:proofErr w:type="gramStart"/>
      <w:r>
        <w:rPr>
          <w:bCs/>
        </w:rPr>
        <w:t>rpm</w:t>
      </w:r>
      <w:proofErr w:type="gramEnd"/>
      <w:r>
        <w:rPr>
          <w:bCs/>
        </w:rPr>
        <w:t>.</w:t>
      </w:r>
    </w:p>
    <w:p w:rsidR="00B60AB1" w:rsidRDefault="00B60AB1" w:rsidP="00BD587C">
      <w:pPr>
        <w:spacing w:line="360" w:lineRule="auto"/>
        <w:ind w:firstLine="708"/>
        <w:jc w:val="both"/>
        <w:rPr>
          <w:bCs/>
        </w:rPr>
      </w:pPr>
    </w:p>
    <w:p w:rsidR="00FD1969" w:rsidRDefault="00FD1969" w:rsidP="00683051">
      <w:pPr>
        <w:spacing w:line="360" w:lineRule="auto"/>
        <w:jc w:val="both"/>
        <w:rPr>
          <w:bCs/>
        </w:rPr>
      </w:pPr>
    </w:p>
    <w:p w:rsidR="001A285A" w:rsidRDefault="001A285A" w:rsidP="001A285A">
      <w:pPr>
        <w:spacing w:line="360" w:lineRule="auto"/>
        <w:ind w:left="567" w:hanging="567"/>
        <w:jc w:val="both"/>
        <w:rPr>
          <w:bCs/>
        </w:rPr>
      </w:pPr>
      <w:r w:rsidRPr="00683051">
        <w:rPr>
          <w:b/>
          <w:bCs/>
        </w:rPr>
        <w:t>(I</w:t>
      </w:r>
      <w:r>
        <w:rPr>
          <w:b/>
          <w:bCs/>
        </w:rPr>
        <w:t>I</w:t>
      </w:r>
      <w:r w:rsidRPr="00683051">
        <w:rPr>
          <w:b/>
          <w:bCs/>
        </w:rPr>
        <w:t>I)</w:t>
      </w:r>
      <w:r>
        <w:rPr>
          <w:bCs/>
        </w:rPr>
        <w:t xml:space="preserve"> </w:t>
      </w:r>
      <w:r>
        <w:rPr>
          <w:b/>
          <w:bCs/>
        </w:rPr>
        <w:t>EFEITO DA RESISTÊNCIA DO ROTOR NA CARACTERÍSTICA DE PARTIDA</w:t>
      </w:r>
    </w:p>
    <w:p w:rsidR="001A285A" w:rsidRDefault="001A285A" w:rsidP="001A285A">
      <w:pPr>
        <w:spacing w:line="360" w:lineRule="auto"/>
        <w:jc w:val="both"/>
        <w:rPr>
          <w:bCs/>
        </w:rPr>
      </w:pPr>
    </w:p>
    <w:p w:rsidR="001A285A" w:rsidRDefault="001A285A" w:rsidP="001A285A">
      <w:pPr>
        <w:pStyle w:val="Corpodetexto"/>
        <w:ind w:firstLine="708"/>
      </w:pPr>
      <w:r>
        <w:t xml:space="preserve">Neste teste vai-se analisar o efeito qualitativo da </w:t>
      </w:r>
      <w:proofErr w:type="spellStart"/>
      <w:r>
        <w:t>R</w:t>
      </w:r>
      <w:r>
        <w:rPr>
          <w:vertAlign w:val="subscript"/>
        </w:rPr>
        <w:t>adicional</w:t>
      </w:r>
      <w:proofErr w:type="spellEnd"/>
      <w:r>
        <w:t xml:space="preserve"> durante a partida do M</w:t>
      </w:r>
      <w:r w:rsidR="007C6DEA">
        <w:t>IT.</w:t>
      </w:r>
      <w:r>
        <w:t xml:space="preserve"> O fator de potência durante a partida do M</w:t>
      </w:r>
      <w:r w:rsidR="007C6DEA">
        <w:t>IT</w:t>
      </w:r>
      <w:r>
        <w:t xml:space="preserve"> é muito baixo, isto causa que a tensão nos terminais da máquina tenha uma queda considerada. A corrente absorvida pela máquina também alcança valores muito elevados (usualmente entre 5-7 vezes a corrente nominal). Uma maneira de minimizar estes efeitos é fazer a partida do </w:t>
      </w:r>
      <w:proofErr w:type="gramStart"/>
      <w:r>
        <w:t>M.</w:t>
      </w:r>
      <w:proofErr w:type="gramEnd"/>
      <w:r w:rsidR="007C6DEA">
        <w:t xml:space="preserve">IT </w:t>
      </w:r>
      <w:r>
        <w:t>com resistências adicionais no rotor.</w:t>
      </w:r>
    </w:p>
    <w:p w:rsidR="001A285A" w:rsidRDefault="001A285A" w:rsidP="002E2951">
      <w:pPr>
        <w:pStyle w:val="Corpodetexto"/>
        <w:ind w:firstLine="708"/>
        <w:rPr>
          <w:b/>
        </w:rPr>
      </w:pPr>
      <w:r>
        <w:t xml:space="preserve">Utilizando-se um amperímetro analógico, verifique a variação da corrente no </w:t>
      </w:r>
      <w:proofErr w:type="spellStart"/>
      <w:r>
        <w:t>estator</w:t>
      </w:r>
      <w:proofErr w:type="spellEnd"/>
      <w:r>
        <w:t xml:space="preserve"> da máquina de indução durante a partida direta, considerando os três valores de </w:t>
      </w:r>
      <w:proofErr w:type="spellStart"/>
      <w:r>
        <w:t>R</w:t>
      </w:r>
      <w:r>
        <w:rPr>
          <w:vertAlign w:val="subscript"/>
        </w:rPr>
        <w:t>adicional</w:t>
      </w:r>
      <w:proofErr w:type="spellEnd"/>
      <w:r>
        <w:t xml:space="preserve"> do item </w:t>
      </w:r>
      <w:r w:rsidR="002E2951">
        <w:t>(I)</w:t>
      </w:r>
      <w:r>
        <w:t>.</w:t>
      </w:r>
    </w:p>
    <w:p w:rsidR="001A285A" w:rsidRDefault="001A285A" w:rsidP="005652E1">
      <w:pPr>
        <w:pStyle w:val="Corpodetexto"/>
        <w:rPr>
          <w:b/>
        </w:rPr>
      </w:pPr>
    </w:p>
    <w:p w:rsidR="005652E1" w:rsidRPr="00FD336D" w:rsidRDefault="005652E1" w:rsidP="005652E1">
      <w:pPr>
        <w:pStyle w:val="Corpodetexto"/>
        <w:rPr>
          <w:b/>
        </w:rPr>
      </w:pPr>
      <w:r>
        <w:rPr>
          <w:b/>
        </w:rPr>
        <w:t>QUESTÕES</w:t>
      </w:r>
    </w:p>
    <w:p w:rsidR="00B60AB1" w:rsidRDefault="00B60AB1" w:rsidP="00B60AB1">
      <w:pPr>
        <w:pStyle w:val="Corpodetexto"/>
        <w:rPr>
          <w:b/>
          <w:bCs/>
        </w:rPr>
      </w:pPr>
      <w:r>
        <w:rPr>
          <w:b/>
          <w:bCs/>
        </w:rPr>
        <w:t>Parte 1: Levantamento da Curva Torque-Velocidade (</w:t>
      </w:r>
      <w:r>
        <w:rPr>
          <w:b/>
          <w:bCs/>
        </w:rPr>
        <w:sym w:font="Symbol" w:char="F074"/>
      </w:r>
      <w:r>
        <w:rPr>
          <w:b/>
          <w:bCs/>
        </w:rPr>
        <w:t xml:space="preserve"> x ω)</w:t>
      </w:r>
    </w:p>
    <w:p w:rsidR="00B60AB1" w:rsidRDefault="00B60AB1" w:rsidP="00B60AB1">
      <w:pPr>
        <w:pStyle w:val="Corpodetexto"/>
        <w:numPr>
          <w:ilvl w:val="0"/>
          <w:numId w:val="27"/>
        </w:numPr>
      </w:pPr>
      <w:r>
        <w:t xml:space="preserve">Calcule o torque do M.I. com as medidas dos </w:t>
      </w:r>
      <w:r w:rsidR="002E2951">
        <w:t>wattímetros</w:t>
      </w:r>
      <w:r>
        <w:t xml:space="preserve"> e trace a parte linear da curva (</w:t>
      </w:r>
      <w:r>
        <w:sym w:font="Symbol" w:char="F074"/>
      </w:r>
      <w:r>
        <w:t xml:space="preserve"> x ω) do M. I. </w:t>
      </w:r>
      <w:proofErr w:type="gramStart"/>
      <w:r>
        <w:t>para</w:t>
      </w:r>
      <w:proofErr w:type="gramEnd"/>
      <w:r>
        <w:t xml:space="preserve"> os diferentes valores de resistência adicional. </w:t>
      </w:r>
    </w:p>
    <w:p w:rsidR="00B60AB1" w:rsidRDefault="00B60AB1" w:rsidP="00B60AB1">
      <w:pPr>
        <w:pStyle w:val="Corpodetexto"/>
        <w:numPr>
          <w:ilvl w:val="0"/>
          <w:numId w:val="27"/>
        </w:numPr>
      </w:pPr>
      <w:r>
        <w:t xml:space="preserve">Calcule o torque do M.I. </w:t>
      </w:r>
      <w:proofErr w:type="gramStart"/>
      <w:r>
        <w:t>via</w:t>
      </w:r>
      <w:proofErr w:type="gramEnd"/>
      <w:r>
        <w:t xml:space="preserve"> dinamômetro e refaça os desenhos </w:t>
      </w:r>
      <w:r w:rsidR="00523E47">
        <w:t>da questão</w:t>
      </w:r>
      <w:r>
        <w:t xml:space="preserve"> 1. Compare a precisão dos resultados com os do item </w:t>
      </w:r>
      <w:proofErr w:type="gramStart"/>
      <w:r>
        <w:t>1</w:t>
      </w:r>
      <w:proofErr w:type="gramEnd"/>
      <w:r>
        <w:t>.</w:t>
      </w:r>
    </w:p>
    <w:p w:rsidR="00B60AB1" w:rsidRDefault="00B60AB1" w:rsidP="00B60AB1">
      <w:pPr>
        <w:pStyle w:val="Corpodetexto"/>
        <w:numPr>
          <w:ilvl w:val="0"/>
          <w:numId w:val="27"/>
        </w:numPr>
      </w:pPr>
      <w:r>
        <w:t xml:space="preserve">O que acontece com a inclinação das retas dos desenhos dos itens </w:t>
      </w:r>
      <w:proofErr w:type="gramStart"/>
      <w:r>
        <w:t>1</w:t>
      </w:r>
      <w:proofErr w:type="gramEnd"/>
      <w:r>
        <w:t xml:space="preserve"> e 2 ao aumentar a resistência adicional? Justifique sua resposta.</w:t>
      </w:r>
    </w:p>
    <w:p w:rsidR="00B60AB1" w:rsidRDefault="00B60AB1" w:rsidP="00B60AB1">
      <w:pPr>
        <w:pStyle w:val="Corpodetexto"/>
        <w:numPr>
          <w:ilvl w:val="0"/>
          <w:numId w:val="27"/>
        </w:numPr>
      </w:pPr>
      <w:r>
        <w:t xml:space="preserve">Avalie o fator de potência do </w:t>
      </w:r>
      <w:r w:rsidR="00523E47">
        <w:t>MIT</w:t>
      </w:r>
      <w:r>
        <w:t xml:space="preserve"> após a inclusão da resistência adicional.</w:t>
      </w:r>
    </w:p>
    <w:p w:rsidR="00B60AB1" w:rsidRDefault="00B60AB1" w:rsidP="00B60AB1">
      <w:pPr>
        <w:pStyle w:val="Corpodetexto"/>
        <w:numPr>
          <w:ilvl w:val="0"/>
          <w:numId w:val="27"/>
        </w:numPr>
      </w:pPr>
      <w:r>
        <w:t>Calcule o rendimento de cada componente (</w:t>
      </w:r>
      <w:r w:rsidR="00523E47">
        <w:t>MIT</w:t>
      </w:r>
      <w:r>
        <w:t>, M.C.C.). O que acontece com o rendimento após a inclusão da resistência adicional?</w:t>
      </w:r>
    </w:p>
    <w:p w:rsidR="00B60AB1" w:rsidRDefault="00B60AB1" w:rsidP="00B60AB1">
      <w:pPr>
        <w:pStyle w:val="Corpodetexto"/>
        <w:rPr>
          <w:b/>
          <w:bCs/>
        </w:rPr>
      </w:pPr>
    </w:p>
    <w:p w:rsidR="00B60AB1" w:rsidRDefault="00B60AB1" w:rsidP="00B60AB1">
      <w:pPr>
        <w:pStyle w:val="Corpodetexto"/>
        <w:rPr>
          <w:b/>
          <w:bCs/>
        </w:rPr>
      </w:pPr>
      <w:r>
        <w:rPr>
          <w:b/>
          <w:bCs/>
        </w:rPr>
        <w:t xml:space="preserve">Parte 2: </w:t>
      </w:r>
      <w:r w:rsidR="00523E47">
        <w:rPr>
          <w:b/>
          <w:bCs/>
        </w:rPr>
        <w:t>Acionamento e controle de velocidade do MIT</w:t>
      </w:r>
    </w:p>
    <w:p w:rsidR="00523E47" w:rsidRDefault="00523E47" w:rsidP="00523E47">
      <w:pPr>
        <w:pStyle w:val="PargrafodaLista"/>
        <w:numPr>
          <w:ilvl w:val="0"/>
          <w:numId w:val="27"/>
        </w:numPr>
        <w:spacing w:line="360" w:lineRule="auto"/>
        <w:jc w:val="both"/>
      </w:pPr>
      <w:r>
        <w:t>Explique porque ao utilizar o Variador de Frequência deve-se manter constante a relação V/f.</w:t>
      </w:r>
      <w:r w:rsidRPr="005652E1">
        <w:t xml:space="preserve"> </w:t>
      </w:r>
    </w:p>
    <w:p w:rsidR="00B60AB1" w:rsidRDefault="00523E47" w:rsidP="00523E47">
      <w:pPr>
        <w:pStyle w:val="Corpodetexto"/>
        <w:numPr>
          <w:ilvl w:val="0"/>
          <w:numId w:val="27"/>
        </w:numPr>
      </w:pPr>
      <w:r>
        <w:t>Para cada esquema de acionamento do MIT, avalie o rendimento e o fator de potência, comparando e discutindo os resultados.</w:t>
      </w:r>
    </w:p>
    <w:p w:rsidR="00B60AB1" w:rsidRDefault="00B60AB1" w:rsidP="00B60AB1">
      <w:pPr>
        <w:pStyle w:val="Corpodetexto"/>
        <w:rPr>
          <w:b/>
          <w:bCs/>
        </w:rPr>
      </w:pPr>
    </w:p>
    <w:p w:rsidR="00B60AB1" w:rsidRDefault="00B60AB1" w:rsidP="00B60AB1">
      <w:pPr>
        <w:pStyle w:val="Corpodetexto"/>
        <w:rPr>
          <w:b/>
          <w:bCs/>
        </w:rPr>
      </w:pPr>
      <w:r>
        <w:rPr>
          <w:b/>
          <w:bCs/>
        </w:rPr>
        <w:t xml:space="preserve">Parte 3: </w:t>
      </w:r>
      <w:r w:rsidR="00523E47">
        <w:rPr>
          <w:b/>
          <w:bCs/>
        </w:rPr>
        <w:t>Efeito da resistência adicional do rotor na característica de partida</w:t>
      </w:r>
    </w:p>
    <w:p w:rsidR="00523E47" w:rsidRPr="005652E1" w:rsidRDefault="00523E47" w:rsidP="00523E47">
      <w:pPr>
        <w:pStyle w:val="PargrafodaLista"/>
        <w:numPr>
          <w:ilvl w:val="0"/>
          <w:numId w:val="27"/>
        </w:numPr>
        <w:spacing w:line="360" w:lineRule="auto"/>
        <w:jc w:val="both"/>
      </w:pPr>
      <w:r>
        <w:t>Explique como deveria ser acionado um motor de indução de rotor enrolado para dar partida com uma carga pesada.</w:t>
      </w:r>
      <w:bookmarkStart w:id="1" w:name="_GoBack"/>
      <w:bookmarkEnd w:id="1"/>
    </w:p>
    <w:sectPr w:rsidR="00523E47" w:rsidRPr="005652E1" w:rsidSect="00CB525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E6" w:rsidRDefault="00355AE6">
      <w:r>
        <w:separator/>
      </w:r>
    </w:p>
  </w:endnote>
  <w:endnote w:type="continuationSeparator" w:id="0">
    <w:p w:rsidR="00355AE6" w:rsidRDefault="0035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1C" w:rsidRDefault="00645446">
    <w:pPr>
      <w:pStyle w:val="Rodap"/>
      <w:jc w:val="center"/>
    </w:pPr>
    <w:r>
      <w:fldChar w:fldCharType="begin"/>
    </w:r>
    <w:r w:rsidR="003A2075">
      <w:instrText>PAGE   \* MERGEFORMAT</w:instrText>
    </w:r>
    <w:r>
      <w:fldChar w:fldCharType="separate"/>
    </w:r>
    <w:r w:rsidR="007C6DEA">
      <w:rPr>
        <w:noProof/>
      </w:rPr>
      <w:t>6</w:t>
    </w:r>
    <w:r>
      <w:rPr>
        <w:noProof/>
      </w:rPr>
      <w:fldChar w:fldCharType="end"/>
    </w:r>
  </w:p>
  <w:p w:rsidR="00F4691C" w:rsidRDefault="00F469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E6" w:rsidRDefault="00355AE6">
      <w:r>
        <w:separator/>
      </w:r>
    </w:p>
  </w:footnote>
  <w:footnote w:type="continuationSeparator" w:id="0">
    <w:p w:rsidR="00355AE6" w:rsidRDefault="00355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FB" w:rsidRPr="00325EFB" w:rsidRDefault="00325EFB" w:rsidP="00325EFB">
    <w:pPr>
      <w:pStyle w:val="Cabealho"/>
      <w:tabs>
        <w:tab w:val="clear" w:pos="4419"/>
        <w:tab w:val="clear" w:pos="8838"/>
      </w:tabs>
      <w:ind w:left="1418"/>
      <w:jc w:val="center"/>
      <w:rPr>
        <w:b/>
        <w:sz w:val="22"/>
      </w:rPr>
    </w:pPr>
    <w:r w:rsidRPr="00325EFB">
      <w:rPr>
        <w:b/>
        <w:noProof/>
        <w:sz w:val="22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16510</wp:posOffset>
          </wp:positionV>
          <wp:extent cx="870585" cy="97917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esc_lanca_nova_identidade_visual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902" t="6302" r="23447" b="39113"/>
                  <a:stretch/>
                </pic:blipFill>
                <pic:spPr bwMode="auto">
                  <a:xfrm>
                    <a:off x="0" y="0"/>
                    <a:ext cx="870585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CE5F8D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Universidade de São Paulo</w:t>
    </w:r>
  </w:p>
  <w:p w:rsidR="00325EFB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Escola de Engenharia de São Carlos</w:t>
    </w:r>
  </w:p>
  <w:p w:rsidR="00325EFB" w:rsidRPr="00323193" w:rsidRDefault="00325EFB" w:rsidP="00325EFB">
    <w:pPr>
      <w:pStyle w:val="Cabealho"/>
      <w:tabs>
        <w:tab w:val="clear" w:pos="4419"/>
        <w:tab w:val="clear" w:pos="8838"/>
      </w:tabs>
      <w:ind w:left="1418"/>
      <w:jc w:val="center"/>
    </w:pPr>
    <w:r w:rsidRPr="00323193">
      <w:t>Departamento de Engenharia Elétrica e de Computação</w:t>
    </w:r>
  </w:p>
  <w:p w:rsidR="00325EFB" w:rsidRDefault="00325EFB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  <w:proofErr w:type="gramStart"/>
    <w:r>
      <w:t>Es</w:t>
    </w:r>
    <w:proofErr w:type="gramEnd"/>
  </w:p>
  <w:p w:rsidR="00B32AC4" w:rsidRPr="00B32AC4" w:rsidRDefault="00B32AC4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  <w:rPr>
        <w:sz w:val="14"/>
      </w:rPr>
    </w:pPr>
  </w:p>
  <w:p w:rsidR="00325EFB" w:rsidRPr="00325EFB" w:rsidRDefault="00325EFB" w:rsidP="00325EFB">
    <w:pPr>
      <w:pStyle w:val="Cabealho"/>
      <w:pBdr>
        <w:bottom w:val="single" w:sz="4" w:space="1" w:color="auto"/>
      </w:pBdr>
      <w:tabs>
        <w:tab w:val="clear" w:pos="4419"/>
        <w:tab w:val="clear" w:pos="8838"/>
      </w:tabs>
      <w:rPr>
        <w:sz w:val="8"/>
      </w:rPr>
    </w:pPr>
  </w:p>
  <w:p w:rsidR="00325EFB" w:rsidRPr="00325EFB" w:rsidRDefault="00325EFB" w:rsidP="00325EFB">
    <w:pPr>
      <w:pStyle w:val="Cabealho"/>
      <w:tabs>
        <w:tab w:val="clear" w:pos="4419"/>
        <w:tab w:val="clear" w:pos="8838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0D40"/>
    <w:multiLevelType w:val="hybridMultilevel"/>
    <w:tmpl w:val="0182379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933D13"/>
    <w:multiLevelType w:val="hybridMultilevel"/>
    <w:tmpl w:val="7214D1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166BBA"/>
    <w:multiLevelType w:val="hybridMultilevel"/>
    <w:tmpl w:val="3490F1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857C7B"/>
    <w:multiLevelType w:val="hybridMultilevel"/>
    <w:tmpl w:val="B4B86D4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457C8E"/>
    <w:multiLevelType w:val="hybridMultilevel"/>
    <w:tmpl w:val="2C9603A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A85060A"/>
    <w:multiLevelType w:val="hybridMultilevel"/>
    <w:tmpl w:val="A2B480A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1233DE"/>
    <w:multiLevelType w:val="hybridMultilevel"/>
    <w:tmpl w:val="48869B6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E5F6806"/>
    <w:multiLevelType w:val="hybridMultilevel"/>
    <w:tmpl w:val="8792500E"/>
    <w:lvl w:ilvl="0" w:tplc="BF1419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A0B8C"/>
    <w:multiLevelType w:val="hybridMultilevel"/>
    <w:tmpl w:val="2BC2F97A"/>
    <w:lvl w:ilvl="0" w:tplc="088AFE0E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8A46920"/>
    <w:multiLevelType w:val="hybridMultilevel"/>
    <w:tmpl w:val="FE3AA926"/>
    <w:lvl w:ilvl="0" w:tplc="D9B80660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97B0590"/>
    <w:multiLevelType w:val="hybridMultilevel"/>
    <w:tmpl w:val="F028B342"/>
    <w:lvl w:ilvl="0" w:tplc="18144058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7E482D"/>
    <w:multiLevelType w:val="hybridMultilevel"/>
    <w:tmpl w:val="57CEF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902A54"/>
    <w:multiLevelType w:val="hybridMultilevel"/>
    <w:tmpl w:val="86FCDE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51E09"/>
    <w:multiLevelType w:val="hybridMultilevel"/>
    <w:tmpl w:val="4126CE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12F69"/>
    <w:multiLevelType w:val="hybridMultilevel"/>
    <w:tmpl w:val="1B82B048"/>
    <w:lvl w:ilvl="0" w:tplc="0416000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abstractNum w:abstractNumId="15">
    <w:nsid w:val="3EA50059"/>
    <w:multiLevelType w:val="hybridMultilevel"/>
    <w:tmpl w:val="2190F7E4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430A12DE"/>
    <w:multiLevelType w:val="hybridMultilevel"/>
    <w:tmpl w:val="1D186AFC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7">
    <w:nsid w:val="457D08E6"/>
    <w:multiLevelType w:val="hybridMultilevel"/>
    <w:tmpl w:val="246ED2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78A2D76"/>
    <w:multiLevelType w:val="hybridMultilevel"/>
    <w:tmpl w:val="1E923A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F32F09"/>
    <w:multiLevelType w:val="hybridMultilevel"/>
    <w:tmpl w:val="5E10176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>
    <w:nsid w:val="54977E4B"/>
    <w:multiLevelType w:val="hybridMultilevel"/>
    <w:tmpl w:val="91607C66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>
    <w:nsid w:val="57616E77"/>
    <w:multiLevelType w:val="hybridMultilevel"/>
    <w:tmpl w:val="3924990C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E6A5513"/>
    <w:multiLevelType w:val="hybridMultilevel"/>
    <w:tmpl w:val="179AED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25482F"/>
    <w:multiLevelType w:val="hybridMultilevel"/>
    <w:tmpl w:val="C9509FBA"/>
    <w:lvl w:ilvl="0" w:tplc="4E4AF2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2EC1855"/>
    <w:multiLevelType w:val="hybridMultilevel"/>
    <w:tmpl w:val="76B8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A8536E"/>
    <w:multiLevelType w:val="hybridMultilevel"/>
    <w:tmpl w:val="F63CE81C"/>
    <w:lvl w:ilvl="0" w:tplc="0416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6">
    <w:nsid w:val="745D62F7"/>
    <w:multiLevelType w:val="hybridMultilevel"/>
    <w:tmpl w:val="C91CF27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48D2963"/>
    <w:multiLevelType w:val="hybridMultilevel"/>
    <w:tmpl w:val="4F90DA3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B721D8"/>
    <w:multiLevelType w:val="hybridMultilevel"/>
    <w:tmpl w:val="6F5818B4"/>
    <w:lvl w:ilvl="0" w:tplc="08DE90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EF00D50"/>
    <w:multiLevelType w:val="hybridMultilevel"/>
    <w:tmpl w:val="A59A9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7"/>
  </w:num>
  <w:num w:numId="3">
    <w:abstractNumId w:val="20"/>
  </w:num>
  <w:num w:numId="4">
    <w:abstractNumId w:val="9"/>
  </w:num>
  <w:num w:numId="5">
    <w:abstractNumId w:val="19"/>
  </w:num>
  <w:num w:numId="6">
    <w:abstractNumId w:val="25"/>
  </w:num>
  <w:num w:numId="7">
    <w:abstractNumId w:val="16"/>
  </w:num>
  <w:num w:numId="8">
    <w:abstractNumId w:val="12"/>
  </w:num>
  <w:num w:numId="9">
    <w:abstractNumId w:val="24"/>
  </w:num>
  <w:num w:numId="10">
    <w:abstractNumId w:val="21"/>
  </w:num>
  <w:num w:numId="11">
    <w:abstractNumId w:val="2"/>
  </w:num>
  <w:num w:numId="12">
    <w:abstractNumId w:val="18"/>
  </w:num>
  <w:num w:numId="13">
    <w:abstractNumId w:val="15"/>
  </w:num>
  <w:num w:numId="14">
    <w:abstractNumId w:val="17"/>
  </w:num>
  <w:num w:numId="15">
    <w:abstractNumId w:val="0"/>
  </w:num>
  <w:num w:numId="16">
    <w:abstractNumId w:val="14"/>
  </w:num>
  <w:num w:numId="17">
    <w:abstractNumId w:val="3"/>
  </w:num>
  <w:num w:numId="18">
    <w:abstractNumId w:val="26"/>
  </w:num>
  <w:num w:numId="19">
    <w:abstractNumId w:val="22"/>
  </w:num>
  <w:num w:numId="20">
    <w:abstractNumId w:val="1"/>
  </w:num>
  <w:num w:numId="21">
    <w:abstractNumId w:val="23"/>
  </w:num>
  <w:num w:numId="22">
    <w:abstractNumId w:val="6"/>
  </w:num>
  <w:num w:numId="23">
    <w:abstractNumId w:val="13"/>
  </w:num>
  <w:num w:numId="24">
    <w:abstractNumId w:val="28"/>
  </w:num>
  <w:num w:numId="25">
    <w:abstractNumId w:val="8"/>
  </w:num>
  <w:num w:numId="26">
    <w:abstractNumId w:val="5"/>
  </w:num>
  <w:num w:numId="27">
    <w:abstractNumId w:val="11"/>
  </w:num>
  <w:num w:numId="28">
    <w:abstractNumId w:val="10"/>
  </w:num>
  <w:num w:numId="29">
    <w:abstractNumId w:val="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2FE"/>
    <w:rsid w:val="00002BA2"/>
    <w:rsid w:val="00005C72"/>
    <w:rsid w:val="00032FB0"/>
    <w:rsid w:val="0004246D"/>
    <w:rsid w:val="000654D0"/>
    <w:rsid w:val="00071116"/>
    <w:rsid w:val="00073717"/>
    <w:rsid w:val="000911A7"/>
    <w:rsid w:val="00095717"/>
    <w:rsid w:val="000B5743"/>
    <w:rsid w:val="000B58D3"/>
    <w:rsid w:val="000E2B4C"/>
    <w:rsid w:val="000E7A21"/>
    <w:rsid w:val="000F1A93"/>
    <w:rsid w:val="000F42CE"/>
    <w:rsid w:val="001544F8"/>
    <w:rsid w:val="0017602E"/>
    <w:rsid w:val="00176DB3"/>
    <w:rsid w:val="00177FC9"/>
    <w:rsid w:val="00182B73"/>
    <w:rsid w:val="001A285A"/>
    <w:rsid w:val="001B1723"/>
    <w:rsid w:val="001E655A"/>
    <w:rsid w:val="001F4C0E"/>
    <w:rsid w:val="00227E92"/>
    <w:rsid w:val="00236D36"/>
    <w:rsid w:val="00237580"/>
    <w:rsid w:val="00253F17"/>
    <w:rsid w:val="002746BB"/>
    <w:rsid w:val="00284C32"/>
    <w:rsid w:val="002A0F40"/>
    <w:rsid w:val="002A1464"/>
    <w:rsid w:val="002A7238"/>
    <w:rsid w:val="002C671D"/>
    <w:rsid w:val="002D4953"/>
    <w:rsid w:val="002E2951"/>
    <w:rsid w:val="003010D5"/>
    <w:rsid w:val="00305392"/>
    <w:rsid w:val="00323193"/>
    <w:rsid w:val="00325EFB"/>
    <w:rsid w:val="00333995"/>
    <w:rsid w:val="003411BE"/>
    <w:rsid w:val="00342EC3"/>
    <w:rsid w:val="00343D62"/>
    <w:rsid w:val="00355AE6"/>
    <w:rsid w:val="00376E3B"/>
    <w:rsid w:val="0038190B"/>
    <w:rsid w:val="003A2075"/>
    <w:rsid w:val="004036C5"/>
    <w:rsid w:val="0041443A"/>
    <w:rsid w:val="00415CAA"/>
    <w:rsid w:val="0044215C"/>
    <w:rsid w:val="004A305A"/>
    <w:rsid w:val="004B3B25"/>
    <w:rsid w:val="004B492B"/>
    <w:rsid w:val="004C7C99"/>
    <w:rsid w:val="004D59A2"/>
    <w:rsid w:val="004E22FE"/>
    <w:rsid w:val="004E4178"/>
    <w:rsid w:val="00523E47"/>
    <w:rsid w:val="005271B4"/>
    <w:rsid w:val="0053387C"/>
    <w:rsid w:val="00536B2F"/>
    <w:rsid w:val="00541165"/>
    <w:rsid w:val="005652E1"/>
    <w:rsid w:val="00577189"/>
    <w:rsid w:val="00577C82"/>
    <w:rsid w:val="00590D44"/>
    <w:rsid w:val="0059268E"/>
    <w:rsid w:val="005A0147"/>
    <w:rsid w:val="005B23C6"/>
    <w:rsid w:val="005E6520"/>
    <w:rsid w:val="00614CEC"/>
    <w:rsid w:val="006170BB"/>
    <w:rsid w:val="0061755B"/>
    <w:rsid w:val="00617591"/>
    <w:rsid w:val="00645446"/>
    <w:rsid w:val="00672398"/>
    <w:rsid w:val="00677CB8"/>
    <w:rsid w:val="00683051"/>
    <w:rsid w:val="006904C7"/>
    <w:rsid w:val="006927AA"/>
    <w:rsid w:val="006A407E"/>
    <w:rsid w:val="006B0E5F"/>
    <w:rsid w:val="006C51DB"/>
    <w:rsid w:val="006E621D"/>
    <w:rsid w:val="006F0348"/>
    <w:rsid w:val="007028FF"/>
    <w:rsid w:val="00710164"/>
    <w:rsid w:val="00716457"/>
    <w:rsid w:val="00736853"/>
    <w:rsid w:val="00743FFB"/>
    <w:rsid w:val="007450E5"/>
    <w:rsid w:val="00753D89"/>
    <w:rsid w:val="00766A7D"/>
    <w:rsid w:val="00790D54"/>
    <w:rsid w:val="007A11AC"/>
    <w:rsid w:val="007A2745"/>
    <w:rsid w:val="007B4EE8"/>
    <w:rsid w:val="007C6078"/>
    <w:rsid w:val="007C6DEA"/>
    <w:rsid w:val="007D74D0"/>
    <w:rsid w:val="0080619D"/>
    <w:rsid w:val="00825D53"/>
    <w:rsid w:val="00882BDE"/>
    <w:rsid w:val="008912CC"/>
    <w:rsid w:val="00894A23"/>
    <w:rsid w:val="0089501D"/>
    <w:rsid w:val="008A09D1"/>
    <w:rsid w:val="008A78E5"/>
    <w:rsid w:val="008C4EB5"/>
    <w:rsid w:val="008E674F"/>
    <w:rsid w:val="008F797D"/>
    <w:rsid w:val="00915D9B"/>
    <w:rsid w:val="00933D12"/>
    <w:rsid w:val="0093580C"/>
    <w:rsid w:val="009575C1"/>
    <w:rsid w:val="00964477"/>
    <w:rsid w:val="0098402A"/>
    <w:rsid w:val="00991CF4"/>
    <w:rsid w:val="009A7102"/>
    <w:rsid w:val="009B4884"/>
    <w:rsid w:val="00A138CA"/>
    <w:rsid w:val="00A32AD4"/>
    <w:rsid w:val="00A70AC3"/>
    <w:rsid w:val="00A7556E"/>
    <w:rsid w:val="00A91913"/>
    <w:rsid w:val="00A93158"/>
    <w:rsid w:val="00A968A2"/>
    <w:rsid w:val="00A97189"/>
    <w:rsid w:val="00AB6DBC"/>
    <w:rsid w:val="00AD2BDF"/>
    <w:rsid w:val="00AD712D"/>
    <w:rsid w:val="00B278B7"/>
    <w:rsid w:val="00B32AC4"/>
    <w:rsid w:val="00B47DE2"/>
    <w:rsid w:val="00B60AB1"/>
    <w:rsid w:val="00B6143D"/>
    <w:rsid w:val="00B74CB4"/>
    <w:rsid w:val="00BD1072"/>
    <w:rsid w:val="00BD587C"/>
    <w:rsid w:val="00BD6BDB"/>
    <w:rsid w:val="00C1278B"/>
    <w:rsid w:val="00C5540A"/>
    <w:rsid w:val="00C60444"/>
    <w:rsid w:val="00C7392A"/>
    <w:rsid w:val="00C7540D"/>
    <w:rsid w:val="00C83CB3"/>
    <w:rsid w:val="00CB5250"/>
    <w:rsid w:val="00CD5065"/>
    <w:rsid w:val="00CD6B69"/>
    <w:rsid w:val="00CD70DB"/>
    <w:rsid w:val="00CE5F8D"/>
    <w:rsid w:val="00D050C3"/>
    <w:rsid w:val="00D35C0B"/>
    <w:rsid w:val="00D567BD"/>
    <w:rsid w:val="00D56EDA"/>
    <w:rsid w:val="00D60636"/>
    <w:rsid w:val="00D6215D"/>
    <w:rsid w:val="00D6230F"/>
    <w:rsid w:val="00D84D16"/>
    <w:rsid w:val="00DB37C9"/>
    <w:rsid w:val="00DC2A92"/>
    <w:rsid w:val="00DC5A0C"/>
    <w:rsid w:val="00DD00BB"/>
    <w:rsid w:val="00DD5608"/>
    <w:rsid w:val="00DF0E2C"/>
    <w:rsid w:val="00E21D32"/>
    <w:rsid w:val="00E227C6"/>
    <w:rsid w:val="00E227F3"/>
    <w:rsid w:val="00E243F8"/>
    <w:rsid w:val="00E24425"/>
    <w:rsid w:val="00E27C69"/>
    <w:rsid w:val="00E60A5C"/>
    <w:rsid w:val="00E80FDB"/>
    <w:rsid w:val="00EA2FDA"/>
    <w:rsid w:val="00EB6828"/>
    <w:rsid w:val="00EC09AA"/>
    <w:rsid w:val="00EF587B"/>
    <w:rsid w:val="00F21DBC"/>
    <w:rsid w:val="00F40B17"/>
    <w:rsid w:val="00F4691C"/>
    <w:rsid w:val="00F53E00"/>
    <w:rsid w:val="00F67A0E"/>
    <w:rsid w:val="00F8672E"/>
    <w:rsid w:val="00FA0C06"/>
    <w:rsid w:val="00FA1D6A"/>
    <w:rsid w:val="00FA2A4B"/>
    <w:rsid w:val="00FC6B3E"/>
    <w:rsid w:val="00FD1969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525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CB525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B525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CB5250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B52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B525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CB5250"/>
    <w:pPr>
      <w:spacing w:line="360" w:lineRule="auto"/>
      <w:ind w:left="360"/>
      <w:jc w:val="both"/>
    </w:pPr>
  </w:style>
  <w:style w:type="paragraph" w:styleId="Legenda">
    <w:name w:val="caption"/>
    <w:basedOn w:val="Normal"/>
    <w:next w:val="Normal"/>
    <w:qFormat/>
    <w:rsid w:val="00323193"/>
    <w:pPr>
      <w:jc w:val="center"/>
    </w:pPr>
    <w:rPr>
      <w:bCs/>
      <w:sz w:val="20"/>
      <w:lang w:val="en-US"/>
    </w:rPr>
  </w:style>
  <w:style w:type="paragraph" w:styleId="Corpodetexto">
    <w:name w:val="Body Text"/>
    <w:basedOn w:val="Normal"/>
    <w:rsid w:val="00CB5250"/>
    <w:pPr>
      <w:spacing w:line="360" w:lineRule="auto"/>
      <w:jc w:val="both"/>
    </w:pPr>
  </w:style>
  <w:style w:type="paragraph" w:styleId="Textodebalo">
    <w:name w:val="Balloon Text"/>
    <w:basedOn w:val="Normal"/>
    <w:semiHidden/>
    <w:rsid w:val="00182B73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F4691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32AC4"/>
    <w:pPr>
      <w:ind w:left="720"/>
      <w:contextualSpacing/>
    </w:pPr>
  </w:style>
  <w:style w:type="table" w:styleId="Tabelacomgrade">
    <w:name w:val="Table Grid"/>
    <w:basedOn w:val="Tabelanormal"/>
    <w:rsid w:val="0027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7540D"/>
    <w:rPr>
      <w:color w:val="808080"/>
    </w:rPr>
  </w:style>
  <w:style w:type="character" w:customStyle="1" w:styleId="CabealhoChar">
    <w:name w:val="Cabeçalho Char"/>
    <w:basedOn w:val="Fontepargpadro"/>
    <w:link w:val="Cabealho"/>
    <w:rsid w:val="0044215C"/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536B2F"/>
    <w:rPr>
      <w:b/>
      <w:bCs/>
      <w:sz w:val="24"/>
      <w:szCs w:val="24"/>
      <w:lang w:val="pt-BR" w:eastAsia="pt-BR"/>
    </w:rPr>
  </w:style>
  <w:style w:type="character" w:styleId="Refdecomentrio">
    <w:name w:val="annotation reference"/>
    <w:basedOn w:val="Fontepargpadro"/>
    <w:rsid w:val="00F21DB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21DB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21DBC"/>
    <w:rPr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21D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21DBC"/>
    <w:rPr>
      <w:b/>
      <w:bCs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525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CB525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B525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CB5250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B52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B5250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CB5250"/>
    <w:pPr>
      <w:spacing w:line="360" w:lineRule="auto"/>
      <w:ind w:left="360"/>
      <w:jc w:val="both"/>
    </w:pPr>
  </w:style>
  <w:style w:type="paragraph" w:styleId="Legenda">
    <w:name w:val="caption"/>
    <w:basedOn w:val="Normal"/>
    <w:next w:val="Normal"/>
    <w:qFormat/>
    <w:rsid w:val="00323193"/>
    <w:pPr>
      <w:jc w:val="center"/>
    </w:pPr>
    <w:rPr>
      <w:bCs/>
      <w:sz w:val="20"/>
      <w:lang w:val="en-US"/>
    </w:rPr>
  </w:style>
  <w:style w:type="paragraph" w:styleId="Corpodetexto">
    <w:name w:val="Body Text"/>
    <w:basedOn w:val="Normal"/>
    <w:rsid w:val="00CB5250"/>
    <w:pPr>
      <w:spacing w:line="360" w:lineRule="auto"/>
      <w:jc w:val="both"/>
    </w:pPr>
  </w:style>
  <w:style w:type="paragraph" w:styleId="Textodebalo">
    <w:name w:val="Balloon Text"/>
    <w:basedOn w:val="Normal"/>
    <w:semiHidden/>
    <w:rsid w:val="00182B73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F4691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32AC4"/>
    <w:pPr>
      <w:ind w:left="720"/>
      <w:contextualSpacing/>
    </w:pPr>
  </w:style>
  <w:style w:type="table" w:styleId="Tabelacomgrade">
    <w:name w:val="Table Grid"/>
    <w:basedOn w:val="Tabelanormal"/>
    <w:rsid w:val="00274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7540D"/>
    <w:rPr>
      <w:color w:val="808080"/>
    </w:rPr>
  </w:style>
  <w:style w:type="character" w:customStyle="1" w:styleId="CabealhoChar">
    <w:name w:val="Cabeçalho Char"/>
    <w:basedOn w:val="Fontepargpadro"/>
    <w:link w:val="Cabealho"/>
    <w:rsid w:val="0044215C"/>
    <w:rPr>
      <w:sz w:val="24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rsid w:val="00536B2F"/>
    <w:rPr>
      <w:b/>
      <w:bCs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1061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DE CONVERSÃO ELETROMECÂNICA DE ENERGIA</vt:lpstr>
    </vt:vector>
  </TitlesOfParts>
  <Company>EESC-USP</Company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CONVERSÃO ELETROMECÂNICA DE ENERGIA</dc:title>
  <dc:creator>SEL</dc:creator>
  <cp:lastModifiedBy>José Carlos</cp:lastModifiedBy>
  <cp:revision>56</cp:revision>
  <cp:lastPrinted>2015-05-31T13:15:00Z</cp:lastPrinted>
  <dcterms:created xsi:type="dcterms:W3CDTF">2014-03-25T20:15:00Z</dcterms:created>
  <dcterms:modified xsi:type="dcterms:W3CDTF">2016-05-29T20:44:00Z</dcterms:modified>
</cp:coreProperties>
</file>