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370A2" w14:textId="77777777" w:rsidR="00CD20D3" w:rsidRPr="00CD20D3" w:rsidRDefault="00CD20D3" w:rsidP="00CD20D3">
      <w:r w:rsidRPr="00CD20D3">
        <w:rPr>
          <w:b/>
          <w:bCs/>
        </w:rPr>
        <w:t>1、</w:t>
      </w:r>
      <w:r w:rsidRPr="00CD20D3">
        <w:t xml:space="preserve"> </w:t>
      </w:r>
      <w:r w:rsidRPr="00CD20D3">
        <w:rPr>
          <w:b/>
          <w:bCs/>
        </w:rPr>
        <w:t>【题目】</w:t>
      </w:r>
      <w:r w:rsidRPr="00CD20D3">
        <w:t xml:space="preserve"> 生物氧化 </w:t>
      </w:r>
      <w:r w:rsidRPr="00CD20D3">
        <w:rPr>
          <w:b/>
          <w:bCs/>
        </w:rPr>
        <w:t>【参考答案】</w:t>
      </w:r>
      <w:r w:rsidRPr="00CD20D3">
        <w:t xml:space="preserve"> 是物质在生物体内进行的氧化（1分），主要是指糖、脂肪、蛋白质等营养物质在体内氧化分解时逐步释放能量，最终生成H</w:t>
      </w:r>
      <w:r w:rsidRPr="00CD20D3">
        <w:rPr>
          <w:rFonts w:ascii="Cambria Math" w:hAnsi="Cambria Math" w:cs="Cambria Math"/>
        </w:rPr>
        <w:t>₂</w:t>
      </w:r>
      <w:r w:rsidRPr="00CD20D3">
        <w:t>O和CO</w:t>
      </w:r>
      <w:r w:rsidRPr="00CD20D3">
        <w:rPr>
          <w:rFonts w:ascii="Cambria Math" w:hAnsi="Cambria Math" w:cs="Cambria Math"/>
        </w:rPr>
        <w:t>₂</w:t>
      </w:r>
      <w:r w:rsidRPr="00CD20D3">
        <w:t>的过程（1分）。</w:t>
      </w:r>
    </w:p>
    <w:p w14:paraId="6594E1C6" w14:textId="77777777" w:rsidR="00CD20D3" w:rsidRPr="00CD20D3" w:rsidRDefault="00CD20D3" w:rsidP="00CD20D3">
      <w:r w:rsidRPr="00CD20D3">
        <w:rPr>
          <w:b/>
          <w:bCs/>
        </w:rPr>
        <w:t>2、</w:t>
      </w:r>
      <w:r w:rsidRPr="00CD20D3">
        <w:t xml:space="preserve"> </w:t>
      </w:r>
      <w:r w:rsidRPr="00CD20D3">
        <w:rPr>
          <w:b/>
          <w:bCs/>
        </w:rPr>
        <w:t>【题目】</w:t>
      </w:r>
      <w:r w:rsidRPr="00CD20D3">
        <w:t xml:space="preserve"> 呼吸链 </w:t>
      </w:r>
      <w:r w:rsidRPr="00CD20D3">
        <w:rPr>
          <w:b/>
          <w:bCs/>
        </w:rPr>
        <w:t>【参考答案】</w:t>
      </w:r>
      <w:r w:rsidRPr="00CD20D3">
        <w:t xml:space="preserve"> 在线粒体内膜上，由传递氢和传递电子的多种酶和辅酶组成的复合体（1分），按照一定顺序排列的将代谢物脱下的氢传递给氧生成水的连锁性电子传递链（1分），称为呼吸链。</w:t>
      </w:r>
    </w:p>
    <w:p w14:paraId="1BA64A7D" w14:textId="77777777" w:rsidR="00CD20D3" w:rsidRPr="00CD20D3" w:rsidRDefault="00CD20D3" w:rsidP="00CD20D3">
      <w:r w:rsidRPr="00CD20D3">
        <w:rPr>
          <w:b/>
          <w:bCs/>
        </w:rPr>
        <w:t>3、</w:t>
      </w:r>
      <w:r w:rsidRPr="00CD20D3">
        <w:t xml:space="preserve"> </w:t>
      </w:r>
      <w:r w:rsidRPr="00CD20D3">
        <w:rPr>
          <w:b/>
          <w:bCs/>
        </w:rPr>
        <w:t>【题目】</w:t>
      </w:r>
      <w:r w:rsidRPr="00CD20D3">
        <w:t xml:space="preserve"> 蚕豆病 </w:t>
      </w:r>
      <w:r w:rsidRPr="00CD20D3">
        <w:rPr>
          <w:b/>
          <w:bCs/>
        </w:rPr>
        <w:t>【参考答案】</w:t>
      </w:r>
      <w:r w:rsidRPr="00CD20D3">
        <w:t xml:space="preserve"> 进食蚕豆后诱发的溶血性黄疸（1分），俗称蚕豆病。发病机制是缺乏葡萄糖-6-磷酸脱氢酶，不能经磷酸戊糖途径得到充足的NADPH使谷胱甘肽保持还原状态，红细胞尤其是较老的红细胞易于破裂，发生溶血性黄疸（1分）。</w:t>
      </w:r>
    </w:p>
    <w:p w14:paraId="558463EB" w14:textId="77777777" w:rsidR="00CD20D3" w:rsidRPr="00CD20D3" w:rsidRDefault="00CD20D3" w:rsidP="00CD20D3">
      <w:r w:rsidRPr="00CD20D3">
        <w:rPr>
          <w:b/>
          <w:bCs/>
        </w:rPr>
        <w:t>4 Mont、</w:t>
      </w:r>
      <w:r w:rsidRPr="00CD20D3">
        <w:t xml:space="preserve"> </w:t>
      </w:r>
      <w:r w:rsidRPr="00CD20D3">
        <w:rPr>
          <w:b/>
          <w:bCs/>
        </w:rPr>
        <w:t>【题目】</w:t>
      </w:r>
      <w:r w:rsidRPr="00CD20D3">
        <w:t xml:space="preserve"> 什么是氧化磷酸化？影响氧化磷酸化的主要因素有哪些？ </w:t>
      </w:r>
      <w:r w:rsidRPr="00CD20D3">
        <w:rPr>
          <w:b/>
          <w:bCs/>
        </w:rPr>
        <w:t>【参考答案】</w:t>
      </w:r>
      <w:r w:rsidRPr="00CD20D3">
        <w:t xml:space="preserve"> 代谢物氧化脱下</w:t>
      </w:r>
      <w:proofErr w:type="gramStart"/>
      <w:r w:rsidRPr="00CD20D3">
        <w:t>的氢经线粒体</w:t>
      </w:r>
      <w:proofErr w:type="gramEnd"/>
      <w:r w:rsidRPr="00CD20D3">
        <w:t>呼吸链传递给氧生成水，同时释放能量使ADP磷酸化生成ATP的过程，称为氧化磷酸化（2分）。氧化磷酸化的调节及影响因素有：ADP的调节作用是影响氧化磷酸化速度的重要因素（1分）；甲状腺激素的作用；氧化磷酸化抑制剂；线粒体DNA突变可影响氧化磷酸化功能。（后面</w:t>
      </w:r>
      <w:proofErr w:type="gramStart"/>
      <w:r w:rsidRPr="00CD20D3">
        <w:t>三项任答2项</w:t>
      </w:r>
      <w:proofErr w:type="gramEnd"/>
      <w:r w:rsidRPr="00CD20D3">
        <w:t>即可，每项1分，共2分）</w:t>
      </w:r>
    </w:p>
    <w:p w14:paraId="52FA0549" w14:textId="77777777" w:rsidR="00CD20D3" w:rsidRPr="00CD20D3" w:rsidRDefault="00CD20D3" w:rsidP="00CD20D3">
      <w:r w:rsidRPr="00CD20D3">
        <w:rPr>
          <w:b/>
          <w:bCs/>
        </w:rPr>
        <w:t>5、</w:t>
      </w:r>
      <w:r w:rsidRPr="00CD20D3">
        <w:t xml:space="preserve"> </w:t>
      </w:r>
      <w:r w:rsidRPr="00CD20D3">
        <w:rPr>
          <w:b/>
          <w:bCs/>
        </w:rPr>
        <w:t>【题目】</w:t>
      </w:r>
      <w:r w:rsidRPr="00CD20D3">
        <w:t xml:space="preserve"> 人体ATP的生成方式有哪些？ </w:t>
      </w:r>
      <w:r w:rsidRPr="00CD20D3">
        <w:rPr>
          <w:b/>
          <w:bCs/>
        </w:rPr>
        <w:t>【参考答案】</w:t>
      </w:r>
      <w:r w:rsidRPr="00CD20D3">
        <w:t xml:space="preserve"> 底物水平磷酸化（2分）和氧化磷酸化（2分），其中主要的生成方式是氧化磷酸化（1分）。</w:t>
      </w:r>
    </w:p>
    <w:p w14:paraId="5CA9B655" w14:textId="77777777" w:rsidR="00CD20D3" w:rsidRPr="00CD20D3" w:rsidRDefault="00CD20D3" w:rsidP="00CD20D3">
      <w:r w:rsidRPr="00CD20D3">
        <w:rPr>
          <w:b/>
          <w:bCs/>
        </w:rPr>
        <w:t>6、</w:t>
      </w:r>
      <w:r w:rsidRPr="00CD20D3">
        <w:t xml:space="preserve"> </w:t>
      </w:r>
      <w:r w:rsidRPr="00CD20D3">
        <w:rPr>
          <w:b/>
          <w:bCs/>
        </w:rPr>
        <w:t>【题目】</w:t>
      </w:r>
      <w:r w:rsidRPr="00CD20D3">
        <w:t xml:space="preserve"> 以葡萄糖为例，比较糖无氧</w:t>
      </w:r>
      <w:proofErr w:type="gramStart"/>
      <w:r w:rsidRPr="00CD20D3">
        <w:t>氧</w:t>
      </w:r>
      <w:proofErr w:type="gramEnd"/>
      <w:r w:rsidRPr="00CD20D3">
        <w:t>化和</w:t>
      </w:r>
      <w:proofErr w:type="gramStart"/>
      <w:r w:rsidRPr="00CD20D3">
        <w:t>糖有氧氧</w:t>
      </w:r>
      <w:proofErr w:type="gramEnd"/>
      <w:r w:rsidRPr="00CD20D3">
        <w:t xml:space="preserve">化的异同 </w:t>
      </w:r>
      <w:r w:rsidRPr="00CD20D3">
        <w:rPr>
          <w:b/>
          <w:bCs/>
        </w:rPr>
        <w:t>【参考答案】</w:t>
      </w:r>
      <w:r w:rsidRPr="00CD20D3">
        <w:t xml:space="preserve"> ---</w:t>
      </w:r>
    </w:p>
    <w:p w14:paraId="75C4BB89" w14:textId="77777777" w:rsidR="00CD20D3" w:rsidRPr="00CD20D3" w:rsidRDefault="00CD20D3" w:rsidP="00CD20D3">
      <w:r w:rsidRPr="00CD20D3">
        <w:rPr>
          <w:b/>
          <w:bCs/>
        </w:rPr>
        <w:t>7、</w:t>
      </w:r>
      <w:r w:rsidRPr="00CD20D3">
        <w:t xml:space="preserve"> </w:t>
      </w:r>
      <w:r w:rsidRPr="00CD20D3">
        <w:rPr>
          <w:b/>
          <w:bCs/>
        </w:rPr>
        <w:t>【题目】</w:t>
      </w:r>
      <w:r w:rsidRPr="00CD20D3">
        <w:t xml:space="preserve"> 简述血糖的概念、来源与去路 </w:t>
      </w:r>
      <w:r w:rsidRPr="00CD20D3">
        <w:rPr>
          <w:b/>
          <w:bCs/>
        </w:rPr>
        <w:t>【参考答案】</w:t>
      </w:r>
      <w:r w:rsidRPr="00CD20D3">
        <w:t xml:space="preserve"> 血糖是血液中的葡萄糖（1分），正常成人空腹全血血糖正常值为3.9～6.1毫摩尔/升。血糖的来源主要有食物消化吸收的葡萄糖、肝糖原的分解和非糖物质的糖异生（答对1项给1分，最多2分）。血糖的去路有氧化供能、合成糖原、转变为脂肪及某些非必须氨基酸、转变为其他糖类物质（答对1项给1分，最多2分）</w:t>
      </w:r>
    </w:p>
    <w:p w14:paraId="175B5CC0" w14:textId="77777777" w:rsidR="00CD20D3" w:rsidRPr="00CD20D3" w:rsidRDefault="00CD20D3" w:rsidP="00CD20D3">
      <w:r w:rsidRPr="00CD20D3">
        <w:rPr>
          <w:b/>
          <w:bCs/>
        </w:rPr>
        <w:t>8、</w:t>
      </w:r>
      <w:r w:rsidRPr="00CD20D3">
        <w:t xml:space="preserve"> </w:t>
      </w:r>
      <w:r w:rsidRPr="00CD20D3">
        <w:rPr>
          <w:b/>
          <w:bCs/>
        </w:rPr>
        <w:t>【题目】</w:t>
      </w:r>
      <w:r w:rsidRPr="00CD20D3">
        <w:t xml:space="preserve"> 简述肝在糖代谢中的重要作用 </w:t>
      </w:r>
      <w:r w:rsidRPr="00CD20D3">
        <w:rPr>
          <w:b/>
          <w:bCs/>
        </w:rPr>
        <w:t>【参考答案】</w:t>
      </w:r>
      <w:r w:rsidRPr="00CD20D3">
        <w:t xml:space="preserve"> 肝脏主要维持血糖的稳定（2分）。它在饱食后将血糖转化为糖原储存起来，不让血糖过度升高；在血糖浓度下降时则降解糖原补充血糖；糖原耗尽的长期空腹或饥饿状态时，肝脏可通过糖异生将其他非糖物质转化为葡萄糖；</w:t>
      </w:r>
      <w:proofErr w:type="gramStart"/>
      <w:r w:rsidRPr="00CD20D3">
        <w:t>肝还可</w:t>
      </w:r>
      <w:proofErr w:type="gramEnd"/>
      <w:r w:rsidRPr="00CD20D3">
        <w:t>将食物中的</w:t>
      </w:r>
      <w:proofErr w:type="gramStart"/>
      <w:r w:rsidRPr="00CD20D3">
        <w:t>其他糖如半乳糖</w:t>
      </w:r>
      <w:proofErr w:type="gramEnd"/>
      <w:r w:rsidRPr="00CD20D3">
        <w:t>、果糖等转化为葡萄糖作为血糖的补充来源（每项1分，最多3分）。</w:t>
      </w:r>
    </w:p>
    <w:p w14:paraId="2701ED78" w14:textId="77777777" w:rsidR="00CD20D3" w:rsidRPr="00CD20D3" w:rsidRDefault="00CD20D3" w:rsidP="00CD20D3">
      <w:r w:rsidRPr="00CD20D3">
        <w:rPr>
          <w:b/>
          <w:bCs/>
        </w:rPr>
        <w:t>9、</w:t>
      </w:r>
      <w:r w:rsidRPr="00CD20D3">
        <w:t xml:space="preserve"> </w:t>
      </w:r>
      <w:r w:rsidRPr="00CD20D3">
        <w:rPr>
          <w:b/>
          <w:bCs/>
        </w:rPr>
        <w:t>【题目】</w:t>
      </w:r>
      <w:r w:rsidRPr="00CD20D3">
        <w:t xml:space="preserve"> 简述磷酸戊糖途径的生理意义 </w:t>
      </w:r>
      <w:r w:rsidRPr="00CD20D3">
        <w:rPr>
          <w:b/>
          <w:bCs/>
        </w:rPr>
        <w:t>【参考答案】</w:t>
      </w:r>
      <w:r w:rsidRPr="00CD20D3">
        <w:t xml:space="preserve"> 磷酸戊糖途径是体内利用葡萄糖生成核糖-5-磷酸的唯一途径，为体内核酸的合成提供了核糖（2分）；磷酸戊糖途径的另一主要生理意义是提供细胞代谢所需的NADPH+H</w:t>
      </w:r>
      <w:r w:rsidRPr="00CD20D3">
        <w:rPr>
          <w:rFonts w:ascii="Cambria Math" w:hAnsi="Cambria Math" w:cs="Cambria Math"/>
        </w:rPr>
        <w:t>⁺</w:t>
      </w:r>
      <w:r w:rsidRPr="00CD20D3">
        <w:t>（3分）。</w:t>
      </w:r>
    </w:p>
    <w:p w14:paraId="0FFFE585" w14:textId="77777777" w:rsidR="00CD20D3" w:rsidRPr="00CD20D3" w:rsidRDefault="00CD20D3" w:rsidP="00CD20D3">
      <w:r w:rsidRPr="00CD20D3">
        <w:rPr>
          <w:b/>
          <w:bCs/>
        </w:rPr>
        <w:t>10、</w:t>
      </w:r>
      <w:r w:rsidRPr="00CD20D3">
        <w:t xml:space="preserve"> </w:t>
      </w:r>
      <w:r w:rsidRPr="00CD20D3">
        <w:rPr>
          <w:b/>
          <w:bCs/>
        </w:rPr>
        <w:t>【题目】</w:t>
      </w:r>
      <w:r w:rsidRPr="00CD20D3">
        <w:t xml:space="preserve"> 简述三羧酸循环的作用 </w:t>
      </w:r>
      <w:r w:rsidRPr="00CD20D3">
        <w:rPr>
          <w:b/>
          <w:bCs/>
        </w:rPr>
        <w:t>•【参考答案】</w:t>
      </w:r>
      <w:r w:rsidRPr="00CD20D3">
        <w:t xml:space="preserve"> 彻底分解乙酰CoA（乙酰基部</w:t>
      </w:r>
      <w:r w:rsidRPr="00CD20D3">
        <w:lastRenderedPageBreak/>
        <w:t>分）（2分）；人体各组织产生的CO</w:t>
      </w:r>
      <w:r w:rsidRPr="00CD20D3">
        <w:rPr>
          <w:rFonts w:ascii="Cambria Math" w:hAnsi="Cambria Math" w:cs="Cambria Math"/>
        </w:rPr>
        <w:t>₂</w:t>
      </w:r>
      <w:r w:rsidRPr="00CD20D3">
        <w:t>大部分是由三羧酸循环产生的（1分）；用于驱动呼吸链运行以产生ATP的还原型辅酶（NADH和FADH</w:t>
      </w:r>
      <w:r w:rsidRPr="00CD20D3">
        <w:rPr>
          <w:rFonts w:ascii="Cambria Math" w:hAnsi="Cambria Math" w:cs="Cambria Math"/>
        </w:rPr>
        <w:t>₂</w:t>
      </w:r>
      <w:r w:rsidRPr="00CD20D3">
        <w:t>）大部分来源于三羧酸循环（1分）；三羧酸循环是糖、脂肪、氨基酸分解供能的共同代谢通路，也是糖、脂肪和氨基酸代谢联系的枢纽；三羧酸循环为生物合成提供前体物质（后面</w:t>
      </w:r>
      <w:proofErr w:type="gramStart"/>
      <w:r w:rsidRPr="00CD20D3">
        <w:t>两项任答1项</w:t>
      </w:r>
      <w:proofErr w:type="gramEnd"/>
      <w:r w:rsidRPr="00CD20D3">
        <w:t>即可，1分）。</w:t>
      </w:r>
    </w:p>
    <w:p w14:paraId="6714D962" w14:textId="77777777" w:rsidR="00CD20D3" w:rsidRPr="00CD20D3" w:rsidRDefault="00CD20D3" w:rsidP="00CD20D3">
      <w:r w:rsidRPr="00CD20D3">
        <w:rPr>
          <w:b/>
          <w:bCs/>
        </w:rPr>
        <w:t>11、</w:t>
      </w:r>
      <w:r w:rsidRPr="00CD20D3">
        <w:t xml:space="preserve"> </w:t>
      </w:r>
      <w:r w:rsidRPr="00CD20D3">
        <w:rPr>
          <w:b/>
          <w:bCs/>
        </w:rPr>
        <w:t>【题目】</w:t>
      </w:r>
      <w:r w:rsidRPr="00CD20D3">
        <w:t xml:space="preserve"> 什么是糖异生？简述糖异生的生理意义。 </w:t>
      </w:r>
      <w:r w:rsidRPr="00CD20D3">
        <w:rPr>
          <w:b/>
          <w:bCs/>
        </w:rPr>
        <w:t>【参考答案】</w:t>
      </w:r>
      <w:r w:rsidRPr="00CD20D3">
        <w:t xml:space="preserve"> 由非糖物质（如甘油、乳酸、某些氨基酸）生成葡萄糖或糖原的过程叫做糖异生（2分）。糖异生的作用有维持血糖浓度恒定（1分）、补充或恢复肝糖原储备（1分）、促进肾小管</w:t>
      </w:r>
      <w:proofErr w:type="gramStart"/>
      <w:r w:rsidRPr="00CD20D3">
        <w:t>泌</w:t>
      </w:r>
      <w:proofErr w:type="gramEnd"/>
      <w:r w:rsidRPr="00CD20D3">
        <w:t>氢，调节酸碱平衡及促进乳酸的充分利用（后面两项只要写对一项即可得1分）。</w:t>
      </w:r>
    </w:p>
    <w:p w14:paraId="25E47C0A" w14:textId="77777777" w:rsidR="00CD20D3" w:rsidRPr="00CD20D3" w:rsidRDefault="00CD20D3" w:rsidP="00CD20D3">
      <w:r w:rsidRPr="00CD20D3">
        <w:rPr>
          <w:b/>
          <w:bCs/>
        </w:rPr>
        <w:t>12、</w:t>
      </w:r>
      <w:r w:rsidRPr="00CD20D3">
        <w:t xml:space="preserve"> </w:t>
      </w:r>
      <w:r w:rsidRPr="00CD20D3">
        <w:rPr>
          <w:b/>
          <w:bCs/>
        </w:rPr>
        <w:t>【题目】</w:t>
      </w:r>
      <w:r w:rsidRPr="00CD20D3">
        <w:t xml:space="preserve"> 简述葡萄糖-6-磷酸在代谢中的重要作用（描述其在体内可进入的代谢途径名称即可）？ </w:t>
      </w:r>
      <w:r w:rsidRPr="00CD20D3">
        <w:rPr>
          <w:b/>
          <w:bCs/>
        </w:rPr>
        <w:t>【参考答案】</w:t>
      </w:r>
      <w:r w:rsidRPr="00CD20D3">
        <w:t xml:space="preserve"> 葡萄糖转变为葡萄糖-6-磷酸后，可分别进入6种代谢途径。进入糖无氧</w:t>
      </w:r>
      <w:proofErr w:type="gramStart"/>
      <w:r w:rsidRPr="00CD20D3">
        <w:t>氧</w:t>
      </w:r>
      <w:proofErr w:type="gramEnd"/>
      <w:r w:rsidRPr="00CD20D3">
        <w:t>化生成乳酸，这是机体在缺氧情况下获取能量的有效方式（1分）；进入有氧</w:t>
      </w:r>
      <w:proofErr w:type="gramStart"/>
      <w:r w:rsidRPr="00CD20D3">
        <w:t>氧</w:t>
      </w:r>
      <w:proofErr w:type="gramEnd"/>
      <w:r w:rsidRPr="00CD20D3">
        <w:t>化生成CO</w:t>
      </w:r>
      <w:r w:rsidRPr="00CD20D3">
        <w:rPr>
          <w:rFonts w:ascii="Cambria Math" w:hAnsi="Cambria Math" w:cs="Cambria Math"/>
        </w:rPr>
        <w:t>₂</w:t>
      </w:r>
      <w:r w:rsidRPr="00CD20D3">
        <w:t>和水，这是机体获得能量的主要方式（1分）；经糖原合成途径合成糖原，为机体储备葡萄糖（1分）；进入磷酸戊糖途径生成NADPH + H</w:t>
      </w:r>
      <w:r w:rsidRPr="00CD20D3">
        <w:rPr>
          <w:rFonts w:ascii="Cambria Math" w:hAnsi="Cambria Math" w:cs="Cambria Math"/>
        </w:rPr>
        <w:t>⁺</w:t>
      </w:r>
      <w:r w:rsidRPr="00CD20D3">
        <w:t>和核糖-5-磷酸，为核酸的生物合成提供核糖-5-磷酸，提供NADPH作为供氢</w:t>
      </w:r>
      <w:proofErr w:type="gramStart"/>
      <w:r w:rsidRPr="00CD20D3">
        <w:t>体参与</w:t>
      </w:r>
      <w:proofErr w:type="gramEnd"/>
      <w:r w:rsidRPr="00CD20D3">
        <w:t>多种代谢反应（1分）；通过葡萄糖-6-磷酸酶的作用异生为葡萄糖，补充血糖（1分）；通过磷酸无糖途径第二阶段与其它单糖之间进行互变，以提供其它单糖或利用其它单糖（1分）。</w:t>
      </w:r>
    </w:p>
    <w:p w14:paraId="6C50B6A6" w14:textId="77777777" w:rsidR="00CD20D3" w:rsidRPr="00CD20D3" w:rsidRDefault="00CD20D3" w:rsidP="00CD20D3"/>
    <w:sectPr w:rsidR="00CD20D3" w:rsidRPr="00CD20D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0D3"/>
    <w:rsid w:val="00335DF8"/>
    <w:rsid w:val="00CD20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B9459"/>
  <w15:chartTrackingRefBased/>
  <w15:docId w15:val="{C9289F19-C4AA-4E68-9B21-6FB2A1740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D20D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D20D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D20D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D20D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D20D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D20D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D20D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D20D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D20D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D20D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D20D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D20D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D20D3"/>
    <w:rPr>
      <w:rFonts w:cstheme="majorBidi"/>
      <w:color w:val="0F4761" w:themeColor="accent1" w:themeShade="BF"/>
      <w:sz w:val="28"/>
      <w:szCs w:val="28"/>
    </w:rPr>
  </w:style>
  <w:style w:type="character" w:customStyle="1" w:styleId="50">
    <w:name w:val="标题 5 字符"/>
    <w:basedOn w:val="a0"/>
    <w:link w:val="5"/>
    <w:uiPriority w:val="9"/>
    <w:semiHidden/>
    <w:rsid w:val="00CD20D3"/>
    <w:rPr>
      <w:rFonts w:cstheme="majorBidi"/>
      <w:color w:val="0F4761" w:themeColor="accent1" w:themeShade="BF"/>
      <w:sz w:val="24"/>
    </w:rPr>
  </w:style>
  <w:style w:type="character" w:customStyle="1" w:styleId="60">
    <w:name w:val="标题 6 字符"/>
    <w:basedOn w:val="a0"/>
    <w:link w:val="6"/>
    <w:uiPriority w:val="9"/>
    <w:semiHidden/>
    <w:rsid w:val="00CD20D3"/>
    <w:rPr>
      <w:rFonts w:cstheme="majorBidi"/>
      <w:b/>
      <w:bCs/>
      <w:color w:val="0F4761" w:themeColor="accent1" w:themeShade="BF"/>
    </w:rPr>
  </w:style>
  <w:style w:type="character" w:customStyle="1" w:styleId="70">
    <w:name w:val="标题 7 字符"/>
    <w:basedOn w:val="a0"/>
    <w:link w:val="7"/>
    <w:uiPriority w:val="9"/>
    <w:semiHidden/>
    <w:rsid w:val="00CD20D3"/>
    <w:rPr>
      <w:rFonts w:cstheme="majorBidi"/>
      <w:b/>
      <w:bCs/>
      <w:color w:val="595959" w:themeColor="text1" w:themeTint="A6"/>
    </w:rPr>
  </w:style>
  <w:style w:type="character" w:customStyle="1" w:styleId="80">
    <w:name w:val="标题 8 字符"/>
    <w:basedOn w:val="a0"/>
    <w:link w:val="8"/>
    <w:uiPriority w:val="9"/>
    <w:semiHidden/>
    <w:rsid w:val="00CD20D3"/>
    <w:rPr>
      <w:rFonts w:cstheme="majorBidi"/>
      <w:color w:val="595959" w:themeColor="text1" w:themeTint="A6"/>
    </w:rPr>
  </w:style>
  <w:style w:type="character" w:customStyle="1" w:styleId="90">
    <w:name w:val="标题 9 字符"/>
    <w:basedOn w:val="a0"/>
    <w:link w:val="9"/>
    <w:uiPriority w:val="9"/>
    <w:semiHidden/>
    <w:rsid w:val="00CD20D3"/>
    <w:rPr>
      <w:rFonts w:eastAsiaTheme="majorEastAsia" w:cstheme="majorBidi"/>
      <w:color w:val="595959" w:themeColor="text1" w:themeTint="A6"/>
    </w:rPr>
  </w:style>
  <w:style w:type="paragraph" w:styleId="a3">
    <w:name w:val="Title"/>
    <w:basedOn w:val="a"/>
    <w:next w:val="a"/>
    <w:link w:val="a4"/>
    <w:uiPriority w:val="10"/>
    <w:qFormat/>
    <w:rsid w:val="00CD20D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D20D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D20D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D20D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D20D3"/>
    <w:pPr>
      <w:spacing w:before="160"/>
      <w:jc w:val="center"/>
    </w:pPr>
    <w:rPr>
      <w:i/>
      <w:iCs/>
      <w:color w:val="404040" w:themeColor="text1" w:themeTint="BF"/>
    </w:rPr>
  </w:style>
  <w:style w:type="character" w:customStyle="1" w:styleId="a8">
    <w:name w:val="引用 字符"/>
    <w:basedOn w:val="a0"/>
    <w:link w:val="a7"/>
    <w:uiPriority w:val="29"/>
    <w:rsid w:val="00CD20D3"/>
    <w:rPr>
      <w:i/>
      <w:iCs/>
      <w:color w:val="404040" w:themeColor="text1" w:themeTint="BF"/>
    </w:rPr>
  </w:style>
  <w:style w:type="paragraph" w:styleId="a9">
    <w:name w:val="List Paragraph"/>
    <w:basedOn w:val="a"/>
    <w:uiPriority w:val="34"/>
    <w:qFormat/>
    <w:rsid w:val="00CD20D3"/>
    <w:pPr>
      <w:ind w:left="720"/>
      <w:contextualSpacing/>
    </w:pPr>
  </w:style>
  <w:style w:type="character" w:styleId="aa">
    <w:name w:val="Intense Emphasis"/>
    <w:basedOn w:val="a0"/>
    <w:uiPriority w:val="21"/>
    <w:qFormat/>
    <w:rsid w:val="00CD20D3"/>
    <w:rPr>
      <w:i/>
      <w:iCs/>
      <w:color w:val="0F4761" w:themeColor="accent1" w:themeShade="BF"/>
    </w:rPr>
  </w:style>
  <w:style w:type="paragraph" w:styleId="ab">
    <w:name w:val="Intense Quote"/>
    <w:basedOn w:val="a"/>
    <w:next w:val="a"/>
    <w:link w:val="ac"/>
    <w:uiPriority w:val="30"/>
    <w:qFormat/>
    <w:rsid w:val="00CD20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D20D3"/>
    <w:rPr>
      <w:i/>
      <w:iCs/>
      <w:color w:val="0F4761" w:themeColor="accent1" w:themeShade="BF"/>
    </w:rPr>
  </w:style>
  <w:style w:type="character" w:styleId="ad">
    <w:name w:val="Intense Reference"/>
    <w:basedOn w:val="a0"/>
    <w:uiPriority w:val="32"/>
    <w:qFormat/>
    <w:rsid w:val="00CD20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265</Words>
  <Characters>1516</Characters>
  <Application>Microsoft Office Word</Application>
  <DocSecurity>0</DocSecurity>
  <Lines>12</Lines>
  <Paragraphs>3</Paragraphs>
  <ScaleCrop>false</ScaleCrop>
  <Company/>
  <LinksUpToDate>false</LinksUpToDate>
  <CharactersWithSpaces>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嗣彬 肖</dc:creator>
  <cp:keywords/>
  <dc:description/>
  <cp:lastModifiedBy>嗣彬 肖</cp:lastModifiedBy>
  <cp:revision>1</cp:revision>
  <dcterms:created xsi:type="dcterms:W3CDTF">2026-07-07T14:53:00Z</dcterms:created>
  <dcterms:modified xsi:type="dcterms:W3CDTF">2026-07-07T14:55:00Z</dcterms:modified>
</cp:coreProperties>
</file>