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4D2" w:rsidRDefault="009F54D2" w:rsidP="009F54D2">
      <w:pPr>
        <w:pStyle w:val="a3"/>
      </w:pPr>
      <w:r>
        <w:rPr>
          <w:rFonts w:hint="eastAsia"/>
        </w:rPr>
        <w:t>乐曲流派识别分类原理简介</w:t>
      </w:r>
    </w:p>
    <w:p w:rsidR="00F71DAB" w:rsidRDefault="009F54D2" w:rsidP="00F71DAB">
      <w:pPr>
        <w:ind w:firstLine="420"/>
        <w:rPr>
          <w:rFonts w:hint="eastAsia"/>
        </w:rPr>
      </w:pPr>
      <w:r>
        <w:rPr>
          <w:rFonts w:hint="eastAsia"/>
        </w:rPr>
        <w:t>乐曲的不通流派之间的频谱存在显著差异，以歌曲的一些频率点的频谱大小作为特征值输入，歌曲流派作为输出值，就可以去训练一个机器学习模型。经过验证，逻辑回归</w:t>
      </w:r>
      <w:r w:rsidR="009E22A9">
        <w:rPr>
          <w:rFonts w:hint="eastAsia"/>
        </w:rPr>
        <w:t>分类</w:t>
      </w:r>
      <w:r>
        <w:rPr>
          <w:rFonts w:hint="eastAsia"/>
        </w:rPr>
        <w:t>模型能很好地契合</w:t>
      </w:r>
      <w:r w:rsidR="009E22A9">
        <w:rPr>
          <w:rFonts w:hint="eastAsia"/>
        </w:rPr>
        <w:t>训练集，训练数据测试准确率达到99%以上</w:t>
      </w:r>
      <w:r w:rsidR="00AB3CAC">
        <w:rPr>
          <w:rFonts w:hint="eastAsia"/>
        </w:rPr>
        <w:t>。</w:t>
      </w:r>
      <w:r w:rsidR="00F71DAB">
        <w:rPr>
          <w:rFonts w:hint="eastAsia"/>
        </w:rPr>
        <w:t>本程序频率特征值取</w:t>
      </w:r>
      <w:r w:rsidR="00C51084">
        <w:rPr>
          <w:rFonts w:hint="eastAsia"/>
        </w:rPr>
        <w:t>了</w:t>
      </w:r>
      <w:proofErr w:type="spellStart"/>
      <w:r w:rsidR="00F71DAB">
        <w:rPr>
          <w:rFonts w:hint="eastAsia"/>
        </w:rPr>
        <w:t>fft</w:t>
      </w:r>
      <w:proofErr w:type="spellEnd"/>
      <w:r w:rsidR="00F71DAB">
        <w:rPr>
          <w:rFonts w:hint="eastAsia"/>
        </w:rPr>
        <w:t>（快速傅里叶变换）运算后的前1000个数值，调用pyt</w:t>
      </w:r>
      <w:bookmarkStart w:id="0" w:name="_GoBack"/>
      <w:bookmarkEnd w:id="0"/>
      <w:r w:rsidR="00F71DAB">
        <w:rPr>
          <w:rFonts w:hint="eastAsia"/>
        </w:rPr>
        <w:t>hon的</w:t>
      </w:r>
      <w:proofErr w:type="spellStart"/>
      <w:r w:rsidR="00F71DAB" w:rsidRPr="00F71DAB">
        <w:t>sklearn</w:t>
      </w:r>
      <w:proofErr w:type="spellEnd"/>
      <w:r w:rsidR="00F71DAB">
        <w:rPr>
          <w:rFonts w:hint="eastAsia"/>
        </w:rPr>
        <w:t>库的</w:t>
      </w:r>
      <w:proofErr w:type="spellStart"/>
      <w:r w:rsidR="00F71DAB" w:rsidRPr="00F71DAB">
        <w:t>LogisticRegression</w:t>
      </w:r>
      <w:proofErr w:type="spellEnd"/>
      <w:r w:rsidR="00F71DAB">
        <w:rPr>
          <w:rFonts w:hint="eastAsia"/>
        </w:rPr>
        <w:t>进行训练，</w:t>
      </w:r>
      <w:r w:rsidR="008E2469">
        <w:rPr>
          <w:rFonts w:hint="eastAsia"/>
        </w:rPr>
        <w:t>训练好之后</w:t>
      </w:r>
      <w:r w:rsidR="00C51084">
        <w:rPr>
          <w:rFonts w:hint="eastAsia"/>
        </w:rPr>
        <w:t>保存成模型文件，导入歌曲时载入模型进行识别。</w:t>
      </w:r>
    </w:p>
    <w:sectPr w:rsidR="00F71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5E"/>
    <w:rsid w:val="0049525E"/>
    <w:rsid w:val="008E2469"/>
    <w:rsid w:val="009E22A9"/>
    <w:rsid w:val="009F54D2"/>
    <w:rsid w:val="00AB3CAC"/>
    <w:rsid w:val="00C44C30"/>
    <w:rsid w:val="00C51084"/>
    <w:rsid w:val="00E52239"/>
    <w:rsid w:val="00F7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E2D8"/>
  <w15:chartTrackingRefBased/>
  <w15:docId w15:val="{ECC66825-3672-4E94-AFBD-F6717D7E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54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54D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F54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54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5</cp:revision>
  <dcterms:created xsi:type="dcterms:W3CDTF">2020-09-16T14:20:00Z</dcterms:created>
  <dcterms:modified xsi:type="dcterms:W3CDTF">2020-09-18T14:49:00Z</dcterms:modified>
</cp:coreProperties>
</file>