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Valmont, le 3 juin 2026</w:t>
      </w:r>
    </w:p>
    <w:p>
      <w:r>
        <w:t>La proviseure, présidente du conseil d'établissement,</w:t>
        <w:br/>
        <w:t>à Mesdames et Messieurs les membres titulaires et suppléants du conseil d'établissement</w:t>
      </w:r>
    </w:p>
    <w:p>
      <w:pPr>
        <w:pStyle w:val="Heading2"/>
      </w:pPr>
      <w:r>
        <w:rPr>
          <w:color w:val="1D3A5F"/>
        </w:rPr>
        <w:t>Objet : convocation au conseil d'établissement du mardi 16 juin 2026</w:t>
      </w:r>
    </w:p>
    <w:p>
      <w:r>
        <w:t>J'ai l'honneur de vous convier à la séance ordinaire du conseil d'établissement qui se tiendra le mardi 16 juin 2026 à 17 h 30, en salle polyvalente. Vous trouverez ci-dessous l'ordre du jour. Les documents préparatoires vous parviendront au plus tard le 10 juin. Les suppléants siègent en l'absence de leur titulaire ; merci aux titulaires empêchés de prévenir leur suppléant et le secrétariat. Les questions diverses doivent me parvenir par écrit au moins 48 heures avant la séance.</w:t>
      </w:r>
    </w:p>
    <w:p>
      <w:pPr>
        <w:pStyle w:val="ListNumber"/>
      </w:pPr>
      <w:r>
        <w:t>Désignation du secrétaire de séance</w:t>
      </w:r>
    </w:p>
    <w:p>
      <w:pPr>
        <w:pStyle w:val="ListNumber"/>
      </w:pPr>
      <w:r>
        <w:t>Approbation du procès-verbal de la séance du 24 mars 2026</w:t>
      </w:r>
    </w:p>
    <w:p>
      <w:pPr>
        <w:pStyle w:val="ListNumber"/>
      </w:pPr>
      <w:r>
        <w:t>Compte financier 2025 (vote)</w:t>
      </w:r>
    </w:p>
    <w:p>
      <w:pPr>
        <w:pStyle w:val="ListNumber"/>
      </w:pPr>
      <w:r>
        <w:t>Programme Horizon 2030 : enveloppe de l'Espace Horizon (vote)</w:t>
      </w:r>
    </w:p>
    <w:p>
      <w:pPr>
        <w:pStyle w:val="ListNumber"/>
      </w:pPr>
      <w:r>
        <w:t>Bilan des sorties et voyages 2025-2026 (information)</w:t>
      </w:r>
    </w:p>
    <w:p>
      <w:pPr>
        <w:pStyle w:val="ListNumber"/>
      </w:pPr>
      <w:r>
        <w:t>Calendrier 2026-2027 (vote)</w:t>
      </w:r>
    </w:p>
    <w:p>
      <w:pPr>
        <w:pStyle w:val="ListNumber"/>
      </w:pPr>
      <w:r>
        <w:t>Intervenants extérieurs : demande des représentants des personnels (débat)</w:t>
      </w:r>
    </w:p>
    <w:p>
      <w:pPr>
        <w:pStyle w:val="ListNumber"/>
      </w:pPr>
      <w:r>
        <w:t>Questions diverses</w:t>
      </w:r>
    </w:p>
    <w:p>
      <w:r>
        <w:t>La proviseure,</w:t>
        <w:br/>
        <w:t>Catherine Delorme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670"/>
        <w:sz w:val="16"/>
      </w:rPr>
      <w:t>Convocation – séance du 16/06/2026 (modèle utilisé en juin)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670"/>
        <w:sz w:val="17"/>
      </w:rPr>
      <w:t>Lycée français international Marie-Curie de Valmont – Conseil d'établissement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