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GAME DESIGN DOCUMENT</w:t>
        <w:br w:type="textWrapping"/>
        <w:t xml:space="preserve">The Red Death’s Masque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1 - TÍTULO</w:t>
      </w:r>
      <w:r w:rsidDel="00000000" w:rsidR="00000000" w:rsidRPr="00000000">
        <w:rPr>
          <w:rtl w:val="0"/>
        </w:rPr>
        <w:br w:type="textWrapping"/>
        <w:t xml:space="preserve">Título do jogo: The Red Death’s Masque</w:t>
        <w:br w:type="textWrapping"/>
        <w:t xml:space="preserve">Plataforma: PC</w:t>
        <w:br w:type="textWrapping"/>
        <w:t xml:space="preserve">Idade dos Jogadores: 18+</w:t>
        <w:br w:type="textWrapping"/>
        <w:t xml:space="preserve">Classificação ESRB pretendida: 16+</w:t>
        <w:br w:type="textWrapping"/>
        <w:t xml:space="preserve">Data de lançamento projetada: Março/2017</w:t>
        <w:br w:type="textWrapping"/>
        <w:t xml:space="preserve">Logotipo: XXX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2 – RASCUNHO DO JOGO</w:t>
        <w:br w:type="textWrapping"/>
      </w:r>
      <w:r w:rsidDel="00000000" w:rsidR="00000000" w:rsidRPr="00000000">
        <w:rPr>
          <w:rtl w:val="0"/>
        </w:rPr>
        <w:t xml:space="preserve">Resumo da história:</w:t>
        <w:br w:type="textWrapping"/>
        <w:t xml:space="preserve">Fluxo de jogo:</w:t>
        <w:br w:type="textWrapping"/>
        <w:t xml:space="preserve">•</w:t>
        <w:tab/>
        <w:t xml:space="preserve">Quais os desafios que o jogador irá enfrentar e quais os métodos para ele superá-los;</w:t>
        <w:br w:type="textWrapping"/>
        <w:t xml:space="preserve">•</w:t>
        <w:tab/>
        <w:t xml:space="preserve">Como funciona o sistema de progressão/recompensa? Como o jogador evolui enquanto os desafios aumentam?</w:t>
        <w:br w:type="textWrapping"/>
        <w:t xml:space="preserve">•</w:t>
        <w:tab/>
        <w:t xml:space="preserve">Como o gameplay se amarra na história? O jogador encontrará quebra-cabeças que garantirão acesso a novas áreas quando resolvidos? Os jogadores terão que lutar com bosses que barram sua progressão?</w:t>
        <w:br w:type="textWrapping"/>
        <w:t xml:space="preserve">•</w:t>
        <w:tab/>
        <w:t xml:space="preserve">Qual a condição de vitória para o jogador? Salvar o universo? Matar todos os inimigos? Colecionar 100 estrelas? Todas as anteriores?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3 – PERSONAGEM</w:t>
        <w:br w:type="textWrapping"/>
      </w:r>
      <w:r w:rsidDel="00000000" w:rsidR="00000000" w:rsidRPr="00000000">
        <w:rPr>
          <w:rtl w:val="0"/>
        </w:rPr>
        <w:t xml:space="preserve">Conceito do personagem, como ele se relaciona com o gameplay e o cenário.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4 – GAMEPLAY</w:t>
      </w:r>
      <w:r w:rsidDel="00000000" w:rsidR="00000000" w:rsidRPr="00000000">
        <w:rPr>
          <w:rtl w:val="0"/>
        </w:rPr>
        <w:br w:type="textWrapping"/>
        <w:t xml:space="preserve">Como a sequência de jogo é apresentada?</w:t>
        <w:br w:type="textWrapping"/>
        <w:t xml:space="preserve">Existirão múltiplos capítulos na história?</w:t>
        <w:br w:type="textWrapping"/>
        <w:t xml:space="preserve">O jogo é dividido em níveis, cenários ou rounds?</w:t>
        <w:br w:type="textWrapping"/>
        <w:t xml:space="preserve">Há uma situação de gameplay específica que destoe do gameplay geral? (como um jogo plataforma que tem uma fase onde o protagonista tem que atirar e dirigir)</w:t>
        <w:br w:type="textWrapping"/>
        <w:t xml:space="preserve">Ilustrações de conceitos de puzzles podem entrar aqui</w:t>
        <w:br w:type="textWrapping"/>
        <w:t xml:space="preserve">Como o jogo vai tirar proveito do hardware? É leve, vai ter gráficos fodas? Vai ser baixável, online ou distribuível em unidade de armazenamento? Quais as alternativas de controladores? (movimento, toque, teclado e joystick)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5 – MUNDO DE JOGO</w:t>
      </w:r>
      <w:r w:rsidDel="00000000" w:rsidR="00000000" w:rsidRPr="00000000">
        <w:rPr>
          <w:rtl w:val="0"/>
        </w:rPr>
        <w:br w:type="textWrapping"/>
        <w:t xml:space="preserve">Imagens e descrições sobre o mundo do jogo, ambientes mencionados na história;</w:t>
        <w:br w:type="textWrapping"/>
        <w:t xml:space="preserve">Descrições curtas que acompanhem os desenhos e digam o que o jogador encontrará em cada local;</w:t>
        <w:br w:type="textWrapping"/>
        <w:t xml:space="preserve">Que clima será evocado neste mundo? Qual aa história dele? As músicas que tocarão;</w:t>
        <w:br w:type="textWrapping"/>
        <w:t xml:space="preserve">Incluir um diagrama simples ou de fluxo para mostrar como o jogador navegará nesse mundo.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4 – EXPERIÊNCIA DE JOGO</w:t>
      </w:r>
      <w:r w:rsidDel="00000000" w:rsidR="00000000" w:rsidRPr="00000000">
        <w:rPr>
          <w:rtl w:val="0"/>
        </w:rPr>
        <w:br w:type="textWrapping"/>
        <w:t xml:space="preserve">Aqui a gente tem que explorar a Gestalt do jogo, basicamente é “a sensação geral” ou a forma que o jogo será percebido e sentido pelos jogadores. Trocando em miúdos Fe, podemos viajar a vontade. </w:t>
        <w:br w:type="textWrapping"/>
        <w:t xml:space="preserve">Mas há algumas questões bem importantes que temos que responder:</w:t>
        <w:br w:type="textWrapping"/>
        <w:t xml:space="preserve">•</w:t>
        <w:tab/>
        <w:t xml:space="preserve">Qual a primeira coisa que o jogador vê quando ele inicia o jogo?</w:t>
        <w:br w:type="textWrapping"/>
        <w:t xml:space="preserve">•</w:t>
        <w:tab/>
        <w:t xml:space="preserve">Que emoções/climas serão invocadas pelo game?</w:t>
        <w:br w:type="textWrapping"/>
        <w:t xml:space="preserve">•</w:t>
        <w:tab/>
        <w:t xml:space="preserve">Como a música e o som serão usados para transmitir o clima do jogo?</w:t>
        <w:br w:type="textWrapping"/>
        <w:t xml:space="preserve">•</w:t>
        <w:tab/>
        <w:t xml:space="preserve">Como o jogador navegará pelas telas do jogo? Aqui devemos bolar um diagrama simples de como o jogador deverá navegar por elas.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7 – MECÂNICAS DO GAMEPLAY</w:t>
      </w:r>
      <w:r w:rsidDel="00000000" w:rsidR="00000000" w:rsidRPr="00000000">
        <w:rPr>
          <w:rtl w:val="0"/>
        </w:rPr>
        <w:br w:type="textWrapping"/>
        <w:t xml:space="preserve">Explorar as mecânicas e os perigos, a existência de power-ups ou outros itens. Basicamente os puzzles e as câmaras do castelo, esse tipo de coisa é que temos que mostrar.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8 – INIMIGOS</w:t>
      </w:r>
      <w:r w:rsidDel="00000000" w:rsidR="00000000" w:rsidRPr="00000000">
        <w:rPr>
          <w:rtl w:val="0"/>
        </w:rPr>
        <w:br w:type="textWrapping"/>
        <w:t xml:space="preserve">Aqui vamos fazer o mesmo trabalho que vamos ter em descrever o Prospero, mas com a morte.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9 – CENAS DE CORTE</w:t>
      </w:r>
      <w:r w:rsidDel="00000000" w:rsidR="00000000" w:rsidRPr="00000000">
        <w:rPr>
          <w:rtl w:val="0"/>
        </w:rPr>
        <w:br w:type="textWrapping"/>
        <w:t xml:space="preserve">Basicamente a cena do início e as duas cenas do final, aqui a gente explica exclusivamente o storyboard delas e o efeito que elas terão no jogo.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10 – MATERIAIS DE BÔNUS</w:t>
      </w:r>
      <w:r w:rsidDel="00000000" w:rsidR="00000000" w:rsidRPr="00000000">
        <w:rPr>
          <w:rtl w:val="0"/>
        </w:rPr>
        <w:br w:type="textWrapping"/>
        <w:t xml:space="preserve">Qualquer coisa desbloqueável e os fatores de replay são apresentados aqui. Como por exemplo, jogar novamente para ver qual o outro final.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Podemos incluir uma parte de anexos, onde colocaremos o cronograma.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