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D0194" w14:textId="09B0E6E9" w:rsidR="005E4F3D" w:rsidRPr="003359C0" w:rsidRDefault="003359C0" w:rsidP="003359C0">
      <w:pPr>
        <w:jc w:val="center"/>
        <w:rPr>
          <w:b/>
          <w:bCs/>
          <w:sz w:val="30"/>
          <w:szCs w:val="30"/>
        </w:rPr>
      </w:pPr>
      <w:r w:rsidRPr="003359C0">
        <w:rPr>
          <w:rFonts w:hint="eastAsia"/>
          <w:b/>
          <w:bCs/>
          <w:sz w:val="30"/>
          <w:szCs w:val="30"/>
        </w:rPr>
        <w:t>函数的单调性</w:t>
      </w:r>
      <w:r>
        <w:rPr>
          <w:rFonts w:hint="eastAsia"/>
          <w:b/>
          <w:bCs/>
          <w:sz w:val="30"/>
          <w:szCs w:val="30"/>
        </w:rPr>
        <w:t>教学设计</w:t>
      </w:r>
    </w:p>
    <w:p w14:paraId="78FE4DA6" w14:textId="24A52E46" w:rsidR="005E4F3D" w:rsidRDefault="005E4F3D" w:rsidP="003359C0">
      <w:pPr>
        <w:pStyle w:val="1"/>
        <w:numPr>
          <w:ilvl w:val="0"/>
          <w:numId w:val="13"/>
        </w:numPr>
      </w:pPr>
      <w:r w:rsidRPr="005E4F3D">
        <w:t>教学内容分析</w:t>
      </w:r>
    </w:p>
    <w:p w14:paraId="25F5EBB0" w14:textId="77624CFB" w:rsidR="004A78E2" w:rsidRPr="006E5CC1" w:rsidRDefault="005E4F3D" w:rsidP="00C8134A">
      <w:r w:rsidRPr="005E4F3D">
        <w:t xml:space="preserve"> </w:t>
      </w:r>
      <w:r w:rsidR="00C8134A">
        <w:tab/>
      </w:r>
      <w:r w:rsidR="00C8134A">
        <w:tab/>
      </w:r>
      <w:r w:rsidRPr="005E4F3D">
        <w:t>本节课是人民教育出版社出版的（普通高中教科书数学必修第一册）</w:t>
      </w:r>
      <w:r w:rsidRPr="005E4F3D">
        <w:t xml:space="preserve"> </w:t>
      </w:r>
      <w:r w:rsidRPr="005E4F3D">
        <w:t>（</w:t>
      </w:r>
      <w:r w:rsidRPr="005E4F3D">
        <w:t>2019</w:t>
      </w:r>
      <w:r w:rsidRPr="005E4F3D">
        <w:t>年</w:t>
      </w:r>
      <w:r w:rsidRPr="005E4F3D">
        <w:t>A</w:t>
      </w:r>
      <w:r w:rsidRPr="005E4F3D">
        <w:t>版）第</w:t>
      </w:r>
      <w:r>
        <w:rPr>
          <w:rFonts w:hint="eastAsia"/>
        </w:rPr>
        <w:t>三</w:t>
      </w:r>
      <w:r w:rsidRPr="005E4F3D">
        <w:t>章</w:t>
      </w:r>
      <w:r w:rsidRPr="005E4F3D">
        <w:t>“</w:t>
      </w:r>
      <w:r>
        <w:rPr>
          <w:rFonts w:hint="eastAsia"/>
        </w:rPr>
        <w:t>函数的概念和性质</w:t>
      </w:r>
      <w:r w:rsidRPr="005E4F3D">
        <w:t>”</w:t>
      </w:r>
      <w:r w:rsidRPr="005E4F3D">
        <w:t>第</w:t>
      </w:r>
      <w:r>
        <w:rPr>
          <w:rFonts w:hint="eastAsia"/>
        </w:rPr>
        <w:t>二</w:t>
      </w:r>
      <w:r w:rsidRPr="005E4F3D">
        <w:t>节</w:t>
      </w:r>
      <w:r w:rsidRPr="005E4F3D">
        <w:t>“</w:t>
      </w:r>
      <w:r>
        <w:rPr>
          <w:rFonts w:hint="eastAsia"/>
        </w:rPr>
        <w:t>函数的基本性质</w:t>
      </w:r>
      <w:r w:rsidRPr="005E4F3D">
        <w:t>”</w:t>
      </w:r>
      <w:r w:rsidRPr="005E4F3D">
        <w:t>的第</w:t>
      </w:r>
      <w:r>
        <w:rPr>
          <w:rFonts w:hint="eastAsia"/>
        </w:rPr>
        <w:t>一</w:t>
      </w:r>
      <w:r w:rsidRPr="005E4F3D">
        <w:t>课时</w:t>
      </w:r>
      <w:r w:rsidR="003359C0">
        <w:rPr>
          <w:rFonts w:hint="eastAsia"/>
        </w:rPr>
        <w:t>（</w:t>
      </w:r>
      <w:r w:rsidR="003359C0">
        <w:rPr>
          <w:rFonts w:hint="eastAsia"/>
        </w:rPr>
        <w:t>3.2.1</w:t>
      </w:r>
      <w:r w:rsidR="003359C0">
        <w:rPr>
          <w:rFonts w:hint="eastAsia"/>
        </w:rPr>
        <w:t>）</w:t>
      </w:r>
      <w:r w:rsidRPr="005E4F3D">
        <w:t>，</w:t>
      </w:r>
      <w:r w:rsidRPr="005E4F3D">
        <w:t xml:space="preserve"> </w:t>
      </w:r>
      <w:r w:rsidRPr="005E4F3D">
        <w:t>主要内容为</w:t>
      </w:r>
      <w:r>
        <w:rPr>
          <w:rFonts w:hint="eastAsia"/>
        </w:rPr>
        <w:t>单调递增（递减）函数的</w:t>
      </w:r>
      <w:r w:rsidRPr="005E4F3D">
        <w:t>定义、</w:t>
      </w:r>
      <w:r>
        <w:rPr>
          <w:rFonts w:hint="eastAsia"/>
        </w:rPr>
        <w:t>根据函数单调性定义证明函数单调性</w:t>
      </w:r>
      <w:r w:rsidRPr="005E4F3D">
        <w:t>，</w:t>
      </w:r>
      <w:r w:rsidRPr="005E4F3D">
        <w:t xml:space="preserve"> </w:t>
      </w:r>
      <w:r w:rsidRPr="005E4F3D">
        <w:t>【普通高中数学课程标准（</w:t>
      </w:r>
      <w:r w:rsidRPr="005E4F3D">
        <w:t>2017</w:t>
      </w:r>
      <w:r w:rsidRPr="005E4F3D">
        <w:t>年版</w:t>
      </w:r>
      <w:r w:rsidRPr="005E4F3D">
        <w:t>2020</w:t>
      </w:r>
      <w:r w:rsidRPr="005E4F3D">
        <w:t>年修订）》中明确提出：</w:t>
      </w:r>
      <w:r w:rsidRPr="005E4F3D">
        <w:t>“</w:t>
      </w:r>
      <w:r w:rsidR="00C8134A" w:rsidRPr="0028241D">
        <w:t>初中阶段，学生是经过从直观图形语言到数学自然语言</w:t>
      </w:r>
      <w:r w:rsidR="00C8134A" w:rsidRPr="0028241D">
        <w:t xml:space="preserve"> </w:t>
      </w:r>
      <w:r w:rsidR="00C8134A" w:rsidRPr="0028241D">
        <w:t>的过程来认识函数的单调性的</w:t>
      </w:r>
      <w:r w:rsidR="006E5CC1">
        <w:t>.</w:t>
      </w:r>
      <w:r w:rsidR="00C8134A" w:rsidRPr="0028241D">
        <w:t>到了高中阶段，需要在此基础上进</w:t>
      </w:r>
      <w:r w:rsidR="00C8134A" w:rsidRPr="0028241D">
        <w:t xml:space="preserve"> </w:t>
      </w:r>
      <w:r w:rsidR="00C8134A" w:rsidRPr="0028241D">
        <w:t>一步用符号语言来表述函数的单调性</w:t>
      </w:r>
      <w:r w:rsidR="006E5CC1">
        <w:t>.</w:t>
      </w:r>
      <w:r w:rsidRPr="005E4F3D">
        <w:t xml:space="preserve">” </w:t>
      </w:r>
      <w:r w:rsidR="006E5CC1" w:rsidRPr="006E5CC1">
        <w:rPr>
          <w:rFonts w:hint="eastAsia"/>
        </w:rPr>
        <w:t>函数的单调性是学生在了解函数概念后学习的函数的第一个性质，是函数学习中第一个用数学符号语言刻画的概念，为进一步学习函数其他性质提供了方法依据</w:t>
      </w:r>
      <w:r w:rsidR="006E5CC1">
        <w:rPr>
          <w:rFonts w:hint="eastAsia"/>
        </w:rPr>
        <w:t>.</w:t>
      </w:r>
      <w:r>
        <w:rPr>
          <w:rFonts w:hint="eastAsia"/>
        </w:rPr>
        <w:t>掌握函数单调性的判断方法，为后续学习函数最值，以及高等数学</w:t>
      </w:r>
      <w:r w:rsidR="00C8134A">
        <w:rPr>
          <w:rFonts w:hint="eastAsia"/>
        </w:rPr>
        <w:t>的分析性质</w:t>
      </w:r>
      <w:r>
        <w:rPr>
          <w:rFonts w:hint="eastAsia"/>
        </w:rPr>
        <w:t>奠定了</w:t>
      </w:r>
      <w:r w:rsidRPr="005E4F3D">
        <w:t>重要基础</w:t>
      </w:r>
      <w:r w:rsidR="006E5CC1">
        <w:rPr>
          <w:rFonts w:hint="eastAsia"/>
        </w:rPr>
        <w:t>.</w:t>
      </w:r>
    </w:p>
    <w:p w14:paraId="2E10EB2B" w14:textId="3FBDA510" w:rsidR="00C8134A" w:rsidRDefault="00C8134A" w:rsidP="003359C0">
      <w:pPr>
        <w:pStyle w:val="1"/>
        <w:numPr>
          <w:ilvl w:val="0"/>
          <w:numId w:val="13"/>
        </w:numPr>
      </w:pPr>
      <w:r w:rsidRPr="00C8134A">
        <w:t>学生学情分析</w:t>
      </w:r>
    </w:p>
    <w:p w14:paraId="0DF424A0" w14:textId="1AC8E209" w:rsidR="00C8134A" w:rsidRDefault="00616B11" w:rsidP="00932BE0">
      <w:pPr>
        <w:ind w:firstLineChars="200" w:firstLine="480"/>
      </w:pPr>
      <w:r>
        <w:rPr>
          <w:rFonts w:hint="eastAsia"/>
        </w:rPr>
        <w:t>本教学设计面向基础较好的</w:t>
      </w:r>
      <w:r w:rsidR="006E5CC1" w:rsidRPr="00C8134A">
        <w:t>高一</w:t>
      </w:r>
      <w:r>
        <w:rPr>
          <w:rFonts w:hint="eastAsia"/>
        </w:rPr>
        <w:t>学生，</w:t>
      </w:r>
      <w:r w:rsidR="00C8134A" w:rsidRPr="00C8134A">
        <w:t>学生已有的知识基础：</w:t>
      </w:r>
      <w:r w:rsidR="006E5CC1">
        <w:rPr>
          <w:rFonts w:hint="eastAsia"/>
        </w:rPr>
        <w:t>学生</w:t>
      </w:r>
      <w:r w:rsidR="00C8134A" w:rsidRPr="00C8134A">
        <w:t>在本章中已经学习了</w:t>
      </w:r>
      <w:r w:rsidR="00C8134A">
        <w:rPr>
          <w:rFonts w:hint="eastAsia"/>
        </w:rPr>
        <w:t>函数概念</w:t>
      </w:r>
      <w:r w:rsidR="00C8134A" w:rsidRPr="00C8134A">
        <w:t>的相关知识：</w:t>
      </w:r>
      <w:r w:rsidR="00C8134A" w:rsidRPr="0028241D">
        <w:t>在初中阶段，学生已经初步了解一元一次函数、反比例函数、一元二次函数的图象具有单调性的特征</w:t>
      </w:r>
      <w:r w:rsidR="006E5CC1">
        <w:t>.</w:t>
      </w:r>
      <w:r w:rsidR="00C8134A">
        <w:rPr>
          <w:rFonts w:hint="eastAsia"/>
        </w:rPr>
        <w:t>学生可能遇到的障碍：</w:t>
      </w:r>
      <w:r w:rsidR="006E5CC1">
        <w:rPr>
          <w:rFonts w:hint="eastAsia"/>
        </w:rPr>
        <w:t>(1)</w:t>
      </w:r>
      <w:r w:rsidR="006E5CC1" w:rsidRPr="006E5CC1">
        <w:rPr>
          <w:rFonts w:hint="eastAsia"/>
        </w:rPr>
        <w:t xml:space="preserve"> </w:t>
      </w:r>
      <w:r w:rsidR="006E5CC1" w:rsidRPr="006E5CC1">
        <w:rPr>
          <w:rFonts w:hint="eastAsia"/>
        </w:rPr>
        <w:t>用准确的数学符号语言刻画图象的上升与下降，</w:t>
      </w:r>
      <w:r w:rsidR="00C8134A">
        <w:rPr>
          <w:rFonts w:hint="eastAsia"/>
        </w:rPr>
        <w:t>由于初中单调性分析高度依赖直观，学生对于使用全称量词来定义单调性较为</w:t>
      </w:r>
      <w:r w:rsidR="00932BE0">
        <w:rPr>
          <w:rFonts w:hint="eastAsia"/>
        </w:rPr>
        <w:t>陌生</w:t>
      </w:r>
      <w:r w:rsidR="00C8134A">
        <w:rPr>
          <w:rFonts w:hint="eastAsia"/>
        </w:rPr>
        <w:t>；</w:t>
      </w:r>
      <w:r w:rsidR="006E5CC1">
        <w:rPr>
          <w:rFonts w:hint="eastAsia"/>
        </w:rPr>
        <w:t>(2)</w:t>
      </w:r>
      <w:r w:rsidR="00C8134A">
        <w:rPr>
          <w:rFonts w:hint="eastAsia"/>
        </w:rPr>
        <w:t>运用定义证明单调性对学生的运算推理能力要求较高，学生可能存在计算困难</w:t>
      </w:r>
      <w:r w:rsidR="006E5CC1">
        <w:rPr>
          <w:rFonts w:hint="eastAsia"/>
        </w:rPr>
        <w:t>.</w:t>
      </w:r>
      <w:r w:rsidR="006E5CC1" w:rsidRPr="006E5CC1">
        <w:rPr>
          <w:rFonts w:ascii="Helvetica" w:hAnsi="Helvetica" w:cs="Helvetica"/>
          <w:color w:val="060607"/>
          <w:spacing w:val="4"/>
          <w:sz w:val="21"/>
          <w:szCs w:val="21"/>
          <w:shd w:val="clear" w:color="auto" w:fill="FFFFFF"/>
        </w:rPr>
        <w:t xml:space="preserve"> </w:t>
      </w:r>
      <w:r w:rsidR="006E5CC1" w:rsidRPr="006E5CC1">
        <w:t>根据以上的分析和教学大纲的要求，确定了本节课的重点和难点</w:t>
      </w:r>
      <w:r w:rsidR="006E5CC1">
        <w:rPr>
          <w:rFonts w:hint="eastAsia"/>
        </w:rPr>
        <w:t>.</w:t>
      </w:r>
    </w:p>
    <w:p w14:paraId="086E1C8F" w14:textId="491A6351" w:rsidR="001D00E8" w:rsidRPr="001D00E8" w:rsidRDefault="0028241D" w:rsidP="001D00E8">
      <w:pPr>
        <w:pStyle w:val="1"/>
        <w:numPr>
          <w:ilvl w:val="0"/>
          <w:numId w:val="13"/>
        </w:numPr>
      </w:pPr>
      <w:r>
        <w:rPr>
          <w:rFonts w:hint="eastAsia"/>
        </w:rPr>
        <w:t>教学目标</w:t>
      </w:r>
    </w:p>
    <w:p w14:paraId="541EEED7" w14:textId="5C15CFF9" w:rsidR="0028241D" w:rsidRDefault="001D00E8" w:rsidP="001D00E8">
      <w:pPr>
        <w:pStyle w:val="a3"/>
        <w:ind w:left="360" w:firstLineChars="0" w:firstLine="0"/>
      </w:pPr>
      <w:r>
        <w:rPr>
          <w:rFonts w:hint="eastAsia"/>
        </w:rPr>
        <w:t>1.</w:t>
      </w:r>
      <w:r w:rsidR="00C8134A">
        <w:rPr>
          <w:rFonts w:hint="eastAsia"/>
        </w:rPr>
        <w:t>通过观察</w:t>
      </w:r>
      <w:r w:rsidR="0028241D" w:rsidRPr="0028241D">
        <w:t>函数图象，会用符号语言表达函数的单调性</w:t>
      </w:r>
      <w:r w:rsidR="006E5CC1">
        <w:rPr>
          <w:rFonts w:hint="eastAsia"/>
        </w:rPr>
        <w:t>,</w:t>
      </w:r>
      <w:r w:rsidR="006E5CC1">
        <w:rPr>
          <w:rFonts w:hint="eastAsia"/>
        </w:rPr>
        <w:t>体会数形结合思想</w:t>
      </w:r>
      <w:r w:rsidR="006E5CC1">
        <w:rPr>
          <w:rFonts w:hint="eastAsia"/>
        </w:rPr>
        <w:t>.</w:t>
      </w:r>
    </w:p>
    <w:p w14:paraId="43107016" w14:textId="32839C32" w:rsidR="001D00E8" w:rsidRDefault="001D00E8" w:rsidP="001D00E8">
      <w:pPr>
        <w:pStyle w:val="a3"/>
        <w:ind w:left="360" w:firstLineChars="0" w:firstLine="0"/>
      </w:pPr>
      <w:r>
        <w:rPr>
          <w:rFonts w:hint="eastAsia"/>
        </w:rPr>
        <w:t>2.</w:t>
      </w:r>
      <w:r>
        <w:rPr>
          <w:rFonts w:hint="eastAsia"/>
        </w:rPr>
        <w:t>掌握运用定义证明函数单调性的流程，能够通过</w:t>
      </w:r>
      <w:r w:rsidR="006E5CC1">
        <w:rPr>
          <w:rFonts w:hint="eastAsia"/>
        </w:rPr>
        <w:t>代数</w:t>
      </w:r>
      <w:r>
        <w:rPr>
          <w:rFonts w:hint="eastAsia"/>
        </w:rPr>
        <w:t>运算证明一些简单函数的单调性，提高数学运算素养</w:t>
      </w:r>
    </w:p>
    <w:p w14:paraId="662106AE" w14:textId="1B414EF0" w:rsidR="001D00E8" w:rsidRDefault="001D00E8" w:rsidP="001D00E8">
      <w:pPr>
        <w:pStyle w:val="a3"/>
        <w:ind w:left="360" w:firstLineChars="0" w:firstLine="0"/>
      </w:pPr>
      <w:r>
        <w:rPr>
          <w:rFonts w:hint="eastAsia"/>
        </w:rPr>
        <w:t>3.</w:t>
      </w:r>
      <w:r>
        <w:rPr>
          <w:rFonts w:hint="eastAsia"/>
        </w:rPr>
        <w:t>通过分析</w:t>
      </w:r>
      <w:r w:rsidR="006E5CC1" w:rsidRPr="001D00E8">
        <w:rPr>
          <w:rFonts w:hint="eastAsia"/>
          <w:position w:val="-24"/>
        </w:rPr>
        <w:object w:dxaOrig="580" w:dyaOrig="620" w14:anchorId="238B5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pt;height:31.4pt" o:ole="">
            <v:imagedata r:id="rId7" o:title=""/>
          </v:shape>
          <o:OLEObject Type="Embed" ProgID="Equation.DSMT4" ShapeID="_x0000_i1025" DrawAspect="Content" ObjectID="_1793176441" r:id="rId8"/>
        </w:object>
      </w:r>
      <w:r>
        <w:rPr>
          <w:rFonts w:hint="eastAsia"/>
        </w:rPr>
        <w:t>函数的单调性和图像，体会使用符号语言描述单调性的普适性，领会数学运算分析函数图像的优越性</w:t>
      </w:r>
    </w:p>
    <w:p w14:paraId="3BFE74C8" w14:textId="52EACEAD" w:rsidR="001D00E8" w:rsidRPr="001D00E8" w:rsidRDefault="001D00E8" w:rsidP="003359C0">
      <w:pPr>
        <w:pStyle w:val="1"/>
        <w:numPr>
          <w:ilvl w:val="0"/>
          <w:numId w:val="13"/>
        </w:numPr>
      </w:pPr>
      <w:r w:rsidRPr="001D00E8">
        <w:rPr>
          <w:rFonts w:hint="eastAsia"/>
        </w:rPr>
        <w:t>教学重难点</w:t>
      </w:r>
    </w:p>
    <w:p w14:paraId="14C6F088" w14:textId="55BDEDE1" w:rsidR="001D00E8" w:rsidRDefault="001D00E8" w:rsidP="001D00E8">
      <w:r>
        <w:rPr>
          <w:rFonts w:hint="eastAsia"/>
        </w:rPr>
        <w:t>教学重点：</w:t>
      </w:r>
      <w:r w:rsidR="006E5CC1">
        <w:rPr>
          <w:rFonts w:hint="eastAsia"/>
        </w:rPr>
        <w:t>形成</w:t>
      </w:r>
      <w:r>
        <w:rPr>
          <w:rFonts w:hint="eastAsia"/>
        </w:rPr>
        <w:t>函数单调性概念</w:t>
      </w:r>
      <w:r w:rsidR="006E5CC1">
        <w:rPr>
          <w:rFonts w:hint="eastAsia"/>
        </w:rPr>
        <w:t>的符号语言定义</w:t>
      </w:r>
      <w:r w:rsidR="006E5CC1">
        <w:rPr>
          <w:rFonts w:hint="eastAsia"/>
        </w:rPr>
        <w:t xml:space="preserve">. </w:t>
      </w:r>
    </w:p>
    <w:p w14:paraId="357FA379" w14:textId="725BBCEF" w:rsidR="001D00E8" w:rsidRDefault="001D00E8" w:rsidP="001D00E8">
      <w:r>
        <w:rPr>
          <w:rFonts w:hint="eastAsia"/>
        </w:rPr>
        <w:lastRenderedPageBreak/>
        <w:t>教学难点：用定义证明函数单调性时的运算处理</w:t>
      </w:r>
      <w:r w:rsidR="006E5CC1">
        <w:rPr>
          <w:rFonts w:hint="eastAsia"/>
        </w:rPr>
        <w:t>.</w:t>
      </w:r>
    </w:p>
    <w:p w14:paraId="55357380" w14:textId="28C3E36A" w:rsidR="003359C0" w:rsidRDefault="001D00E8" w:rsidP="003359C0">
      <w:pPr>
        <w:pStyle w:val="1"/>
        <w:numPr>
          <w:ilvl w:val="0"/>
          <w:numId w:val="13"/>
        </w:numPr>
      </w:pPr>
      <w:r>
        <w:rPr>
          <w:rFonts w:hint="eastAsia"/>
        </w:rPr>
        <w:t>教学策略分析</w:t>
      </w:r>
    </w:p>
    <w:p w14:paraId="7D4E14A3" w14:textId="77777777" w:rsidR="00932BE0" w:rsidRDefault="00F4431E" w:rsidP="00F4431E">
      <w:r>
        <w:rPr>
          <w:rFonts w:hint="eastAsia"/>
        </w:rPr>
        <w:t>本节课作为概念课程，采用启发式教学法，通过直观的观察与归纳，引导学生使用全称量词的符号语言来定义函数单调性</w:t>
      </w:r>
      <w:r w:rsidR="006E5CC1">
        <w:rPr>
          <w:rFonts w:hint="eastAsia"/>
        </w:rPr>
        <w:t>.</w:t>
      </w:r>
    </w:p>
    <w:p w14:paraId="54163B08" w14:textId="77777777" w:rsidR="00932BE0" w:rsidRDefault="00F4431E" w:rsidP="00F4431E">
      <w:r>
        <w:rPr>
          <w:rFonts w:hint="eastAsia"/>
        </w:rPr>
        <w:t>给出函数单调性的定义以后，首先通过正反例（图形</w:t>
      </w:r>
      <w:r>
        <w:rPr>
          <w:rFonts w:hint="eastAsia"/>
        </w:rPr>
        <w:t>/</w:t>
      </w:r>
      <w:r>
        <w:rPr>
          <w:rFonts w:hint="eastAsia"/>
        </w:rPr>
        <w:t>表达式）的辨析，深化学生对于函数单调性符号语言定义的理解</w:t>
      </w:r>
      <w:r w:rsidR="00932BE0">
        <w:rPr>
          <w:rFonts w:hint="eastAsia"/>
        </w:rPr>
        <w:t>.</w:t>
      </w:r>
    </w:p>
    <w:p w14:paraId="25DBF2FF" w14:textId="48727A6B" w:rsidR="00F4431E" w:rsidRPr="00F4431E" w:rsidRDefault="00F4431E" w:rsidP="00F4431E">
      <w:r>
        <w:rPr>
          <w:rFonts w:hint="eastAsia"/>
        </w:rPr>
        <w:t>然后通过例题和习题的练习，让学生掌握运用单调性定义证明（或探究）函数单调性的方法</w:t>
      </w:r>
      <w:r w:rsidR="006E5CC1">
        <w:rPr>
          <w:rFonts w:hint="eastAsia"/>
        </w:rPr>
        <w:t>.</w:t>
      </w:r>
      <w:r w:rsidR="00932BE0">
        <w:rPr>
          <w:rFonts w:hint="eastAsia"/>
        </w:rPr>
        <w:t>为了应对学生在计算方面的困难，例题安排成一次函数、反比例、一次函数</w:t>
      </w:r>
      <w:r w:rsidR="00932BE0">
        <w:rPr>
          <w:rFonts w:hint="eastAsia"/>
        </w:rPr>
        <w:t>+</w:t>
      </w:r>
      <w:r w:rsidR="00932BE0">
        <w:rPr>
          <w:rFonts w:hint="eastAsia"/>
        </w:rPr>
        <w:t>反比例的顺序，层层递进。</w:t>
      </w:r>
    </w:p>
    <w:p w14:paraId="5843F8ED" w14:textId="645DA644" w:rsidR="003359C0" w:rsidRDefault="003359C0" w:rsidP="003359C0">
      <w:pPr>
        <w:pStyle w:val="1"/>
        <w:numPr>
          <w:ilvl w:val="0"/>
          <w:numId w:val="13"/>
        </w:numPr>
      </w:pPr>
      <w:r>
        <w:rPr>
          <w:rFonts w:hint="eastAsia"/>
        </w:rPr>
        <w:t>教学过程设计</w:t>
      </w:r>
    </w:p>
    <w:p w14:paraId="498FB6F7" w14:textId="37562A47" w:rsidR="0088553D" w:rsidRDefault="00F4431E" w:rsidP="0088553D">
      <w:pPr>
        <w:pStyle w:val="2"/>
        <w:numPr>
          <w:ilvl w:val="0"/>
          <w:numId w:val="16"/>
        </w:numPr>
        <w:rPr>
          <w:rFonts w:hint="eastAsia"/>
        </w:rPr>
      </w:pPr>
      <w:r>
        <w:rPr>
          <w:rFonts w:hint="eastAsia"/>
        </w:rPr>
        <w:t>创设情境，引入</w:t>
      </w:r>
      <w:r w:rsidR="0088553D">
        <w:rPr>
          <w:rFonts w:hint="eastAsia"/>
        </w:rPr>
        <w:t>课题</w:t>
      </w:r>
      <w:r w:rsidR="000B048B">
        <w:rPr>
          <w:rFonts w:hint="eastAsia"/>
        </w:rPr>
        <w:t>（</w:t>
      </w:r>
      <w:r w:rsidR="000B048B">
        <w:rPr>
          <w:rFonts w:hint="eastAsia"/>
        </w:rPr>
        <w:t>2min</w:t>
      </w:r>
      <w:r w:rsidR="000B048B">
        <w:rPr>
          <w:rFonts w:hint="eastAsia"/>
        </w:rPr>
        <w:t>）</w:t>
      </w:r>
    </w:p>
    <w:p w14:paraId="2743649E" w14:textId="76A93D19" w:rsidR="0088553D" w:rsidRDefault="0088553D" w:rsidP="0088553D">
      <w:r w:rsidRPr="0088553D">
        <w:rPr>
          <w:rFonts w:hint="eastAsia"/>
        </w:rPr>
        <w:t>艾宾浩斯</w:t>
      </w:r>
      <w:r w:rsidR="00550163">
        <w:rPr>
          <w:rFonts w:hint="eastAsia"/>
        </w:rPr>
        <w:t>遗忘</w:t>
      </w:r>
      <w:r>
        <w:rPr>
          <w:rFonts w:hint="eastAsia"/>
        </w:rPr>
        <w:t>曲线，</w:t>
      </w:r>
      <w:r w:rsidR="00781F5E">
        <w:rPr>
          <w:rFonts w:hint="eastAsia"/>
        </w:rPr>
        <w:t>随着时长</w:t>
      </w:r>
      <w:r w:rsidR="00550163">
        <w:rPr>
          <w:rFonts w:hint="eastAsia"/>
        </w:rPr>
        <w:t>的增加</w:t>
      </w:r>
      <w:r w:rsidR="00781F5E">
        <w:rPr>
          <w:rFonts w:hint="eastAsia"/>
        </w:rPr>
        <w:t>在减</w:t>
      </w:r>
      <w:r w:rsidR="00550163">
        <w:rPr>
          <w:rFonts w:hint="eastAsia"/>
        </w:rPr>
        <w:t>小</w:t>
      </w:r>
    </w:p>
    <w:p w14:paraId="70B7D378" w14:textId="132258B5" w:rsidR="00FA3FA1" w:rsidRDefault="00FA3FA1" w:rsidP="0088553D">
      <w:r w:rsidRPr="00995409">
        <w:rPr>
          <w:rFonts w:hint="eastAsia"/>
          <w:b/>
          <w:bCs/>
        </w:rPr>
        <w:t>问题</w:t>
      </w:r>
      <w:r w:rsidR="00995409" w:rsidRPr="00995409">
        <w:rPr>
          <w:rFonts w:hint="eastAsia"/>
          <w:b/>
          <w:bCs/>
        </w:rPr>
        <w:t>1</w:t>
      </w:r>
      <w:r w:rsidRPr="00FA3FA1">
        <w:rPr>
          <w:rFonts w:hint="eastAsia"/>
          <w:b/>
          <w:bCs/>
        </w:rPr>
        <w:t>：</w:t>
      </w:r>
      <w:r>
        <w:rPr>
          <w:rFonts w:hint="eastAsia"/>
        </w:rPr>
        <w:t>观察图像你能得到什么信息？</w:t>
      </w:r>
    </w:p>
    <w:p w14:paraId="1B06E0EB" w14:textId="4C10372B" w:rsidR="00FA3FA1" w:rsidRDefault="00FA3FA1" w:rsidP="0088553D">
      <w:r>
        <w:rPr>
          <w:rFonts w:hint="eastAsia"/>
        </w:rPr>
        <w:t>（</w:t>
      </w:r>
      <w:r>
        <w:rPr>
          <w:rFonts w:hint="eastAsia"/>
        </w:rPr>
        <w:t>1</w:t>
      </w:r>
      <w:r>
        <w:rPr>
          <w:rFonts w:hint="eastAsia"/>
        </w:rPr>
        <w:t>）对应时刻还记得多少内容</w:t>
      </w:r>
    </w:p>
    <w:p w14:paraId="538B4AA0" w14:textId="58FC67A6" w:rsidR="00FA3FA1" w:rsidRDefault="00FA3FA1" w:rsidP="0088553D">
      <w:r>
        <w:rPr>
          <w:rFonts w:hint="eastAsia"/>
        </w:rPr>
        <w:t>（</w:t>
      </w:r>
      <w:r>
        <w:rPr>
          <w:rFonts w:hint="eastAsia"/>
        </w:rPr>
        <w:t>2</w:t>
      </w:r>
      <w:r>
        <w:rPr>
          <w:rFonts w:hint="eastAsia"/>
        </w:rPr>
        <w:t>）</w:t>
      </w:r>
      <w:r w:rsidR="00D97A3A">
        <w:rPr>
          <w:rFonts w:hint="eastAsia"/>
        </w:rPr>
        <w:t>记忆的内容随着时间变长在减少</w:t>
      </w:r>
    </w:p>
    <w:p w14:paraId="16ACBD0C" w14:textId="7565EACB" w:rsidR="00FA3FA1" w:rsidRDefault="00FA3FA1" w:rsidP="00FA3FA1">
      <w:r>
        <w:rPr>
          <w:rFonts w:hint="eastAsia"/>
        </w:rPr>
        <w:t>教师指出，生活中我们关心很多数据的变化规律，对我们的生活是很有帮助的。如天气预报的气温变化，股票的价格波动</w:t>
      </w:r>
    </w:p>
    <w:p w14:paraId="7F4B43DB" w14:textId="7BDD2AA1" w:rsidR="00FA3FA1" w:rsidRPr="00FA3FA1" w:rsidRDefault="00FA3FA1" w:rsidP="0088553D"/>
    <w:p w14:paraId="711A65DA" w14:textId="7D8B8FC3" w:rsidR="00FA3FA1" w:rsidRPr="00FA3FA1" w:rsidRDefault="00E7196B" w:rsidP="0088553D">
      <w:r>
        <w:rPr>
          <w:rFonts w:hint="eastAsia"/>
          <w:b/>
          <w:bCs/>
        </w:rPr>
        <w:t>【</w:t>
      </w:r>
      <w:r w:rsidR="00FA3FA1" w:rsidRPr="00D97A3A">
        <w:rPr>
          <w:rFonts w:hint="eastAsia"/>
          <w:b/>
          <w:bCs/>
        </w:rPr>
        <w:t>设计意图</w:t>
      </w:r>
      <w:r>
        <w:rPr>
          <w:rFonts w:hint="eastAsia"/>
          <w:b/>
          <w:bCs/>
        </w:rPr>
        <w:t>】</w:t>
      </w:r>
      <w:r w:rsidR="00FA3FA1" w:rsidRPr="00D97A3A">
        <w:rPr>
          <w:rFonts w:hint="eastAsia"/>
          <w:b/>
          <w:bCs/>
        </w:rPr>
        <w:t>：</w:t>
      </w:r>
      <w:r w:rsidR="00D97A3A">
        <w:rPr>
          <w:rFonts w:hint="eastAsia"/>
        </w:rPr>
        <w:t>通过</w:t>
      </w:r>
      <w:r w:rsidR="00D97A3A" w:rsidRPr="0088553D">
        <w:rPr>
          <w:rFonts w:hint="eastAsia"/>
        </w:rPr>
        <w:t>艾宾浩斯</w:t>
      </w:r>
      <w:r w:rsidR="00D97A3A">
        <w:rPr>
          <w:rFonts w:hint="eastAsia"/>
        </w:rPr>
        <w:t>遗忘曲线和生活情境引入新课，激发兴趣</w:t>
      </w:r>
    </w:p>
    <w:p w14:paraId="52DBF74A" w14:textId="6A08AFA0" w:rsidR="00D97A3A" w:rsidRDefault="00D97A3A" w:rsidP="00D97A3A">
      <w:pPr>
        <w:pStyle w:val="2"/>
        <w:numPr>
          <w:ilvl w:val="0"/>
          <w:numId w:val="16"/>
        </w:numPr>
        <w:rPr>
          <w:rFonts w:hint="eastAsia"/>
        </w:rPr>
      </w:pPr>
      <w:r>
        <w:rPr>
          <w:rFonts w:hint="eastAsia"/>
        </w:rPr>
        <w:t>归纳探索，形成概念</w:t>
      </w:r>
      <w:r w:rsidR="000B048B">
        <w:rPr>
          <w:rFonts w:hint="eastAsia"/>
        </w:rPr>
        <w:t>(15min)</w:t>
      </w:r>
    </w:p>
    <w:p w14:paraId="581125AD" w14:textId="77777777" w:rsidR="00D97A3A" w:rsidRPr="00D97A3A" w:rsidRDefault="00D97A3A" w:rsidP="00D97A3A"/>
    <w:p w14:paraId="3AF3309E" w14:textId="3124CE6F" w:rsidR="00781F5E" w:rsidRDefault="0088553D" w:rsidP="0088553D">
      <w:pPr>
        <w:rPr>
          <w:b/>
          <w:bCs/>
        </w:rPr>
      </w:pPr>
      <w:r w:rsidRPr="0088553D">
        <w:rPr>
          <w:b/>
          <w:bCs/>
        </w:rPr>
        <w:t>问题</w:t>
      </w:r>
      <w:r w:rsidRPr="0088553D">
        <w:rPr>
          <w:b/>
          <w:bCs/>
        </w:rPr>
        <w:t xml:space="preserve"> </w:t>
      </w:r>
      <w:r w:rsidR="00995409">
        <w:rPr>
          <w:rFonts w:hint="eastAsia"/>
          <w:b/>
          <w:bCs/>
        </w:rPr>
        <w:t>2:</w:t>
      </w:r>
      <w:r w:rsidRPr="0088553D">
        <w:rPr>
          <w:b/>
          <w:bCs/>
        </w:rPr>
        <w:t xml:space="preserve">　</w:t>
      </w:r>
      <w:r w:rsidR="000B048B">
        <w:rPr>
          <w:rFonts w:hint="eastAsia"/>
          <w:b/>
          <w:bCs/>
        </w:rPr>
        <w:t>(2min)</w:t>
      </w:r>
      <w:r w:rsidR="00D97A3A">
        <w:rPr>
          <w:rFonts w:hint="eastAsia"/>
          <w:b/>
          <w:bCs/>
        </w:rPr>
        <w:t>借助图象，直观感知</w:t>
      </w:r>
    </w:p>
    <w:p w14:paraId="78823260" w14:textId="3F861040" w:rsidR="00300D50" w:rsidRPr="00300D50" w:rsidRDefault="00932BE0" w:rsidP="0088553D">
      <w:r>
        <w:rPr>
          <w:rFonts w:hint="eastAsia"/>
        </w:rPr>
        <w:t>教师展示</w:t>
      </w:r>
      <w:r w:rsidR="00E669BF">
        <w:rPr>
          <w:rFonts w:hint="eastAsia"/>
        </w:rPr>
        <w:t>几个没有表达式的图象，先直观感受图象在区间上的变化趋势（增加或减少），教师给出单调性的语言表述。</w:t>
      </w:r>
    </w:p>
    <w:p w14:paraId="4CDFC290" w14:textId="4A197BDD" w:rsidR="0088553D" w:rsidRDefault="00E669BF" w:rsidP="0088553D">
      <w:r w:rsidRPr="00E669BF">
        <w:drawing>
          <wp:inline distT="0" distB="0" distL="0" distR="0" wp14:anchorId="4EB1AB05" wp14:editId="06CD6268">
            <wp:extent cx="5274310" cy="1450340"/>
            <wp:effectExtent l="0" t="0" r="0" b="0"/>
            <wp:docPr id="1087844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4332" name=""/>
                    <pic:cNvPicPr/>
                  </pic:nvPicPr>
                  <pic:blipFill>
                    <a:blip r:embed="rId9"/>
                    <a:stretch>
                      <a:fillRect/>
                    </a:stretch>
                  </pic:blipFill>
                  <pic:spPr>
                    <a:xfrm>
                      <a:off x="0" y="0"/>
                      <a:ext cx="5274310" cy="1450340"/>
                    </a:xfrm>
                    <a:prstGeom prst="rect">
                      <a:avLst/>
                    </a:prstGeom>
                  </pic:spPr>
                </pic:pic>
              </a:graphicData>
            </a:graphic>
          </wp:inline>
        </w:drawing>
      </w:r>
    </w:p>
    <w:p w14:paraId="0DEDE51D" w14:textId="5726A4EA" w:rsidR="00E669BF" w:rsidRPr="00E669BF" w:rsidRDefault="00E669BF" w:rsidP="0088553D">
      <w:pPr>
        <w:rPr>
          <w:rFonts w:hint="eastAsia"/>
        </w:rPr>
      </w:pPr>
    </w:p>
    <w:p w14:paraId="136AE83C" w14:textId="4347EF7D" w:rsidR="00E669BF" w:rsidRDefault="00E669BF" w:rsidP="00E669BF">
      <w:r>
        <w:rPr>
          <w:rFonts w:hint="eastAsia"/>
        </w:rPr>
        <w:lastRenderedPageBreak/>
        <w:t>教师给出：</w:t>
      </w:r>
    </w:p>
    <w:p w14:paraId="22439C61" w14:textId="0C22F0EF" w:rsidR="00E669BF" w:rsidRPr="00E669BF" w:rsidRDefault="00E669BF" w:rsidP="00E669BF">
      <w:pPr>
        <w:rPr>
          <w:rFonts w:hint="eastAsia"/>
        </w:rPr>
      </w:pPr>
      <w:r w:rsidRPr="00E669BF">
        <w:rPr>
          <w:rFonts w:hint="eastAsia"/>
        </w:rPr>
        <w:t>如果函数在某个区间上随自变量的增大而增大，我们说函数在该区间上的单调递增；</w:t>
      </w:r>
    </w:p>
    <w:p w14:paraId="6F21AF64" w14:textId="16D2F2FB" w:rsidR="00781F5E" w:rsidRDefault="00E669BF" w:rsidP="00E669BF">
      <w:r w:rsidRPr="00E669BF">
        <w:rPr>
          <w:rFonts w:hint="eastAsia"/>
        </w:rPr>
        <w:t>如果函数在某个区间上随自变量的增大而减小，我们说</w:t>
      </w:r>
      <w:r w:rsidRPr="00E669BF">
        <w:rPr>
          <w:rFonts w:hint="eastAsia"/>
        </w:rPr>
        <w:t xml:space="preserve"> </w:t>
      </w:r>
      <w:r w:rsidRPr="00E669BF">
        <w:rPr>
          <w:rFonts w:hint="eastAsia"/>
        </w:rPr>
        <w:t>为该区间上的单调递减</w:t>
      </w:r>
      <w:r w:rsidRPr="00E669BF">
        <w:rPr>
          <w:rFonts w:hint="eastAsia"/>
        </w:rPr>
        <w:t>.</w:t>
      </w:r>
    </w:p>
    <w:p w14:paraId="1A0EDFE1" w14:textId="5D1C9F16" w:rsidR="00781F5E" w:rsidRPr="00781F5E" w:rsidRDefault="00781F5E" w:rsidP="0088553D">
      <w:r>
        <w:rPr>
          <w:rFonts w:hint="eastAsia"/>
        </w:rPr>
        <w:t>若学生询问区间开闭的问题，向学生预告等讲完这节课就能回答</w:t>
      </w:r>
      <w:r w:rsidR="00D97A3A">
        <w:rPr>
          <w:rFonts w:hint="eastAsia"/>
        </w:rPr>
        <w:t>.</w:t>
      </w:r>
    </w:p>
    <w:p w14:paraId="668F0625" w14:textId="2FE6C728" w:rsidR="0088553D" w:rsidRDefault="00E7196B" w:rsidP="0088553D">
      <w:r>
        <w:rPr>
          <w:rFonts w:hint="eastAsia"/>
          <w:b/>
          <w:bCs/>
        </w:rPr>
        <w:t>【</w:t>
      </w:r>
      <w:r w:rsidR="0088553D" w:rsidRPr="0088553D">
        <w:rPr>
          <w:rFonts w:hint="eastAsia"/>
          <w:b/>
          <w:bCs/>
        </w:rPr>
        <w:t>设计意图</w:t>
      </w:r>
      <w:r>
        <w:rPr>
          <w:rFonts w:hint="eastAsia"/>
          <w:b/>
          <w:bCs/>
        </w:rPr>
        <w:t>】</w:t>
      </w:r>
      <w:r w:rsidR="0088553D" w:rsidRPr="0088553D">
        <w:rPr>
          <w:rFonts w:hint="eastAsia"/>
          <w:b/>
          <w:bCs/>
        </w:rPr>
        <w:t>：</w:t>
      </w:r>
      <w:r w:rsidR="00D97A3A">
        <w:rPr>
          <w:rFonts w:hint="eastAsia"/>
        </w:rPr>
        <w:t>通过图象感知函数单调性，完成对函数单调性的第一次认知</w:t>
      </w:r>
      <w:r w:rsidR="00D97A3A">
        <w:rPr>
          <w:rFonts w:hint="eastAsia"/>
        </w:rPr>
        <w:t>.</w:t>
      </w:r>
    </w:p>
    <w:p w14:paraId="27F31F5A" w14:textId="4D585B94" w:rsidR="00E7196B" w:rsidRDefault="00E7196B" w:rsidP="0088553D"/>
    <w:p w14:paraId="072194DB" w14:textId="31065F6B" w:rsidR="00E7196B" w:rsidRDefault="00E7196B" w:rsidP="0088553D">
      <w:pPr>
        <w:rPr>
          <w:b/>
          <w:bCs/>
        </w:rPr>
      </w:pPr>
      <w:r w:rsidRPr="00995409">
        <w:rPr>
          <w:rFonts w:hint="eastAsia"/>
          <w:b/>
          <w:bCs/>
        </w:rPr>
        <w:t>问题</w:t>
      </w:r>
      <w:r w:rsidR="00E669BF">
        <w:rPr>
          <w:rFonts w:hint="eastAsia"/>
          <w:b/>
          <w:bCs/>
        </w:rPr>
        <w:t>3</w:t>
      </w:r>
      <w:r w:rsidRPr="00995409">
        <w:rPr>
          <w:rFonts w:hint="eastAsia"/>
          <w:b/>
          <w:bCs/>
        </w:rPr>
        <w:t>：</w:t>
      </w:r>
      <w:r w:rsidR="000B048B">
        <w:rPr>
          <w:rFonts w:hint="eastAsia"/>
          <w:b/>
          <w:bCs/>
        </w:rPr>
        <w:t>(10min)</w:t>
      </w:r>
      <w:r w:rsidRPr="00995409">
        <w:rPr>
          <w:rFonts w:hint="eastAsia"/>
          <w:b/>
          <w:bCs/>
        </w:rPr>
        <w:t>数学抽象，形成概念</w:t>
      </w:r>
    </w:p>
    <w:p w14:paraId="7CA0502A" w14:textId="224E79EC" w:rsidR="00E669BF" w:rsidRPr="00E669BF" w:rsidRDefault="00E669BF" w:rsidP="0088553D">
      <w:r w:rsidRPr="00E669BF">
        <w:rPr>
          <w:rFonts w:hint="eastAsia"/>
        </w:rPr>
        <w:t>教师给出函数放大图象，说明</w:t>
      </w:r>
      <w:r>
        <w:rPr>
          <w:rFonts w:hint="eastAsia"/>
        </w:rPr>
        <w:t>图象判断单调性的局限性：</w:t>
      </w:r>
    </w:p>
    <w:p w14:paraId="332BCFE0" w14:textId="4167FCD3" w:rsidR="00E669BF" w:rsidRDefault="00E669BF" w:rsidP="0088553D">
      <w:pPr>
        <w:rPr>
          <w:b/>
          <w:bCs/>
        </w:rPr>
      </w:pPr>
      <w:r w:rsidRPr="00E669BF">
        <w:rPr>
          <w:b/>
          <w:bCs/>
        </w:rPr>
        <w:drawing>
          <wp:inline distT="0" distB="0" distL="0" distR="0" wp14:anchorId="4D5AF44E" wp14:editId="43AEB62E">
            <wp:extent cx="2309446" cy="1447588"/>
            <wp:effectExtent l="0" t="0" r="0" b="0"/>
            <wp:docPr id="1413946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46688" name=""/>
                    <pic:cNvPicPr/>
                  </pic:nvPicPr>
                  <pic:blipFill>
                    <a:blip r:embed="rId10"/>
                    <a:stretch>
                      <a:fillRect/>
                    </a:stretch>
                  </pic:blipFill>
                  <pic:spPr>
                    <a:xfrm>
                      <a:off x="0" y="0"/>
                      <a:ext cx="2318194" cy="1453072"/>
                    </a:xfrm>
                    <a:prstGeom prst="rect">
                      <a:avLst/>
                    </a:prstGeom>
                  </pic:spPr>
                </pic:pic>
              </a:graphicData>
            </a:graphic>
          </wp:inline>
        </w:drawing>
      </w:r>
    </w:p>
    <w:p w14:paraId="5182FE64" w14:textId="585E793B" w:rsidR="00E669BF" w:rsidRDefault="00E669BF" w:rsidP="0088553D">
      <w:r w:rsidRPr="00E669BF">
        <w:rPr>
          <w:rFonts w:hint="eastAsia"/>
        </w:rPr>
        <w:t>师生讨论</w:t>
      </w:r>
      <w:r>
        <w:rPr>
          <w:rFonts w:hint="eastAsia"/>
        </w:rPr>
        <w:t>，如果给出表达式</w:t>
      </w:r>
      <m:oMath>
        <m:r>
          <w:rPr>
            <w:rFonts w:ascii="Cambria Math" w:hAnsi="Cambria Math"/>
          </w:rPr>
          <m:t>f(x)=</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+ 1</m:t>
        </m:r>
      </m:oMath>
      <w:r w:rsidRPr="00E669BF">
        <w:rPr>
          <w:rFonts w:hint="eastAsia"/>
        </w:rPr>
        <w:t>，</w:t>
      </w:r>
      <w:r>
        <w:rPr>
          <w:rFonts w:hint="eastAsia"/>
        </w:rPr>
        <w:t>如何</w:t>
      </w:r>
      <w:r w:rsidRPr="00E669BF">
        <w:rPr>
          <w:rFonts w:hint="eastAsia"/>
        </w:rPr>
        <w:t>说明</w:t>
      </w:r>
      <m:oMath>
        <m:r>
          <w:rPr>
            <w:rFonts w:ascii="Cambria Math" w:hAnsi="Cambria Math"/>
          </w:rPr>
          <m:t>f(x)</m:t>
        </m:r>
      </m:oMath>
      <w:r w:rsidRPr="00E669BF">
        <w:rPr>
          <w:rFonts w:hint="eastAsia"/>
        </w:rPr>
        <w:t>在</w:t>
      </w:r>
      <m:oMath>
        <m:r>
          <w:rPr>
            <w:rFonts w:ascii="Cambria Math" w:hAnsi="Cambria Math"/>
          </w:rPr>
          <m:t>(0,+∞)</m:t>
        </m:r>
      </m:oMath>
      <w:r w:rsidRPr="00E669BF">
        <w:rPr>
          <w:rFonts w:hint="eastAsia"/>
        </w:rPr>
        <w:t>上单调递增</w:t>
      </w:r>
      <w:r>
        <w:rPr>
          <w:rFonts w:hint="eastAsia"/>
        </w:rPr>
        <w:t>？</w:t>
      </w:r>
      <w:r w:rsidR="000B048B">
        <w:rPr>
          <w:rFonts w:hint="eastAsia"/>
        </w:rPr>
        <w:t>教师板书函数的单调区间</w:t>
      </w:r>
    </w:p>
    <w:tbl>
      <w:tblPr>
        <w:tblStyle w:val="a9"/>
        <w:tblW w:w="0" w:type="auto"/>
        <w:tblLook w:val="04A0" w:firstRow="1" w:lastRow="0" w:firstColumn="1" w:lastColumn="0" w:noHBand="0" w:noVBand="1"/>
      </w:tblPr>
      <w:tblGrid>
        <w:gridCol w:w="8522"/>
      </w:tblGrid>
      <w:tr w:rsidR="00487527" w14:paraId="65CDFCF7" w14:textId="77777777" w:rsidTr="00487527">
        <w:tc>
          <w:tcPr>
            <w:tcW w:w="8522" w:type="dxa"/>
          </w:tcPr>
          <w:p w14:paraId="7D9ACB17" w14:textId="77777777" w:rsidR="00487527" w:rsidRPr="00487527" w:rsidRDefault="00487527" w:rsidP="00487527">
            <w:r w:rsidRPr="00487527">
              <w:t>(1)</w:t>
            </w:r>
            <w:r w:rsidRPr="00487527">
              <w:rPr>
                <w:rFonts w:hint="eastAsia"/>
              </w:rPr>
              <w:t>我们在</w:t>
            </w:r>
            <m:oMath>
              <m:d>
                <m:dPr>
                  <m:ctrlPr>
                    <w:rPr>
                      <w:rFonts w:ascii="Cambria Math" w:hAnsi="Cambria Math"/>
                      <w:i/>
                      <w:iCs/>
                    </w:rPr>
                  </m:ctrlPr>
                </m:dPr>
                <m:e>
                  <m:r>
                    <m:rPr>
                      <m:sty m:val="p"/>
                    </m:rPr>
                    <w:rPr>
                      <w:rFonts w:ascii="Cambria Math" w:hAnsi="Cambria Math"/>
                    </w:rPr>
                    <m:t>0,+∞</m:t>
                  </m:r>
                </m:e>
              </m:d>
            </m:oMath>
            <w:r w:rsidRPr="00487527">
              <w:rPr>
                <w:rFonts w:hint="eastAsia"/>
              </w:rPr>
              <w:t>取</w:t>
            </w:r>
            <m:oMath>
              <m:r>
                <m:rPr>
                  <m:sty m:val="p"/>
                </m:rPr>
                <w:rPr>
                  <w:rFonts w:ascii="Cambria Math" w:hAnsi="Cambria Math"/>
                </w:rPr>
                <m:t>2&lt;3</m:t>
              </m:r>
            </m:oMath>
            <w:r w:rsidRPr="00487527">
              <w:rPr>
                <w:rFonts w:hint="eastAsia"/>
              </w:rPr>
              <w:t>带入</w:t>
            </w:r>
            <m:oMath>
              <m:r>
                <w:rPr>
                  <w:rFonts w:ascii="Cambria Math" w:hAnsi="Cambria Math"/>
                </w:rPr>
                <m:t>f(x)</m:t>
              </m:r>
            </m:oMath>
            <w:r w:rsidRPr="00487527">
              <w:rPr>
                <w:rFonts w:hint="eastAsia"/>
              </w:rPr>
              <w:t>,</w:t>
            </w:r>
            <w:r w:rsidRPr="00487527">
              <w:rPr>
                <w:rFonts w:hint="eastAsia"/>
              </w:rPr>
              <w:t>有</w:t>
            </w:r>
            <m:oMath>
              <m:r>
                <w:rPr>
                  <w:rFonts w:ascii="Cambria Math" w:hAnsi="Cambria Math"/>
                </w:rPr>
                <m:t>f</m:t>
              </m:r>
              <m:d>
                <m:dPr>
                  <m:ctrlPr>
                    <w:rPr>
                      <w:rFonts w:ascii="Cambria Math" w:hAnsi="Cambria Math"/>
                      <w:i/>
                      <w:iCs/>
                    </w:rPr>
                  </m:ctrlPr>
                </m:dPr>
                <m:e>
                  <m:r>
                    <w:rPr>
                      <w:rFonts w:ascii="Cambria Math" w:hAnsi="Cambria Math"/>
                    </w:rPr>
                    <m:t>2</m:t>
                  </m:r>
                </m:e>
              </m:d>
              <m:r>
                <w:rPr>
                  <w:rFonts w:ascii="Cambria Math" w:hAnsi="Cambria Math"/>
                </w:rPr>
                <m:t>=5&lt;10=f(3)</m:t>
              </m:r>
            </m:oMath>
            <w:r w:rsidRPr="00487527">
              <w:rPr>
                <w:rFonts w:hint="eastAsia"/>
              </w:rPr>
              <w:t xml:space="preserve"> </w:t>
            </w:r>
          </w:p>
          <w:p w14:paraId="366E1E01" w14:textId="77777777" w:rsidR="00487527" w:rsidRPr="00487527" w:rsidRDefault="00487527" w:rsidP="00487527">
            <w:r w:rsidRPr="00487527">
              <w:t>(2)</w:t>
            </w:r>
            <w:r w:rsidRPr="00487527">
              <w:rPr>
                <w:rFonts w:hint="eastAsia"/>
              </w:rPr>
              <w:t>学生取出多对数值带入验证</w:t>
            </w:r>
          </w:p>
          <w:p w14:paraId="3981CE87" w14:textId="77777777" w:rsidR="00487527" w:rsidRPr="00487527" w:rsidRDefault="00487527" w:rsidP="00487527">
            <w:r w:rsidRPr="00487527">
              <w:t>(3)</w:t>
            </w:r>
            <w:r w:rsidRPr="00487527">
              <w:rPr>
                <w:rFonts w:hint="eastAsia"/>
              </w:rPr>
              <w:t>任取</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∈(0,+∞)</m:t>
              </m:r>
            </m:oMath>
            <w:r w:rsidRPr="00487527">
              <w:t>,</w:t>
            </w:r>
            <w:r w:rsidRPr="00487527">
              <w:rPr>
                <w:rFonts w:hint="eastAsia"/>
              </w:rPr>
              <w:t>且</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7527">
              <w:t>,</w:t>
            </w:r>
            <w:r w:rsidRPr="00487527">
              <w:rPr>
                <w:rFonts w:hint="eastAsia"/>
              </w:rPr>
              <w:t>因为</w:t>
            </w:r>
            <m:oMath>
              <m:sSub>
                <m:sSubPr>
                  <m:ctrlPr>
                    <w:rPr>
                      <w:rFonts w:ascii="Cambria Math" w:hAnsi="Cambria Math"/>
                      <w:i/>
                      <w:iCs/>
                    </w:rPr>
                  </m:ctrlPr>
                </m:sSubPr>
                <m:e>
                  <m:r>
                    <w:rPr>
                      <w:rFonts w:ascii="Cambria Math" w:hAnsi="Cambria Math"/>
                    </w:rPr>
                    <m:t>f(x</m:t>
                  </m:r>
                </m:e>
                <m:sub>
                  <m:r>
                    <w:rPr>
                      <w:rFonts w:ascii="Cambria Math" w:hAnsi="Cambria Math"/>
                    </w:rPr>
                    <m:t>1</m:t>
                  </m:r>
                </m:sub>
              </m:sSub>
              <m:r>
                <w:rPr>
                  <w:rFonts w:ascii="Cambria Math" w:hAnsi="Cambria Math"/>
                </w:rPr>
                <m:t>)&lt;f(</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7527">
              <w:t>),</w:t>
            </w:r>
            <w:r w:rsidRPr="00487527">
              <w:rPr>
                <w:rFonts w:hint="eastAsia"/>
              </w:rPr>
              <w:t>所以</w:t>
            </w:r>
            <m:oMath>
              <m:r>
                <w:rPr>
                  <w:rFonts w:ascii="Cambria Math" w:hAnsi="Cambria Math"/>
                </w:rPr>
                <m:t>f(x)</m:t>
              </m:r>
            </m:oMath>
            <w:r w:rsidRPr="00487527">
              <w:rPr>
                <w:rFonts w:hint="eastAsia"/>
              </w:rPr>
              <w:t>是</w:t>
            </w:r>
            <m:oMath>
              <m:r>
                <w:rPr>
                  <w:rFonts w:ascii="Cambria Math" w:hAnsi="Cambria Math"/>
                </w:rPr>
                <m:t>(0,+∞)</m:t>
              </m:r>
            </m:oMath>
            <w:r w:rsidRPr="00487527">
              <w:rPr>
                <w:rFonts w:hint="eastAsia"/>
              </w:rPr>
              <w:t>上的增函数</w:t>
            </w:r>
          </w:p>
          <w:p w14:paraId="00F22DA6" w14:textId="77777777" w:rsidR="00487527" w:rsidRPr="00487527" w:rsidRDefault="00487527" w:rsidP="0088553D">
            <w:pPr>
              <w:rPr>
                <w:rFonts w:hint="eastAsia"/>
              </w:rPr>
            </w:pPr>
          </w:p>
        </w:tc>
      </w:tr>
    </w:tbl>
    <w:p w14:paraId="01167E66" w14:textId="77777777" w:rsidR="00E669BF" w:rsidRDefault="00E669BF" w:rsidP="0088553D">
      <w:pPr>
        <w:rPr>
          <w:rFonts w:hint="eastAsia"/>
        </w:rPr>
      </w:pPr>
    </w:p>
    <w:p w14:paraId="7BF62EFE" w14:textId="068B7E4E" w:rsidR="00487527" w:rsidRDefault="00E7196B" w:rsidP="00487527">
      <w:r>
        <w:rPr>
          <w:rFonts w:hint="eastAsia"/>
          <w:b/>
          <w:bCs/>
        </w:rPr>
        <w:t>【</w:t>
      </w:r>
      <w:r w:rsidRPr="0088553D">
        <w:rPr>
          <w:rFonts w:hint="eastAsia"/>
          <w:b/>
          <w:bCs/>
        </w:rPr>
        <w:t>设计意图</w:t>
      </w:r>
      <w:r>
        <w:rPr>
          <w:rFonts w:hint="eastAsia"/>
          <w:b/>
          <w:bCs/>
        </w:rPr>
        <w:t>】</w:t>
      </w:r>
      <w:r w:rsidRPr="0088553D">
        <w:rPr>
          <w:rFonts w:hint="eastAsia"/>
          <w:b/>
          <w:bCs/>
        </w:rPr>
        <w:t>：</w:t>
      </w:r>
      <w:r>
        <w:rPr>
          <w:rFonts w:hint="eastAsia"/>
        </w:rPr>
        <w:t>让学生体会使用严格的符号语言定义函数单调性的必要性</w:t>
      </w:r>
      <w:r w:rsidR="00487527">
        <w:rPr>
          <w:rFonts w:hint="eastAsia"/>
        </w:rPr>
        <w:t>，</w:t>
      </w:r>
      <w:r w:rsidR="00487527">
        <w:rPr>
          <w:rFonts w:hint="eastAsia"/>
        </w:rPr>
        <w:t>为</w:t>
      </w:r>
      <w:r w:rsidR="00487527">
        <w:rPr>
          <w:rFonts w:hint="eastAsia"/>
        </w:rPr>
        <w:t>使用定义</w:t>
      </w:r>
      <w:r w:rsidR="00487527">
        <w:rPr>
          <w:rFonts w:hint="eastAsia"/>
        </w:rPr>
        <w:t>证明函数单调性铺垫</w:t>
      </w:r>
      <w:r w:rsidR="00487527">
        <w:rPr>
          <w:rFonts w:hint="eastAsia"/>
        </w:rPr>
        <w:t>.</w:t>
      </w:r>
    </w:p>
    <w:p w14:paraId="60CEE455" w14:textId="2E75B76B" w:rsidR="00E7196B" w:rsidRPr="00487527" w:rsidRDefault="00E7196B" w:rsidP="0088553D"/>
    <w:p w14:paraId="5B159C48" w14:textId="0E1935FF" w:rsidR="00E7196B" w:rsidRDefault="00E7196B" w:rsidP="0088553D">
      <w:pPr>
        <w:rPr>
          <w:rFonts w:hint="eastAsia"/>
        </w:rPr>
      </w:pPr>
      <w:r w:rsidRPr="009338E8">
        <w:rPr>
          <w:rFonts w:hint="eastAsia"/>
          <w:b/>
          <w:bCs/>
        </w:rPr>
        <w:t>问题</w:t>
      </w:r>
      <w:r w:rsidR="00487527">
        <w:rPr>
          <w:rFonts w:hint="eastAsia"/>
          <w:b/>
          <w:bCs/>
        </w:rPr>
        <w:t>4</w:t>
      </w:r>
      <w:r>
        <w:rPr>
          <w:rFonts w:hint="eastAsia"/>
        </w:rPr>
        <w:t>：</w:t>
      </w:r>
      <w:r w:rsidR="000B048B">
        <w:rPr>
          <w:rFonts w:hint="eastAsia"/>
        </w:rPr>
        <w:t>(5min)</w:t>
      </w:r>
    </w:p>
    <w:p w14:paraId="7BBCE46A" w14:textId="39FA9BF6" w:rsidR="00487527" w:rsidRDefault="00487527" w:rsidP="00487527">
      <w:r>
        <w:rPr>
          <w:rFonts w:hint="eastAsia"/>
        </w:rPr>
        <w:t>学生讨论得到函数单调性定义，教师补充单调区间，增函数的概念</w:t>
      </w:r>
      <w:r w:rsidR="000B048B">
        <w:rPr>
          <w:rFonts w:hint="eastAsia"/>
        </w:rPr>
        <w:t>,</w:t>
      </w:r>
      <w:r w:rsidR="000B048B">
        <w:rPr>
          <w:rFonts w:hint="eastAsia"/>
        </w:rPr>
        <w:t>教师板书</w:t>
      </w:r>
      <w:r>
        <w:rPr>
          <w:rFonts w:hint="eastAsia"/>
        </w:rPr>
        <w:t>：</w:t>
      </w:r>
    </w:p>
    <w:tbl>
      <w:tblPr>
        <w:tblStyle w:val="a9"/>
        <w:tblW w:w="0" w:type="auto"/>
        <w:tblLook w:val="04A0" w:firstRow="1" w:lastRow="0" w:firstColumn="1" w:lastColumn="0" w:noHBand="0" w:noVBand="1"/>
      </w:tblPr>
      <w:tblGrid>
        <w:gridCol w:w="8522"/>
      </w:tblGrid>
      <w:tr w:rsidR="00487527" w14:paraId="20A0A4BF" w14:textId="77777777" w:rsidTr="00487527">
        <w:tc>
          <w:tcPr>
            <w:tcW w:w="8522" w:type="dxa"/>
          </w:tcPr>
          <w:p w14:paraId="57953D27" w14:textId="77777777" w:rsidR="00487527" w:rsidRPr="00487527" w:rsidRDefault="00487527" w:rsidP="00487527">
            <w:r w:rsidRPr="00487527">
              <w:rPr>
                <w:rFonts w:hint="eastAsia"/>
              </w:rPr>
              <w:t>一般地，设函数</w:t>
            </w:r>
            <m:oMath>
              <m:r>
                <w:rPr>
                  <w:rFonts w:ascii="Cambria Math" w:hAnsi="Cambria Math"/>
                </w:rPr>
                <m:t>f(x)</m:t>
              </m:r>
              <m:r>
                <w:rPr>
                  <w:rFonts w:ascii="Cambria Math" w:hAnsi="Cambria Math" w:hint="eastAsia"/>
                </w:rPr>
                <m:t>的</m:t>
              </m:r>
            </m:oMath>
            <w:r w:rsidRPr="00487527">
              <w:rPr>
                <w:rFonts w:hint="eastAsia"/>
              </w:rPr>
              <w:t>定义域为</w:t>
            </w:r>
            <m:oMath>
              <m:r>
                <w:rPr>
                  <w:rFonts w:ascii="Cambria Math" w:hAnsi="Cambria Math"/>
                </w:rPr>
                <m:t>D</m:t>
              </m:r>
            </m:oMath>
            <w:r w:rsidRPr="00487527">
              <w:t xml:space="preserve">  </w:t>
            </w:r>
            <w:r w:rsidRPr="00487527">
              <w:t>，区间</w:t>
            </w:r>
            <m:oMath>
              <m:r>
                <w:rPr>
                  <w:rFonts w:ascii="Cambria Math" w:hAnsi="Cambria Math"/>
                </w:rPr>
                <m:t>I⊆D</m:t>
              </m:r>
            </m:oMath>
          </w:p>
          <w:p w14:paraId="1357F456" w14:textId="77777777" w:rsidR="00487527" w:rsidRPr="00487527" w:rsidRDefault="00487527" w:rsidP="00487527">
            <w:pPr>
              <w:rPr>
                <w:color w:val="FF0000"/>
              </w:rPr>
            </w:pPr>
            <w:r w:rsidRPr="00487527">
              <w:rPr>
                <w:rFonts w:hint="eastAsia"/>
              </w:rPr>
              <w:t>如果</w:t>
            </w:r>
            <m:oMath>
              <m:r>
                <w:rPr>
                  <w:rFonts w:ascii="Cambria Math" w:hAnsi="Cambria Math"/>
                  <w:color w:val="FF0000"/>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∈I</m:t>
              </m:r>
            </m:oMath>
            <w:r w:rsidRPr="00487527">
              <w:t>，当</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7527">
              <w:t>时，都有</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&lt;f(</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r w:rsidRPr="00487527">
              <w:rPr>
                <w:rFonts w:hint="eastAsia"/>
              </w:rPr>
              <w:t>，则称</w:t>
            </w:r>
            <m:oMath>
              <m:r>
                <w:rPr>
                  <w:rFonts w:ascii="Cambria Math" w:hAnsi="Cambria Math"/>
                </w:rPr>
                <m:t>f(x</m:t>
              </m:r>
            </m:oMath>
            <w:r w:rsidRPr="00487527">
              <w:t>)</w:t>
            </w:r>
            <w:r w:rsidRPr="00487527">
              <w:rPr>
                <w:rFonts w:hint="eastAsia"/>
              </w:rPr>
              <w:t>在区间</w:t>
            </w:r>
            <w:r w:rsidRPr="00487527">
              <w:t xml:space="preserve"> </w:t>
            </w:r>
            <m:oMath>
              <m:r>
                <w:rPr>
                  <w:rFonts w:ascii="Cambria Math" w:hAnsi="Cambria Math"/>
                </w:rPr>
                <m:t>I</m:t>
              </m:r>
            </m:oMath>
            <w:r w:rsidRPr="00487527">
              <w:rPr>
                <w:rFonts w:hint="eastAsia"/>
              </w:rPr>
              <w:t>上</w:t>
            </w:r>
            <w:r w:rsidRPr="00484F0E">
              <w:rPr>
                <w:rFonts w:hint="eastAsia"/>
                <w:color w:val="FF0000"/>
              </w:rPr>
              <w:t>单调递增</w:t>
            </w:r>
          </w:p>
          <w:p w14:paraId="304541B0" w14:textId="77777777" w:rsidR="00487527" w:rsidRPr="00487527" w:rsidRDefault="00487527" w:rsidP="00487527">
            <w:r w:rsidRPr="00487527">
              <w:t xml:space="preserve"> </w:t>
            </w:r>
            <m:oMath>
              <m:r>
                <w:rPr>
                  <w:rFonts w:ascii="Cambria Math" w:hAnsi="Cambria Math"/>
                </w:rPr>
                <m:t>I</m:t>
              </m:r>
            </m:oMath>
            <w:r w:rsidRPr="00487527">
              <w:rPr>
                <w:rFonts w:hint="eastAsia"/>
              </w:rPr>
              <w:t>叫做</w:t>
            </w:r>
            <m:oMath>
              <m:r>
                <w:rPr>
                  <w:rFonts w:ascii="Cambria Math" w:hAnsi="Cambria Math"/>
                </w:rPr>
                <m:t>f(x</m:t>
              </m:r>
            </m:oMath>
            <w:r w:rsidRPr="00487527">
              <w:t>)</w:t>
            </w:r>
            <w:r w:rsidRPr="00487527">
              <w:rPr>
                <w:rFonts w:hint="eastAsia"/>
              </w:rPr>
              <w:t>的</w:t>
            </w:r>
            <w:r w:rsidRPr="00484F0E">
              <w:rPr>
                <w:rFonts w:hint="eastAsia"/>
                <w:color w:val="FF0000"/>
              </w:rPr>
              <w:t>单调递增区间</w:t>
            </w:r>
          </w:p>
          <w:p w14:paraId="6BF5CA7C" w14:textId="77777777" w:rsidR="00487527" w:rsidRPr="00487527" w:rsidRDefault="00487527" w:rsidP="00487527">
            <w:r w:rsidRPr="00487527">
              <w:rPr>
                <w:rFonts w:hint="eastAsia"/>
              </w:rPr>
              <w:t>如果</w:t>
            </w:r>
            <m:oMath>
              <m:r>
                <w:rPr>
                  <w:rFonts w:ascii="Cambria Math" w:hAnsi="Cambria Math"/>
                </w:rPr>
                <m:t>f(x</m:t>
              </m:r>
            </m:oMath>
            <w:r w:rsidRPr="00487527">
              <w:t>)</w:t>
            </w:r>
            <w:r w:rsidRPr="00487527">
              <w:rPr>
                <w:rFonts w:hint="eastAsia"/>
              </w:rPr>
              <w:t>在定义域上单调递增，则称</w:t>
            </w:r>
            <m:oMath>
              <m:r>
                <w:rPr>
                  <w:rFonts w:ascii="Cambria Math" w:hAnsi="Cambria Math"/>
                </w:rPr>
                <m:t>f(x</m:t>
              </m:r>
            </m:oMath>
            <w:r w:rsidRPr="00487527">
              <w:t>)</w:t>
            </w:r>
            <w:r w:rsidRPr="00487527">
              <w:rPr>
                <w:rFonts w:hint="eastAsia"/>
              </w:rPr>
              <w:t>为</w:t>
            </w:r>
            <w:r w:rsidRPr="00484F0E">
              <w:rPr>
                <w:rFonts w:hint="eastAsia"/>
                <w:color w:val="FF0000"/>
              </w:rPr>
              <w:t>增函数</w:t>
            </w:r>
          </w:p>
          <w:p w14:paraId="29118824" w14:textId="77777777" w:rsidR="00487527" w:rsidRPr="00487527" w:rsidRDefault="00487527" w:rsidP="0088553D">
            <w:pPr>
              <w:rPr>
                <w:rFonts w:hint="eastAsia"/>
              </w:rPr>
            </w:pPr>
          </w:p>
        </w:tc>
      </w:tr>
    </w:tbl>
    <w:p w14:paraId="6FB96D59" w14:textId="77777777" w:rsidR="00487527" w:rsidRPr="00487527" w:rsidRDefault="00487527" w:rsidP="0088553D">
      <w:pPr>
        <w:rPr>
          <w:rFonts w:hint="eastAsia"/>
        </w:rPr>
      </w:pPr>
    </w:p>
    <w:p w14:paraId="0F603AF8" w14:textId="29CB5C3C" w:rsidR="00995409" w:rsidRDefault="00995409" w:rsidP="0088553D">
      <w:r>
        <w:rPr>
          <w:rFonts w:hint="eastAsia"/>
          <w:b/>
          <w:bCs/>
        </w:rPr>
        <w:t>【</w:t>
      </w:r>
      <w:r w:rsidRPr="0088553D">
        <w:rPr>
          <w:rFonts w:hint="eastAsia"/>
          <w:b/>
          <w:bCs/>
        </w:rPr>
        <w:t>设计意图</w:t>
      </w:r>
      <w:r>
        <w:rPr>
          <w:rFonts w:hint="eastAsia"/>
          <w:b/>
          <w:bCs/>
        </w:rPr>
        <w:t>】</w:t>
      </w:r>
      <w:r>
        <w:rPr>
          <w:rFonts w:hint="eastAsia"/>
          <w:b/>
          <w:bCs/>
        </w:rPr>
        <w:t>:</w:t>
      </w:r>
      <w:r w:rsidRPr="00995409">
        <w:rPr>
          <w:rFonts w:hint="eastAsia"/>
        </w:rPr>
        <w:t>尝试使用代数运算代替直观观察，</w:t>
      </w:r>
      <w:r w:rsidR="00487527">
        <w:rPr>
          <w:rFonts w:hint="eastAsia"/>
        </w:rPr>
        <w:t>培养学生数学抽象素养</w:t>
      </w:r>
      <w:r>
        <w:rPr>
          <w:rFonts w:hint="eastAsia"/>
        </w:rPr>
        <w:t>完成对概念的第二次认识</w:t>
      </w:r>
      <w:r>
        <w:rPr>
          <w:rFonts w:hint="eastAsia"/>
        </w:rPr>
        <w:t>.</w:t>
      </w:r>
    </w:p>
    <w:p w14:paraId="07FCE4D2" w14:textId="4B9141A4" w:rsidR="0088553D" w:rsidRDefault="009338E8" w:rsidP="0088553D">
      <w:pPr>
        <w:pStyle w:val="2"/>
        <w:numPr>
          <w:ilvl w:val="0"/>
          <w:numId w:val="16"/>
        </w:numPr>
        <w:rPr>
          <w:rFonts w:hint="eastAsia"/>
        </w:rPr>
      </w:pPr>
      <w:r>
        <w:rPr>
          <w:rFonts w:hint="eastAsia"/>
        </w:rPr>
        <w:t>举例</w:t>
      </w:r>
      <w:r w:rsidR="0088553D" w:rsidRPr="0088553D">
        <w:t>探究</w:t>
      </w:r>
      <w:r w:rsidR="0088553D" w:rsidRPr="0088553D">
        <w:rPr>
          <w:rFonts w:hint="eastAsia"/>
        </w:rPr>
        <w:t>，明晰概念</w:t>
      </w:r>
      <w:r w:rsidR="000B048B">
        <w:rPr>
          <w:rFonts w:hint="eastAsia"/>
        </w:rPr>
        <w:t>(5min)</w:t>
      </w:r>
    </w:p>
    <w:p w14:paraId="63CCD604" w14:textId="4821B049" w:rsidR="00580A85" w:rsidRDefault="00580A85" w:rsidP="00781F5E">
      <w:r>
        <w:rPr>
          <w:rFonts w:hint="eastAsia"/>
        </w:rPr>
        <w:t>根据</w:t>
      </w:r>
      <w:r w:rsidR="00995409">
        <w:rPr>
          <w:rFonts w:hint="eastAsia"/>
        </w:rPr>
        <w:t>单调性</w:t>
      </w:r>
      <w:r>
        <w:rPr>
          <w:rFonts w:hint="eastAsia"/>
        </w:rPr>
        <w:t>定义完成下面题目：</w:t>
      </w:r>
    </w:p>
    <w:p w14:paraId="316B330D" w14:textId="2F52AFD5" w:rsidR="00580A85" w:rsidRDefault="00580A85" w:rsidP="00781F5E">
      <w:r>
        <w:rPr>
          <w:rFonts w:hint="eastAsia"/>
        </w:rPr>
        <w:t>判断题：</w:t>
      </w:r>
    </w:p>
    <w:p w14:paraId="3660A965" w14:textId="2889369F" w:rsidR="00580A85" w:rsidRDefault="00550163" w:rsidP="00781F5E">
      <w:r w:rsidRPr="00580A85">
        <w:rPr>
          <w:rFonts w:hint="eastAsia"/>
          <w:position w:val="-30"/>
        </w:rPr>
        <w:object w:dxaOrig="2980" w:dyaOrig="720" w14:anchorId="7A079FF3">
          <v:shape id="_x0000_i1047" type="#_x0000_t75" style="width:149.1pt;height:36pt" o:ole="">
            <v:imagedata r:id="rId11" o:title=""/>
          </v:shape>
          <o:OLEObject Type="Embed" ProgID="Equation.DSMT4" ShapeID="_x0000_i1047" DrawAspect="Content" ObjectID="_1793176442" r:id="rId12"/>
        </w:object>
      </w:r>
      <w:r w:rsidR="00995409">
        <w:rPr>
          <w:rFonts w:hint="eastAsia"/>
        </w:rPr>
        <w:t>对</w:t>
      </w:r>
    </w:p>
    <w:p w14:paraId="7FA3CEB4" w14:textId="42967ADF" w:rsidR="00D62CBB" w:rsidRDefault="00AC340B" w:rsidP="00781F5E">
      <w:r w:rsidRPr="00580A85">
        <w:rPr>
          <w:rFonts w:hint="eastAsia"/>
          <w:position w:val="-30"/>
        </w:rPr>
        <w:object w:dxaOrig="4120" w:dyaOrig="720" w14:anchorId="34F2A423">
          <v:shape id="_x0000_i1048" type="#_x0000_t75" style="width:205.85pt;height:36pt" o:ole="">
            <v:imagedata r:id="rId13" o:title=""/>
          </v:shape>
          <o:OLEObject Type="Embed" ProgID="Equation.DSMT4" ShapeID="_x0000_i1048" DrawAspect="Content" ObjectID="_1793176443" r:id="rId14"/>
        </w:object>
      </w:r>
      <w:r w:rsidR="00995409">
        <w:rPr>
          <w:rFonts w:hint="eastAsia"/>
        </w:rPr>
        <w:t>错</w:t>
      </w:r>
    </w:p>
    <w:p w14:paraId="6663CB45" w14:textId="49F02FBD" w:rsidR="00AC340B" w:rsidRDefault="00AC340B" w:rsidP="00781F5E">
      <w:r w:rsidRPr="00AC340B">
        <w:rPr>
          <w:rFonts w:hint="eastAsia"/>
          <w:position w:val="-24"/>
        </w:rPr>
        <w:object w:dxaOrig="3800" w:dyaOrig="620" w14:anchorId="1D7A13F3">
          <v:shape id="_x0000_i1049" type="#_x0000_t75" style="width:190.15pt;height:31.4pt" o:ole="">
            <v:imagedata r:id="rId15" o:title=""/>
          </v:shape>
          <o:OLEObject Type="Embed" ProgID="Equation.DSMT4" ShapeID="_x0000_i1049" DrawAspect="Content" ObjectID="_1793176444" r:id="rId16"/>
        </w:object>
      </w:r>
      <w:r w:rsidR="00995409">
        <w:rPr>
          <w:rFonts w:hint="eastAsia"/>
        </w:rPr>
        <w:t>错</w:t>
      </w:r>
    </w:p>
    <w:p w14:paraId="1A031177" w14:textId="23AF8305" w:rsidR="00AC340B" w:rsidRDefault="00B35BD8" w:rsidP="00781F5E">
      <w:r w:rsidRPr="00AC340B">
        <w:rPr>
          <w:rFonts w:hint="eastAsia"/>
          <w:position w:val="-50"/>
        </w:rPr>
        <w:object w:dxaOrig="3620" w:dyaOrig="1120" w14:anchorId="02C1B629">
          <v:shape id="_x0000_i1050" type="#_x0000_t75" style="width:181.4pt;height:55.85pt" o:ole="">
            <v:imagedata r:id="rId17" o:title=""/>
          </v:shape>
          <o:OLEObject Type="Embed" ProgID="Equation.DSMT4" ShapeID="_x0000_i1050" DrawAspect="Content" ObjectID="_1793176445" r:id="rId18"/>
        </w:object>
      </w:r>
      <w:r>
        <w:rPr>
          <w:rFonts w:hint="eastAsia"/>
        </w:rPr>
        <w:t>对</w:t>
      </w:r>
    </w:p>
    <w:p w14:paraId="703F7944" w14:textId="6EEFEDB3" w:rsidR="00CE4676" w:rsidRDefault="00CE4676" w:rsidP="00781F5E">
      <w:r w:rsidRPr="00CE4676">
        <w:rPr>
          <w:rFonts w:hint="eastAsia"/>
          <w:position w:val="-44"/>
        </w:rPr>
        <w:object w:dxaOrig="6320" w:dyaOrig="999" w14:anchorId="53EEB05C">
          <v:shape id="_x0000_i1051" type="#_x0000_t75" style="width:316.15pt;height:49.85pt" o:ole="">
            <v:imagedata r:id="rId19" o:title=""/>
          </v:shape>
          <o:OLEObject Type="Embed" ProgID="Equation.DSMT4" ShapeID="_x0000_i1051" DrawAspect="Content" ObjectID="_1793176446" r:id="rId20"/>
        </w:object>
      </w:r>
      <w:r w:rsidR="00B35BD8">
        <w:rPr>
          <w:rFonts w:hint="eastAsia"/>
        </w:rPr>
        <w:t>对</w:t>
      </w:r>
    </w:p>
    <w:p w14:paraId="22304447" w14:textId="5F1A45A0" w:rsidR="00F46CF7" w:rsidRDefault="00B35BD8" w:rsidP="00781F5E">
      <w:r>
        <w:rPr>
          <w:rFonts w:hint="eastAsia"/>
        </w:rPr>
        <w:t>通过判断题明确一些几点：</w:t>
      </w:r>
    </w:p>
    <w:p w14:paraId="592D674D" w14:textId="5E59BE52" w:rsidR="00B35BD8" w:rsidRDefault="00B35BD8" w:rsidP="00B35BD8">
      <w:pPr>
        <w:pStyle w:val="a3"/>
        <w:numPr>
          <w:ilvl w:val="0"/>
          <w:numId w:val="17"/>
        </w:numPr>
        <w:ind w:firstLineChars="0"/>
      </w:pPr>
      <w:r>
        <w:rPr>
          <w:rFonts w:hint="eastAsia"/>
        </w:rPr>
        <w:t>如何说明函数在区间上不单调</w:t>
      </w:r>
    </w:p>
    <w:p w14:paraId="7BF11854" w14:textId="701B0F78" w:rsidR="00B35BD8" w:rsidRDefault="00B35BD8" w:rsidP="00B35BD8">
      <w:pPr>
        <w:pStyle w:val="a3"/>
        <w:numPr>
          <w:ilvl w:val="0"/>
          <w:numId w:val="17"/>
        </w:numPr>
        <w:ind w:firstLineChars="0"/>
      </w:pPr>
      <w:r>
        <w:rPr>
          <w:rFonts w:hint="eastAsia"/>
        </w:rPr>
        <w:t>单调性性是针对区间而言，是局部概念</w:t>
      </w:r>
    </w:p>
    <w:p w14:paraId="37A2B158" w14:textId="59117FA7" w:rsidR="00B35BD8" w:rsidRDefault="00B35BD8" w:rsidP="00B35BD8">
      <w:pPr>
        <w:pStyle w:val="a3"/>
        <w:numPr>
          <w:ilvl w:val="0"/>
          <w:numId w:val="17"/>
        </w:numPr>
        <w:ind w:firstLineChars="0"/>
      </w:pPr>
      <w:r>
        <w:rPr>
          <w:rFonts w:hint="eastAsia"/>
        </w:rPr>
        <w:t>有的函数任何区间都不单调，如常函数</w:t>
      </w:r>
    </w:p>
    <w:p w14:paraId="3448C561" w14:textId="646E7797" w:rsidR="00B35BD8" w:rsidRDefault="00B35BD8" w:rsidP="00B35BD8">
      <w:pPr>
        <w:pStyle w:val="a3"/>
        <w:numPr>
          <w:ilvl w:val="0"/>
          <w:numId w:val="17"/>
        </w:numPr>
        <w:ind w:firstLineChars="0"/>
      </w:pPr>
      <w:r>
        <w:rPr>
          <w:rFonts w:hint="eastAsia"/>
        </w:rPr>
        <w:t>两个区间都是增函数，并在一起不一定增函数</w:t>
      </w:r>
    </w:p>
    <w:p w14:paraId="6D97B581" w14:textId="77777777" w:rsidR="00B35BD8" w:rsidRDefault="00B35BD8" w:rsidP="00B35BD8">
      <w:pPr>
        <w:pStyle w:val="a3"/>
        <w:ind w:left="720" w:firstLineChars="0" w:firstLine="0"/>
      </w:pPr>
    </w:p>
    <w:p w14:paraId="2AF669A9" w14:textId="5530FB49" w:rsidR="00AC340B" w:rsidRDefault="00995409" w:rsidP="00AC340B">
      <w:r>
        <w:rPr>
          <w:rFonts w:hint="eastAsia"/>
          <w:b/>
          <w:bCs/>
        </w:rPr>
        <w:t>【</w:t>
      </w:r>
      <w:r w:rsidR="00AC340B" w:rsidRPr="0088553D">
        <w:rPr>
          <w:rFonts w:hint="eastAsia"/>
          <w:b/>
          <w:bCs/>
        </w:rPr>
        <w:t>设计意图</w:t>
      </w:r>
      <w:r>
        <w:rPr>
          <w:rFonts w:hint="eastAsia"/>
          <w:b/>
          <w:bCs/>
        </w:rPr>
        <w:t>】</w:t>
      </w:r>
      <w:r w:rsidR="00AC340B" w:rsidRPr="0088553D">
        <w:rPr>
          <w:rFonts w:hint="eastAsia"/>
          <w:b/>
          <w:bCs/>
        </w:rPr>
        <w:t>：</w:t>
      </w:r>
      <w:r w:rsidR="00AC340B">
        <w:rPr>
          <w:rFonts w:hint="eastAsia"/>
        </w:rPr>
        <w:t>通过判断正反例，加深对概念的理解</w:t>
      </w:r>
      <w:r>
        <w:rPr>
          <w:rFonts w:hint="eastAsia"/>
        </w:rPr>
        <w:t>，完成对概念的第三次认知</w:t>
      </w:r>
    </w:p>
    <w:p w14:paraId="6DD8B67C" w14:textId="77777777" w:rsidR="00AC340B" w:rsidRPr="00AC340B" w:rsidRDefault="00AC340B" w:rsidP="00781F5E"/>
    <w:p w14:paraId="1BFCB096" w14:textId="4AB5ED3F" w:rsidR="0088553D" w:rsidRDefault="0088553D" w:rsidP="0088553D">
      <w:pPr>
        <w:pStyle w:val="2"/>
        <w:numPr>
          <w:ilvl w:val="0"/>
          <w:numId w:val="16"/>
        </w:numPr>
      </w:pPr>
      <w:r w:rsidRPr="0088553D">
        <w:rPr>
          <w:rFonts w:hint="eastAsia"/>
        </w:rPr>
        <w:t>巩固</w:t>
      </w:r>
      <w:r w:rsidRPr="0088553D">
        <w:t>练习</w:t>
      </w:r>
      <w:r w:rsidRPr="0088553D">
        <w:rPr>
          <w:rFonts w:hint="eastAsia"/>
        </w:rPr>
        <w:t>，概念运用</w:t>
      </w:r>
      <w:r w:rsidR="000B048B">
        <w:rPr>
          <w:rFonts w:hint="eastAsia"/>
        </w:rPr>
        <w:t>(15min)</w:t>
      </w:r>
    </w:p>
    <w:p w14:paraId="5BCAEBFB" w14:textId="77777777" w:rsidR="00A87BF9" w:rsidRPr="00CE4676" w:rsidRDefault="00A87BF9" w:rsidP="00A87BF9">
      <w:r>
        <w:rPr>
          <w:rFonts w:hint="eastAsia"/>
        </w:rPr>
        <w:t>例题</w:t>
      </w:r>
      <w:r>
        <w:rPr>
          <w:rFonts w:hint="eastAsia"/>
        </w:rPr>
        <w:t>1</w:t>
      </w:r>
      <w:r>
        <w:rPr>
          <w:rFonts w:hint="eastAsia"/>
        </w:rPr>
        <w:t>教师讲解，例题</w:t>
      </w:r>
      <w:r>
        <w:rPr>
          <w:rFonts w:hint="eastAsia"/>
        </w:rPr>
        <w:t>23</w:t>
      </w:r>
      <w:r w:rsidRPr="00CE4676">
        <w:rPr>
          <w:rFonts w:hint="eastAsia"/>
        </w:rPr>
        <w:t>学生自行证明，发言，教师针对问题提供帮助</w:t>
      </w:r>
    </w:p>
    <w:p w14:paraId="0F9ED7D6" w14:textId="77777777" w:rsidR="00A87BF9" w:rsidRPr="00A87BF9" w:rsidRDefault="00A87BF9" w:rsidP="00A87BF9">
      <w:pPr>
        <w:rPr>
          <w:rFonts w:hint="eastAsia"/>
        </w:rPr>
      </w:pPr>
    </w:p>
    <w:p w14:paraId="22BE4A8A" w14:textId="76DEB4C9" w:rsidR="00A87BF9" w:rsidRDefault="00A87BF9" w:rsidP="00AC340B">
      <w:r w:rsidRPr="00A87BF9">
        <w:rPr>
          <w:rFonts w:hint="eastAsia"/>
        </w:rPr>
        <w:t>例</w:t>
      </w:r>
      <w:r w:rsidRPr="00A87BF9">
        <w:rPr>
          <w:rFonts w:hint="eastAsia"/>
        </w:rPr>
        <w:t>1</w:t>
      </w:r>
      <w:r w:rsidRPr="00A87BF9">
        <w:rPr>
          <w:rFonts w:hint="eastAsia"/>
        </w:rPr>
        <w:t>：讨论一次函数</w:t>
      </w:r>
      <w:r w:rsidRPr="00A87BF9">
        <w:rPr>
          <w:rFonts w:ascii="Cambria Math" w:hAnsi="Cambria Math" w:cs="Cambria Math"/>
        </w:rPr>
        <w:t>𝑓</w:t>
      </w:r>
      <w:r w:rsidRPr="00A87BF9">
        <w:rPr>
          <w:rFonts w:hint="eastAsia"/>
        </w:rPr>
        <w:t>(</w:t>
      </w:r>
      <w:r w:rsidRPr="00A87BF9">
        <w:rPr>
          <w:rFonts w:ascii="Cambria Math" w:hAnsi="Cambria Math" w:cs="Cambria Math"/>
        </w:rPr>
        <w:t>𝑥</w:t>
      </w:r>
      <w:r w:rsidRPr="00A87BF9">
        <w:rPr>
          <w:rFonts w:hint="eastAsia"/>
        </w:rPr>
        <w:t>)=</w:t>
      </w:r>
      <w:r w:rsidRPr="00A87BF9">
        <w:rPr>
          <w:rFonts w:ascii="Cambria Math" w:hAnsi="Cambria Math" w:cs="Cambria Math"/>
        </w:rPr>
        <w:t>𝑘𝑥</w:t>
      </w:r>
      <w:r w:rsidRPr="00A87BF9">
        <w:rPr>
          <w:rFonts w:hint="eastAsia"/>
        </w:rPr>
        <w:t>+</w:t>
      </w:r>
      <w:r w:rsidRPr="00A87BF9">
        <w:rPr>
          <w:rFonts w:ascii="Cambria Math" w:hAnsi="Cambria Math" w:cs="Cambria Math"/>
        </w:rPr>
        <w:t>𝑏</w:t>
      </w:r>
      <w:r w:rsidRPr="00A87BF9">
        <w:rPr>
          <w:rFonts w:hint="eastAsia"/>
        </w:rPr>
        <w:t>(</w:t>
      </w:r>
      <w:r w:rsidRPr="00A87BF9">
        <w:rPr>
          <w:rFonts w:ascii="Cambria Math" w:hAnsi="Cambria Math" w:cs="Cambria Math"/>
        </w:rPr>
        <w:t>𝑘</w:t>
      </w:r>
      <w:r w:rsidRPr="00A87BF9">
        <w:rPr>
          <w:rFonts w:hint="eastAsia"/>
        </w:rPr>
        <w:t>≠</w:t>
      </w:r>
      <w:r w:rsidRPr="00A87BF9">
        <w:rPr>
          <w:rFonts w:hint="eastAsia"/>
        </w:rPr>
        <w:t>0)</w:t>
      </w:r>
      <w:r w:rsidRPr="00A87BF9">
        <w:rPr>
          <w:rFonts w:hint="eastAsia"/>
        </w:rPr>
        <w:t>的单调性</w:t>
      </w:r>
    </w:p>
    <w:tbl>
      <w:tblPr>
        <w:tblStyle w:val="a9"/>
        <w:tblW w:w="0" w:type="auto"/>
        <w:tblLook w:val="04A0" w:firstRow="1" w:lastRow="0" w:firstColumn="1" w:lastColumn="0" w:noHBand="0" w:noVBand="1"/>
      </w:tblPr>
      <w:tblGrid>
        <w:gridCol w:w="8522"/>
      </w:tblGrid>
      <w:tr w:rsidR="00A87BF9" w14:paraId="6075D1EF" w14:textId="77777777" w:rsidTr="00A87BF9">
        <w:tc>
          <w:tcPr>
            <w:tcW w:w="8522" w:type="dxa"/>
          </w:tcPr>
          <w:p w14:paraId="440064E4" w14:textId="1DE521AD" w:rsidR="00A87BF9" w:rsidRDefault="00A87BF9" w:rsidP="00AC340B">
            <w:r w:rsidRPr="00A87BF9">
              <w:rPr>
                <w:rFonts w:hint="eastAsia"/>
              </w:rPr>
              <w:t>证明：</w:t>
            </w:r>
            <m:oMath>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x</m:t>
                  </m:r>
                </m:e>
                <m:sub>
                  <m:r>
                    <w:rPr>
                      <w:rFonts w:ascii="Cambria Math" w:hAnsi="Cambria Math"/>
                    </w:rPr>
                    <m:t>2</m:t>
                  </m:r>
                </m:sub>
              </m:sSub>
              <m:r>
                <w:rPr>
                  <w:rFonts w:ascii="Cambria Math" w:hAnsi="Cambria Math" w:hint="eastAsia"/>
                </w:rPr>
                <m:t>∈</m:t>
              </m:r>
              <m:r>
                <w:rPr>
                  <w:rFonts w:ascii="Cambria Math" w:hAnsi="Cambria Math" w:cs="Cambria Math"/>
                </w:rPr>
                <m:t>R</m:t>
              </m:r>
            </m:oMath>
            <w:r w:rsidRPr="00A87BF9">
              <w:rPr>
                <w:rFonts w:hint="eastAsia"/>
              </w:rPr>
              <w:t>，且</w:t>
            </w:r>
            <m:oMath>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cs="Cambria Math"/>
                    </w:rPr>
                    <m:t>x</m:t>
                  </m:r>
                </m:e>
                <m:sub>
                  <m:r>
                    <w:rPr>
                      <w:rFonts w:ascii="Cambria Math" w:hAnsi="Cambria Math"/>
                    </w:rPr>
                    <m:t>2</m:t>
                  </m:r>
                </m:sub>
              </m:sSub>
            </m:oMath>
            <w:r w:rsidRPr="00A87BF9">
              <w:rPr>
                <w:rFonts w:hint="eastAsia"/>
              </w:rPr>
              <w:t>，有</w:t>
            </w:r>
          </w:p>
          <w:p w14:paraId="7335E3C7" w14:textId="71AF49EB" w:rsidR="00A87BF9" w:rsidRPr="00A87BF9" w:rsidRDefault="00A87BF9" w:rsidP="00A87BF9">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iCs/>
                    </w:rPr>
                  </m:ctrlPr>
                </m:dPr>
                <m:e>
                  <m:r>
                    <w:rPr>
                      <w:rFonts w:ascii="Cambria Math" w:hAnsi="Cambria Math"/>
                    </w:rPr>
                    <m:t>k</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+b</m:t>
                  </m:r>
                </m:e>
              </m:d>
              <m:r>
                <w:rPr>
                  <w:rFonts w:ascii="Cambria Math" w:hAnsi="Cambria Math"/>
                </w:rPr>
                <m:t>-(k</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+b)</m:t>
              </m:r>
            </m:oMath>
            <w:r>
              <w:rPr>
                <w:rFonts w:hint="eastAsia"/>
                <w:iCs/>
              </w:rPr>
              <w:t>.</w:t>
            </w:r>
          </w:p>
          <w:p w14:paraId="4616F831" w14:textId="1C0EDADD" w:rsidR="00A87BF9" w:rsidRPr="00A87BF9" w:rsidRDefault="00A87BF9" w:rsidP="00A87BF9">
            <w:r w:rsidRPr="00A87BF9">
              <w:rPr>
                <w:rFonts w:hint="eastAsia"/>
              </w:rPr>
              <w:t xml:space="preserve">                         </w:t>
            </w:r>
            <m:oMath>
              <m:r>
                <w:rPr>
                  <w:rFonts w:ascii="Cambria Math" w:hAnsi="Cambria Math"/>
                </w:rPr>
                <m:t>=k</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p>
          <w:p w14:paraId="4FC396E8" w14:textId="3E1E3A51" w:rsidR="00A87BF9" w:rsidRPr="00A87BF9" w:rsidRDefault="00A87BF9" w:rsidP="00A87BF9">
            <w:r w:rsidRPr="00A87BF9">
              <w:t>由</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87BF9">
              <w:t>，</w:t>
            </w:r>
            <w:r w:rsidRPr="00A87BF9">
              <w:rPr>
                <w:rFonts w:hint="eastAsia"/>
              </w:rPr>
              <w:t>得</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&lt;0</m:t>
              </m:r>
            </m:oMath>
          </w:p>
          <w:p w14:paraId="1D8118AD" w14:textId="18C60CB2" w:rsidR="00A87BF9" w:rsidRPr="00A87BF9" w:rsidRDefault="00A87BF9" w:rsidP="00A87BF9">
            <w:r w:rsidRPr="00A87BF9">
              <w:t>若</w:t>
            </w:r>
            <m:oMath>
              <m:r>
                <w:rPr>
                  <w:rFonts w:ascii="Cambria Math" w:hAnsi="Cambria Math"/>
                </w:rPr>
                <m:t>k&gt;0,k</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)&lt;0</m:t>
              </m:r>
            </m:oMath>
            <w:r w:rsidRPr="00A87BF9">
              <w:t>即</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&lt;f(</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p>
          <w:p w14:paraId="7C9C68E1" w14:textId="12F1376E" w:rsidR="00A87BF9" w:rsidRPr="00A87BF9" w:rsidRDefault="00A87BF9" w:rsidP="00A87BF9">
            <w:r w:rsidRPr="00A87BF9">
              <w:t>若</w:t>
            </w:r>
            <m:oMath>
              <m:r>
                <w:rPr>
                  <w:rFonts w:ascii="Cambria Math" w:hAnsi="Cambria Math"/>
                </w:rPr>
                <m:t>k&lt;0,k</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)&gt;0</m:t>
              </m:r>
            </m:oMath>
            <w:r w:rsidRPr="00A87BF9">
              <w:t>即</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&gt;f(</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p>
          <w:p w14:paraId="0270F310" w14:textId="77777777" w:rsidR="00484F0E" w:rsidRPr="00484F0E" w:rsidRDefault="00484F0E" w:rsidP="00484F0E">
            <w:r w:rsidRPr="00484F0E">
              <w:rPr>
                <w:rFonts w:hint="eastAsia"/>
              </w:rPr>
              <w:t>所以</w:t>
            </w:r>
            <w:r w:rsidRPr="00484F0E">
              <w:t>，</w:t>
            </w:r>
          </w:p>
          <w:p w14:paraId="42295E31" w14:textId="0D0875E3" w:rsidR="00484F0E" w:rsidRPr="00484F0E" w:rsidRDefault="00484F0E" w:rsidP="00484F0E">
            <m:oMath>
              <m:r>
                <w:rPr>
                  <w:rFonts w:ascii="Cambria Math" w:hAnsi="Cambria Math"/>
                </w:rPr>
                <m:t>k&gt;0</m:t>
              </m:r>
            </m:oMath>
            <w:r w:rsidRPr="00484F0E">
              <w:t>时</w:t>
            </w:r>
            <w:r w:rsidRPr="00484F0E">
              <w:rPr>
                <w:rFonts w:hint="eastAsia"/>
              </w:rPr>
              <w:t>函数</w:t>
            </w:r>
            <m:oMath>
              <m:r>
                <w:rPr>
                  <w:rFonts w:ascii="Cambria Math" w:hAnsi="Cambria Math"/>
                </w:rPr>
                <m:t>f(x)</m:t>
              </m:r>
            </m:oMath>
            <w:r w:rsidRPr="00484F0E">
              <w:rPr>
                <w:rFonts w:hint="eastAsia"/>
              </w:rPr>
              <w:t>在</w:t>
            </w:r>
            <m:oMath>
              <m:r>
                <w:rPr>
                  <w:rFonts w:ascii="Cambria Math" w:hAnsi="Cambria Math"/>
                </w:rPr>
                <m:t>R</m:t>
              </m:r>
            </m:oMath>
            <w:r w:rsidRPr="00484F0E">
              <w:rPr>
                <w:rFonts w:hint="eastAsia"/>
              </w:rPr>
              <w:t>上单调递增</w:t>
            </w:r>
          </w:p>
          <w:p w14:paraId="480F4C2E" w14:textId="5D132C58" w:rsidR="00484F0E" w:rsidRPr="00484F0E" w:rsidRDefault="00484F0E" w:rsidP="00484F0E">
            <m:oMath>
              <m:r>
                <w:rPr>
                  <w:rFonts w:ascii="Cambria Math" w:hAnsi="Cambria Math"/>
                </w:rPr>
                <m:t>k&lt;0</m:t>
              </m:r>
            </m:oMath>
            <w:r w:rsidRPr="00484F0E">
              <w:rPr>
                <w:rFonts w:hint="eastAsia"/>
              </w:rPr>
              <w:t>时函数</w:t>
            </w:r>
            <m:oMath>
              <m:r>
                <w:rPr>
                  <w:rFonts w:ascii="Cambria Math" w:hAnsi="Cambria Math"/>
                </w:rPr>
                <m:t>f(x)</m:t>
              </m:r>
            </m:oMath>
            <w:r w:rsidRPr="00484F0E">
              <w:rPr>
                <w:rFonts w:hint="eastAsia"/>
              </w:rPr>
              <w:t>在</w:t>
            </w:r>
            <m:oMath>
              <m:r>
                <w:rPr>
                  <w:rFonts w:ascii="Cambria Math" w:hAnsi="Cambria Math"/>
                </w:rPr>
                <m:t>R</m:t>
              </m:r>
            </m:oMath>
            <w:r w:rsidRPr="00484F0E">
              <w:rPr>
                <w:rFonts w:hint="eastAsia"/>
              </w:rPr>
              <w:t>上单调递减</w:t>
            </w:r>
          </w:p>
          <w:p w14:paraId="37695F32" w14:textId="42C42C7F" w:rsidR="00A87BF9" w:rsidRPr="00484F0E" w:rsidRDefault="00A87BF9" w:rsidP="00AC340B">
            <w:pPr>
              <w:rPr>
                <w:rFonts w:hint="eastAsia"/>
              </w:rPr>
            </w:pPr>
          </w:p>
        </w:tc>
      </w:tr>
    </w:tbl>
    <w:p w14:paraId="5804B683" w14:textId="77777777" w:rsidR="00A87BF9" w:rsidRDefault="00A87BF9" w:rsidP="00AC340B">
      <w:pPr>
        <w:rPr>
          <w:rFonts w:hint="eastAsia"/>
        </w:rPr>
      </w:pPr>
    </w:p>
    <w:p w14:paraId="1652D25F" w14:textId="77777777" w:rsidR="00A87BF9" w:rsidRDefault="00A87BF9" w:rsidP="00A87BF9">
      <w:r w:rsidRPr="00A87BF9">
        <w:rPr>
          <w:rFonts w:hint="eastAsia"/>
        </w:rPr>
        <w:t>例</w:t>
      </w:r>
      <w:r>
        <w:rPr>
          <w:rFonts w:hint="eastAsia"/>
        </w:rPr>
        <w:t>2</w:t>
      </w:r>
      <w:r w:rsidRPr="00A87BF9">
        <w:rPr>
          <w:rFonts w:hint="eastAsia"/>
        </w:rPr>
        <w:t>：讨论函数</w:t>
      </w:r>
      <m:oMath>
        <m:r>
          <w:rPr>
            <w:rFonts w:ascii="Cambria Math" w:hAnsi="Cambria Math" w:cs="Cambria Math"/>
          </w:rPr>
          <m:t>f</m:t>
        </m:r>
        <m:r>
          <w:rPr>
            <w:rFonts w:ascii="Cambria Math" w:hAnsi="Cambria Math" w:hint="eastAsia"/>
          </w:rPr>
          <m:t>(</m:t>
        </m:r>
        <m:r>
          <w:rPr>
            <w:rFonts w:ascii="Cambria Math" w:hAnsi="Cambria Math" w:cs="Cambria Math"/>
          </w:rPr>
          <m:t>x</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hint="eastAsia"/>
        </w:rPr>
        <w:t xml:space="preserve"> </w:t>
      </w:r>
      <w:r w:rsidRPr="00A87BF9">
        <w:rPr>
          <w:rFonts w:hint="eastAsia"/>
        </w:rPr>
        <w:t xml:space="preserve"> </w:t>
      </w:r>
      <w:r w:rsidRPr="00A87BF9">
        <w:rPr>
          <w:rFonts w:hint="eastAsia"/>
        </w:rPr>
        <w:t>的单调性</w:t>
      </w:r>
    </w:p>
    <w:p w14:paraId="23CD6AA5" w14:textId="77777777" w:rsidR="00484F0E" w:rsidRDefault="00484F0E" w:rsidP="00A87BF9">
      <w:pPr>
        <w:rPr>
          <w:rFonts w:hint="eastAsia"/>
        </w:rPr>
      </w:pPr>
    </w:p>
    <w:tbl>
      <w:tblPr>
        <w:tblStyle w:val="a9"/>
        <w:tblW w:w="0" w:type="auto"/>
        <w:tblLook w:val="04A0" w:firstRow="1" w:lastRow="0" w:firstColumn="1" w:lastColumn="0" w:noHBand="0" w:noVBand="1"/>
      </w:tblPr>
      <w:tblGrid>
        <w:gridCol w:w="8522"/>
      </w:tblGrid>
      <w:tr w:rsidR="00484F0E" w14:paraId="2623EB5D" w14:textId="77777777" w:rsidTr="00484F0E">
        <w:tc>
          <w:tcPr>
            <w:tcW w:w="8522" w:type="dxa"/>
          </w:tcPr>
          <w:p w14:paraId="24D9CA18" w14:textId="41411620" w:rsidR="00484F0E" w:rsidRDefault="00484F0E" w:rsidP="00484F0E">
            <w:r w:rsidRPr="00484F0E">
              <w:rPr>
                <w:rFonts w:hint="eastAsia"/>
              </w:rPr>
              <w:lastRenderedPageBreak/>
              <w:t>证明：</w:t>
            </w:r>
            <m:oMath>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x</m:t>
                  </m:r>
                </m:e>
                <m:sub>
                  <m:r>
                    <w:rPr>
                      <w:rFonts w:ascii="Cambria Math" w:hAnsi="Cambria Math"/>
                    </w:rPr>
                    <m:t>2</m:t>
                  </m:r>
                </m:sub>
              </m:sSub>
              <m:r>
                <w:rPr>
                  <w:rFonts w:ascii="Cambria Math" w:hAnsi="Cambria Math" w:hint="eastAsia"/>
                </w:rPr>
                <m:t>∈</m:t>
              </m:r>
              <m:r>
                <w:rPr>
                  <w:rFonts w:ascii="Cambria Math" w:hAnsi="Cambria Math" w:cs="Cambria Math"/>
                </w:rPr>
                <m:t>R</m:t>
              </m:r>
            </m:oMath>
            <w:r w:rsidRPr="00484F0E">
              <w:rPr>
                <w:rFonts w:hint="eastAsia"/>
              </w:rPr>
              <w:t>，且</w:t>
            </w:r>
            <m:oMath>
              <m:sSub>
                <m:sSubPr>
                  <m:ctrlPr>
                    <w:rPr>
                      <w:rFonts w:ascii="Cambria Math" w:hAnsi="Cambria Math"/>
                      <w:i/>
                      <w:iCs/>
                    </w:rPr>
                  </m:ctrlPr>
                </m:sSubPr>
                <m:e>
                  <m:r>
                    <w:rPr>
                      <w:rFonts w:ascii="Cambria Math" w:hAnsi="Cambria Math"/>
                    </w:rPr>
                    <m:t>0&lt;x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4F0E">
              <w:rPr>
                <w:rFonts w:hint="eastAsia"/>
              </w:rPr>
              <w:t>，有</w:t>
            </w:r>
          </w:p>
          <w:p w14:paraId="3ADA7098" w14:textId="522AB9BC" w:rsidR="00484F0E" w:rsidRPr="00484F0E" w:rsidRDefault="00484F0E" w:rsidP="00484F0E">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2</m:t>
                      </m:r>
                    </m:sub>
                  </m:sSub>
                </m:den>
              </m:f>
            </m:oMath>
            <w:r>
              <w:rPr>
                <w:rFonts w:hint="eastAsia"/>
                <w:iCs/>
              </w:rPr>
              <w:t>.</w:t>
            </w:r>
          </w:p>
          <w:p w14:paraId="6F131880" w14:textId="09226660" w:rsidR="00484F0E" w:rsidRDefault="00484F0E" w:rsidP="00AC340B">
            <w:pPr>
              <w:rPr>
                <w:iCs/>
              </w:rPr>
            </w:pPr>
            <w:r w:rsidRPr="00484F0E">
              <w:rPr>
                <w:rFonts w:hint="eastAsia"/>
              </w:rPr>
              <w:t xml:space="preserve">                         </w:t>
            </w:r>
            <m:oMath>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num>
                <m:den>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den>
              </m:f>
            </m:oMath>
          </w:p>
          <w:p w14:paraId="14D30EAF" w14:textId="516EB96C" w:rsidR="00484F0E" w:rsidRPr="00484F0E" w:rsidRDefault="00484F0E" w:rsidP="00484F0E">
            <w:r w:rsidRPr="00484F0E">
              <w:t>由</w:t>
            </w:r>
            <m:oMath>
              <m:r>
                <m:rPr>
                  <m:sty m:val="p"/>
                </m:rPr>
                <w:rPr>
                  <w:rFonts w:ascii="Cambria Math" w:hAnsi="Cambria Math"/>
                </w:rPr>
                <m:t>0&lt;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4F0E">
              <w:t>，得</w:t>
            </w:r>
            <m:oMath>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&gt;0</m:t>
              </m:r>
            </m:oMath>
            <w:r w:rsidRPr="00484F0E">
              <w:t>，</w:t>
            </w:r>
            <w:r w:rsidRPr="00484F0E">
              <w:rPr>
                <w:rFonts w:hint="eastAsia"/>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&gt;0</m:t>
              </m:r>
            </m:oMath>
          </w:p>
          <w:p w14:paraId="7FE71853" w14:textId="73F7457C" w:rsidR="00484F0E" w:rsidRPr="00484F0E" w:rsidRDefault="00484F0E" w:rsidP="00484F0E">
            <w:r w:rsidRPr="00484F0E">
              <w:t>故</w:t>
            </w:r>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num>
                <m:den>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den>
              </m:f>
              <m:r>
                <w:rPr>
                  <w:rFonts w:ascii="Cambria Math" w:hAnsi="Cambria Math"/>
                </w:rPr>
                <m:t>&gt;0</m:t>
              </m:r>
            </m:oMath>
            <w:r w:rsidRPr="00484F0E">
              <w:t>即</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&gt;f(</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p>
          <w:p w14:paraId="025D2A86" w14:textId="7DE41F8D" w:rsidR="00484F0E" w:rsidRPr="00484F0E" w:rsidRDefault="00484F0E" w:rsidP="00484F0E">
            <w:r w:rsidRPr="00484F0E">
              <w:rPr>
                <w:rFonts w:hint="eastAsia"/>
              </w:rPr>
              <w:t>所以</w:t>
            </w:r>
            <w:r w:rsidRPr="00484F0E">
              <w:rPr>
                <w:rFonts w:hint="eastAsia"/>
              </w:rPr>
              <w:t>,</w:t>
            </w:r>
            <m:oMath>
              <m:r>
                <w:rPr>
                  <w:rFonts w:ascii="Cambria Math" w:hAnsi="Cambria Math"/>
                </w:rPr>
                <m:t>f(x)</m:t>
              </m:r>
            </m:oMath>
            <w:r w:rsidRPr="00484F0E">
              <w:rPr>
                <w:rFonts w:hint="eastAsia"/>
              </w:rPr>
              <w:t>在</w:t>
            </w:r>
            <m:oMath>
              <m:r>
                <w:rPr>
                  <w:rFonts w:ascii="Cambria Math" w:hAnsi="Cambria Math"/>
                </w:rPr>
                <m:t>(0,+∞)</m:t>
              </m:r>
            </m:oMath>
            <w:r w:rsidRPr="00484F0E">
              <w:rPr>
                <w:rFonts w:hint="eastAsia"/>
              </w:rPr>
              <w:t>上单调递减</w:t>
            </w:r>
          </w:p>
          <w:p w14:paraId="4B35141F" w14:textId="278ECE08" w:rsidR="00484F0E" w:rsidRPr="00484F0E" w:rsidRDefault="00484F0E" w:rsidP="00484F0E">
            <w:r w:rsidRPr="00484F0E">
              <w:rPr>
                <w:rFonts w:hint="eastAsia"/>
              </w:rPr>
              <w:t>同理</w:t>
            </w:r>
            <w:r w:rsidRPr="00484F0E">
              <w:rPr>
                <w:rFonts w:hint="eastAsia"/>
              </w:rPr>
              <w:t>,</w:t>
            </w:r>
            <m:oMath>
              <m:r>
                <w:rPr>
                  <w:rFonts w:ascii="Cambria Math" w:hAnsi="Cambria Math"/>
                </w:rPr>
                <m:t>f(x)</m:t>
              </m:r>
            </m:oMath>
            <w:r>
              <w:rPr>
                <w:rFonts w:hint="eastAsia"/>
              </w:rPr>
              <w:t>在</w:t>
            </w:r>
            <m:oMath>
              <m:r>
                <m:rPr>
                  <m:sty m:val="p"/>
                </m:rPr>
                <w:rPr>
                  <w:rFonts w:ascii="Cambria Math" w:hAnsi="Cambria Math"/>
                </w:rPr>
                <m:t> </m:t>
              </m:r>
              <m:r>
                <w:rPr>
                  <w:rFonts w:ascii="Cambria Math" w:hAnsi="Cambria Math"/>
                </w:rPr>
                <m:t>(-∞,0)</m:t>
              </m:r>
            </m:oMath>
            <w:r w:rsidRPr="00484F0E">
              <w:rPr>
                <w:rFonts w:hint="eastAsia"/>
              </w:rPr>
              <w:t>上单调递减</w:t>
            </w:r>
          </w:p>
          <w:p w14:paraId="740CB25F" w14:textId="2DEA311A" w:rsidR="00484F0E" w:rsidRPr="00484F0E" w:rsidRDefault="00484F0E" w:rsidP="00AC340B">
            <w:pPr>
              <w:rPr>
                <w:rFonts w:hint="eastAsia"/>
              </w:rPr>
            </w:pPr>
          </w:p>
        </w:tc>
      </w:tr>
    </w:tbl>
    <w:p w14:paraId="1E83CCF7" w14:textId="77777777" w:rsidR="00A87BF9" w:rsidRPr="00A87BF9" w:rsidRDefault="00A87BF9" w:rsidP="00AC340B">
      <w:pPr>
        <w:rPr>
          <w:rFonts w:hint="eastAsia"/>
        </w:rPr>
      </w:pPr>
    </w:p>
    <w:p w14:paraId="214EB520" w14:textId="3CCFA2F1" w:rsidR="00AD18AF" w:rsidRDefault="00A87BF9" w:rsidP="00AC340B">
      <w:r w:rsidRPr="00A87BF9">
        <w:rPr>
          <w:rFonts w:hint="eastAsia"/>
        </w:rPr>
        <w:t>例</w:t>
      </w:r>
      <w:r w:rsidRPr="00A87BF9">
        <w:rPr>
          <w:rFonts w:hint="eastAsia"/>
        </w:rPr>
        <w:t>3</w:t>
      </w:r>
      <w:r w:rsidRPr="00A87BF9">
        <w:rPr>
          <w:rFonts w:hint="eastAsia"/>
        </w:rPr>
        <w:t>：证明函数</w:t>
      </w:r>
      <m:oMath>
        <m:r>
          <w:rPr>
            <w:rFonts w:ascii="Cambria Math" w:hAnsi="Cambria Math" w:cs="Cambria Math"/>
          </w:rPr>
          <m:t>f</m:t>
        </m:r>
        <m:r>
          <w:rPr>
            <w:rFonts w:ascii="Cambria Math" w:hAnsi="Cambria Math" w:hint="eastAsia"/>
          </w:rPr>
          <m:t>(</m:t>
        </m:r>
        <m:r>
          <w:rPr>
            <w:rFonts w:ascii="Cambria Math" w:hAnsi="Cambria Math" w:cs="Cambria Math"/>
          </w:rPr>
          <m:t>x</m:t>
        </m:r>
        <m:r>
          <w:rPr>
            <w:rFonts w:ascii="Cambria Math" w:hAnsi="Cambria Math" w:hint="eastAsia"/>
          </w:rPr>
          <m:t>)=</m:t>
        </m:r>
        <m:r>
          <w:rPr>
            <w:rFonts w:ascii="Cambria Math" w:hAnsi="Cambria Math" w:cs="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x</m:t>
            </m:r>
          </m:den>
        </m:f>
      </m:oMath>
      <w:r w:rsidRPr="00A87BF9">
        <w:rPr>
          <w:rFonts w:hint="eastAsia"/>
        </w:rPr>
        <w:t>在</w:t>
      </w:r>
      <w:r w:rsidRPr="00A87BF9">
        <w:rPr>
          <w:rFonts w:hint="eastAsia"/>
        </w:rPr>
        <w:t>[1,+</w:t>
      </w:r>
      <w:r w:rsidRPr="00A87BF9">
        <w:rPr>
          <w:rFonts w:hint="eastAsia"/>
        </w:rPr>
        <w:t>∞</w:t>
      </w:r>
      <w:r w:rsidRPr="00A87BF9">
        <w:rPr>
          <w:rFonts w:hint="eastAsia"/>
        </w:rPr>
        <w:t>)</w:t>
      </w:r>
      <w:r w:rsidRPr="00A87BF9">
        <w:rPr>
          <w:rFonts w:hint="eastAsia"/>
        </w:rPr>
        <w:t>上单调递增</w:t>
      </w:r>
    </w:p>
    <w:tbl>
      <w:tblPr>
        <w:tblStyle w:val="a9"/>
        <w:tblW w:w="0" w:type="auto"/>
        <w:tblLook w:val="04A0" w:firstRow="1" w:lastRow="0" w:firstColumn="1" w:lastColumn="0" w:noHBand="0" w:noVBand="1"/>
      </w:tblPr>
      <w:tblGrid>
        <w:gridCol w:w="8522"/>
      </w:tblGrid>
      <w:tr w:rsidR="00484F0E" w14:paraId="76C4AC19" w14:textId="77777777" w:rsidTr="00484F0E">
        <w:tc>
          <w:tcPr>
            <w:tcW w:w="8522" w:type="dxa"/>
          </w:tcPr>
          <w:p w14:paraId="0EF935B4" w14:textId="16B0E5D9" w:rsidR="00484F0E" w:rsidRPr="00484F0E" w:rsidRDefault="00484F0E" w:rsidP="00484F0E">
            <w:r w:rsidRPr="00484F0E">
              <w:rPr>
                <w:rFonts w:hint="eastAsia"/>
              </w:rPr>
              <w:t>证明：</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m:t>
              </m:r>
            </m:oMath>
            <w:r w:rsidRPr="00484F0E">
              <w:t>，且</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4F0E">
              <w:t>，有</w:t>
            </w:r>
          </w:p>
          <w:p w14:paraId="537D11E1" w14:textId="457B3A28" w:rsidR="00484F0E" w:rsidRPr="00484F0E" w:rsidRDefault="00484F0E" w:rsidP="00484F0E">
            <m:oMathPara>
              <m:oMathParaPr>
                <m:jc m:val="centerGroup"/>
              </m:oMathParaP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1</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2</m:t>
                            </m:r>
                          </m:sub>
                        </m:sSub>
                      </m:den>
                    </m:f>
                    <m:r>
                      <w:rPr>
                        <w:rFonts w:ascii="Cambria Math" w:hAnsi="Cambria Math"/>
                      </w:rPr>
                      <m:t> </m:t>
                    </m:r>
                  </m:e>
                </m:d>
              </m:oMath>
            </m:oMathPara>
          </w:p>
          <w:p w14:paraId="42B19336" w14:textId="77777777" w:rsidR="00484F0E" w:rsidRPr="00484F0E" w:rsidRDefault="00484F0E" w:rsidP="00484F0E">
            <w:pPr>
              <w:rPr>
                <w:iCs/>
              </w:rPr>
            </w:pPr>
            <m:oMathPara>
              <m:oMathParaPr>
                <m:jc m:val="centerGroup"/>
              </m:oMathParaP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x</m:t>
                        </m:r>
                      </m:e>
                      <m:sub>
                        <m:r>
                          <w:rPr>
                            <w:rFonts w:ascii="Cambria Math" w:hAnsi="Cambria Math"/>
                          </w:rPr>
                          <m:t>2</m:t>
                        </m:r>
                      </m:sub>
                    </m:sSub>
                  </m:den>
                </m:f>
                <m:r>
                  <w:rPr>
                    <w:rFonts w:ascii="Cambria Math" w:hAnsi="Cambria Math"/>
                  </w:rPr>
                  <m:t>)</m:t>
                </m:r>
              </m:oMath>
            </m:oMathPara>
          </w:p>
          <w:p w14:paraId="315A3E58" w14:textId="77777777" w:rsidR="00484F0E" w:rsidRPr="00484F0E" w:rsidRDefault="00484F0E" w:rsidP="00484F0E">
            <w:pPr>
              <w:rPr>
                <w:iCs/>
              </w:rPr>
            </w:pPr>
            <m:oMathPara>
              <m:oMathParaPr>
                <m:jc m:val="centerGroup"/>
              </m:oMathParaP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iCs/>
                      </w:rPr>
                    </m:ctrlPr>
                  </m:fPr>
                  <m:num>
                    <m:r>
                      <m:rPr>
                        <m:nor/>
                      </m:rPr>
                      <m:t>(</m:t>
                    </m:r>
                    <m:sSub>
                      <m:sSubPr>
                        <m:ctrlPr>
                          <w:rPr>
                            <w:rFonts w:ascii="Cambria Math" w:hAnsi="Cambria Math"/>
                            <w:i/>
                            <w:iCs/>
                          </w:rPr>
                        </m:ctrlPr>
                      </m:sSubPr>
                      <m:e>
                        <m:r>
                          <w:rPr>
                            <w:rFonts w:ascii="Cambria Math" w:hAnsi="Cambria Math"/>
                          </w:rPr>
                          <m:t>x</m:t>
                        </m:r>
                      </m:e>
                      <m:sub>
                        <m:r>
                          <w:rPr>
                            <w:rFonts w:ascii="Cambria Math" w:hAnsi="Cambria Math"/>
                          </w:rPr>
                          <m:t>2</m:t>
                        </m:r>
                      </m:sub>
                    </m:sSub>
                    <m:r>
                      <m:rPr>
                        <m:nor/>
                      </m: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nor/>
                      </m:rPr>
                      <m:t>)</m:t>
                    </m:r>
                  </m:num>
                  <m:den>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den>
                </m:f>
              </m:oMath>
            </m:oMathPara>
          </w:p>
          <w:p w14:paraId="15FBA71F" w14:textId="16A0C961" w:rsidR="00484F0E" w:rsidRPr="00484F0E" w:rsidRDefault="00484F0E" w:rsidP="00484F0E">
            <m:oMathPara>
              <m:oMathParaPr>
                <m:jc m:val="centerGroup"/>
              </m:oMathParaPr>
              <m:oMath>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num>
                  <m:den>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den>
                </m:f>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m:t>
                </m:r>
              </m:oMath>
            </m:oMathPara>
          </w:p>
          <w:p w14:paraId="57A3DE91" w14:textId="53DFFCD3" w:rsidR="00484F0E" w:rsidRPr="00484F0E" w:rsidRDefault="00484F0E" w:rsidP="00484F0E">
            <w:r w:rsidRPr="00484F0E">
              <w:t>由</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m:t>
              </m:r>
            </m:oMath>
            <w:r w:rsidRPr="00484F0E">
              <w:t>，得</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&gt;1</m:t>
              </m:r>
            </m:oMath>
          </w:p>
          <w:p w14:paraId="449E4BC0" w14:textId="2ACBA099" w:rsidR="00484F0E" w:rsidRPr="00484F0E" w:rsidRDefault="00484F0E" w:rsidP="00484F0E">
            <w:r w:rsidRPr="00484F0E">
              <w:t>所以</w:t>
            </w:r>
            <m:oMath>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&gt;1,</m:t>
              </m:r>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-1&gt;0</m:t>
              </m:r>
            </m:oMath>
          </w:p>
          <w:p w14:paraId="07CCCDE2" w14:textId="445A3CD6" w:rsidR="00484F0E" w:rsidRPr="00484F0E" w:rsidRDefault="00484F0E" w:rsidP="00484F0E">
            <w:r w:rsidRPr="00484F0E">
              <w:t>又由于</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484F0E">
              <w:t>，得</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&lt;0</m:t>
              </m:r>
            </m:oMath>
          </w:p>
          <w:p w14:paraId="5703155E" w14:textId="113F9F11" w:rsidR="00484F0E" w:rsidRPr="00484F0E" w:rsidRDefault="00484F0E" w:rsidP="00484F0E">
            <w:r w:rsidRPr="00484F0E">
              <w:t>于是</w:t>
            </w:r>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num>
                <m:den>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&lt;0</m:t>
              </m:r>
            </m:oMath>
            <w:r w:rsidRPr="00484F0E">
              <w:t>即</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&lt;f(</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w:p>
          <w:p w14:paraId="19C77E33" w14:textId="64C23315" w:rsidR="00484F0E" w:rsidRPr="00484F0E" w:rsidRDefault="00484F0E" w:rsidP="00484F0E">
            <w:r w:rsidRPr="00484F0E">
              <w:t>所以，函数</w:t>
            </w:r>
            <m:oMath>
              <m:r>
                <w:rPr>
                  <w:rFonts w:ascii="Cambria Math" w:hAnsi="Cambria Math"/>
                </w:rPr>
                <m:t>f(x)</m:t>
              </m:r>
              <m:r>
                <w:rPr>
                  <w:rFonts w:ascii="Cambria Math" w:hAnsi="Cambria Math"/>
                </w:rPr>
                <m:t>在</m:t>
              </m:r>
              <m:r>
                <w:rPr>
                  <w:rFonts w:ascii="Cambria Math" w:hAnsi="Cambria Math"/>
                </w:rPr>
                <m:t>[1,+∞)</m:t>
              </m:r>
              <m:r>
                <m:rPr>
                  <m:nor/>
                </m:rPr>
                <w:rPr>
                  <w:rFonts w:hint="eastAsia"/>
                </w:rPr>
                <m:t>上单调递增</m:t>
              </m:r>
            </m:oMath>
          </w:p>
          <w:p w14:paraId="0B271E5E" w14:textId="77777777" w:rsidR="00484F0E" w:rsidRPr="00484F0E" w:rsidRDefault="00484F0E" w:rsidP="00AC340B">
            <w:pPr>
              <w:rPr>
                <w:rFonts w:hint="eastAsia"/>
              </w:rPr>
            </w:pPr>
          </w:p>
        </w:tc>
      </w:tr>
    </w:tbl>
    <w:p w14:paraId="71A11E4B" w14:textId="77777777" w:rsidR="00484F0E" w:rsidRPr="000E29C3" w:rsidRDefault="00484F0E" w:rsidP="00484F0E">
      <w:pPr>
        <w:rPr>
          <w:color w:val="FF0000"/>
        </w:rPr>
      </w:pPr>
      <w:r w:rsidRPr="000E29C3">
        <w:rPr>
          <w:rFonts w:hint="eastAsia"/>
          <w:color w:val="FF0000"/>
        </w:rPr>
        <w:t>总结步骤：取值，作差，化简，定号，结论</w:t>
      </w:r>
    </w:p>
    <w:p w14:paraId="64643461" w14:textId="77777777" w:rsidR="00484F0E" w:rsidRPr="00484F0E" w:rsidRDefault="00484F0E" w:rsidP="00AC340B">
      <w:pPr>
        <w:rPr>
          <w:rFonts w:hint="eastAsia"/>
        </w:rPr>
      </w:pPr>
    </w:p>
    <w:p w14:paraId="0362F45D" w14:textId="4B0713B7" w:rsidR="00A87BF9" w:rsidRDefault="00A87BF9" w:rsidP="00AC340B">
      <w:r>
        <w:rPr>
          <w:rFonts w:hint="eastAsia"/>
        </w:rPr>
        <w:t>思考题：</w:t>
      </w:r>
    </w:p>
    <w:p w14:paraId="76F41D9F" w14:textId="5EC2F0AB" w:rsidR="00A87BF9" w:rsidRPr="00A87BF9" w:rsidRDefault="00A87BF9" w:rsidP="00A87BF9">
      <w:r w:rsidRPr="00A87BF9">
        <w:rPr>
          <w:rFonts w:hint="eastAsia"/>
        </w:rPr>
        <w:t>在</w:t>
      </w:r>
      <m:oMath>
        <m:r>
          <w:rPr>
            <w:rFonts w:ascii="Cambria Math" w:hAnsi="Cambria Math"/>
          </w:rPr>
          <m:t>x∈(0,1)</m:t>
        </m:r>
      </m:oMath>
      <w:r w:rsidRPr="00A87BF9">
        <w:rPr>
          <w:rFonts w:hint="eastAsia"/>
        </w:rPr>
        <w:t>时，</w:t>
      </w:r>
      <w:r w:rsidRPr="00A87BF9">
        <w:rPr>
          <w:rFonts w:hint="eastAsia"/>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f>
          <m:fPr>
            <m:ctrlPr>
              <w:rPr>
                <w:rFonts w:ascii="Cambria Math" w:hAnsi="Cambria Math"/>
                <w:i/>
                <w:iCs/>
              </w:rPr>
            </m:ctrlPr>
          </m:fPr>
          <m:num>
            <m:r>
              <w:rPr>
                <w:rFonts w:ascii="Cambria Math" w:hAnsi="Cambria Math"/>
              </w:rPr>
              <m:t>1</m:t>
            </m:r>
          </m:num>
          <m:den>
            <m:r>
              <w:rPr>
                <w:rFonts w:ascii="Cambria Math" w:hAnsi="Cambria Math"/>
              </w:rPr>
              <m:t>x</m:t>
            </m:r>
          </m:den>
        </m:f>
      </m:oMath>
      <w:r w:rsidRPr="00A87BF9">
        <w:rPr>
          <w:rFonts w:hint="eastAsia"/>
        </w:rPr>
        <w:t>的单调性如何？</w:t>
      </w:r>
    </w:p>
    <w:p w14:paraId="75B5F529" w14:textId="7B666346" w:rsidR="00A87BF9" w:rsidRPr="00A87BF9" w:rsidRDefault="00A87BF9" w:rsidP="00A87BF9">
      <w:r w:rsidRPr="00A87BF9">
        <w:rPr>
          <w:rFonts w:hint="eastAsia"/>
        </w:rPr>
        <w:t>在</w:t>
      </w:r>
      <m:oMath>
        <m:r>
          <w:rPr>
            <w:rFonts w:ascii="Cambria Math" w:hAnsi="Cambria Math"/>
          </w:rPr>
          <m:t>x∈(-∞,0)</m:t>
        </m:r>
      </m:oMath>
      <w:r w:rsidRPr="00A87BF9">
        <w:rPr>
          <w:rFonts w:hint="eastAsia"/>
        </w:rPr>
        <w:t>时，</w:t>
      </w:r>
      <w:r w:rsidRPr="00A87BF9">
        <w:rPr>
          <w:rFonts w:hint="eastAsia"/>
        </w:rPr>
        <w:t xml:space="preserve"> </w:t>
      </w:r>
      <m:oMath>
        <m:r>
          <w:rPr>
            <w:rFonts w:ascii="Cambria Math" w:hAnsi="Cambria Math"/>
          </w:rPr>
          <m:t>f</m:t>
        </m:r>
        <m:d>
          <m:dPr>
            <m:ctrlPr>
              <w:rPr>
                <w:rFonts w:ascii="Cambria Math" w:hAnsi="Cambria Math"/>
                <w:i/>
                <w:iCs/>
              </w:rPr>
            </m:ctrlPr>
          </m:dPr>
          <m:e>
            <m:r>
              <w:rPr>
                <w:rFonts w:ascii="Cambria Math" w:hAnsi="Cambria Math"/>
              </w:rPr>
              <m:t>x</m:t>
            </m:r>
          </m:e>
        </m:d>
      </m:oMath>
      <w:r w:rsidRPr="00A87BF9">
        <w:rPr>
          <w:rFonts w:hint="eastAsia"/>
        </w:rPr>
        <w:t>的单调性如何？</w:t>
      </w:r>
    </w:p>
    <w:p w14:paraId="64B98373" w14:textId="01D53400" w:rsidR="00A87BF9" w:rsidRPr="00A87BF9" w:rsidRDefault="00A87BF9" w:rsidP="00A87BF9">
      <m:oMath>
        <m:r>
          <w:rPr>
            <w:rFonts w:ascii="Cambria Math" w:hAnsi="Cambria Math"/>
          </w:rPr>
          <m:t>f(x)</m:t>
        </m:r>
      </m:oMath>
      <w:r w:rsidRPr="00A87BF9">
        <w:rPr>
          <w:rFonts w:hint="eastAsia"/>
        </w:rPr>
        <w:t>改为</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x</m:t>
                </m:r>
              </m:e>
              <m:sup>
                <m:r>
                  <w:rPr>
                    <w:rFonts w:ascii="Cambria Math" w:hAnsi="Cambria Math"/>
                  </w:rPr>
                  <m:t>2</m:t>
                </m:r>
              </m:sup>
            </m:sSup>
          </m:den>
        </m:f>
      </m:oMath>
      <w:r w:rsidRPr="00A87BF9">
        <w:rPr>
          <w:rFonts w:hint="eastAsia"/>
        </w:rPr>
        <w:t>呢？</w:t>
      </w:r>
    </w:p>
    <w:p w14:paraId="44E6AF9A" w14:textId="77777777" w:rsidR="00A87BF9" w:rsidRPr="00A87BF9" w:rsidRDefault="00A87BF9" w:rsidP="00AC340B">
      <w:pPr>
        <w:rPr>
          <w:rFonts w:hint="eastAsia"/>
        </w:rPr>
      </w:pPr>
    </w:p>
    <w:p w14:paraId="21F6B62A" w14:textId="77777777" w:rsidR="000E29C3" w:rsidRPr="000E29C3" w:rsidRDefault="000E29C3" w:rsidP="00AC340B">
      <w:pPr>
        <w:rPr>
          <w:b/>
          <w:bCs/>
        </w:rPr>
      </w:pPr>
    </w:p>
    <w:p w14:paraId="2DE0EBE3" w14:textId="2818BC09" w:rsidR="007F3BD7" w:rsidRDefault="007F3BD7" w:rsidP="00AC340B"/>
    <w:p w14:paraId="72DEB3AF" w14:textId="57F27943" w:rsidR="007D6DA0" w:rsidRDefault="007D6DA0" w:rsidP="00AC340B">
      <w:pPr>
        <w:rPr>
          <w:b/>
          <w:bCs/>
        </w:rPr>
      </w:pPr>
    </w:p>
    <w:p w14:paraId="28A6FC58" w14:textId="0A1AAF15" w:rsidR="00D62CBB" w:rsidRPr="00CE4676" w:rsidRDefault="00995409" w:rsidP="00AC340B">
      <w:r>
        <w:rPr>
          <w:rFonts w:hint="eastAsia"/>
          <w:b/>
          <w:bCs/>
        </w:rPr>
        <w:t>【</w:t>
      </w:r>
      <w:r w:rsidR="00CE4676">
        <w:rPr>
          <w:rFonts w:hint="eastAsia"/>
          <w:b/>
          <w:bCs/>
        </w:rPr>
        <w:t>设计意图</w:t>
      </w:r>
      <w:r>
        <w:rPr>
          <w:rFonts w:hint="eastAsia"/>
          <w:b/>
          <w:bCs/>
        </w:rPr>
        <w:t>】</w:t>
      </w:r>
      <w:r w:rsidR="00CE4676">
        <w:rPr>
          <w:rFonts w:hint="eastAsia"/>
          <w:b/>
          <w:bCs/>
        </w:rPr>
        <w:t>：</w:t>
      </w:r>
      <w:r w:rsidR="00A87BF9">
        <w:rPr>
          <w:rFonts w:hint="eastAsia"/>
        </w:rPr>
        <w:t>例题安排成一次函数、反比例、一次函数</w:t>
      </w:r>
      <w:r w:rsidR="00A87BF9">
        <w:rPr>
          <w:rFonts w:hint="eastAsia"/>
        </w:rPr>
        <w:t>+</w:t>
      </w:r>
      <w:r w:rsidR="00A87BF9">
        <w:rPr>
          <w:rFonts w:hint="eastAsia"/>
        </w:rPr>
        <w:t>反比例的顺序，层层递进。</w:t>
      </w:r>
      <w:r w:rsidR="00CE4676">
        <w:rPr>
          <w:rFonts w:hint="eastAsia"/>
        </w:rPr>
        <w:t>运用单调性定义探究学生不太熟悉的函数</w:t>
      </w:r>
      <m:oMath>
        <m:r>
          <w:rPr>
            <w:rFonts w:ascii="Cambria Math" w:hAnsi="Cambria Math" w:cs="Cambria Math"/>
          </w:rPr>
          <m:t>f</m:t>
        </m:r>
        <m:r>
          <w:rPr>
            <w:rFonts w:ascii="Cambria Math" w:hAnsi="Cambria Math" w:hint="eastAsia"/>
          </w:rPr>
          <m:t>(</m:t>
        </m:r>
        <m:r>
          <w:rPr>
            <w:rFonts w:ascii="Cambria Math" w:hAnsi="Cambria Math" w:cs="Cambria Math"/>
          </w:rPr>
          <m:t>x</m:t>
        </m:r>
        <m:r>
          <w:rPr>
            <w:rFonts w:ascii="Cambria Math" w:hAnsi="Cambria Math" w:hint="eastAsia"/>
          </w:rPr>
          <m:t>)=</m:t>
        </m:r>
        <m:r>
          <w:rPr>
            <w:rFonts w:ascii="Cambria Math" w:hAnsi="Cambria Math" w:cs="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x</m:t>
            </m:r>
          </m:den>
        </m:f>
      </m:oMath>
      <w:r w:rsidR="00CE4676">
        <w:rPr>
          <w:rFonts w:hint="eastAsia"/>
        </w:rPr>
        <w:t>单调性和图象，让学生体会符号定义单调性的普适性</w:t>
      </w:r>
      <w:r w:rsidR="006E5CC1">
        <w:rPr>
          <w:rFonts w:hint="eastAsia"/>
        </w:rPr>
        <w:t>.</w:t>
      </w:r>
      <w:r w:rsidR="00CE4676">
        <w:rPr>
          <w:rFonts w:hint="eastAsia"/>
        </w:rPr>
        <w:t>提高数学运算素养</w:t>
      </w:r>
      <w:r w:rsidR="006E5CC1">
        <w:rPr>
          <w:rFonts w:hint="eastAsia"/>
        </w:rPr>
        <w:t>.</w:t>
      </w:r>
    </w:p>
    <w:p w14:paraId="2611DBA2" w14:textId="01A443EE" w:rsidR="00B76265" w:rsidRPr="00B76265" w:rsidRDefault="00B76265" w:rsidP="00AC340B">
      <w:pPr>
        <w:rPr>
          <w:b/>
          <w:bCs/>
        </w:rPr>
      </w:pPr>
    </w:p>
    <w:p w14:paraId="0BCBCD6B" w14:textId="272C7168" w:rsidR="0088553D" w:rsidRDefault="0088553D" w:rsidP="0088553D">
      <w:pPr>
        <w:pStyle w:val="2"/>
        <w:numPr>
          <w:ilvl w:val="0"/>
          <w:numId w:val="16"/>
        </w:numPr>
        <w:rPr>
          <w:rFonts w:hint="eastAsia"/>
        </w:rPr>
      </w:pPr>
      <w:r w:rsidRPr="0088553D">
        <w:lastRenderedPageBreak/>
        <w:t>小结</w:t>
      </w:r>
      <w:r w:rsidRPr="0088553D">
        <w:rPr>
          <w:rFonts w:hint="eastAsia"/>
        </w:rPr>
        <w:t>与作业</w:t>
      </w:r>
      <w:r w:rsidR="000B048B">
        <w:rPr>
          <w:rFonts w:hint="eastAsia"/>
        </w:rPr>
        <w:t>(5min)</w:t>
      </w:r>
    </w:p>
    <w:p w14:paraId="397C69D7" w14:textId="6C3D38A4" w:rsidR="00D70513" w:rsidRPr="00D70513" w:rsidRDefault="00D70513" w:rsidP="00D70513"/>
    <w:p w14:paraId="69F7AFED" w14:textId="32A2E4D5" w:rsidR="00D70513" w:rsidRDefault="00D70513" w:rsidP="00D70513">
      <w:r w:rsidRPr="004A78E2">
        <w:rPr>
          <w:rFonts w:hint="eastAsia"/>
        </w:rPr>
        <w:t>数无形时少直觉，形少数时难入微，数与形，本是相倚依，焉能分作两边飞</w:t>
      </w:r>
      <w:r w:rsidR="006E5CC1">
        <w:rPr>
          <w:rFonts w:hint="eastAsia"/>
        </w:rPr>
        <w:t>.</w:t>
      </w:r>
      <w:r w:rsidRPr="004A78E2">
        <w:rPr>
          <w:rFonts w:hint="eastAsia"/>
        </w:rPr>
        <w:t>——华罗庚</w:t>
      </w:r>
    </w:p>
    <w:p w14:paraId="1C637511" w14:textId="2CD06A83" w:rsidR="00D70513" w:rsidRDefault="00D70513" w:rsidP="00D70513">
      <w:r w:rsidRPr="00D70513">
        <w:rPr>
          <w:rFonts w:hint="eastAsia"/>
          <w:b/>
          <w:bCs/>
        </w:rPr>
        <w:t>问题</w:t>
      </w:r>
      <w:r w:rsidR="00995409">
        <w:rPr>
          <w:rFonts w:hint="eastAsia"/>
          <w:b/>
          <w:bCs/>
        </w:rPr>
        <w:t>7</w:t>
      </w:r>
      <w:r w:rsidRPr="00D70513">
        <w:rPr>
          <w:rFonts w:hint="eastAsia"/>
          <w:b/>
          <w:bCs/>
        </w:rPr>
        <w:t>：</w:t>
      </w:r>
      <w:r>
        <w:rPr>
          <w:rFonts w:hint="eastAsia"/>
        </w:rPr>
        <w:t>今天我们通过运用全称量词给出了函数单调性的符号定义</w:t>
      </w:r>
      <w:r w:rsidR="006E5CC1">
        <w:rPr>
          <w:rFonts w:hint="eastAsia"/>
        </w:rPr>
        <w:t>.</w:t>
      </w:r>
      <w:r>
        <w:rPr>
          <w:rFonts w:hint="eastAsia"/>
        </w:rPr>
        <w:t>我们如何</w:t>
      </w:r>
      <w:r w:rsidR="000E29C3">
        <w:rPr>
          <w:rFonts w:hint="eastAsia"/>
        </w:rPr>
        <w:t>给出单调性</w:t>
      </w:r>
      <w:r>
        <w:rPr>
          <w:rFonts w:hint="eastAsia"/>
        </w:rPr>
        <w:t>定义</w:t>
      </w:r>
      <w:r w:rsidR="000E29C3">
        <w:rPr>
          <w:rFonts w:hint="eastAsia"/>
        </w:rPr>
        <w:t>？</w:t>
      </w:r>
      <w:r>
        <w:rPr>
          <w:rFonts w:hint="eastAsia"/>
        </w:rPr>
        <w:t>我们做了哪些应用？</w:t>
      </w:r>
    </w:p>
    <w:p w14:paraId="7F05A39F" w14:textId="1A169208" w:rsidR="000E29C3" w:rsidRDefault="000E29C3" w:rsidP="00D70513">
      <w:r>
        <w:rPr>
          <w:rFonts w:hint="eastAsia"/>
        </w:rPr>
        <w:t>我们通过直观观察、特殊到一般、严格定义给出单调性的概念</w:t>
      </w:r>
    </w:p>
    <w:p w14:paraId="63F2857B" w14:textId="145679A0" w:rsidR="00D70513" w:rsidRDefault="000E29C3" w:rsidP="00D70513">
      <w:r>
        <w:rPr>
          <w:rFonts w:hint="eastAsia"/>
        </w:rPr>
        <w:t>运用定义</w:t>
      </w:r>
      <w:r w:rsidR="00D70513">
        <w:rPr>
          <w:rFonts w:hint="eastAsia"/>
        </w:rPr>
        <w:t>不仅可以证明函数的单调性，还能讨论分析我们不熟悉的函数单调性和图象</w:t>
      </w:r>
      <w:r w:rsidR="006E5CC1">
        <w:rPr>
          <w:rFonts w:hint="eastAsia"/>
        </w:rPr>
        <w:t>.</w:t>
      </w:r>
      <w:r w:rsidR="00D70513">
        <w:rPr>
          <w:rFonts w:hint="eastAsia"/>
        </w:rPr>
        <w:t>以后我们学习了导数，运用导数来分析函数的单调性将再次见识到直观表征和符号表征相结合的巨大魅力</w:t>
      </w:r>
      <w:r w:rsidR="006E5CC1">
        <w:rPr>
          <w:rFonts w:hint="eastAsia"/>
        </w:rPr>
        <w:t>.</w:t>
      </w:r>
    </w:p>
    <w:p w14:paraId="7B0265B5" w14:textId="39E900C6" w:rsidR="00D70513" w:rsidRDefault="00995409" w:rsidP="00D70513">
      <w:r>
        <w:rPr>
          <w:rFonts w:hint="eastAsia"/>
          <w:b/>
          <w:bCs/>
        </w:rPr>
        <w:t>【</w:t>
      </w:r>
      <w:r w:rsidR="00D70513" w:rsidRPr="00D70513">
        <w:rPr>
          <w:rFonts w:hint="eastAsia"/>
          <w:b/>
          <w:bCs/>
        </w:rPr>
        <w:t>设计意图</w:t>
      </w:r>
      <w:r>
        <w:rPr>
          <w:rFonts w:hint="eastAsia"/>
          <w:b/>
          <w:bCs/>
        </w:rPr>
        <w:t>】</w:t>
      </w:r>
      <w:r w:rsidR="00D70513" w:rsidRPr="00D70513">
        <w:rPr>
          <w:rFonts w:hint="eastAsia"/>
          <w:b/>
          <w:bCs/>
        </w:rPr>
        <w:t>：</w:t>
      </w:r>
      <w:r w:rsidR="00D70513" w:rsidRPr="00D70513">
        <w:rPr>
          <w:rFonts w:hint="eastAsia"/>
        </w:rPr>
        <w:t>梳理本节课流程，</w:t>
      </w:r>
      <w:r w:rsidR="00D70513">
        <w:rPr>
          <w:rFonts w:hint="eastAsia"/>
        </w:rPr>
        <w:t>让学生体会符号语言对概念的表征，体会</w:t>
      </w:r>
      <w:r w:rsidR="00D70513" w:rsidRPr="00EA4769">
        <w:rPr>
          <w:rFonts w:hint="eastAsia"/>
          <w:color w:val="FF0000"/>
        </w:rPr>
        <w:t>符号语言</w:t>
      </w:r>
      <w:r w:rsidR="00D70513">
        <w:rPr>
          <w:rFonts w:hint="eastAsia"/>
        </w:rPr>
        <w:t>的普适性</w:t>
      </w:r>
      <w:r w:rsidR="006E5CC1">
        <w:rPr>
          <w:rFonts w:hint="eastAsia"/>
        </w:rPr>
        <w:t>.</w:t>
      </w:r>
      <w:r w:rsidR="00D70513">
        <w:rPr>
          <w:rFonts w:hint="eastAsia"/>
        </w:rPr>
        <w:t>预告研究函数单调性的其他方法，让学生对知识有整体把握</w:t>
      </w:r>
      <w:r w:rsidR="006E5CC1">
        <w:rPr>
          <w:rFonts w:hint="eastAsia"/>
        </w:rPr>
        <w:t>.</w:t>
      </w:r>
    </w:p>
    <w:p w14:paraId="10509AA0" w14:textId="77777777" w:rsidR="00D70513" w:rsidRDefault="00D70513" w:rsidP="00D70513">
      <w:pPr>
        <w:rPr>
          <w:b/>
          <w:bCs/>
        </w:rPr>
      </w:pPr>
    </w:p>
    <w:p w14:paraId="6AB41166" w14:textId="71AEAD6E" w:rsidR="00805045" w:rsidRPr="00805045" w:rsidRDefault="00805045" w:rsidP="00D70513">
      <w:pPr>
        <w:rPr>
          <w:b/>
          <w:bCs/>
          <w:i/>
        </w:rPr>
      </w:pPr>
    </w:p>
    <w:p w14:paraId="09BDA638" w14:textId="77777777" w:rsidR="00805045" w:rsidRPr="00D70513" w:rsidRDefault="00805045" w:rsidP="00D70513">
      <w:pPr>
        <w:rPr>
          <w:b/>
          <w:bCs/>
        </w:rPr>
      </w:pPr>
    </w:p>
    <w:p w14:paraId="61491B74" w14:textId="11CCBE4F" w:rsidR="00D70513" w:rsidRDefault="00D70513" w:rsidP="00D70513">
      <w:pPr>
        <w:rPr>
          <w:b/>
          <w:bCs/>
        </w:rPr>
      </w:pPr>
      <w:r w:rsidRPr="00D70513">
        <w:rPr>
          <w:rFonts w:hint="eastAsia"/>
          <w:b/>
          <w:bCs/>
        </w:rPr>
        <w:t>作业：</w:t>
      </w:r>
    </w:p>
    <w:p w14:paraId="6D9D2009" w14:textId="32336DBE" w:rsidR="00616B11" w:rsidRPr="00616B11" w:rsidRDefault="00616B11" w:rsidP="00D70513">
      <w:r w:rsidRPr="00616B11">
        <w:rPr>
          <w:rFonts w:hint="eastAsia"/>
        </w:rPr>
        <w:t>A</w:t>
      </w:r>
      <w:r w:rsidRPr="00616B11">
        <w:rPr>
          <w:rFonts w:hint="eastAsia"/>
        </w:rPr>
        <w:t>组：</w:t>
      </w:r>
      <w:r w:rsidR="005D3342">
        <w:rPr>
          <w:rFonts w:hint="eastAsia"/>
        </w:rPr>
        <w:t>书本</w:t>
      </w:r>
      <w:r w:rsidR="005D3342">
        <w:rPr>
          <w:rFonts w:hint="eastAsia"/>
        </w:rPr>
        <w:t>74</w:t>
      </w:r>
      <w:r w:rsidR="005D3342">
        <w:rPr>
          <w:rFonts w:hint="eastAsia"/>
        </w:rPr>
        <w:t>页练习</w:t>
      </w:r>
    </w:p>
    <w:p w14:paraId="5F8A5E5E" w14:textId="664B49FE" w:rsidR="00616B11" w:rsidRPr="00616B11" w:rsidRDefault="00616B11" w:rsidP="00D70513">
      <w:r w:rsidRPr="00616B11">
        <w:rPr>
          <w:rFonts w:hint="eastAsia"/>
        </w:rPr>
        <w:t>B</w:t>
      </w:r>
      <w:r w:rsidRPr="00616B11">
        <w:rPr>
          <w:rFonts w:hint="eastAsia"/>
        </w:rPr>
        <w:t>组：在下面题目中任选一题</w:t>
      </w:r>
    </w:p>
    <w:p w14:paraId="62E59F5B" w14:textId="77777777" w:rsidR="00EA4769" w:rsidRDefault="00EA4769" w:rsidP="00D70513">
      <w:pPr>
        <w:rPr>
          <w:b/>
          <w:bCs/>
        </w:rPr>
      </w:pPr>
      <w:r w:rsidRPr="00EA4769">
        <w:rPr>
          <w:rFonts w:hint="eastAsia"/>
          <w:b/>
          <w:bCs/>
        </w:rPr>
        <w:object w:dxaOrig="5220" w:dyaOrig="3019" w14:anchorId="25C428EB">
          <v:shape id="_x0000_i1135" type="#_x0000_t75" style="width:261.25pt;height:150.9pt" o:ole="">
            <v:imagedata r:id="rId21" o:title=""/>
          </v:shape>
          <o:OLEObject Type="Embed" ProgID="Equation.DSMT4" ShapeID="_x0000_i1135" DrawAspect="Content" ObjectID="_1793176447" r:id="rId22"/>
        </w:object>
      </w:r>
    </w:p>
    <w:p w14:paraId="2333452F" w14:textId="4403DA97" w:rsidR="00D70513" w:rsidRDefault="005D3342" w:rsidP="00D70513">
      <w:pPr>
        <w:rPr>
          <w:b/>
          <w:bCs/>
        </w:rPr>
      </w:pPr>
      <w:r>
        <w:rPr>
          <w:rFonts w:hint="eastAsia"/>
          <w:b/>
          <w:bCs/>
        </w:rPr>
        <w:t>设计意图：</w:t>
      </w:r>
    </w:p>
    <w:p w14:paraId="230EF5CB" w14:textId="20DC3D69" w:rsidR="005D3342" w:rsidRPr="005D3342" w:rsidRDefault="005D3342" w:rsidP="00D70513">
      <w:r>
        <w:rPr>
          <w:rFonts w:hint="eastAsia"/>
        </w:rPr>
        <w:t>通过习题练习，检测学生对函数单调性的概念掌握情况，检测学生使用定义证明函数单调性的掌握程度</w:t>
      </w:r>
      <w:r w:rsidR="006E5CC1">
        <w:rPr>
          <w:rFonts w:hint="eastAsia"/>
        </w:rPr>
        <w:t>.</w:t>
      </w:r>
      <w:r>
        <w:rPr>
          <w:rFonts w:hint="eastAsia"/>
        </w:rPr>
        <w:t>通过</w:t>
      </w:r>
      <w:r>
        <w:rPr>
          <w:rFonts w:hint="eastAsia"/>
        </w:rPr>
        <w:t>B</w:t>
      </w:r>
      <w:r>
        <w:rPr>
          <w:rFonts w:hint="eastAsia"/>
        </w:rPr>
        <w:t>组的提高题目，鼓励学生自行探究稍复杂的问题</w:t>
      </w:r>
      <w:r w:rsidR="006E5CC1">
        <w:rPr>
          <w:rFonts w:hint="eastAsia"/>
        </w:rPr>
        <w:t>.</w:t>
      </w:r>
    </w:p>
    <w:p w14:paraId="42A2352F" w14:textId="77777777" w:rsidR="00616B11" w:rsidRPr="00D70513" w:rsidRDefault="00616B11" w:rsidP="00D70513">
      <w:pPr>
        <w:rPr>
          <w:b/>
          <w:bCs/>
        </w:rPr>
      </w:pPr>
    </w:p>
    <w:p w14:paraId="4FAA6D56" w14:textId="0D698402" w:rsidR="0028241D" w:rsidRDefault="003359C0" w:rsidP="003359C0">
      <w:pPr>
        <w:pStyle w:val="1"/>
        <w:numPr>
          <w:ilvl w:val="0"/>
          <w:numId w:val="13"/>
        </w:numPr>
      </w:pPr>
      <w:r>
        <w:rPr>
          <w:rFonts w:hint="eastAsia"/>
        </w:rPr>
        <w:lastRenderedPageBreak/>
        <w:t>板书设计</w:t>
      </w:r>
    </w:p>
    <w:p w14:paraId="5F199530" w14:textId="7A4B927A" w:rsidR="003359C0" w:rsidRPr="003359C0" w:rsidRDefault="0023524C" w:rsidP="003359C0">
      <w:r w:rsidRPr="0023524C">
        <w:drawing>
          <wp:inline distT="0" distB="0" distL="0" distR="0" wp14:anchorId="403F54EC" wp14:editId="39D3265A">
            <wp:extent cx="5274310" cy="2806700"/>
            <wp:effectExtent l="0" t="0" r="0" b="0"/>
            <wp:docPr id="123891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965" name=""/>
                    <pic:cNvPicPr/>
                  </pic:nvPicPr>
                  <pic:blipFill>
                    <a:blip r:embed="rId23"/>
                    <a:stretch>
                      <a:fillRect/>
                    </a:stretch>
                  </pic:blipFill>
                  <pic:spPr>
                    <a:xfrm>
                      <a:off x="0" y="0"/>
                      <a:ext cx="5274310" cy="2806700"/>
                    </a:xfrm>
                    <a:prstGeom prst="rect">
                      <a:avLst/>
                    </a:prstGeom>
                  </pic:spPr>
                </pic:pic>
              </a:graphicData>
            </a:graphic>
          </wp:inline>
        </w:drawing>
      </w:r>
    </w:p>
    <w:p w14:paraId="2B7F3B2A" w14:textId="634608F1" w:rsidR="0035295C" w:rsidRDefault="0035295C"/>
    <w:p w14:paraId="5AEA2A6D" w14:textId="10D1ECF4" w:rsidR="0035295C" w:rsidRDefault="0035295C"/>
    <w:sectPr w:rsidR="003529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1CEF8" w14:textId="77777777" w:rsidR="003D78FE" w:rsidRDefault="003D78FE" w:rsidP="006E5CC1">
      <w:r>
        <w:separator/>
      </w:r>
    </w:p>
  </w:endnote>
  <w:endnote w:type="continuationSeparator" w:id="0">
    <w:p w14:paraId="18BB409C" w14:textId="77777777" w:rsidR="003D78FE" w:rsidRDefault="003D78FE" w:rsidP="006E5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63D6E" w14:textId="77777777" w:rsidR="003D78FE" w:rsidRDefault="003D78FE" w:rsidP="006E5CC1">
      <w:r>
        <w:separator/>
      </w:r>
    </w:p>
  </w:footnote>
  <w:footnote w:type="continuationSeparator" w:id="0">
    <w:p w14:paraId="02EB2DE5" w14:textId="77777777" w:rsidR="003D78FE" w:rsidRDefault="003D78FE" w:rsidP="006E5C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D6E45"/>
    <w:multiLevelType w:val="hybridMultilevel"/>
    <w:tmpl w:val="3C4A69F6"/>
    <w:lvl w:ilvl="0" w:tplc="04090013">
      <w:start w:val="1"/>
      <w:numFmt w:val="chineseCountingThousand"/>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225C74"/>
    <w:multiLevelType w:val="hybridMultilevel"/>
    <w:tmpl w:val="CEB2238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6E4EF3"/>
    <w:multiLevelType w:val="hybridMultilevel"/>
    <w:tmpl w:val="2348C8DE"/>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714FC8"/>
    <w:multiLevelType w:val="hybridMultilevel"/>
    <w:tmpl w:val="00D8C11A"/>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0C42EC2"/>
    <w:multiLevelType w:val="hybridMultilevel"/>
    <w:tmpl w:val="E278DC26"/>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2F0A89"/>
    <w:multiLevelType w:val="hybridMultilevel"/>
    <w:tmpl w:val="D780FF62"/>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FB7CF4"/>
    <w:multiLevelType w:val="hybridMultilevel"/>
    <w:tmpl w:val="D38EA162"/>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0945617"/>
    <w:multiLevelType w:val="hybridMultilevel"/>
    <w:tmpl w:val="C8D8AEFA"/>
    <w:lvl w:ilvl="0" w:tplc="F72E5564">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DC71CF"/>
    <w:multiLevelType w:val="hybridMultilevel"/>
    <w:tmpl w:val="05782736"/>
    <w:lvl w:ilvl="0" w:tplc="04090013">
      <w:start w:val="1"/>
      <w:numFmt w:val="chineseCountingThousand"/>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089101A"/>
    <w:multiLevelType w:val="hybridMultilevel"/>
    <w:tmpl w:val="94307E2A"/>
    <w:lvl w:ilvl="0" w:tplc="A5F88C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A386F91"/>
    <w:multiLevelType w:val="hybridMultilevel"/>
    <w:tmpl w:val="DBBEBF6C"/>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15544ED"/>
    <w:multiLevelType w:val="hybridMultilevel"/>
    <w:tmpl w:val="B78E7C3C"/>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5F83A1D"/>
    <w:multiLevelType w:val="hybridMultilevel"/>
    <w:tmpl w:val="22045B1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B2A72FE"/>
    <w:multiLevelType w:val="hybridMultilevel"/>
    <w:tmpl w:val="4BC4281A"/>
    <w:lvl w:ilvl="0" w:tplc="F72E556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7A13566"/>
    <w:multiLevelType w:val="hybridMultilevel"/>
    <w:tmpl w:val="C6DED124"/>
    <w:lvl w:ilvl="0" w:tplc="F72E556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9E51E48"/>
    <w:multiLevelType w:val="hybridMultilevel"/>
    <w:tmpl w:val="103AF868"/>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A9A2959"/>
    <w:multiLevelType w:val="hybridMultilevel"/>
    <w:tmpl w:val="DA14AF3C"/>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0294325">
    <w:abstractNumId w:val="13"/>
  </w:num>
  <w:num w:numId="2" w16cid:durableId="1991906734">
    <w:abstractNumId w:val="14"/>
  </w:num>
  <w:num w:numId="3" w16cid:durableId="1298686522">
    <w:abstractNumId w:val="7"/>
  </w:num>
  <w:num w:numId="4" w16cid:durableId="2024627443">
    <w:abstractNumId w:val="6"/>
  </w:num>
  <w:num w:numId="5" w16cid:durableId="1332103259">
    <w:abstractNumId w:val="8"/>
  </w:num>
  <w:num w:numId="6" w16cid:durableId="19480101">
    <w:abstractNumId w:val="11"/>
  </w:num>
  <w:num w:numId="7" w16cid:durableId="1798988027">
    <w:abstractNumId w:val="10"/>
  </w:num>
  <w:num w:numId="8" w16cid:durableId="1003708319">
    <w:abstractNumId w:val="3"/>
  </w:num>
  <w:num w:numId="9" w16cid:durableId="399909045">
    <w:abstractNumId w:val="2"/>
  </w:num>
  <w:num w:numId="10" w16cid:durableId="1938980365">
    <w:abstractNumId w:val="0"/>
  </w:num>
  <w:num w:numId="11" w16cid:durableId="221331960">
    <w:abstractNumId w:val="16"/>
  </w:num>
  <w:num w:numId="12" w16cid:durableId="2138835791">
    <w:abstractNumId w:val="1"/>
  </w:num>
  <w:num w:numId="13" w16cid:durableId="1532525019">
    <w:abstractNumId w:val="4"/>
  </w:num>
  <w:num w:numId="14" w16cid:durableId="1574970620">
    <w:abstractNumId w:val="5"/>
  </w:num>
  <w:num w:numId="15" w16cid:durableId="641613774">
    <w:abstractNumId w:val="15"/>
  </w:num>
  <w:num w:numId="16" w16cid:durableId="136345173">
    <w:abstractNumId w:val="12"/>
  </w:num>
  <w:num w:numId="17" w16cid:durableId="10413179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31F1B"/>
    <w:rsid w:val="00002585"/>
    <w:rsid w:val="000507D2"/>
    <w:rsid w:val="00086955"/>
    <w:rsid w:val="000B048B"/>
    <w:rsid w:val="000C4A9A"/>
    <w:rsid w:val="000E254D"/>
    <w:rsid w:val="000E29C3"/>
    <w:rsid w:val="001376AC"/>
    <w:rsid w:val="001D00E8"/>
    <w:rsid w:val="001E61ED"/>
    <w:rsid w:val="0023524C"/>
    <w:rsid w:val="002667E1"/>
    <w:rsid w:val="0028241D"/>
    <w:rsid w:val="002D6D62"/>
    <w:rsid w:val="00300D50"/>
    <w:rsid w:val="003359C0"/>
    <w:rsid w:val="003461AD"/>
    <w:rsid w:val="0035295C"/>
    <w:rsid w:val="00377070"/>
    <w:rsid w:val="003D78FE"/>
    <w:rsid w:val="00455F1D"/>
    <w:rsid w:val="00484F0E"/>
    <w:rsid w:val="00487527"/>
    <w:rsid w:val="004A78E2"/>
    <w:rsid w:val="00507ACF"/>
    <w:rsid w:val="00514015"/>
    <w:rsid w:val="00531F1B"/>
    <w:rsid w:val="0054501C"/>
    <w:rsid w:val="00550163"/>
    <w:rsid w:val="00580A85"/>
    <w:rsid w:val="00582100"/>
    <w:rsid w:val="00592164"/>
    <w:rsid w:val="005B1919"/>
    <w:rsid w:val="005D3342"/>
    <w:rsid w:val="005E4F3D"/>
    <w:rsid w:val="00616B11"/>
    <w:rsid w:val="00655EC9"/>
    <w:rsid w:val="006E47DA"/>
    <w:rsid w:val="006E5CC1"/>
    <w:rsid w:val="0074080E"/>
    <w:rsid w:val="00773DC9"/>
    <w:rsid w:val="00781F5E"/>
    <w:rsid w:val="007A3550"/>
    <w:rsid w:val="007D6DA0"/>
    <w:rsid w:val="007F3BD7"/>
    <w:rsid w:val="00805045"/>
    <w:rsid w:val="0083742B"/>
    <w:rsid w:val="00851661"/>
    <w:rsid w:val="0088553D"/>
    <w:rsid w:val="008F1D9C"/>
    <w:rsid w:val="00932BE0"/>
    <w:rsid w:val="009338E8"/>
    <w:rsid w:val="00960C1F"/>
    <w:rsid w:val="00995409"/>
    <w:rsid w:val="009E14ED"/>
    <w:rsid w:val="00A0011C"/>
    <w:rsid w:val="00A408C7"/>
    <w:rsid w:val="00A87BF9"/>
    <w:rsid w:val="00AC340B"/>
    <w:rsid w:val="00AD18AF"/>
    <w:rsid w:val="00B062D9"/>
    <w:rsid w:val="00B14DF9"/>
    <w:rsid w:val="00B35BD8"/>
    <w:rsid w:val="00B76265"/>
    <w:rsid w:val="00BB2CAD"/>
    <w:rsid w:val="00BD3D5C"/>
    <w:rsid w:val="00BF5D61"/>
    <w:rsid w:val="00C245D2"/>
    <w:rsid w:val="00C664CE"/>
    <w:rsid w:val="00C7504E"/>
    <w:rsid w:val="00C8134A"/>
    <w:rsid w:val="00CC31C0"/>
    <w:rsid w:val="00CE4676"/>
    <w:rsid w:val="00D173C0"/>
    <w:rsid w:val="00D510AF"/>
    <w:rsid w:val="00D62CBB"/>
    <w:rsid w:val="00D70513"/>
    <w:rsid w:val="00D93CE1"/>
    <w:rsid w:val="00D97A3A"/>
    <w:rsid w:val="00DC3C5F"/>
    <w:rsid w:val="00DD0AD6"/>
    <w:rsid w:val="00E669BF"/>
    <w:rsid w:val="00E7196B"/>
    <w:rsid w:val="00EA0CCC"/>
    <w:rsid w:val="00EA4769"/>
    <w:rsid w:val="00EC1FA5"/>
    <w:rsid w:val="00ED341B"/>
    <w:rsid w:val="00F4431E"/>
    <w:rsid w:val="00F46CF7"/>
    <w:rsid w:val="00F547C7"/>
    <w:rsid w:val="00F776AD"/>
    <w:rsid w:val="00FA3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0F49F"/>
  <w15:chartTrackingRefBased/>
  <w15:docId w15:val="{79AE71DF-B704-484F-9E37-FCFF1A0F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BF9"/>
    <w:pPr>
      <w:widowControl w:val="0"/>
      <w:jc w:val="both"/>
    </w:pPr>
    <w:rPr>
      <w:rFonts w:ascii="Times New Roman" w:eastAsia="宋体" w:hAnsi="Times New Roman"/>
      <w:sz w:val="24"/>
    </w:rPr>
  </w:style>
  <w:style w:type="paragraph" w:styleId="1">
    <w:name w:val="heading 1"/>
    <w:basedOn w:val="a"/>
    <w:next w:val="a"/>
    <w:link w:val="10"/>
    <w:uiPriority w:val="9"/>
    <w:qFormat/>
    <w:rsid w:val="0028241D"/>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F4431E"/>
    <w:pPr>
      <w:keepNext/>
      <w:keepLines/>
      <w:spacing w:before="260" w:after="260" w:line="416" w:lineRule="auto"/>
      <w:outlineLvl w:val="1"/>
    </w:pPr>
    <w:rPr>
      <w:rFonts w:asciiTheme="majorHAnsi" w:eastAsia="黑体" w:hAnsiTheme="majorHAnsi" w:cstheme="majorBidi"/>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41D"/>
    <w:rPr>
      <w:rFonts w:eastAsia="黑体"/>
      <w:b/>
      <w:bCs/>
      <w:kern w:val="44"/>
      <w:sz w:val="30"/>
      <w:szCs w:val="44"/>
    </w:rPr>
  </w:style>
  <w:style w:type="paragraph" w:styleId="a3">
    <w:name w:val="List Paragraph"/>
    <w:basedOn w:val="a"/>
    <w:uiPriority w:val="34"/>
    <w:qFormat/>
    <w:rsid w:val="005E4F3D"/>
    <w:pPr>
      <w:ind w:firstLineChars="200" w:firstLine="420"/>
    </w:pPr>
  </w:style>
  <w:style w:type="character" w:customStyle="1" w:styleId="20">
    <w:name w:val="标题 2 字符"/>
    <w:basedOn w:val="a0"/>
    <w:link w:val="2"/>
    <w:uiPriority w:val="9"/>
    <w:rsid w:val="00F4431E"/>
    <w:rPr>
      <w:rFonts w:asciiTheme="majorHAnsi" w:eastAsia="黑体" w:hAnsiTheme="majorHAnsi" w:cstheme="majorBidi"/>
      <w:b/>
      <w:bCs/>
      <w:sz w:val="30"/>
      <w:szCs w:val="32"/>
    </w:rPr>
  </w:style>
  <w:style w:type="paragraph" w:styleId="a4">
    <w:name w:val="header"/>
    <w:basedOn w:val="a"/>
    <w:link w:val="a5"/>
    <w:uiPriority w:val="99"/>
    <w:unhideWhenUsed/>
    <w:rsid w:val="006E5CC1"/>
    <w:pPr>
      <w:tabs>
        <w:tab w:val="center" w:pos="4153"/>
        <w:tab w:val="right" w:pos="8306"/>
      </w:tabs>
      <w:snapToGrid w:val="0"/>
      <w:jc w:val="center"/>
    </w:pPr>
    <w:rPr>
      <w:sz w:val="18"/>
      <w:szCs w:val="18"/>
    </w:rPr>
  </w:style>
  <w:style w:type="character" w:customStyle="1" w:styleId="a5">
    <w:name w:val="页眉 字符"/>
    <w:basedOn w:val="a0"/>
    <w:link w:val="a4"/>
    <w:uiPriority w:val="99"/>
    <w:rsid w:val="006E5CC1"/>
    <w:rPr>
      <w:rFonts w:eastAsia="宋体"/>
      <w:sz w:val="18"/>
      <w:szCs w:val="18"/>
    </w:rPr>
  </w:style>
  <w:style w:type="paragraph" w:styleId="a6">
    <w:name w:val="footer"/>
    <w:basedOn w:val="a"/>
    <w:link w:val="a7"/>
    <w:uiPriority w:val="99"/>
    <w:unhideWhenUsed/>
    <w:rsid w:val="006E5CC1"/>
    <w:pPr>
      <w:tabs>
        <w:tab w:val="center" w:pos="4153"/>
        <w:tab w:val="right" w:pos="8306"/>
      </w:tabs>
      <w:snapToGrid w:val="0"/>
      <w:jc w:val="left"/>
    </w:pPr>
    <w:rPr>
      <w:sz w:val="18"/>
      <w:szCs w:val="18"/>
    </w:rPr>
  </w:style>
  <w:style w:type="character" w:customStyle="1" w:styleId="a7">
    <w:name w:val="页脚 字符"/>
    <w:basedOn w:val="a0"/>
    <w:link w:val="a6"/>
    <w:uiPriority w:val="99"/>
    <w:rsid w:val="006E5CC1"/>
    <w:rPr>
      <w:rFonts w:eastAsia="宋体"/>
      <w:sz w:val="18"/>
      <w:szCs w:val="18"/>
    </w:rPr>
  </w:style>
  <w:style w:type="character" w:styleId="a8">
    <w:name w:val="Placeholder Text"/>
    <w:basedOn w:val="a0"/>
    <w:uiPriority w:val="99"/>
    <w:semiHidden/>
    <w:rsid w:val="00805045"/>
    <w:rPr>
      <w:color w:val="666666"/>
    </w:rPr>
  </w:style>
  <w:style w:type="table" w:styleId="a9">
    <w:name w:val="Table Grid"/>
    <w:basedOn w:val="a1"/>
    <w:uiPriority w:val="39"/>
    <w:rsid w:val="004875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0742">
      <w:bodyDiv w:val="1"/>
      <w:marLeft w:val="0"/>
      <w:marRight w:val="0"/>
      <w:marTop w:val="0"/>
      <w:marBottom w:val="0"/>
      <w:divBdr>
        <w:top w:val="none" w:sz="0" w:space="0" w:color="auto"/>
        <w:left w:val="none" w:sz="0" w:space="0" w:color="auto"/>
        <w:bottom w:val="none" w:sz="0" w:space="0" w:color="auto"/>
        <w:right w:val="none" w:sz="0" w:space="0" w:color="auto"/>
      </w:divBdr>
    </w:div>
    <w:div w:id="207033201">
      <w:bodyDiv w:val="1"/>
      <w:marLeft w:val="0"/>
      <w:marRight w:val="0"/>
      <w:marTop w:val="0"/>
      <w:marBottom w:val="0"/>
      <w:divBdr>
        <w:top w:val="none" w:sz="0" w:space="0" w:color="auto"/>
        <w:left w:val="none" w:sz="0" w:space="0" w:color="auto"/>
        <w:bottom w:val="none" w:sz="0" w:space="0" w:color="auto"/>
        <w:right w:val="none" w:sz="0" w:space="0" w:color="auto"/>
      </w:divBdr>
    </w:div>
    <w:div w:id="313028680">
      <w:bodyDiv w:val="1"/>
      <w:marLeft w:val="0"/>
      <w:marRight w:val="0"/>
      <w:marTop w:val="0"/>
      <w:marBottom w:val="0"/>
      <w:divBdr>
        <w:top w:val="none" w:sz="0" w:space="0" w:color="auto"/>
        <w:left w:val="none" w:sz="0" w:space="0" w:color="auto"/>
        <w:bottom w:val="none" w:sz="0" w:space="0" w:color="auto"/>
        <w:right w:val="none" w:sz="0" w:space="0" w:color="auto"/>
      </w:divBdr>
    </w:div>
    <w:div w:id="386727955">
      <w:bodyDiv w:val="1"/>
      <w:marLeft w:val="0"/>
      <w:marRight w:val="0"/>
      <w:marTop w:val="0"/>
      <w:marBottom w:val="0"/>
      <w:divBdr>
        <w:top w:val="none" w:sz="0" w:space="0" w:color="auto"/>
        <w:left w:val="none" w:sz="0" w:space="0" w:color="auto"/>
        <w:bottom w:val="none" w:sz="0" w:space="0" w:color="auto"/>
        <w:right w:val="none" w:sz="0" w:space="0" w:color="auto"/>
      </w:divBdr>
    </w:div>
    <w:div w:id="462962758">
      <w:bodyDiv w:val="1"/>
      <w:marLeft w:val="0"/>
      <w:marRight w:val="0"/>
      <w:marTop w:val="0"/>
      <w:marBottom w:val="0"/>
      <w:divBdr>
        <w:top w:val="none" w:sz="0" w:space="0" w:color="auto"/>
        <w:left w:val="none" w:sz="0" w:space="0" w:color="auto"/>
        <w:bottom w:val="none" w:sz="0" w:space="0" w:color="auto"/>
        <w:right w:val="none" w:sz="0" w:space="0" w:color="auto"/>
      </w:divBdr>
    </w:div>
    <w:div w:id="495074478">
      <w:bodyDiv w:val="1"/>
      <w:marLeft w:val="0"/>
      <w:marRight w:val="0"/>
      <w:marTop w:val="0"/>
      <w:marBottom w:val="0"/>
      <w:divBdr>
        <w:top w:val="none" w:sz="0" w:space="0" w:color="auto"/>
        <w:left w:val="none" w:sz="0" w:space="0" w:color="auto"/>
        <w:bottom w:val="none" w:sz="0" w:space="0" w:color="auto"/>
        <w:right w:val="none" w:sz="0" w:space="0" w:color="auto"/>
      </w:divBdr>
    </w:div>
    <w:div w:id="568000699">
      <w:bodyDiv w:val="1"/>
      <w:marLeft w:val="0"/>
      <w:marRight w:val="0"/>
      <w:marTop w:val="0"/>
      <w:marBottom w:val="0"/>
      <w:divBdr>
        <w:top w:val="none" w:sz="0" w:space="0" w:color="auto"/>
        <w:left w:val="none" w:sz="0" w:space="0" w:color="auto"/>
        <w:bottom w:val="none" w:sz="0" w:space="0" w:color="auto"/>
        <w:right w:val="none" w:sz="0" w:space="0" w:color="auto"/>
      </w:divBdr>
    </w:div>
    <w:div w:id="712653454">
      <w:bodyDiv w:val="1"/>
      <w:marLeft w:val="0"/>
      <w:marRight w:val="0"/>
      <w:marTop w:val="0"/>
      <w:marBottom w:val="0"/>
      <w:divBdr>
        <w:top w:val="none" w:sz="0" w:space="0" w:color="auto"/>
        <w:left w:val="none" w:sz="0" w:space="0" w:color="auto"/>
        <w:bottom w:val="none" w:sz="0" w:space="0" w:color="auto"/>
        <w:right w:val="none" w:sz="0" w:space="0" w:color="auto"/>
      </w:divBdr>
    </w:div>
    <w:div w:id="876937769">
      <w:bodyDiv w:val="1"/>
      <w:marLeft w:val="0"/>
      <w:marRight w:val="0"/>
      <w:marTop w:val="0"/>
      <w:marBottom w:val="0"/>
      <w:divBdr>
        <w:top w:val="none" w:sz="0" w:space="0" w:color="auto"/>
        <w:left w:val="none" w:sz="0" w:space="0" w:color="auto"/>
        <w:bottom w:val="none" w:sz="0" w:space="0" w:color="auto"/>
        <w:right w:val="none" w:sz="0" w:space="0" w:color="auto"/>
      </w:divBdr>
    </w:div>
    <w:div w:id="1111901073">
      <w:bodyDiv w:val="1"/>
      <w:marLeft w:val="0"/>
      <w:marRight w:val="0"/>
      <w:marTop w:val="0"/>
      <w:marBottom w:val="0"/>
      <w:divBdr>
        <w:top w:val="none" w:sz="0" w:space="0" w:color="auto"/>
        <w:left w:val="none" w:sz="0" w:space="0" w:color="auto"/>
        <w:bottom w:val="none" w:sz="0" w:space="0" w:color="auto"/>
        <w:right w:val="none" w:sz="0" w:space="0" w:color="auto"/>
      </w:divBdr>
    </w:div>
    <w:div w:id="1355425847">
      <w:bodyDiv w:val="1"/>
      <w:marLeft w:val="0"/>
      <w:marRight w:val="0"/>
      <w:marTop w:val="0"/>
      <w:marBottom w:val="0"/>
      <w:divBdr>
        <w:top w:val="none" w:sz="0" w:space="0" w:color="auto"/>
        <w:left w:val="none" w:sz="0" w:space="0" w:color="auto"/>
        <w:bottom w:val="none" w:sz="0" w:space="0" w:color="auto"/>
        <w:right w:val="none" w:sz="0" w:space="0" w:color="auto"/>
      </w:divBdr>
    </w:div>
    <w:div w:id="1392196858">
      <w:bodyDiv w:val="1"/>
      <w:marLeft w:val="0"/>
      <w:marRight w:val="0"/>
      <w:marTop w:val="0"/>
      <w:marBottom w:val="0"/>
      <w:divBdr>
        <w:top w:val="none" w:sz="0" w:space="0" w:color="auto"/>
        <w:left w:val="none" w:sz="0" w:space="0" w:color="auto"/>
        <w:bottom w:val="none" w:sz="0" w:space="0" w:color="auto"/>
        <w:right w:val="none" w:sz="0" w:space="0" w:color="auto"/>
      </w:divBdr>
    </w:div>
    <w:div w:id="1421172166">
      <w:bodyDiv w:val="1"/>
      <w:marLeft w:val="0"/>
      <w:marRight w:val="0"/>
      <w:marTop w:val="0"/>
      <w:marBottom w:val="0"/>
      <w:divBdr>
        <w:top w:val="none" w:sz="0" w:space="0" w:color="auto"/>
        <w:left w:val="none" w:sz="0" w:space="0" w:color="auto"/>
        <w:bottom w:val="none" w:sz="0" w:space="0" w:color="auto"/>
        <w:right w:val="none" w:sz="0" w:space="0" w:color="auto"/>
      </w:divBdr>
    </w:div>
    <w:div w:id="1490707928">
      <w:bodyDiv w:val="1"/>
      <w:marLeft w:val="0"/>
      <w:marRight w:val="0"/>
      <w:marTop w:val="0"/>
      <w:marBottom w:val="0"/>
      <w:divBdr>
        <w:top w:val="none" w:sz="0" w:space="0" w:color="auto"/>
        <w:left w:val="none" w:sz="0" w:space="0" w:color="auto"/>
        <w:bottom w:val="none" w:sz="0" w:space="0" w:color="auto"/>
        <w:right w:val="none" w:sz="0" w:space="0" w:color="auto"/>
      </w:divBdr>
    </w:div>
    <w:div w:id="1585801567">
      <w:bodyDiv w:val="1"/>
      <w:marLeft w:val="0"/>
      <w:marRight w:val="0"/>
      <w:marTop w:val="0"/>
      <w:marBottom w:val="0"/>
      <w:divBdr>
        <w:top w:val="none" w:sz="0" w:space="0" w:color="auto"/>
        <w:left w:val="none" w:sz="0" w:space="0" w:color="auto"/>
        <w:bottom w:val="none" w:sz="0" w:space="0" w:color="auto"/>
        <w:right w:val="none" w:sz="0" w:space="0" w:color="auto"/>
      </w:divBdr>
    </w:div>
    <w:div w:id="1654404501">
      <w:bodyDiv w:val="1"/>
      <w:marLeft w:val="0"/>
      <w:marRight w:val="0"/>
      <w:marTop w:val="0"/>
      <w:marBottom w:val="0"/>
      <w:divBdr>
        <w:top w:val="none" w:sz="0" w:space="0" w:color="auto"/>
        <w:left w:val="none" w:sz="0" w:space="0" w:color="auto"/>
        <w:bottom w:val="none" w:sz="0" w:space="0" w:color="auto"/>
        <w:right w:val="none" w:sz="0" w:space="0" w:color="auto"/>
      </w:divBdr>
    </w:div>
    <w:div w:id="1683820594">
      <w:bodyDiv w:val="1"/>
      <w:marLeft w:val="0"/>
      <w:marRight w:val="0"/>
      <w:marTop w:val="0"/>
      <w:marBottom w:val="0"/>
      <w:divBdr>
        <w:top w:val="none" w:sz="0" w:space="0" w:color="auto"/>
        <w:left w:val="none" w:sz="0" w:space="0" w:color="auto"/>
        <w:bottom w:val="none" w:sz="0" w:space="0" w:color="auto"/>
        <w:right w:val="none" w:sz="0" w:space="0" w:color="auto"/>
      </w:divBdr>
    </w:div>
    <w:div w:id="1834102622">
      <w:bodyDiv w:val="1"/>
      <w:marLeft w:val="0"/>
      <w:marRight w:val="0"/>
      <w:marTop w:val="0"/>
      <w:marBottom w:val="0"/>
      <w:divBdr>
        <w:top w:val="none" w:sz="0" w:space="0" w:color="auto"/>
        <w:left w:val="none" w:sz="0" w:space="0" w:color="auto"/>
        <w:bottom w:val="none" w:sz="0" w:space="0" w:color="auto"/>
        <w:right w:val="none" w:sz="0" w:space="0" w:color="auto"/>
      </w:divBdr>
    </w:div>
    <w:div w:id="1957175074">
      <w:bodyDiv w:val="1"/>
      <w:marLeft w:val="0"/>
      <w:marRight w:val="0"/>
      <w:marTop w:val="0"/>
      <w:marBottom w:val="0"/>
      <w:divBdr>
        <w:top w:val="none" w:sz="0" w:space="0" w:color="auto"/>
        <w:left w:val="none" w:sz="0" w:space="0" w:color="auto"/>
        <w:bottom w:val="none" w:sz="0" w:space="0" w:color="auto"/>
        <w:right w:val="none" w:sz="0" w:space="0" w:color="auto"/>
      </w:divBdr>
    </w:div>
    <w:div w:id="2013338257">
      <w:bodyDiv w:val="1"/>
      <w:marLeft w:val="0"/>
      <w:marRight w:val="0"/>
      <w:marTop w:val="0"/>
      <w:marBottom w:val="0"/>
      <w:divBdr>
        <w:top w:val="none" w:sz="0" w:space="0" w:color="auto"/>
        <w:left w:val="none" w:sz="0" w:space="0" w:color="auto"/>
        <w:bottom w:val="none" w:sz="0" w:space="0" w:color="auto"/>
        <w:right w:val="none" w:sz="0" w:space="0" w:color="auto"/>
      </w:divBdr>
    </w:div>
    <w:div w:id="209474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1</Pages>
  <Words>624</Words>
  <Characters>3562</Characters>
  <Application>Microsoft Office Word</Application>
  <DocSecurity>0</DocSecurity>
  <Lines>29</Lines>
  <Paragraphs>8</Paragraphs>
  <ScaleCrop>false</ScaleCrop>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xszs xing</dc:creator>
  <cp:keywords/>
  <dc:description/>
  <cp:lastModifiedBy>xszs xing</cp:lastModifiedBy>
  <cp:revision>6</cp:revision>
  <dcterms:created xsi:type="dcterms:W3CDTF">2024-10-31T10:25:00Z</dcterms:created>
  <dcterms:modified xsi:type="dcterms:W3CDTF">2024-11-15T03:46:00Z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