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09A5A" w14:textId="70F80412" w:rsidR="003D2720" w:rsidRDefault="009D0CF7" w:rsidP="009D0CF7">
      <w:pPr>
        <w:jc w:val="center"/>
        <w:rPr>
          <w:rFonts w:ascii="黑体" w:eastAsia="黑体" w:hAnsi="黑体"/>
          <w:sz w:val="32"/>
          <w:szCs w:val="32"/>
        </w:rPr>
      </w:pPr>
      <w:r w:rsidRPr="009D0CF7">
        <w:rPr>
          <w:rFonts w:ascii="黑体" w:eastAsia="黑体" w:hAnsi="黑体" w:hint="eastAsia"/>
          <w:sz w:val="32"/>
          <w:szCs w:val="32"/>
        </w:rPr>
        <w:t>思特奇产品演进</w:t>
      </w:r>
    </w:p>
    <w:p w14:paraId="5B4F15E4" w14:textId="4F6A9DB5" w:rsidR="009D0CF7" w:rsidRDefault="009D0CF7" w:rsidP="009D0CF7">
      <w:pPr>
        <w:jc w:val="center"/>
        <w:rPr>
          <w:rFonts w:ascii="宋体" w:eastAsia="宋体" w:hAnsi="宋体"/>
          <w:sz w:val="18"/>
          <w:szCs w:val="18"/>
        </w:rPr>
      </w:pPr>
      <w:r w:rsidRPr="00136CF5">
        <w:rPr>
          <w:rFonts w:ascii="宋体" w:eastAsia="宋体" w:hAnsi="宋体" w:hint="eastAsia"/>
          <w:sz w:val="18"/>
          <w:szCs w:val="18"/>
        </w:rPr>
        <w:t>上课</w:t>
      </w:r>
      <w:r>
        <w:rPr>
          <w:rFonts w:ascii="宋体" w:eastAsia="宋体" w:hAnsi="宋体" w:hint="eastAsia"/>
          <w:sz w:val="18"/>
          <w:szCs w:val="18"/>
        </w:rPr>
        <w:t>时间：</w:t>
      </w:r>
      <w:r>
        <w:rPr>
          <w:rFonts w:ascii="宋体" w:eastAsia="宋体" w:hAnsi="宋体"/>
          <w:sz w:val="18"/>
          <w:szCs w:val="18"/>
        </w:rPr>
        <w:t>2020.06.1</w:t>
      </w:r>
      <w:r>
        <w:rPr>
          <w:rFonts w:ascii="宋体" w:eastAsia="宋体" w:hAnsi="宋体"/>
          <w:sz w:val="18"/>
          <w:szCs w:val="18"/>
        </w:rPr>
        <w:t>5</w:t>
      </w:r>
    </w:p>
    <w:p w14:paraId="0407A4D9" w14:textId="03F450E7" w:rsidR="009D0CF7" w:rsidRDefault="009D0CF7" w:rsidP="009D0CF7">
      <w:pPr>
        <w:jc w:val="center"/>
        <w:rPr>
          <w:rFonts w:ascii="宋体" w:eastAsia="宋体" w:hAnsi="宋体"/>
          <w:sz w:val="18"/>
          <w:szCs w:val="18"/>
        </w:rPr>
      </w:pPr>
      <w:r>
        <w:rPr>
          <w:rFonts w:ascii="宋体" w:eastAsia="宋体" w:hAnsi="宋体" w:hint="eastAsia"/>
          <w:sz w:val="18"/>
          <w:szCs w:val="18"/>
        </w:rPr>
        <w:t>讲师：</w:t>
      </w:r>
      <w:r>
        <w:rPr>
          <w:rFonts w:ascii="宋体" w:eastAsia="宋体" w:hAnsi="宋体" w:hint="eastAsia"/>
          <w:sz w:val="18"/>
          <w:szCs w:val="18"/>
        </w:rPr>
        <w:t>何伟</w:t>
      </w:r>
    </w:p>
    <w:p w14:paraId="75C10F23" w14:textId="2B940D19" w:rsidR="009D0CF7" w:rsidRDefault="009D0CF7" w:rsidP="009D0CF7">
      <w:pPr>
        <w:jc w:val="center"/>
        <w:rPr>
          <w:rFonts w:ascii="宋体" w:eastAsia="宋体" w:hAnsi="宋体"/>
          <w:sz w:val="18"/>
          <w:szCs w:val="18"/>
        </w:rPr>
      </w:pPr>
      <w:r>
        <w:rPr>
          <w:rFonts w:ascii="宋体" w:eastAsia="宋体" w:hAnsi="宋体" w:hint="eastAsia"/>
          <w:sz w:val="18"/>
          <w:szCs w:val="18"/>
        </w:rPr>
        <w:t>笔记：徐世民</w:t>
      </w:r>
    </w:p>
    <w:p w14:paraId="69C73C90" w14:textId="1FDDDF86" w:rsidR="009D0CF7" w:rsidRPr="009D0CF7" w:rsidRDefault="009D0CF7" w:rsidP="009D0CF7">
      <w:pPr>
        <w:rPr>
          <w:rFonts w:ascii="宋体" w:eastAsia="宋体" w:hAnsi="宋体"/>
          <w:b/>
          <w:sz w:val="28"/>
          <w:szCs w:val="28"/>
        </w:rPr>
      </w:pPr>
      <w:r w:rsidRPr="009D0CF7">
        <w:rPr>
          <w:rFonts w:ascii="宋体" w:eastAsia="宋体" w:hAnsi="宋体" w:hint="eastAsia"/>
          <w:b/>
          <w:sz w:val="28"/>
          <w:szCs w:val="28"/>
        </w:rPr>
        <w:t>一、公司产品迭代发展概述</w:t>
      </w:r>
    </w:p>
    <w:p w14:paraId="1DD4EB74" w14:textId="1FA04E43" w:rsidR="009D0CF7" w:rsidRDefault="009D0CF7" w:rsidP="009D0CF7">
      <w:pPr>
        <w:rPr>
          <w:rFonts w:ascii="宋体" w:eastAsia="宋体" w:hAnsi="宋体"/>
          <w:sz w:val="24"/>
          <w:szCs w:val="24"/>
        </w:rPr>
      </w:pPr>
      <w:r w:rsidRPr="009D0CF7">
        <w:rPr>
          <w:rFonts w:ascii="宋体" w:eastAsia="宋体" w:hAnsi="宋体" w:hint="eastAsia"/>
          <w:sz w:val="24"/>
          <w:szCs w:val="24"/>
        </w:rPr>
        <w:t>1、主要</w:t>
      </w:r>
      <w:r>
        <w:rPr>
          <w:rFonts w:ascii="宋体" w:eastAsia="宋体" w:hAnsi="宋体" w:hint="eastAsia"/>
          <w:sz w:val="24"/>
          <w:szCs w:val="24"/>
        </w:rPr>
        <w:t>客户</w:t>
      </w:r>
    </w:p>
    <w:p w14:paraId="63E73322" w14:textId="4B8A6D8B" w:rsidR="009D0CF7" w:rsidRDefault="009D0CF7" w:rsidP="009D0CF7">
      <w:pPr>
        <w:rPr>
          <w:rFonts w:ascii="宋体" w:eastAsia="宋体" w:hAnsi="宋体"/>
          <w:sz w:val="24"/>
          <w:szCs w:val="24"/>
        </w:rPr>
      </w:pPr>
      <w:r>
        <w:rPr>
          <w:rFonts w:ascii="宋体" w:eastAsia="宋体" w:hAnsi="宋体" w:hint="eastAsia"/>
          <w:sz w:val="24"/>
          <w:szCs w:val="24"/>
        </w:rPr>
        <w:t>思特奇的主要客户涉及三大运营、广电行业，以及虚拟运营商、智慧城市等。</w:t>
      </w:r>
    </w:p>
    <w:p w14:paraId="18994BD5" w14:textId="110FE71F" w:rsidR="009D0CF7" w:rsidRDefault="009D0CF7" w:rsidP="009D0CF7">
      <w:pPr>
        <w:rPr>
          <w:rFonts w:ascii="宋体" w:eastAsia="宋体" w:hAnsi="宋体"/>
          <w:sz w:val="24"/>
          <w:szCs w:val="24"/>
        </w:rPr>
      </w:pPr>
      <w:r>
        <w:rPr>
          <w:rFonts w:ascii="宋体" w:eastAsia="宋体" w:hAnsi="宋体" w:hint="eastAsia"/>
          <w:sz w:val="24"/>
          <w:szCs w:val="24"/>
        </w:rPr>
        <w:t>在运营上中，业务主要集中在黑龙江</w:t>
      </w:r>
      <w:r w:rsidR="00AF34B4">
        <w:rPr>
          <w:rFonts w:ascii="宋体" w:eastAsia="宋体" w:hAnsi="宋体" w:hint="eastAsia"/>
          <w:sz w:val="24"/>
          <w:szCs w:val="24"/>
        </w:rPr>
        <w:t>移动、山西移动、安徽移动、吉林移动等。而在重庆移动等，业务只涉及边缘系统。</w:t>
      </w:r>
    </w:p>
    <w:p w14:paraId="2A225233" w14:textId="107C9B52" w:rsidR="00DE3F42" w:rsidRDefault="00DE3F42" w:rsidP="009D0CF7">
      <w:pPr>
        <w:rPr>
          <w:rFonts w:ascii="宋体" w:eastAsia="宋体" w:hAnsi="宋体"/>
          <w:sz w:val="24"/>
          <w:szCs w:val="24"/>
        </w:rPr>
      </w:pPr>
      <w:r>
        <w:rPr>
          <w:rFonts w:ascii="宋体" w:eastAsia="宋体" w:hAnsi="宋体" w:hint="eastAsia"/>
          <w:sz w:val="24"/>
          <w:szCs w:val="24"/>
        </w:rPr>
        <w:t>2、</w:t>
      </w:r>
      <w:r w:rsidRPr="00DE3F42">
        <w:rPr>
          <w:rFonts w:ascii="宋体" w:eastAsia="宋体" w:hAnsi="宋体" w:hint="eastAsia"/>
          <w:sz w:val="24"/>
          <w:szCs w:val="24"/>
        </w:rPr>
        <w:t>思特奇电信运营商产品的发展历程</w:t>
      </w:r>
    </w:p>
    <w:p w14:paraId="175F5B8E" w14:textId="4FB84C9E" w:rsidR="00DE3F42" w:rsidRDefault="00DE3F42" w:rsidP="009D0CF7">
      <w:pPr>
        <w:rPr>
          <w:rFonts w:ascii="宋体" w:eastAsia="宋体" w:hAnsi="宋体"/>
          <w:sz w:val="24"/>
          <w:szCs w:val="24"/>
        </w:rPr>
      </w:pPr>
      <w:r>
        <w:rPr>
          <w:rFonts w:ascii="宋体" w:eastAsia="宋体" w:hAnsi="宋体" w:hint="eastAsia"/>
          <w:sz w:val="24"/>
          <w:szCs w:val="24"/>
        </w:rPr>
        <w:t>计费结算，短信网关，BOSS，CRM，SOA架构BOSS，全云化BOSS，全新产品线</w:t>
      </w:r>
      <w:r w:rsidR="00B63FB3">
        <w:rPr>
          <w:rFonts w:ascii="宋体" w:eastAsia="宋体" w:hAnsi="宋体" w:hint="eastAsia"/>
          <w:sz w:val="24"/>
          <w:szCs w:val="24"/>
        </w:rPr>
        <w:t>。</w:t>
      </w:r>
    </w:p>
    <w:p w14:paraId="6C6033F2" w14:textId="7740C92A" w:rsidR="00B63FB3" w:rsidRDefault="00B63FB3" w:rsidP="009D0CF7">
      <w:pPr>
        <w:rPr>
          <w:rFonts w:ascii="宋体" w:eastAsia="宋体" w:hAnsi="宋体"/>
          <w:sz w:val="24"/>
          <w:szCs w:val="24"/>
        </w:rPr>
      </w:pPr>
    </w:p>
    <w:p w14:paraId="0B7252DD" w14:textId="72362957" w:rsidR="00B63FB3" w:rsidRDefault="00B63FB3" w:rsidP="009D0CF7">
      <w:pPr>
        <w:rPr>
          <w:rFonts w:ascii="宋体" w:eastAsia="宋体" w:hAnsi="宋体"/>
          <w:b/>
          <w:sz w:val="28"/>
          <w:szCs w:val="28"/>
        </w:rPr>
      </w:pPr>
      <w:r w:rsidRPr="00B63FB3">
        <w:rPr>
          <w:rFonts w:ascii="宋体" w:eastAsia="宋体" w:hAnsi="宋体" w:hint="eastAsia"/>
          <w:b/>
          <w:sz w:val="28"/>
          <w:szCs w:val="28"/>
        </w:rPr>
        <w:t>二、电信运营商产品</w:t>
      </w:r>
      <w:r>
        <w:rPr>
          <w:rFonts w:ascii="宋体" w:eastAsia="宋体" w:hAnsi="宋体" w:hint="eastAsia"/>
          <w:b/>
          <w:sz w:val="28"/>
          <w:szCs w:val="28"/>
        </w:rPr>
        <w:t>（重点）</w:t>
      </w:r>
    </w:p>
    <w:p w14:paraId="6D7745CF" w14:textId="246EC0D2" w:rsidR="00B63FB3" w:rsidRPr="00CC2386" w:rsidRDefault="00B63FB3" w:rsidP="00B63FB3">
      <w:pPr>
        <w:rPr>
          <w:rFonts w:ascii="宋体" w:eastAsia="宋体" w:hAnsi="宋体"/>
          <w:b/>
          <w:sz w:val="24"/>
          <w:szCs w:val="24"/>
        </w:rPr>
      </w:pPr>
      <w:r w:rsidRPr="00CC2386">
        <w:rPr>
          <w:rFonts w:ascii="宋体" w:eastAsia="宋体" w:hAnsi="宋体" w:hint="eastAsia"/>
          <w:b/>
          <w:sz w:val="24"/>
          <w:szCs w:val="24"/>
        </w:rPr>
        <w:t>1、思特奇专门</w:t>
      </w:r>
      <w:r w:rsidRPr="00CC2386">
        <w:rPr>
          <w:rFonts w:ascii="宋体" w:eastAsia="宋体" w:hAnsi="宋体"/>
          <w:b/>
          <w:sz w:val="24"/>
          <w:szCs w:val="24"/>
        </w:rPr>
        <w:t>提供运营商产品的产品线</w:t>
      </w:r>
    </w:p>
    <w:p w14:paraId="16F3C774" w14:textId="2C9136EB" w:rsidR="00B63FB3" w:rsidRDefault="00B63FB3" w:rsidP="00B63FB3">
      <w:pPr>
        <w:rPr>
          <w:rFonts w:ascii="宋体" w:eastAsia="宋体" w:hAnsi="宋体"/>
          <w:sz w:val="24"/>
          <w:szCs w:val="24"/>
        </w:rPr>
      </w:pPr>
      <w:r>
        <w:rPr>
          <w:rFonts w:ascii="宋体" w:eastAsia="宋体" w:hAnsi="宋体" w:hint="eastAsia"/>
          <w:sz w:val="24"/>
          <w:szCs w:val="24"/>
        </w:rPr>
        <w:t>1）核心业务方向</w:t>
      </w:r>
    </w:p>
    <w:p w14:paraId="59F4B102" w14:textId="50C055CB" w:rsidR="00B63FB3" w:rsidRDefault="00B63FB3" w:rsidP="00B63FB3">
      <w:pPr>
        <w:rPr>
          <w:rFonts w:ascii="宋体" w:eastAsia="宋体" w:hAnsi="宋体"/>
          <w:sz w:val="24"/>
          <w:szCs w:val="24"/>
        </w:rPr>
      </w:pPr>
      <w:r>
        <w:rPr>
          <w:rFonts w:ascii="宋体" w:eastAsia="宋体" w:hAnsi="宋体" w:hint="eastAsia"/>
          <w:sz w:val="24"/>
          <w:szCs w:val="24"/>
        </w:rPr>
        <w:t>CRM产品线（CRM</w:t>
      </w:r>
      <w:r>
        <w:rPr>
          <w:rFonts w:ascii="宋体" w:eastAsia="宋体" w:hAnsi="宋体"/>
          <w:sz w:val="24"/>
          <w:szCs w:val="24"/>
        </w:rPr>
        <w:t>-</w:t>
      </w:r>
      <w:r>
        <w:rPr>
          <w:rFonts w:ascii="宋体" w:eastAsia="宋体" w:hAnsi="宋体" w:hint="eastAsia"/>
          <w:sz w:val="24"/>
          <w:szCs w:val="24"/>
        </w:rPr>
        <w:t>OUP、CRM</w:t>
      </w:r>
      <w:r>
        <w:rPr>
          <w:rFonts w:ascii="宋体" w:eastAsia="宋体" w:hAnsi="宋体"/>
          <w:sz w:val="24"/>
          <w:szCs w:val="24"/>
        </w:rPr>
        <w:t>-</w:t>
      </w:r>
      <w:r>
        <w:rPr>
          <w:rFonts w:ascii="宋体" w:eastAsia="宋体" w:hAnsi="宋体" w:hint="eastAsia"/>
          <w:sz w:val="24"/>
          <w:szCs w:val="24"/>
        </w:rPr>
        <w:t>ISF、CRM</w:t>
      </w:r>
      <w:r>
        <w:rPr>
          <w:rFonts w:ascii="宋体" w:eastAsia="宋体" w:hAnsi="宋体"/>
          <w:sz w:val="24"/>
          <w:szCs w:val="24"/>
        </w:rPr>
        <w:t>-</w:t>
      </w:r>
      <w:r>
        <w:rPr>
          <w:rFonts w:ascii="宋体" w:eastAsia="宋体" w:hAnsi="宋体" w:hint="eastAsia"/>
          <w:sz w:val="24"/>
          <w:szCs w:val="24"/>
        </w:rPr>
        <w:t>MCI、CRM</w:t>
      </w:r>
      <w:r>
        <w:rPr>
          <w:rFonts w:ascii="宋体" w:eastAsia="宋体" w:hAnsi="宋体"/>
          <w:sz w:val="24"/>
          <w:szCs w:val="24"/>
        </w:rPr>
        <w:t>-</w:t>
      </w:r>
      <w:r>
        <w:rPr>
          <w:rFonts w:ascii="宋体" w:eastAsia="宋体" w:hAnsi="宋体" w:hint="eastAsia"/>
          <w:sz w:val="24"/>
          <w:szCs w:val="24"/>
        </w:rPr>
        <w:t>BCC）</w:t>
      </w:r>
    </w:p>
    <w:p w14:paraId="7DA82562" w14:textId="143FE96F" w:rsidR="00B63FB3" w:rsidRDefault="00B63FB3" w:rsidP="00B63FB3">
      <w:pPr>
        <w:rPr>
          <w:rFonts w:ascii="宋体" w:eastAsia="宋体" w:hAnsi="宋体" w:hint="eastAsia"/>
          <w:sz w:val="24"/>
          <w:szCs w:val="24"/>
        </w:rPr>
      </w:pPr>
      <w:r>
        <w:rPr>
          <w:rFonts w:ascii="宋体" w:eastAsia="宋体" w:hAnsi="宋体" w:hint="eastAsia"/>
          <w:sz w:val="24"/>
          <w:szCs w:val="24"/>
        </w:rPr>
        <w:t>BOSS系统（计费）</w:t>
      </w:r>
    </w:p>
    <w:p w14:paraId="17F0BB89" w14:textId="4504B4E8" w:rsidR="00B63FB3" w:rsidRDefault="00B63FB3" w:rsidP="00B63FB3">
      <w:pPr>
        <w:rPr>
          <w:rFonts w:ascii="宋体" w:eastAsia="宋体" w:hAnsi="宋体"/>
          <w:sz w:val="24"/>
          <w:szCs w:val="24"/>
        </w:rPr>
      </w:pPr>
      <w:r>
        <w:rPr>
          <w:rFonts w:ascii="宋体" w:eastAsia="宋体" w:hAnsi="宋体" w:hint="eastAsia"/>
          <w:sz w:val="24"/>
          <w:szCs w:val="24"/>
        </w:rPr>
        <w:t>MCED</w:t>
      </w:r>
    </w:p>
    <w:p w14:paraId="609D12AE" w14:textId="1C52A474" w:rsidR="00B63FB3" w:rsidRDefault="00B63FB3" w:rsidP="00B63FB3">
      <w:pPr>
        <w:rPr>
          <w:rFonts w:ascii="宋体" w:eastAsia="宋体" w:hAnsi="宋体"/>
          <w:sz w:val="24"/>
          <w:szCs w:val="24"/>
        </w:rPr>
      </w:pPr>
      <w:r>
        <w:rPr>
          <w:rFonts w:ascii="宋体" w:eastAsia="宋体" w:hAnsi="宋体" w:hint="eastAsia"/>
          <w:sz w:val="24"/>
          <w:szCs w:val="24"/>
        </w:rPr>
        <w:t>2）云方向</w:t>
      </w:r>
    </w:p>
    <w:p w14:paraId="297BC8CA" w14:textId="6C80ECAB" w:rsidR="00B63FB3" w:rsidRDefault="00B63FB3" w:rsidP="00B63FB3">
      <w:pPr>
        <w:rPr>
          <w:rFonts w:ascii="宋体" w:eastAsia="宋体" w:hAnsi="宋体"/>
          <w:sz w:val="24"/>
          <w:szCs w:val="24"/>
        </w:rPr>
      </w:pPr>
      <w:r>
        <w:rPr>
          <w:rFonts w:ascii="宋体" w:eastAsia="宋体" w:hAnsi="宋体" w:hint="eastAsia"/>
          <w:sz w:val="24"/>
          <w:szCs w:val="24"/>
        </w:rPr>
        <w:t>PAAS产品线</w:t>
      </w:r>
    </w:p>
    <w:p w14:paraId="29045728" w14:textId="146DBD01" w:rsidR="00B63FB3" w:rsidRDefault="00B63FB3" w:rsidP="00B63FB3">
      <w:pPr>
        <w:rPr>
          <w:rFonts w:ascii="宋体" w:eastAsia="宋体" w:hAnsi="宋体"/>
          <w:sz w:val="24"/>
          <w:szCs w:val="24"/>
        </w:rPr>
      </w:pPr>
      <w:r>
        <w:rPr>
          <w:rFonts w:ascii="宋体" w:eastAsia="宋体" w:hAnsi="宋体" w:hint="eastAsia"/>
          <w:sz w:val="24"/>
          <w:szCs w:val="24"/>
        </w:rPr>
        <w:t>云服务产品线</w:t>
      </w:r>
    </w:p>
    <w:p w14:paraId="50F889E2" w14:textId="4E0C3FBC" w:rsidR="00B63FB3" w:rsidRDefault="00B63FB3" w:rsidP="00B63FB3">
      <w:pPr>
        <w:rPr>
          <w:rFonts w:ascii="宋体" w:eastAsia="宋体" w:hAnsi="宋体"/>
          <w:sz w:val="24"/>
          <w:szCs w:val="24"/>
        </w:rPr>
      </w:pPr>
      <w:r>
        <w:rPr>
          <w:rFonts w:ascii="宋体" w:eastAsia="宋体" w:hAnsi="宋体" w:hint="eastAsia"/>
          <w:sz w:val="24"/>
          <w:szCs w:val="24"/>
        </w:rPr>
        <w:t>3）互联网方向</w:t>
      </w:r>
    </w:p>
    <w:p w14:paraId="3B64F55D" w14:textId="77777777" w:rsidR="00B63FB3" w:rsidRPr="00B63FB3" w:rsidRDefault="00B63FB3" w:rsidP="00B63FB3">
      <w:pPr>
        <w:rPr>
          <w:rFonts w:ascii="宋体" w:eastAsia="宋体" w:hAnsi="宋体"/>
          <w:sz w:val="24"/>
          <w:szCs w:val="24"/>
        </w:rPr>
      </w:pPr>
      <w:r w:rsidRPr="00B63FB3">
        <w:rPr>
          <w:rFonts w:ascii="宋体" w:eastAsia="宋体" w:hAnsi="宋体" w:hint="eastAsia"/>
          <w:sz w:val="24"/>
          <w:szCs w:val="24"/>
        </w:rPr>
        <w:t>移动互联网支撑和运营产品线</w:t>
      </w:r>
    </w:p>
    <w:p w14:paraId="46F6016A" w14:textId="628DBCCC" w:rsidR="00B63FB3" w:rsidRDefault="00B63FB3" w:rsidP="00B63FB3">
      <w:pPr>
        <w:rPr>
          <w:rFonts w:ascii="宋体" w:eastAsia="宋体" w:hAnsi="宋体"/>
          <w:sz w:val="24"/>
          <w:szCs w:val="24"/>
        </w:rPr>
      </w:pPr>
      <w:r w:rsidRPr="00B63FB3">
        <w:rPr>
          <w:rFonts w:ascii="宋体" w:eastAsia="宋体" w:hAnsi="宋体" w:hint="eastAsia"/>
          <w:sz w:val="24"/>
          <w:szCs w:val="24"/>
        </w:rPr>
        <w:t>合作伙伴产品线</w:t>
      </w:r>
    </w:p>
    <w:p w14:paraId="7290C92E" w14:textId="492F4B82" w:rsidR="00B63FB3" w:rsidRDefault="00B63FB3" w:rsidP="00B63FB3">
      <w:pPr>
        <w:rPr>
          <w:rFonts w:ascii="宋体" w:eastAsia="宋体" w:hAnsi="宋体"/>
          <w:sz w:val="24"/>
          <w:szCs w:val="24"/>
        </w:rPr>
      </w:pPr>
      <w:r>
        <w:rPr>
          <w:rFonts w:ascii="宋体" w:eastAsia="宋体" w:hAnsi="宋体" w:hint="eastAsia"/>
          <w:sz w:val="24"/>
          <w:szCs w:val="24"/>
        </w:rPr>
        <w:t>4）大数据方向</w:t>
      </w:r>
    </w:p>
    <w:p w14:paraId="36708A7A" w14:textId="5A8D400F" w:rsidR="00B63FB3" w:rsidRDefault="00B63FB3" w:rsidP="00B63FB3">
      <w:pPr>
        <w:rPr>
          <w:rFonts w:ascii="宋体" w:eastAsia="宋体" w:hAnsi="宋体"/>
          <w:sz w:val="24"/>
          <w:szCs w:val="24"/>
        </w:rPr>
      </w:pPr>
      <w:r>
        <w:rPr>
          <w:rFonts w:ascii="宋体" w:eastAsia="宋体" w:hAnsi="宋体" w:hint="eastAsia"/>
          <w:sz w:val="24"/>
          <w:szCs w:val="24"/>
        </w:rPr>
        <w:t>大数据服务</w:t>
      </w:r>
    </w:p>
    <w:p w14:paraId="77DF60A1" w14:textId="0E4B096D" w:rsidR="00B63FB3" w:rsidRDefault="00B63FB3" w:rsidP="00B63FB3">
      <w:pPr>
        <w:rPr>
          <w:rFonts w:ascii="宋体" w:eastAsia="宋体" w:hAnsi="宋体"/>
          <w:sz w:val="24"/>
          <w:szCs w:val="24"/>
        </w:rPr>
      </w:pPr>
      <w:r w:rsidRPr="00B63FB3">
        <w:rPr>
          <w:rFonts w:ascii="宋体" w:eastAsia="宋体" w:hAnsi="宋体" w:hint="eastAsia"/>
          <w:sz w:val="24"/>
          <w:szCs w:val="24"/>
        </w:rPr>
        <w:t>业务和网络系统产品线</w:t>
      </w:r>
    </w:p>
    <w:p w14:paraId="6FB5593C" w14:textId="784671DB" w:rsidR="00410AD0" w:rsidRDefault="00410AD0" w:rsidP="00B63FB3">
      <w:pPr>
        <w:rPr>
          <w:rFonts w:ascii="宋体" w:eastAsia="宋体" w:hAnsi="宋体"/>
          <w:sz w:val="24"/>
          <w:szCs w:val="24"/>
        </w:rPr>
      </w:pPr>
    </w:p>
    <w:p w14:paraId="418AC67C" w14:textId="6C3DF058" w:rsidR="00CC2386" w:rsidRPr="00CC2386" w:rsidRDefault="00CC2386" w:rsidP="00B63FB3">
      <w:pPr>
        <w:rPr>
          <w:rFonts w:ascii="宋体" w:eastAsia="宋体" w:hAnsi="宋体"/>
          <w:b/>
          <w:sz w:val="24"/>
          <w:szCs w:val="24"/>
        </w:rPr>
      </w:pPr>
      <w:r w:rsidRPr="00CC2386">
        <w:rPr>
          <w:b/>
          <w:noProof/>
        </w:rPr>
        <w:drawing>
          <wp:anchor distT="0" distB="0" distL="114300" distR="114300" simplePos="0" relativeHeight="251658240" behindDoc="0" locked="0" layoutInCell="1" allowOverlap="1" wp14:anchorId="4CCAC689" wp14:editId="1F3A60C6">
            <wp:simplePos x="0" y="0"/>
            <wp:positionH relativeFrom="margin">
              <wp:align>left</wp:align>
            </wp:positionH>
            <wp:positionV relativeFrom="paragraph">
              <wp:posOffset>173038</wp:posOffset>
            </wp:positionV>
            <wp:extent cx="2630096" cy="22479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30096" cy="2247900"/>
                    </a:xfrm>
                    <a:prstGeom prst="rect">
                      <a:avLst/>
                    </a:prstGeom>
                  </pic:spPr>
                </pic:pic>
              </a:graphicData>
            </a:graphic>
          </wp:anchor>
        </w:drawing>
      </w:r>
      <w:r w:rsidRPr="00CC2386">
        <w:rPr>
          <w:rFonts w:ascii="宋体" w:eastAsia="宋体" w:hAnsi="宋体" w:hint="eastAsia"/>
          <w:b/>
          <w:sz w:val="24"/>
          <w:szCs w:val="24"/>
        </w:rPr>
        <w:t>2、</w:t>
      </w:r>
      <w:r w:rsidRPr="00CC2386">
        <w:rPr>
          <w:rFonts w:ascii="宋体" w:eastAsia="宋体" w:hAnsi="宋体"/>
          <w:b/>
          <w:sz w:val="24"/>
          <w:szCs w:val="24"/>
        </w:rPr>
        <w:t>eTOM(增强电信运营图</w:t>
      </w:r>
      <w:r w:rsidRPr="00CC2386">
        <w:rPr>
          <w:rFonts w:ascii="宋体" w:eastAsia="宋体" w:hAnsi="宋体" w:hint="eastAsia"/>
          <w:b/>
          <w:sz w:val="24"/>
          <w:szCs w:val="24"/>
        </w:rPr>
        <w:t>)</w:t>
      </w:r>
    </w:p>
    <w:p w14:paraId="6DC53F24" w14:textId="7B8D6AD4" w:rsidR="00CC2386" w:rsidRDefault="00CC2386" w:rsidP="00B63FB3">
      <w:pPr>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p>
    <w:p w14:paraId="7B4848F0" w14:textId="1F231E31" w:rsidR="00CC2386" w:rsidRDefault="00CC2386" w:rsidP="00B63FB3">
      <w:pPr>
        <w:rPr>
          <w:rFonts w:ascii="宋体" w:eastAsia="宋体" w:hAnsi="宋体"/>
          <w:sz w:val="24"/>
          <w:szCs w:val="24"/>
        </w:rPr>
      </w:pPr>
    </w:p>
    <w:p w14:paraId="214A1325" w14:textId="31CD4803" w:rsidR="00CC2386" w:rsidRDefault="00CC2386" w:rsidP="00B63FB3">
      <w:pPr>
        <w:rPr>
          <w:rFonts w:ascii="宋体" w:eastAsia="宋体" w:hAnsi="宋体"/>
          <w:sz w:val="24"/>
          <w:szCs w:val="24"/>
        </w:rPr>
      </w:pPr>
    </w:p>
    <w:p w14:paraId="2B505F34" w14:textId="456105A3" w:rsidR="00CC2386" w:rsidRDefault="00CC2386" w:rsidP="00B63FB3">
      <w:pPr>
        <w:rPr>
          <w:rFonts w:ascii="宋体" w:eastAsia="宋体" w:hAnsi="宋体"/>
          <w:sz w:val="24"/>
          <w:szCs w:val="24"/>
        </w:rPr>
      </w:pPr>
    </w:p>
    <w:p w14:paraId="36221D73" w14:textId="55D09972" w:rsidR="00CC2386" w:rsidRDefault="00CC2386" w:rsidP="00B63FB3">
      <w:pPr>
        <w:rPr>
          <w:rFonts w:ascii="宋体" w:eastAsia="宋体" w:hAnsi="宋体"/>
          <w:sz w:val="24"/>
          <w:szCs w:val="24"/>
        </w:rPr>
      </w:pPr>
    </w:p>
    <w:p w14:paraId="3E9B8DFF" w14:textId="70A33278" w:rsidR="00CC2386" w:rsidRDefault="00CC2386" w:rsidP="00B63FB3">
      <w:pPr>
        <w:rPr>
          <w:rFonts w:ascii="宋体" w:eastAsia="宋体" w:hAnsi="宋体"/>
          <w:sz w:val="24"/>
          <w:szCs w:val="24"/>
        </w:rPr>
      </w:pPr>
    </w:p>
    <w:p w14:paraId="3FD426B2" w14:textId="48DD534E" w:rsidR="00CC2386" w:rsidRDefault="00CC2386" w:rsidP="00B63FB3">
      <w:pPr>
        <w:rPr>
          <w:rFonts w:ascii="宋体" w:eastAsia="宋体" w:hAnsi="宋体"/>
          <w:sz w:val="24"/>
          <w:szCs w:val="24"/>
        </w:rPr>
      </w:pPr>
    </w:p>
    <w:p w14:paraId="6DD1AC9A" w14:textId="1FD784E9" w:rsidR="00CC2386" w:rsidRDefault="00CC2386" w:rsidP="00B63FB3">
      <w:pPr>
        <w:rPr>
          <w:rFonts w:ascii="宋体" w:eastAsia="宋体" w:hAnsi="宋体"/>
          <w:sz w:val="24"/>
          <w:szCs w:val="24"/>
        </w:rPr>
      </w:pPr>
    </w:p>
    <w:p w14:paraId="2A12A6F4" w14:textId="289B9CFC" w:rsidR="00CC2386" w:rsidRDefault="00CC2386" w:rsidP="00B63FB3">
      <w:pPr>
        <w:rPr>
          <w:rFonts w:ascii="宋体" w:eastAsia="宋体" w:hAnsi="宋体"/>
          <w:sz w:val="24"/>
          <w:szCs w:val="24"/>
        </w:rPr>
      </w:pPr>
    </w:p>
    <w:p w14:paraId="74E227D1" w14:textId="231E6694" w:rsidR="00CC2386" w:rsidRDefault="00CC2386" w:rsidP="00B63FB3">
      <w:pPr>
        <w:rPr>
          <w:rFonts w:ascii="宋体" w:eastAsia="宋体" w:hAnsi="宋体"/>
          <w:sz w:val="24"/>
          <w:szCs w:val="24"/>
        </w:rPr>
      </w:pPr>
    </w:p>
    <w:p w14:paraId="6051F3BC" w14:textId="43006770" w:rsidR="00CC2386" w:rsidRDefault="00CC2386" w:rsidP="00B63FB3">
      <w:pPr>
        <w:rPr>
          <w:rFonts w:ascii="宋体" w:eastAsia="宋体" w:hAnsi="宋体"/>
          <w:sz w:val="24"/>
          <w:szCs w:val="24"/>
        </w:rPr>
      </w:pPr>
    </w:p>
    <w:p w14:paraId="018CFBFF" w14:textId="18AC23FB" w:rsidR="00CC2386" w:rsidRDefault="00CC2386" w:rsidP="00B63FB3">
      <w:pPr>
        <w:rPr>
          <w:rFonts w:ascii="宋体" w:eastAsia="宋体" w:hAnsi="宋体"/>
          <w:sz w:val="24"/>
          <w:szCs w:val="24"/>
        </w:rPr>
      </w:pPr>
    </w:p>
    <w:p w14:paraId="1EED0C75" w14:textId="16CD56FA" w:rsidR="00CC2386" w:rsidRPr="00CC2386" w:rsidRDefault="00CC2386" w:rsidP="00B63FB3">
      <w:pPr>
        <w:rPr>
          <w:rFonts w:ascii="宋体" w:eastAsia="宋体" w:hAnsi="宋体"/>
          <w:b/>
          <w:sz w:val="24"/>
          <w:szCs w:val="24"/>
        </w:rPr>
      </w:pPr>
      <w:r w:rsidRPr="00CC2386">
        <w:rPr>
          <w:rFonts w:ascii="宋体" w:eastAsia="宋体" w:hAnsi="宋体" w:hint="eastAsia"/>
          <w:b/>
          <w:sz w:val="24"/>
          <w:szCs w:val="24"/>
        </w:rPr>
        <w:lastRenderedPageBreak/>
        <w:t>3、思特奇产品化管理分层结构</w:t>
      </w:r>
    </w:p>
    <w:p w14:paraId="38BCEC42" w14:textId="6D6174D8" w:rsidR="00F969D2" w:rsidRDefault="00CC2386" w:rsidP="00CC2386">
      <w:pPr>
        <w:rPr>
          <w:rFonts w:ascii="宋体" w:eastAsia="宋体" w:hAnsi="宋体"/>
          <w:b/>
          <w:sz w:val="24"/>
          <w:szCs w:val="24"/>
        </w:rPr>
      </w:pPr>
      <w:r w:rsidRPr="00CC2386">
        <w:rPr>
          <w:rFonts w:ascii="宋体" w:eastAsia="宋体" w:hAnsi="宋体" w:hint="eastAsia"/>
          <w:sz w:val="24"/>
          <w:szCs w:val="24"/>
        </w:rPr>
        <w:t>产品目录中根据产品线的产品聚类形成</w:t>
      </w:r>
      <w:r w:rsidRPr="00CC2386">
        <w:rPr>
          <w:rFonts w:ascii="宋体" w:eastAsia="宋体" w:hAnsi="宋体" w:hint="eastAsia"/>
          <w:b/>
          <w:sz w:val="24"/>
          <w:szCs w:val="24"/>
        </w:rPr>
        <w:t>产品专业</w:t>
      </w:r>
      <w:r w:rsidRPr="00CC2386">
        <w:rPr>
          <w:rFonts w:ascii="宋体" w:eastAsia="宋体" w:hAnsi="宋体" w:hint="eastAsia"/>
          <w:sz w:val="24"/>
          <w:szCs w:val="24"/>
        </w:rPr>
        <w:t>，产品专业下包含多个</w:t>
      </w:r>
      <w:r w:rsidRPr="00CC2386">
        <w:rPr>
          <w:rFonts w:ascii="宋体" w:eastAsia="宋体" w:hAnsi="宋体" w:hint="eastAsia"/>
          <w:b/>
          <w:sz w:val="24"/>
          <w:szCs w:val="24"/>
        </w:rPr>
        <w:t>产品</w:t>
      </w:r>
      <w:r w:rsidR="00F969D2">
        <w:rPr>
          <w:rFonts w:ascii="宋体" w:eastAsia="宋体" w:hAnsi="宋体" w:hint="eastAsia"/>
          <w:b/>
          <w:sz w:val="24"/>
          <w:szCs w:val="24"/>
        </w:rPr>
        <w:t>。</w:t>
      </w:r>
    </w:p>
    <w:p w14:paraId="4ECC7DCD" w14:textId="641091FD" w:rsidR="00F969D2" w:rsidRDefault="00F969D2" w:rsidP="00CC2386">
      <w:pPr>
        <w:rPr>
          <w:rFonts w:ascii="宋体" w:eastAsia="宋体" w:hAnsi="宋体"/>
          <w:b/>
          <w:sz w:val="24"/>
          <w:szCs w:val="24"/>
        </w:rPr>
      </w:pPr>
      <w:r>
        <w:rPr>
          <w:noProof/>
        </w:rPr>
        <w:drawing>
          <wp:inline distT="0" distB="0" distL="0" distR="0" wp14:anchorId="2C5C26F0" wp14:editId="758AACB5">
            <wp:extent cx="5274310" cy="16268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626870"/>
                    </a:xfrm>
                    <a:prstGeom prst="rect">
                      <a:avLst/>
                    </a:prstGeom>
                  </pic:spPr>
                </pic:pic>
              </a:graphicData>
            </a:graphic>
          </wp:inline>
        </w:drawing>
      </w:r>
    </w:p>
    <w:p w14:paraId="6ABD8906" w14:textId="58EB2F00" w:rsidR="00F969D2" w:rsidRDefault="00F969D2" w:rsidP="00CC2386">
      <w:pPr>
        <w:rPr>
          <w:rFonts w:ascii="宋体" w:eastAsia="宋体" w:hAnsi="宋体"/>
          <w:b/>
          <w:sz w:val="24"/>
          <w:szCs w:val="24"/>
        </w:rPr>
      </w:pPr>
    </w:p>
    <w:p w14:paraId="51770471" w14:textId="2C2E60C3" w:rsidR="00F969D2" w:rsidRDefault="00F969D2" w:rsidP="00CC2386">
      <w:pPr>
        <w:rPr>
          <w:rFonts w:ascii="宋体" w:eastAsia="宋体" w:hAnsi="宋体"/>
          <w:b/>
          <w:sz w:val="24"/>
          <w:szCs w:val="24"/>
        </w:rPr>
      </w:pPr>
      <w:r>
        <w:rPr>
          <w:rFonts w:ascii="宋体" w:eastAsia="宋体" w:hAnsi="宋体" w:hint="eastAsia"/>
          <w:b/>
          <w:sz w:val="24"/>
          <w:szCs w:val="24"/>
        </w:rPr>
        <w:t>4、CRM产品线</w:t>
      </w:r>
    </w:p>
    <w:p w14:paraId="132BD1FB" w14:textId="77777777" w:rsidR="008065B9" w:rsidRPr="008065B9" w:rsidRDefault="008065B9" w:rsidP="008065B9">
      <w:pPr>
        <w:rPr>
          <w:rFonts w:ascii="宋体" w:eastAsia="宋体" w:hAnsi="宋体"/>
          <w:sz w:val="24"/>
          <w:szCs w:val="24"/>
        </w:rPr>
      </w:pPr>
      <w:r w:rsidRPr="008065B9">
        <w:rPr>
          <w:rFonts w:ascii="宋体" w:eastAsia="宋体" w:hAnsi="宋体" w:hint="eastAsia"/>
          <w:sz w:val="24"/>
          <w:szCs w:val="24"/>
        </w:rPr>
        <w:t>1）</w:t>
      </w:r>
      <w:r w:rsidRPr="008065B9">
        <w:rPr>
          <w:rFonts w:ascii="宋体" w:eastAsia="宋体" w:hAnsi="宋体"/>
          <w:sz w:val="24"/>
          <w:szCs w:val="24"/>
        </w:rPr>
        <w:t>CRM严品与eTOM过程模型的对应关系</w:t>
      </w:r>
    </w:p>
    <w:p w14:paraId="132332DF" w14:textId="27812B50" w:rsidR="008065B9" w:rsidRPr="008065B9" w:rsidRDefault="008065B9" w:rsidP="008065B9">
      <w:pPr>
        <w:rPr>
          <w:rFonts w:ascii="宋体" w:eastAsia="宋体" w:hAnsi="宋体"/>
          <w:sz w:val="24"/>
          <w:szCs w:val="24"/>
        </w:rPr>
      </w:pPr>
      <w:r w:rsidRPr="008065B9">
        <w:rPr>
          <w:rFonts w:ascii="宋体" w:eastAsia="宋体" w:hAnsi="宋体"/>
          <w:sz w:val="24"/>
          <w:szCs w:val="24"/>
        </w:rPr>
        <w:t>涉及的水平过程组包括:市场营销域、产品域、客户域、服务域</w:t>
      </w:r>
    </w:p>
    <w:p w14:paraId="0A42D2C3" w14:textId="150F7F8A" w:rsidR="00F969D2" w:rsidRDefault="008065B9" w:rsidP="008065B9">
      <w:pPr>
        <w:rPr>
          <w:rFonts w:ascii="宋体" w:eastAsia="宋体" w:hAnsi="宋体"/>
          <w:sz w:val="24"/>
          <w:szCs w:val="24"/>
        </w:rPr>
      </w:pPr>
      <w:r w:rsidRPr="008065B9">
        <w:rPr>
          <w:rFonts w:ascii="宋体" w:eastAsia="宋体" w:hAnsi="宋体"/>
          <w:sz w:val="24"/>
          <w:szCs w:val="24"/>
        </w:rPr>
        <w:t>涉及的垂直过程组包括:战略与承诺、设施生命周期管理、产品生命周期管理、运营支撑与就绪、开通、保障</w:t>
      </w:r>
    </w:p>
    <w:p w14:paraId="0E9C83F0" w14:textId="3849EBFF" w:rsidR="008065B9" w:rsidRDefault="008065B9" w:rsidP="008065B9">
      <w:pPr>
        <w:jc w:val="center"/>
        <w:rPr>
          <w:rFonts w:ascii="宋体" w:eastAsia="宋体" w:hAnsi="宋体"/>
          <w:sz w:val="24"/>
          <w:szCs w:val="24"/>
        </w:rPr>
      </w:pPr>
      <w:r>
        <w:rPr>
          <w:noProof/>
        </w:rPr>
        <w:drawing>
          <wp:inline distT="0" distB="0" distL="0" distR="0" wp14:anchorId="479C61EC" wp14:editId="3656BAD2">
            <wp:extent cx="5274310" cy="22326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232660"/>
                    </a:xfrm>
                    <a:prstGeom prst="rect">
                      <a:avLst/>
                    </a:prstGeom>
                  </pic:spPr>
                </pic:pic>
              </a:graphicData>
            </a:graphic>
          </wp:inline>
        </w:drawing>
      </w:r>
    </w:p>
    <w:p w14:paraId="06EF6A16" w14:textId="2C97565E" w:rsidR="008065B9" w:rsidRDefault="008065B9" w:rsidP="008065B9">
      <w:pPr>
        <w:jc w:val="left"/>
        <w:rPr>
          <w:rFonts w:ascii="宋体" w:eastAsia="宋体" w:hAnsi="宋体"/>
          <w:sz w:val="24"/>
          <w:szCs w:val="24"/>
        </w:rPr>
      </w:pPr>
      <w:r>
        <w:rPr>
          <w:rFonts w:ascii="宋体" w:eastAsia="宋体" w:hAnsi="宋体" w:hint="eastAsia"/>
          <w:sz w:val="24"/>
          <w:szCs w:val="24"/>
        </w:rPr>
        <w:t>2）CRM发展历程</w:t>
      </w:r>
    </w:p>
    <w:p w14:paraId="3AE33EDF" w14:textId="6D1ABCDF" w:rsidR="00CC7FFD" w:rsidRDefault="008065B9" w:rsidP="008065B9">
      <w:pPr>
        <w:jc w:val="left"/>
        <w:rPr>
          <w:rFonts w:ascii="宋体" w:eastAsia="宋体" w:hAnsi="宋体"/>
          <w:sz w:val="24"/>
          <w:szCs w:val="24"/>
        </w:rPr>
      </w:pPr>
      <w:r w:rsidRPr="008065B9">
        <w:rPr>
          <w:rFonts w:ascii="宋体" w:eastAsia="宋体" w:hAnsi="宋体" w:hint="eastAsia"/>
          <w:b/>
          <w:sz w:val="24"/>
          <w:szCs w:val="24"/>
        </w:rPr>
        <w:t>2</w:t>
      </w:r>
      <w:r w:rsidRPr="008065B9">
        <w:rPr>
          <w:rFonts w:ascii="宋体" w:eastAsia="宋体" w:hAnsi="宋体"/>
          <w:b/>
          <w:sz w:val="24"/>
          <w:szCs w:val="24"/>
        </w:rPr>
        <w:t>014</w:t>
      </w:r>
      <w:r w:rsidRPr="008065B9">
        <w:rPr>
          <w:rFonts w:ascii="宋体" w:eastAsia="宋体" w:hAnsi="宋体" w:hint="eastAsia"/>
          <w:b/>
          <w:sz w:val="24"/>
          <w:szCs w:val="24"/>
        </w:rPr>
        <w:t>年</w:t>
      </w:r>
      <w:r>
        <w:rPr>
          <w:rFonts w:ascii="宋体" w:eastAsia="宋体" w:hAnsi="宋体" w:hint="eastAsia"/>
          <w:sz w:val="24"/>
          <w:szCs w:val="24"/>
        </w:rPr>
        <w:t>，</w:t>
      </w:r>
      <w:r w:rsidRPr="008065B9">
        <w:rPr>
          <w:rFonts w:ascii="宋体" w:eastAsia="宋体" w:hAnsi="宋体" w:hint="eastAsia"/>
          <w:b/>
          <w:sz w:val="24"/>
          <w:szCs w:val="24"/>
        </w:rPr>
        <w:t>全云化</w:t>
      </w:r>
      <w:r w:rsidRPr="008065B9">
        <w:rPr>
          <w:rFonts w:ascii="宋体" w:eastAsia="宋体" w:hAnsi="宋体"/>
          <w:b/>
          <w:sz w:val="24"/>
          <w:szCs w:val="24"/>
        </w:rPr>
        <w:t>CRM v6.0</w:t>
      </w:r>
      <w:r w:rsidRPr="008065B9">
        <w:rPr>
          <w:rFonts w:ascii="宋体" w:eastAsia="宋体" w:hAnsi="宋体"/>
          <w:sz w:val="24"/>
          <w:szCs w:val="24"/>
        </w:rPr>
        <w:t>完成研</w:t>
      </w:r>
      <w:r w:rsidRPr="008065B9">
        <w:rPr>
          <w:rFonts w:ascii="宋体" w:eastAsia="宋体" w:hAnsi="宋体" w:hint="eastAsia"/>
          <w:sz w:val="24"/>
          <w:szCs w:val="24"/>
        </w:rPr>
        <w:t>发，并在吉林移动实现通信行业第</w:t>
      </w:r>
      <w:r w:rsidRPr="008065B9">
        <w:rPr>
          <w:rFonts w:ascii="宋体" w:eastAsia="宋体" w:hAnsi="宋体"/>
          <w:sz w:val="24"/>
          <w:szCs w:val="24"/>
        </w:rPr>
        <w:t>一个云化业务支撑系</w:t>
      </w:r>
      <w:r w:rsidRPr="008065B9">
        <w:rPr>
          <w:rFonts w:ascii="宋体" w:eastAsia="宋体" w:hAnsi="宋体" w:hint="eastAsia"/>
          <w:sz w:val="24"/>
          <w:szCs w:val="24"/>
        </w:rPr>
        <w:t>统上线，标识着思特奇</w:t>
      </w:r>
      <w:r w:rsidRPr="008065B9">
        <w:rPr>
          <w:rFonts w:ascii="宋体" w:eastAsia="宋体" w:hAnsi="宋体"/>
          <w:sz w:val="24"/>
          <w:szCs w:val="24"/>
        </w:rPr>
        <w:t>CRM</w:t>
      </w:r>
      <w:r w:rsidRPr="008065B9">
        <w:rPr>
          <w:rFonts w:ascii="宋体" w:eastAsia="宋体" w:hAnsi="宋体" w:hint="eastAsia"/>
          <w:sz w:val="24"/>
          <w:szCs w:val="24"/>
        </w:rPr>
        <w:t>产品进入了一个新的时代</w:t>
      </w:r>
      <w:r>
        <w:rPr>
          <w:rFonts w:ascii="宋体" w:eastAsia="宋体" w:hAnsi="宋体" w:hint="eastAsia"/>
          <w:sz w:val="24"/>
          <w:szCs w:val="24"/>
        </w:rPr>
        <w:t>。</w:t>
      </w:r>
      <w:r w:rsidR="00CC7FFD">
        <w:rPr>
          <w:rFonts w:ascii="宋体" w:eastAsia="宋体" w:hAnsi="宋体" w:hint="eastAsia"/>
          <w:sz w:val="24"/>
          <w:szCs w:val="24"/>
        </w:rPr>
        <w:t>架构如下：</w:t>
      </w:r>
    </w:p>
    <w:p w14:paraId="090CA212" w14:textId="1F801AA3" w:rsidR="00CC7FFD" w:rsidRDefault="00CC7FFD" w:rsidP="008065B9">
      <w:pPr>
        <w:jc w:val="left"/>
        <w:rPr>
          <w:rFonts w:ascii="宋体" w:eastAsia="宋体" w:hAnsi="宋体"/>
          <w:sz w:val="24"/>
          <w:szCs w:val="24"/>
        </w:rPr>
      </w:pPr>
      <w:r>
        <w:rPr>
          <w:noProof/>
        </w:rPr>
        <w:drawing>
          <wp:inline distT="0" distB="0" distL="0" distR="0" wp14:anchorId="1EA894DC" wp14:editId="2988C619">
            <wp:extent cx="3516677" cy="2376488"/>
            <wp:effectExtent l="0" t="0" r="762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9798" cy="2385355"/>
                    </a:xfrm>
                    <a:prstGeom prst="rect">
                      <a:avLst/>
                    </a:prstGeom>
                  </pic:spPr>
                </pic:pic>
              </a:graphicData>
            </a:graphic>
          </wp:inline>
        </w:drawing>
      </w:r>
    </w:p>
    <w:p w14:paraId="3BDE0F5B" w14:textId="7CB26F33" w:rsidR="00A26547" w:rsidRDefault="00A26547" w:rsidP="008065B9">
      <w:pPr>
        <w:jc w:val="left"/>
        <w:rPr>
          <w:rFonts w:ascii="宋体" w:eastAsia="宋体" w:hAnsi="宋体"/>
          <w:sz w:val="24"/>
          <w:szCs w:val="24"/>
        </w:rPr>
      </w:pPr>
      <w:r>
        <w:rPr>
          <w:rFonts w:ascii="宋体" w:eastAsia="宋体" w:hAnsi="宋体" w:hint="eastAsia"/>
          <w:sz w:val="24"/>
          <w:szCs w:val="24"/>
        </w:rPr>
        <w:lastRenderedPageBreak/>
        <w:t>3）CRM_</w:t>
      </w:r>
      <w:r>
        <w:rPr>
          <w:rFonts w:ascii="宋体" w:eastAsia="宋体" w:hAnsi="宋体"/>
          <w:sz w:val="24"/>
          <w:szCs w:val="24"/>
        </w:rPr>
        <w:t>OUP</w:t>
      </w:r>
      <w:r>
        <w:rPr>
          <w:rFonts w:ascii="宋体" w:eastAsia="宋体" w:hAnsi="宋体" w:hint="eastAsia"/>
          <w:sz w:val="24"/>
          <w:szCs w:val="24"/>
        </w:rPr>
        <w:t>产品线</w:t>
      </w:r>
    </w:p>
    <w:p w14:paraId="6460E61F" w14:textId="271E21FC" w:rsidR="00A536EA" w:rsidRDefault="00A536EA" w:rsidP="008065B9">
      <w:pPr>
        <w:jc w:val="left"/>
        <w:rPr>
          <w:rFonts w:ascii="宋体" w:eastAsia="宋体" w:hAnsi="宋体"/>
          <w:sz w:val="24"/>
          <w:szCs w:val="24"/>
        </w:rPr>
      </w:pPr>
      <w:r>
        <w:rPr>
          <w:rFonts w:ascii="宋体" w:eastAsia="宋体" w:hAnsi="宋体" w:hint="eastAsia"/>
          <w:sz w:val="24"/>
          <w:szCs w:val="24"/>
        </w:rPr>
        <w:t>O：Order（订单）</w:t>
      </w:r>
    </w:p>
    <w:p w14:paraId="4A0A86FB" w14:textId="57928849" w:rsidR="00A536EA" w:rsidRDefault="00A536EA" w:rsidP="008065B9">
      <w:pPr>
        <w:jc w:val="left"/>
        <w:rPr>
          <w:rFonts w:ascii="宋体" w:eastAsia="宋体" w:hAnsi="宋体"/>
          <w:sz w:val="24"/>
          <w:szCs w:val="24"/>
        </w:rPr>
      </w:pPr>
      <w:r>
        <w:rPr>
          <w:rFonts w:ascii="宋体" w:eastAsia="宋体" w:hAnsi="宋体" w:hint="eastAsia"/>
          <w:sz w:val="24"/>
          <w:szCs w:val="24"/>
        </w:rPr>
        <w:t>U：User（用户）</w:t>
      </w:r>
    </w:p>
    <w:p w14:paraId="2B834BD6" w14:textId="1122EFE4" w:rsidR="00A536EA" w:rsidRDefault="00A536EA" w:rsidP="008065B9">
      <w:pPr>
        <w:jc w:val="left"/>
        <w:rPr>
          <w:rFonts w:ascii="宋体" w:eastAsia="宋体" w:hAnsi="宋体"/>
          <w:sz w:val="24"/>
          <w:szCs w:val="24"/>
        </w:rPr>
      </w:pPr>
      <w:r>
        <w:rPr>
          <w:rFonts w:ascii="宋体" w:eastAsia="宋体" w:hAnsi="宋体" w:hint="eastAsia"/>
          <w:sz w:val="24"/>
          <w:szCs w:val="24"/>
        </w:rPr>
        <w:t>P：Product（产品）</w:t>
      </w:r>
    </w:p>
    <w:p w14:paraId="0459AF49" w14:textId="0785837D" w:rsidR="006D0A14" w:rsidRDefault="006D0A14" w:rsidP="006D0A14">
      <w:pPr>
        <w:jc w:val="left"/>
        <w:rPr>
          <w:rFonts w:ascii="宋体" w:eastAsia="宋体" w:hAnsi="宋体"/>
          <w:sz w:val="24"/>
          <w:szCs w:val="24"/>
        </w:rPr>
      </w:pPr>
      <w:r w:rsidRPr="006D0A14">
        <w:rPr>
          <w:rFonts w:ascii="宋体" w:eastAsia="宋体" w:hAnsi="宋体" w:hint="eastAsia"/>
          <w:sz w:val="24"/>
          <w:szCs w:val="24"/>
        </w:rPr>
        <w:t>“</w:t>
      </w:r>
      <w:r w:rsidRPr="006D0A14">
        <w:rPr>
          <w:rFonts w:ascii="宋体" w:eastAsia="宋体" w:hAnsi="宋体"/>
          <w:sz w:val="24"/>
          <w:szCs w:val="24"/>
        </w:rPr>
        <w:t>OUP"这三个产品是CRM系统的核心产品，CRM领域又是思</w:t>
      </w:r>
      <w:r w:rsidRPr="006D0A14">
        <w:rPr>
          <w:rFonts w:ascii="宋体" w:eastAsia="宋体" w:hAnsi="宋体" w:hint="eastAsia"/>
          <w:sz w:val="24"/>
          <w:szCs w:val="24"/>
        </w:rPr>
        <w:t>特奇公司的核心市场。所以，</w:t>
      </w:r>
      <w:r w:rsidRPr="006D0A14">
        <w:rPr>
          <w:rFonts w:ascii="宋体" w:eastAsia="宋体" w:hAnsi="宋体"/>
          <w:b/>
          <w:sz w:val="24"/>
          <w:szCs w:val="24"/>
        </w:rPr>
        <w:t>CRM_OU</w:t>
      </w:r>
      <w:r w:rsidRPr="006D0A14">
        <w:rPr>
          <w:rFonts w:ascii="宋体" w:eastAsia="宋体" w:hAnsi="宋体" w:hint="eastAsia"/>
          <w:b/>
          <w:sz w:val="24"/>
          <w:szCs w:val="24"/>
        </w:rPr>
        <w:t>P</w:t>
      </w:r>
      <w:r w:rsidRPr="006D0A14">
        <w:rPr>
          <w:rFonts w:ascii="宋体" w:eastAsia="宋体" w:hAnsi="宋体"/>
          <w:b/>
          <w:sz w:val="24"/>
          <w:szCs w:val="24"/>
        </w:rPr>
        <w:t>是思特奇核心的部门</w:t>
      </w:r>
      <w:r w:rsidRPr="006D0A14">
        <w:rPr>
          <w:rFonts w:ascii="宋体" w:eastAsia="宋体" w:hAnsi="宋体"/>
          <w:sz w:val="24"/>
          <w:szCs w:val="24"/>
        </w:rPr>
        <w:t>。</w:t>
      </w:r>
    </w:p>
    <w:p w14:paraId="1CB2AE25" w14:textId="14FAF1DB" w:rsidR="00A851F2" w:rsidRDefault="00A851F2" w:rsidP="006D0A14">
      <w:pPr>
        <w:jc w:val="left"/>
        <w:rPr>
          <w:rFonts w:ascii="宋体" w:eastAsia="宋体" w:hAnsi="宋体"/>
          <w:sz w:val="24"/>
          <w:szCs w:val="24"/>
        </w:rPr>
      </w:pPr>
      <w:r>
        <w:rPr>
          <w:rFonts w:ascii="宋体" w:eastAsia="宋体" w:hAnsi="宋体" w:hint="eastAsia"/>
          <w:sz w:val="24"/>
          <w:szCs w:val="24"/>
        </w:rPr>
        <w:t>CUP产品线的产品有：</w:t>
      </w:r>
    </w:p>
    <w:p w14:paraId="51147D70" w14:textId="2C492D8C" w:rsidR="00A851F2" w:rsidRDefault="00E62EE0" w:rsidP="006D0A14">
      <w:pPr>
        <w:jc w:val="left"/>
        <w:rPr>
          <w:rFonts w:ascii="宋体" w:eastAsia="宋体" w:hAnsi="宋体"/>
          <w:sz w:val="24"/>
          <w:szCs w:val="24"/>
        </w:rPr>
      </w:pPr>
      <w:r>
        <w:rPr>
          <w:rFonts w:ascii="宋体" w:eastAsia="宋体" w:hAnsi="宋体" w:hint="eastAsia"/>
          <w:sz w:val="24"/>
          <w:szCs w:val="24"/>
        </w:rPr>
        <w:t>订单中心产品</w:t>
      </w:r>
    </w:p>
    <w:p w14:paraId="3B4D0E3E" w14:textId="0594D918" w:rsidR="00E62EE0" w:rsidRDefault="00E62EE0" w:rsidP="006D0A14">
      <w:pPr>
        <w:jc w:val="left"/>
        <w:rPr>
          <w:rFonts w:ascii="宋体" w:eastAsia="宋体" w:hAnsi="宋体"/>
          <w:sz w:val="24"/>
          <w:szCs w:val="24"/>
        </w:rPr>
      </w:pPr>
      <w:r>
        <w:rPr>
          <w:rFonts w:ascii="宋体" w:eastAsia="宋体" w:hAnsi="宋体" w:hint="eastAsia"/>
          <w:sz w:val="24"/>
          <w:szCs w:val="24"/>
        </w:rPr>
        <w:t>用户中心产品</w:t>
      </w:r>
    </w:p>
    <w:p w14:paraId="3A591249" w14:textId="0EF75F7E" w:rsidR="00E62EE0" w:rsidRDefault="00E62EE0" w:rsidP="006D0A14">
      <w:pPr>
        <w:jc w:val="left"/>
        <w:rPr>
          <w:rFonts w:ascii="宋体" w:eastAsia="宋体" w:hAnsi="宋体"/>
          <w:sz w:val="24"/>
          <w:szCs w:val="24"/>
        </w:rPr>
      </w:pPr>
      <w:r>
        <w:rPr>
          <w:rFonts w:ascii="宋体" w:eastAsia="宋体" w:hAnsi="宋体" w:hint="eastAsia"/>
          <w:sz w:val="24"/>
          <w:szCs w:val="24"/>
        </w:rPr>
        <w:t>产商品中心</w:t>
      </w:r>
    </w:p>
    <w:p w14:paraId="43172836" w14:textId="77777777" w:rsidR="001517DF" w:rsidRDefault="001517DF" w:rsidP="006D0A14">
      <w:pPr>
        <w:jc w:val="left"/>
        <w:rPr>
          <w:rFonts w:ascii="宋体" w:eastAsia="宋体" w:hAnsi="宋体" w:hint="eastAsia"/>
          <w:sz w:val="24"/>
          <w:szCs w:val="24"/>
        </w:rPr>
      </w:pPr>
    </w:p>
    <w:p w14:paraId="3B99C99A" w14:textId="2AAE5D58" w:rsidR="00E62EE0" w:rsidRDefault="00E62EE0" w:rsidP="006D0A14">
      <w:pPr>
        <w:jc w:val="left"/>
        <w:rPr>
          <w:rFonts w:ascii="宋体" w:eastAsia="宋体" w:hAnsi="宋体"/>
          <w:sz w:val="24"/>
          <w:szCs w:val="24"/>
        </w:rPr>
      </w:pPr>
      <w:r>
        <w:rPr>
          <w:rFonts w:ascii="宋体" w:eastAsia="宋体" w:hAnsi="宋体" w:hint="eastAsia"/>
          <w:sz w:val="24"/>
          <w:szCs w:val="24"/>
        </w:rPr>
        <w:t>4）CRM_ISF产品线</w:t>
      </w:r>
      <w:r w:rsidR="00DB480B">
        <w:rPr>
          <w:rFonts w:ascii="宋体" w:eastAsia="宋体" w:hAnsi="宋体" w:hint="eastAsia"/>
          <w:sz w:val="24"/>
          <w:szCs w:val="24"/>
        </w:rPr>
        <w:t>（面向政企）</w:t>
      </w:r>
    </w:p>
    <w:p w14:paraId="3808B952" w14:textId="27A9017E" w:rsidR="00E62EE0" w:rsidRPr="00E62EE0" w:rsidRDefault="0057389B" w:rsidP="00E62EE0">
      <w:pPr>
        <w:jc w:val="left"/>
        <w:rPr>
          <w:rFonts w:ascii="宋体" w:eastAsia="宋体" w:hAnsi="宋体"/>
          <w:sz w:val="24"/>
          <w:szCs w:val="24"/>
        </w:rPr>
      </w:pPr>
      <w:r>
        <w:rPr>
          <w:rFonts w:ascii="宋体" w:eastAsia="宋体" w:hAnsi="宋体" w:hint="eastAsia"/>
          <w:sz w:val="24"/>
          <w:szCs w:val="24"/>
        </w:rPr>
        <w:t>I</w:t>
      </w:r>
      <w:r w:rsidR="00E62EE0" w:rsidRPr="00E62EE0">
        <w:rPr>
          <w:rFonts w:ascii="宋体" w:eastAsia="宋体" w:hAnsi="宋体"/>
          <w:sz w:val="24"/>
          <w:szCs w:val="24"/>
        </w:rPr>
        <w:t>: Intergration Order (集成订单)</w:t>
      </w:r>
      <w:r w:rsidR="00E62EE0">
        <w:rPr>
          <w:rFonts w:ascii="宋体" w:eastAsia="宋体" w:hAnsi="宋体" w:hint="eastAsia"/>
          <w:sz w:val="24"/>
          <w:szCs w:val="24"/>
        </w:rPr>
        <w:t xml:space="preserve"> </w:t>
      </w:r>
      <w:r w:rsidR="00E62EE0" w:rsidRPr="00E62EE0">
        <w:rPr>
          <w:rFonts w:ascii="宋体" w:eastAsia="宋体" w:hAnsi="宋体" w:hint="eastAsia"/>
          <w:sz w:val="24"/>
          <w:szCs w:val="24"/>
        </w:rPr>
        <w:t>内部集成定单和工单调度</w:t>
      </w:r>
    </w:p>
    <w:p w14:paraId="73564D1E" w14:textId="2D3B749C" w:rsidR="00E62EE0" w:rsidRPr="00E62EE0" w:rsidRDefault="00E62EE0" w:rsidP="00E62EE0">
      <w:pPr>
        <w:jc w:val="left"/>
        <w:rPr>
          <w:rFonts w:ascii="宋体" w:eastAsia="宋体" w:hAnsi="宋体"/>
          <w:sz w:val="24"/>
          <w:szCs w:val="24"/>
        </w:rPr>
      </w:pPr>
      <w:r w:rsidRPr="00E62EE0">
        <w:rPr>
          <w:rFonts w:ascii="宋体" w:eastAsia="宋体" w:hAnsi="宋体"/>
          <w:sz w:val="24"/>
          <w:szCs w:val="24"/>
        </w:rPr>
        <w:t>S: Service Assurance(服务保障)</w:t>
      </w:r>
      <w:r>
        <w:rPr>
          <w:rFonts w:ascii="宋体" w:eastAsia="宋体" w:hAnsi="宋体" w:hint="eastAsia"/>
          <w:sz w:val="24"/>
          <w:szCs w:val="24"/>
        </w:rPr>
        <w:t xml:space="preserve"> </w:t>
      </w:r>
      <w:r w:rsidRPr="00E62EE0">
        <w:rPr>
          <w:rFonts w:ascii="宋体" w:eastAsia="宋体" w:hAnsi="宋体" w:hint="eastAsia"/>
          <w:sz w:val="24"/>
          <w:szCs w:val="24"/>
        </w:rPr>
        <w:t>服务开通、服务保障</w:t>
      </w:r>
    </w:p>
    <w:p w14:paraId="6D466B43" w14:textId="52C323FE" w:rsidR="00E62EE0" w:rsidRDefault="00E62EE0" w:rsidP="00E62EE0">
      <w:pPr>
        <w:jc w:val="left"/>
        <w:rPr>
          <w:rFonts w:ascii="宋体" w:eastAsia="宋体" w:hAnsi="宋体"/>
          <w:sz w:val="24"/>
          <w:szCs w:val="24"/>
        </w:rPr>
      </w:pPr>
      <w:r w:rsidRPr="00E62EE0">
        <w:rPr>
          <w:rFonts w:ascii="宋体" w:eastAsia="宋体" w:hAnsi="宋体"/>
          <w:sz w:val="24"/>
          <w:szCs w:val="24"/>
        </w:rPr>
        <w:t>F:</w:t>
      </w:r>
      <w:r>
        <w:rPr>
          <w:rFonts w:ascii="宋体" w:eastAsia="宋体" w:hAnsi="宋体" w:hint="eastAsia"/>
          <w:sz w:val="24"/>
          <w:szCs w:val="24"/>
        </w:rPr>
        <w:t xml:space="preserve"> </w:t>
      </w:r>
      <w:r w:rsidRPr="00E62EE0">
        <w:rPr>
          <w:rFonts w:ascii="宋体" w:eastAsia="宋体" w:hAnsi="宋体"/>
          <w:sz w:val="24"/>
          <w:szCs w:val="24"/>
        </w:rPr>
        <w:t>Flow(流量)</w:t>
      </w:r>
      <w:r>
        <w:rPr>
          <w:rFonts w:ascii="宋体" w:eastAsia="宋体" w:hAnsi="宋体" w:hint="eastAsia"/>
          <w:sz w:val="24"/>
          <w:szCs w:val="24"/>
        </w:rPr>
        <w:t xml:space="preserve"> </w:t>
      </w:r>
      <w:r w:rsidRPr="00E62EE0">
        <w:rPr>
          <w:rFonts w:ascii="宋体" w:eastAsia="宋体" w:hAnsi="宋体" w:hint="eastAsia"/>
          <w:sz w:val="24"/>
          <w:szCs w:val="24"/>
        </w:rPr>
        <w:t>流量经营</w:t>
      </w:r>
    </w:p>
    <w:p w14:paraId="2348B712" w14:textId="6A6E6560" w:rsidR="0057389B" w:rsidRDefault="0057389B" w:rsidP="0057389B">
      <w:pPr>
        <w:jc w:val="left"/>
        <w:rPr>
          <w:rFonts w:ascii="宋体" w:eastAsia="宋体" w:hAnsi="宋体"/>
          <w:sz w:val="24"/>
          <w:szCs w:val="24"/>
        </w:rPr>
      </w:pPr>
      <w:r w:rsidRPr="0057389B">
        <w:rPr>
          <w:rFonts w:ascii="宋体" w:eastAsia="宋体" w:hAnsi="宋体"/>
          <w:sz w:val="24"/>
          <w:szCs w:val="24"/>
        </w:rPr>
        <w:t>CRM_ISF 部门积极拓展</w:t>
      </w:r>
      <w:r w:rsidRPr="00505B2D">
        <w:rPr>
          <w:rFonts w:ascii="宋体" w:eastAsia="宋体" w:hAnsi="宋体"/>
          <w:b/>
          <w:sz w:val="24"/>
          <w:szCs w:val="24"/>
        </w:rPr>
        <w:t>政企业务</w:t>
      </w:r>
      <w:r w:rsidRPr="00372E3A">
        <w:rPr>
          <w:rFonts w:ascii="宋体" w:eastAsia="宋体" w:hAnsi="宋体"/>
          <w:b/>
          <w:sz w:val="24"/>
          <w:szCs w:val="24"/>
        </w:rPr>
        <w:t>支撑产品</w:t>
      </w:r>
      <w:r w:rsidRPr="0057389B">
        <w:rPr>
          <w:rFonts w:ascii="宋体" w:eastAsia="宋体" w:hAnsi="宋体" w:hint="eastAsia"/>
          <w:sz w:val="24"/>
          <w:szCs w:val="24"/>
        </w:rPr>
        <w:t>和</w:t>
      </w:r>
      <w:r w:rsidRPr="006D447E">
        <w:rPr>
          <w:rFonts w:ascii="宋体" w:eastAsia="宋体" w:hAnsi="宋体" w:hint="eastAsia"/>
          <w:b/>
          <w:sz w:val="24"/>
          <w:szCs w:val="24"/>
        </w:rPr>
        <w:t>新零售中台支撑产品</w:t>
      </w:r>
      <w:r w:rsidRPr="0057389B">
        <w:rPr>
          <w:rFonts w:ascii="宋体" w:eastAsia="宋体" w:hAnsi="宋体" w:hint="eastAsia"/>
          <w:sz w:val="24"/>
          <w:szCs w:val="24"/>
        </w:rPr>
        <w:t>。</w:t>
      </w:r>
    </w:p>
    <w:p w14:paraId="2833F1D6" w14:textId="77777777" w:rsidR="001517DF" w:rsidRDefault="001517DF" w:rsidP="0057389B">
      <w:pPr>
        <w:jc w:val="left"/>
        <w:rPr>
          <w:rFonts w:ascii="宋体" w:eastAsia="宋体" w:hAnsi="宋体" w:hint="eastAsia"/>
          <w:sz w:val="24"/>
          <w:szCs w:val="24"/>
        </w:rPr>
      </w:pPr>
    </w:p>
    <w:p w14:paraId="4B826788" w14:textId="4B2D1267" w:rsidR="001B1C3F" w:rsidRDefault="001B1C3F" w:rsidP="0057389B">
      <w:pPr>
        <w:jc w:val="left"/>
        <w:rPr>
          <w:rFonts w:ascii="宋体" w:eastAsia="宋体" w:hAnsi="宋体"/>
          <w:sz w:val="24"/>
          <w:szCs w:val="24"/>
        </w:rPr>
      </w:pPr>
      <w:r>
        <w:rPr>
          <w:rFonts w:ascii="宋体" w:eastAsia="宋体" w:hAnsi="宋体"/>
          <w:sz w:val="24"/>
          <w:szCs w:val="24"/>
        </w:rPr>
        <w:t>4.1</w:t>
      </w:r>
      <w:r>
        <w:rPr>
          <w:rFonts w:ascii="宋体" w:eastAsia="宋体" w:hAnsi="宋体" w:hint="eastAsia"/>
          <w:sz w:val="24"/>
          <w:szCs w:val="24"/>
        </w:rPr>
        <w:t>）ISF产品线主要产品有：</w:t>
      </w:r>
    </w:p>
    <w:p w14:paraId="492FAA98" w14:textId="005FD3EA" w:rsidR="001B1C3F" w:rsidRDefault="001B1C3F" w:rsidP="0057389B">
      <w:pPr>
        <w:jc w:val="left"/>
        <w:rPr>
          <w:rFonts w:ascii="宋体" w:eastAsia="宋体" w:hAnsi="宋体"/>
          <w:sz w:val="24"/>
          <w:szCs w:val="24"/>
        </w:rPr>
      </w:pPr>
      <w:r>
        <w:rPr>
          <w:rFonts w:ascii="宋体" w:eastAsia="宋体" w:hAnsi="宋体" w:hint="eastAsia"/>
          <w:sz w:val="24"/>
          <w:szCs w:val="24"/>
        </w:rPr>
        <w:t>集成订单</w:t>
      </w:r>
    </w:p>
    <w:p w14:paraId="7751669C" w14:textId="6084DB88" w:rsidR="001B1C3F" w:rsidRDefault="001B1C3F" w:rsidP="0057389B">
      <w:pPr>
        <w:jc w:val="left"/>
        <w:rPr>
          <w:rFonts w:ascii="宋体" w:eastAsia="宋体" w:hAnsi="宋体"/>
          <w:sz w:val="24"/>
          <w:szCs w:val="24"/>
        </w:rPr>
      </w:pPr>
      <w:r w:rsidRPr="001B1C3F">
        <w:rPr>
          <w:rFonts w:ascii="宋体" w:eastAsia="宋体" w:hAnsi="宋体" w:hint="eastAsia"/>
          <w:sz w:val="24"/>
          <w:szCs w:val="24"/>
        </w:rPr>
        <w:t>产业互联网政企业务支撑产品</w:t>
      </w:r>
    </w:p>
    <w:p w14:paraId="63E6CB84" w14:textId="7BEFE93F" w:rsidR="001B1C3F" w:rsidRDefault="001B1C3F" w:rsidP="0057389B">
      <w:pPr>
        <w:jc w:val="lef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.2</w:t>
      </w:r>
      <w:r>
        <w:rPr>
          <w:rFonts w:ascii="宋体" w:eastAsia="宋体" w:hAnsi="宋体" w:hint="eastAsia"/>
          <w:sz w:val="24"/>
          <w:szCs w:val="24"/>
        </w:rPr>
        <w:t>）政企业务端到端流程</w:t>
      </w:r>
    </w:p>
    <w:p w14:paraId="3DD4175D" w14:textId="2AF83FD4" w:rsidR="001B1C3F" w:rsidRDefault="001B1C3F" w:rsidP="0057389B">
      <w:pPr>
        <w:jc w:val="left"/>
        <w:rPr>
          <w:rFonts w:ascii="宋体" w:eastAsia="宋体" w:hAnsi="宋体"/>
          <w:sz w:val="24"/>
          <w:szCs w:val="24"/>
        </w:rPr>
      </w:pPr>
      <w:r>
        <w:rPr>
          <w:noProof/>
        </w:rPr>
        <w:drawing>
          <wp:inline distT="0" distB="0" distL="0" distR="0" wp14:anchorId="361B90AC" wp14:editId="5B857C23">
            <wp:extent cx="3852863" cy="1231098"/>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7831" cy="1235881"/>
                    </a:xfrm>
                    <a:prstGeom prst="rect">
                      <a:avLst/>
                    </a:prstGeom>
                  </pic:spPr>
                </pic:pic>
              </a:graphicData>
            </a:graphic>
          </wp:inline>
        </w:drawing>
      </w:r>
    </w:p>
    <w:p w14:paraId="10B57E30" w14:textId="6BD17009" w:rsidR="001B1C3F" w:rsidRDefault="001B1C3F" w:rsidP="0057389B">
      <w:pPr>
        <w:jc w:val="left"/>
        <w:rPr>
          <w:rFonts w:ascii="宋体" w:eastAsia="宋体" w:hAnsi="宋体"/>
          <w:sz w:val="24"/>
          <w:szCs w:val="24"/>
        </w:rPr>
      </w:pPr>
      <w:r>
        <w:rPr>
          <w:noProof/>
        </w:rPr>
        <w:drawing>
          <wp:inline distT="0" distB="0" distL="0" distR="0" wp14:anchorId="5F02340D" wp14:editId="13AA6EBA">
            <wp:extent cx="3814763" cy="83634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2937" cy="851291"/>
                    </a:xfrm>
                    <a:prstGeom prst="rect">
                      <a:avLst/>
                    </a:prstGeom>
                  </pic:spPr>
                </pic:pic>
              </a:graphicData>
            </a:graphic>
          </wp:inline>
        </w:drawing>
      </w:r>
    </w:p>
    <w:p w14:paraId="5CC40C8B" w14:textId="77777777" w:rsidR="001517DF" w:rsidRDefault="001517DF" w:rsidP="0057389B">
      <w:pPr>
        <w:jc w:val="left"/>
        <w:rPr>
          <w:rFonts w:ascii="宋体" w:eastAsia="宋体" w:hAnsi="宋体" w:hint="eastAsia"/>
          <w:sz w:val="24"/>
          <w:szCs w:val="24"/>
        </w:rPr>
      </w:pPr>
    </w:p>
    <w:p w14:paraId="7D26F9CE" w14:textId="26D1703A" w:rsidR="001517DF" w:rsidRDefault="001517DF" w:rsidP="0057389B">
      <w:pPr>
        <w:jc w:val="left"/>
        <w:rPr>
          <w:rFonts w:ascii="宋体" w:eastAsia="宋体" w:hAnsi="宋体"/>
          <w:sz w:val="24"/>
          <w:szCs w:val="24"/>
        </w:rPr>
      </w:pPr>
      <w:r>
        <w:rPr>
          <w:rFonts w:ascii="宋体" w:eastAsia="宋体" w:hAnsi="宋体" w:hint="eastAsia"/>
          <w:sz w:val="24"/>
          <w:szCs w:val="24"/>
        </w:rPr>
        <w:t>5）CRM_</w:t>
      </w:r>
      <w:r>
        <w:rPr>
          <w:rFonts w:ascii="宋体" w:eastAsia="宋体" w:hAnsi="宋体"/>
          <w:sz w:val="24"/>
          <w:szCs w:val="24"/>
        </w:rPr>
        <w:t>MCI</w:t>
      </w:r>
      <w:r>
        <w:rPr>
          <w:rFonts w:ascii="宋体" w:eastAsia="宋体" w:hAnsi="宋体" w:hint="eastAsia"/>
          <w:sz w:val="24"/>
          <w:szCs w:val="24"/>
        </w:rPr>
        <w:t>产品线</w:t>
      </w:r>
    </w:p>
    <w:p w14:paraId="0B2897B8" w14:textId="7A65D43E" w:rsidR="001517DF" w:rsidRPr="001517DF" w:rsidRDefault="001517DF" w:rsidP="001517DF">
      <w:pPr>
        <w:jc w:val="left"/>
        <w:rPr>
          <w:rFonts w:ascii="宋体" w:eastAsia="宋体" w:hAnsi="宋体"/>
          <w:sz w:val="24"/>
          <w:szCs w:val="24"/>
        </w:rPr>
      </w:pPr>
      <w:r w:rsidRPr="001517DF">
        <w:rPr>
          <w:rFonts w:ascii="宋体" w:eastAsia="宋体" w:hAnsi="宋体"/>
          <w:sz w:val="24"/>
          <w:szCs w:val="24"/>
        </w:rPr>
        <w:t>M: Marketing&amp;Sales (营销销售)</w:t>
      </w:r>
      <w:r>
        <w:rPr>
          <w:rFonts w:ascii="宋体" w:eastAsia="宋体" w:hAnsi="宋体" w:hint="eastAsia"/>
          <w:sz w:val="24"/>
          <w:szCs w:val="24"/>
        </w:rPr>
        <w:t xml:space="preserve"> </w:t>
      </w:r>
      <w:r w:rsidRPr="001517DF">
        <w:rPr>
          <w:rFonts w:ascii="宋体" w:eastAsia="宋体" w:hAnsi="宋体" w:hint="eastAsia"/>
          <w:sz w:val="24"/>
          <w:szCs w:val="24"/>
        </w:rPr>
        <w:t>市场分析、市场活动、销售过程</w:t>
      </w:r>
    </w:p>
    <w:p w14:paraId="42E6FF20" w14:textId="4AE7670E" w:rsidR="001517DF" w:rsidRPr="001517DF" w:rsidRDefault="001517DF" w:rsidP="001517DF">
      <w:pPr>
        <w:jc w:val="left"/>
        <w:rPr>
          <w:rFonts w:ascii="宋体" w:eastAsia="宋体" w:hAnsi="宋体"/>
          <w:sz w:val="24"/>
          <w:szCs w:val="24"/>
        </w:rPr>
      </w:pPr>
      <w:r w:rsidRPr="001517DF">
        <w:rPr>
          <w:rFonts w:ascii="宋体" w:eastAsia="宋体" w:hAnsi="宋体"/>
          <w:sz w:val="24"/>
          <w:szCs w:val="24"/>
        </w:rPr>
        <w:t>C: Customer Service (客服)</w:t>
      </w:r>
      <w:r>
        <w:rPr>
          <w:rFonts w:ascii="宋体" w:eastAsia="宋体" w:hAnsi="宋体" w:hint="eastAsia"/>
          <w:sz w:val="24"/>
          <w:szCs w:val="24"/>
        </w:rPr>
        <w:t xml:space="preserve"> </w:t>
      </w:r>
      <w:r w:rsidRPr="001517DF">
        <w:rPr>
          <w:rFonts w:ascii="宋体" w:eastAsia="宋体" w:hAnsi="宋体" w:hint="eastAsia"/>
          <w:sz w:val="24"/>
          <w:szCs w:val="24"/>
        </w:rPr>
        <w:t>客户售后服务</w:t>
      </w:r>
    </w:p>
    <w:p w14:paraId="4BCB2268" w14:textId="7681B13C" w:rsidR="001517DF" w:rsidRDefault="001517DF" w:rsidP="001517DF">
      <w:pPr>
        <w:jc w:val="left"/>
        <w:rPr>
          <w:rFonts w:ascii="宋体" w:eastAsia="宋体" w:hAnsi="宋体"/>
          <w:sz w:val="24"/>
          <w:szCs w:val="24"/>
        </w:rPr>
      </w:pPr>
      <w:r>
        <w:rPr>
          <w:rFonts w:ascii="宋体" w:eastAsia="宋体" w:hAnsi="宋体" w:hint="eastAsia"/>
          <w:sz w:val="24"/>
          <w:szCs w:val="24"/>
        </w:rPr>
        <w:t>I</w:t>
      </w:r>
      <w:r>
        <w:rPr>
          <w:rFonts w:ascii="宋体" w:eastAsia="宋体" w:hAnsi="宋体"/>
          <w:sz w:val="24"/>
          <w:szCs w:val="24"/>
        </w:rPr>
        <w:t>:</w:t>
      </w:r>
      <w:r w:rsidRPr="001517DF">
        <w:rPr>
          <w:rFonts w:ascii="宋体" w:eastAsia="宋体" w:hAnsi="宋体"/>
          <w:sz w:val="24"/>
          <w:szCs w:val="24"/>
        </w:rPr>
        <w:t>Interface (接口)</w:t>
      </w:r>
      <w:r>
        <w:rPr>
          <w:rFonts w:ascii="宋体" w:eastAsia="宋体" w:hAnsi="宋体" w:hint="eastAsia"/>
          <w:sz w:val="24"/>
          <w:szCs w:val="24"/>
        </w:rPr>
        <w:t xml:space="preserve"> </w:t>
      </w:r>
      <w:r w:rsidRPr="001517DF">
        <w:rPr>
          <w:rFonts w:ascii="宋体" w:eastAsia="宋体" w:hAnsi="宋体" w:hint="eastAsia"/>
          <w:sz w:val="24"/>
          <w:szCs w:val="24"/>
        </w:rPr>
        <w:t>与内部外部各类系统的接口</w:t>
      </w:r>
    </w:p>
    <w:p w14:paraId="68794275" w14:textId="0D468399" w:rsidR="001517DF" w:rsidRDefault="005B0F92" w:rsidP="001517DF">
      <w:pPr>
        <w:jc w:val="left"/>
        <w:rPr>
          <w:rFonts w:ascii="宋体" w:eastAsia="宋体" w:hAnsi="宋体"/>
          <w:sz w:val="24"/>
          <w:szCs w:val="24"/>
        </w:rPr>
      </w:pPr>
      <w:r w:rsidRPr="005B0F92">
        <w:rPr>
          <w:rFonts w:ascii="宋体" w:eastAsia="宋体" w:hAnsi="宋体" w:hint="eastAsia"/>
          <w:sz w:val="24"/>
          <w:szCs w:val="24"/>
        </w:rPr>
        <w:t>客服</w:t>
      </w:r>
      <w:r w:rsidR="00E0454B">
        <w:rPr>
          <w:rFonts w:ascii="宋体" w:eastAsia="宋体" w:hAnsi="宋体" w:hint="eastAsia"/>
          <w:sz w:val="24"/>
          <w:szCs w:val="24"/>
        </w:rPr>
        <w:t>业务。</w:t>
      </w:r>
    </w:p>
    <w:p w14:paraId="65334D56" w14:textId="57600401" w:rsidR="00B659BE" w:rsidRDefault="00B659BE" w:rsidP="001517DF">
      <w:pPr>
        <w:jc w:val="left"/>
        <w:rPr>
          <w:rFonts w:ascii="宋体" w:eastAsia="宋体" w:hAnsi="宋体"/>
          <w:sz w:val="24"/>
          <w:szCs w:val="24"/>
        </w:rPr>
      </w:pPr>
      <w:r>
        <w:rPr>
          <w:rFonts w:ascii="宋体" w:eastAsia="宋体" w:hAnsi="宋体" w:hint="eastAsia"/>
          <w:sz w:val="24"/>
          <w:szCs w:val="24"/>
        </w:rPr>
        <w:t>MCI产品线产品有：</w:t>
      </w:r>
    </w:p>
    <w:p w14:paraId="19867A46" w14:textId="28F36DD6" w:rsidR="00B659BE" w:rsidRDefault="00B659BE" w:rsidP="001517DF">
      <w:pPr>
        <w:jc w:val="left"/>
        <w:rPr>
          <w:rFonts w:ascii="宋体" w:eastAsia="宋体" w:hAnsi="宋体"/>
          <w:sz w:val="24"/>
          <w:szCs w:val="24"/>
        </w:rPr>
      </w:pPr>
      <w:r w:rsidRPr="00B659BE">
        <w:rPr>
          <w:rFonts w:ascii="宋体" w:eastAsia="宋体" w:hAnsi="宋体" w:hint="eastAsia"/>
          <w:sz w:val="24"/>
          <w:szCs w:val="24"/>
        </w:rPr>
        <w:t>智能营销平台产品</w:t>
      </w:r>
    </w:p>
    <w:p w14:paraId="1DC97872" w14:textId="0A8171C7" w:rsidR="00B659BE" w:rsidRDefault="00B659BE" w:rsidP="001517DF">
      <w:pPr>
        <w:jc w:val="left"/>
        <w:rPr>
          <w:rFonts w:ascii="宋体" w:eastAsia="宋体" w:hAnsi="宋体"/>
          <w:sz w:val="24"/>
          <w:szCs w:val="24"/>
        </w:rPr>
      </w:pPr>
      <w:r w:rsidRPr="00B659BE">
        <w:rPr>
          <w:rFonts w:ascii="宋体" w:eastAsia="宋体" w:hAnsi="宋体" w:hint="eastAsia"/>
          <w:sz w:val="24"/>
          <w:szCs w:val="24"/>
        </w:rPr>
        <w:t>营销业务资源管理</w:t>
      </w:r>
    </w:p>
    <w:p w14:paraId="22F69B16" w14:textId="323B3D4E" w:rsidR="00B659BE" w:rsidRDefault="00B659BE" w:rsidP="001517DF">
      <w:pPr>
        <w:jc w:val="left"/>
        <w:rPr>
          <w:rFonts w:ascii="宋体" w:eastAsia="宋体" w:hAnsi="宋体"/>
          <w:sz w:val="24"/>
          <w:szCs w:val="24"/>
        </w:rPr>
      </w:pPr>
      <w:r w:rsidRPr="00B659BE">
        <w:rPr>
          <w:rFonts w:ascii="宋体" w:eastAsia="宋体" w:hAnsi="宋体" w:hint="eastAsia"/>
          <w:sz w:val="24"/>
          <w:szCs w:val="24"/>
        </w:rPr>
        <w:t>互联网客服</w:t>
      </w:r>
    </w:p>
    <w:p w14:paraId="25ABB55A" w14:textId="3E1175F4" w:rsidR="00E73075" w:rsidRDefault="00E73075" w:rsidP="001517DF">
      <w:pPr>
        <w:jc w:val="left"/>
        <w:rPr>
          <w:rFonts w:ascii="宋体" w:eastAsia="宋体" w:hAnsi="宋体"/>
          <w:sz w:val="24"/>
          <w:szCs w:val="24"/>
        </w:rPr>
      </w:pPr>
    </w:p>
    <w:p w14:paraId="75E70B61" w14:textId="210E2422" w:rsidR="00125BFB" w:rsidRDefault="003E6AF0" w:rsidP="001517DF">
      <w:pPr>
        <w:jc w:val="left"/>
        <w:rPr>
          <w:rFonts w:ascii="宋体" w:eastAsia="宋体" w:hAnsi="宋体"/>
          <w:sz w:val="24"/>
          <w:szCs w:val="24"/>
        </w:rPr>
      </w:pPr>
      <w:r>
        <w:rPr>
          <w:rFonts w:ascii="宋体" w:eastAsia="宋体" w:hAnsi="宋体" w:hint="eastAsia"/>
          <w:sz w:val="24"/>
          <w:szCs w:val="24"/>
        </w:rPr>
        <w:lastRenderedPageBreak/>
        <w:t>6）</w:t>
      </w:r>
      <w:r w:rsidR="00125BFB">
        <w:rPr>
          <w:rFonts w:ascii="宋体" w:eastAsia="宋体" w:hAnsi="宋体" w:hint="eastAsia"/>
          <w:sz w:val="24"/>
          <w:szCs w:val="24"/>
        </w:rPr>
        <w:t>CRM_</w:t>
      </w:r>
      <w:r w:rsidR="00125BFB">
        <w:rPr>
          <w:rFonts w:ascii="宋体" w:eastAsia="宋体" w:hAnsi="宋体"/>
          <w:sz w:val="24"/>
          <w:szCs w:val="24"/>
        </w:rPr>
        <w:t>BCC</w:t>
      </w:r>
      <w:r w:rsidR="00125BFB">
        <w:rPr>
          <w:rFonts w:ascii="宋体" w:eastAsia="宋体" w:hAnsi="宋体" w:hint="eastAsia"/>
          <w:sz w:val="24"/>
          <w:szCs w:val="24"/>
        </w:rPr>
        <w:t>产品线</w:t>
      </w:r>
    </w:p>
    <w:p w14:paraId="368CF7A8" w14:textId="21AB9705" w:rsidR="00324C5C" w:rsidRDefault="005157B0" w:rsidP="001517DF">
      <w:pPr>
        <w:jc w:val="left"/>
        <w:rPr>
          <w:rFonts w:ascii="宋体" w:eastAsia="宋体" w:hAnsi="宋体"/>
          <w:sz w:val="24"/>
          <w:szCs w:val="24"/>
        </w:rPr>
      </w:pPr>
      <w:r>
        <w:rPr>
          <w:rFonts w:ascii="宋体" w:eastAsia="宋体" w:hAnsi="宋体" w:hint="eastAsia"/>
          <w:sz w:val="24"/>
          <w:szCs w:val="24"/>
        </w:rPr>
        <w:t>BCC产品线于2</w:t>
      </w:r>
      <w:r>
        <w:rPr>
          <w:rFonts w:ascii="宋体" w:eastAsia="宋体" w:hAnsi="宋体"/>
          <w:sz w:val="24"/>
          <w:szCs w:val="24"/>
        </w:rPr>
        <w:t>020</w:t>
      </w:r>
      <w:r>
        <w:rPr>
          <w:rFonts w:ascii="宋体" w:eastAsia="宋体" w:hAnsi="宋体" w:hint="eastAsia"/>
          <w:sz w:val="24"/>
          <w:szCs w:val="24"/>
        </w:rPr>
        <w:t>年拆分为BCC</w:t>
      </w:r>
      <w:r>
        <w:rPr>
          <w:rFonts w:ascii="宋体" w:eastAsia="宋体" w:hAnsi="宋体"/>
          <w:sz w:val="24"/>
          <w:szCs w:val="24"/>
        </w:rPr>
        <w:t xml:space="preserve"> </w:t>
      </w:r>
      <w:r>
        <w:rPr>
          <w:rFonts w:ascii="宋体" w:eastAsia="宋体" w:hAnsi="宋体" w:hint="eastAsia"/>
          <w:sz w:val="24"/>
          <w:szCs w:val="24"/>
        </w:rPr>
        <w:t>C</w:t>
      </w:r>
      <w:r w:rsidR="00EF3830">
        <w:rPr>
          <w:rFonts w:ascii="宋体" w:eastAsia="宋体" w:hAnsi="宋体" w:hint="eastAsia"/>
          <w:sz w:val="24"/>
          <w:szCs w:val="24"/>
        </w:rPr>
        <w:t>BN</w:t>
      </w:r>
      <w:r>
        <w:rPr>
          <w:rFonts w:ascii="宋体" w:eastAsia="宋体" w:hAnsi="宋体" w:hint="eastAsia"/>
          <w:sz w:val="24"/>
          <w:szCs w:val="24"/>
        </w:rPr>
        <w:t>。</w:t>
      </w:r>
    </w:p>
    <w:p w14:paraId="4ECD6BF7" w14:textId="75156931" w:rsidR="00EF3830" w:rsidRDefault="0036481D" w:rsidP="001517DF">
      <w:pPr>
        <w:jc w:val="left"/>
        <w:rPr>
          <w:rFonts w:ascii="宋体" w:eastAsia="宋体" w:hAnsi="宋体"/>
          <w:sz w:val="24"/>
          <w:szCs w:val="24"/>
        </w:rPr>
      </w:pPr>
      <w:r>
        <w:rPr>
          <w:rFonts w:ascii="宋体" w:eastAsia="宋体" w:hAnsi="宋体" w:hint="eastAsia"/>
          <w:sz w:val="24"/>
          <w:szCs w:val="24"/>
        </w:rPr>
        <w:t>BCC核心产品：</w:t>
      </w:r>
    </w:p>
    <w:p w14:paraId="517182B2" w14:textId="6DE71D09" w:rsidR="0036481D" w:rsidRDefault="0036481D" w:rsidP="001517DF">
      <w:pPr>
        <w:jc w:val="left"/>
        <w:rPr>
          <w:rFonts w:ascii="宋体" w:eastAsia="宋体" w:hAnsi="宋体"/>
          <w:sz w:val="24"/>
          <w:szCs w:val="24"/>
        </w:rPr>
      </w:pPr>
      <w:r>
        <w:rPr>
          <w:rFonts w:ascii="宋体" w:eastAsia="宋体" w:hAnsi="宋体" w:hint="eastAsia"/>
          <w:sz w:val="24"/>
          <w:szCs w:val="24"/>
        </w:rPr>
        <w:t>基础中心</w:t>
      </w:r>
    </w:p>
    <w:p w14:paraId="5651D19D" w14:textId="47017864" w:rsidR="0036481D" w:rsidRDefault="0036481D" w:rsidP="001517DF">
      <w:pPr>
        <w:jc w:val="left"/>
        <w:rPr>
          <w:rFonts w:ascii="宋体" w:eastAsia="宋体" w:hAnsi="宋体"/>
          <w:sz w:val="24"/>
          <w:szCs w:val="24"/>
        </w:rPr>
      </w:pPr>
      <w:r w:rsidRPr="0036481D">
        <w:rPr>
          <w:rFonts w:ascii="宋体" w:eastAsia="宋体" w:hAnsi="宋体" w:hint="eastAsia"/>
          <w:sz w:val="24"/>
          <w:szCs w:val="24"/>
        </w:rPr>
        <w:t>广电全业务运营支撑系统</w:t>
      </w:r>
      <w:r w:rsidRPr="0036481D">
        <w:rPr>
          <w:rFonts w:ascii="宋体" w:eastAsia="宋体" w:hAnsi="宋体"/>
          <w:sz w:val="24"/>
          <w:szCs w:val="24"/>
        </w:rPr>
        <w:t>CBOSS</w:t>
      </w:r>
    </w:p>
    <w:p w14:paraId="1E7477C3" w14:textId="752328BC" w:rsidR="00CD5CBB" w:rsidRDefault="00CD5CBB" w:rsidP="001517DF">
      <w:pPr>
        <w:jc w:val="left"/>
        <w:rPr>
          <w:rFonts w:ascii="宋体" w:eastAsia="宋体" w:hAnsi="宋体"/>
          <w:sz w:val="24"/>
          <w:szCs w:val="24"/>
        </w:rPr>
      </w:pPr>
    </w:p>
    <w:p w14:paraId="60DEBDA4" w14:textId="49397C4E" w:rsidR="00CD5CBB" w:rsidRPr="009D08FF" w:rsidRDefault="00E14FE0" w:rsidP="001517DF">
      <w:pPr>
        <w:jc w:val="left"/>
        <w:rPr>
          <w:rFonts w:ascii="宋体" w:eastAsia="宋体" w:hAnsi="宋体"/>
          <w:b/>
          <w:sz w:val="24"/>
          <w:szCs w:val="24"/>
        </w:rPr>
      </w:pPr>
      <w:r w:rsidRPr="009D08FF">
        <w:rPr>
          <w:rFonts w:ascii="宋体" w:eastAsia="宋体" w:hAnsi="宋体"/>
          <w:b/>
          <w:sz w:val="24"/>
          <w:szCs w:val="24"/>
        </w:rPr>
        <w:t>5</w:t>
      </w:r>
      <w:r w:rsidRPr="009D08FF">
        <w:rPr>
          <w:rFonts w:ascii="宋体" w:eastAsia="宋体" w:hAnsi="宋体" w:hint="eastAsia"/>
          <w:b/>
          <w:sz w:val="24"/>
          <w:szCs w:val="24"/>
        </w:rPr>
        <w:t>、</w:t>
      </w:r>
      <w:r w:rsidR="00CD5CBB" w:rsidRPr="009D08FF">
        <w:rPr>
          <w:rFonts w:ascii="宋体" w:eastAsia="宋体" w:hAnsi="宋体" w:hint="eastAsia"/>
          <w:b/>
          <w:sz w:val="24"/>
          <w:szCs w:val="24"/>
        </w:rPr>
        <w:t>虚商云生态发展部</w:t>
      </w:r>
      <w:r w:rsidR="00CD5CBB" w:rsidRPr="009D08FF">
        <w:rPr>
          <w:rFonts w:ascii="宋体" w:eastAsia="宋体" w:hAnsi="宋体"/>
          <w:b/>
          <w:sz w:val="24"/>
          <w:szCs w:val="24"/>
        </w:rPr>
        <w:t>MCED产品线主要产品-虚商云BSS</w:t>
      </w:r>
    </w:p>
    <w:p w14:paraId="7BBF63BD" w14:textId="6D1413D7" w:rsidR="00CD5CBB" w:rsidRDefault="00CD5CBB" w:rsidP="001517DF">
      <w:pPr>
        <w:jc w:val="left"/>
        <w:rPr>
          <w:rFonts w:ascii="宋体" w:eastAsia="宋体" w:hAnsi="宋体"/>
          <w:sz w:val="24"/>
          <w:szCs w:val="24"/>
        </w:rPr>
      </w:pPr>
      <w:r w:rsidRPr="00CD5CBB">
        <w:rPr>
          <w:rFonts w:ascii="宋体" w:eastAsia="宋体" w:hAnsi="宋体"/>
          <w:sz w:val="24"/>
          <w:szCs w:val="24"/>
        </w:rPr>
        <w:t>虚拟运营商</w:t>
      </w:r>
      <w:r w:rsidRPr="00CD5CBB">
        <w:rPr>
          <w:rFonts w:ascii="宋体" w:eastAsia="宋体" w:hAnsi="宋体"/>
          <w:sz w:val="24"/>
          <w:szCs w:val="24"/>
        </w:rPr>
        <w:t>（Virtual Network Operator），是指</w:t>
      </w:r>
      <w:r w:rsidRPr="00CD5CBB">
        <w:rPr>
          <w:rFonts w:ascii="宋体" w:eastAsia="宋体" w:hAnsi="宋体"/>
          <w:b/>
          <w:sz w:val="24"/>
          <w:szCs w:val="24"/>
        </w:rPr>
        <w:t>依靠租用传统电信运营商的通信资源开展电信业务的新型电信运营商</w:t>
      </w:r>
      <w:r w:rsidRPr="00CD5CBB">
        <w:rPr>
          <w:rFonts w:ascii="宋体" w:eastAsia="宋体" w:hAnsi="宋体"/>
          <w:sz w:val="24"/>
          <w:szCs w:val="24"/>
        </w:rPr>
        <w:t>。</w:t>
      </w:r>
    </w:p>
    <w:p w14:paraId="3649FD84" w14:textId="1DFAD9E1" w:rsidR="00CD5CBB" w:rsidRDefault="00C11175" w:rsidP="001517DF">
      <w:pPr>
        <w:jc w:val="left"/>
        <w:rPr>
          <w:rFonts w:ascii="宋体" w:eastAsia="宋体" w:hAnsi="宋体"/>
          <w:sz w:val="24"/>
          <w:szCs w:val="24"/>
        </w:rPr>
      </w:pPr>
      <w:r>
        <w:rPr>
          <w:rFonts w:ascii="宋体" w:eastAsia="宋体" w:hAnsi="宋体" w:hint="eastAsia"/>
          <w:sz w:val="24"/>
          <w:szCs w:val="24"/>
        </w:rPr>
        <w:t>MCRD产线的虚拟云BSS产品，为虚拟运营商提供一整套</w:t>
      </w:r>
      <w:r w:rsidR="00C35FB5">
        <w:rPr>
          <w:rFonts w:ascii="宋体" w:eastAsia="宋体" w:hAnsi="宋体" w:hint="eastAsia"/>
          <w:sz w:val="24"/>
          <w:szCs w:val="24"/>
        </w:rPr>
        <w:t>运营商服务。</w:t>
      </w:r>
    </w:p>
    <w:p w14:paraId="3B8548E8" w14:textId="3CCDF43F" w:rsidR="00791E93" w:rsidRDefault="00791E93" w:rsidP="001517DF">
      <w:pPr>
        <w:jc w:val="left"/>
        <w:rPr>
          <w:rFonts w:ascii="宋体" w:eastAsia="宋体" w:hAnsi="宋体"/>
          <w:sz w:val="24"/>
          <w:szCs w:val="24"/>
        </w:rPr>
      </w:pPr>
    </w:p>
    <w:p w14:paraId="441FF5EB" w14:textId="39E0E714" w:rsidR="00DB2035" w:rsidRPr="009D08FF" w:rsidRDefault="00E14FE0" w:rsidP="001517DF">
      <w:pPr>
        <w:jc w:val="left"/>
        <w:rPr>
          <w:rFonts w:ascii="宋体" w:eastAsia="宋体" w:hAnsi="宋体"/>
          <w:b/>
          <w:sz w:val="24"/>
          <w:szCs w:val="24"/>
        </w:rPr>
      </w:pPr>
      <w:r w:rsidRPr="009D08FF">
        <w:rPr>
          <w:rFonts w:ascii="宋体" w:eastAsia="宋体" w:hAnsi="宋体"/>
          <w:b/>
          <w:sz w:val="24"/>
          <w:szCs w:val="24"/>
        </w:rPr>
        <w:t>6</w:t>
      </w:r>
      <w:r w:rsidRPr="009D08FF">
        <w:rPr>
          <w:rFonts w:ascii="宋体" w:eastAsia="宋体" w:hAnsi="宋体" w:hint="eastAsia"/>
          <w:b/>
          <w:sz w:val="24"/>
          <w:szCs w:val="24"/>
        </w:rPr>
        <w:t>、</w:t>
      </w:r>
      <w:r w:rsidR="00DB2035" w:rsidRPr="009D08FF">
        <w:rPr>
          <w:rFonts w:ascii="宋体" w:eastAsia="宋体" w:hAnsi="宋体" w:hint="eastAsia"/>
          <w:b/>
          <w:sz w:val="24"/>
          <w:szCs w:val="24"/>
        </w:rPr>
        <w:t>移动互联网支撑和运营产品线</w:t>
      </w:r>
      <w:r w:rsidR="00DB2035" w:rsidRPr="009D08FF">
        <w:rPr>
          <w:rFonts w:ascii="宋体" w:eastAsia="宋体" w:hAnsi="宋体"/>
          <w:b/>
          <w:sz w:val="24"/>
          <w:szCs w:val="24"/>
        </w:rPr>
        <w:t>-MIOS</w:t>
      </w:r>
    </w:p>
    <w:p w14:paraId="115F0324" w14:textId="18C62268" w:rsidR="00DB2035" w:rsidRDefault="00DB2035" w:rsidP="001517DF">
      <w:pPr>
        <w:jc w:val="left"/>
        <w:rPr>
          <w:rFonts w:ascii="宋体" w:eastAsia="宋体" w:hAnsi="宋体"/>
          <w:sz w:val="24"/>
          <w:szCs w:val="24"/>
        </w:rPr>
      </w:pPr>
      <w:r>
        <w:rPr>
          <w:rFonts w:ascii="宋体" w:eastAsia="宋体" w:hAnsi="宋体" w:hint="eastAsia"/>
          <w:sz w:val="24"/>
          <w:szCs w:val="24"/>
        </w:rPr>
        <w:t>MIOS的产品有：</w:t>
      </w:r>
    </w:p>
    <w:p w14:paraId="0422AAA4" w14:textId="36B3E95B" w:rsidR="00DB2035" w:rsidRDefault="00DB2035" w:rsidP="001517DF">
      <w:pPr>
        <w:jc w:val="left"/>
        <w:rPr>
          <w:rFonts w:ascii="宋体" w:eastAsia="宋体" w:hAnsi="宋体"/>
          <w:sz w:val="24"/>
          <w:szCs w:val="24"/>
        </w:rPr>
      </w:pPr>
      <w:r w:rsidRPr="00DB2035">
        <w:rPr>
          <w:rFonts w:ascii="宋体" w:eastAsia="宋体" w:hAnsi="宋体" w:hint="eastAsia"/>
          <w:sz w:val="24"/>
          <w:szCs w:val="24"/>
        </w:rPr>
        <w:t>传统电子渠道产</w:t>
      </w:r>
      <w:r>
        <w:rPr>
          <w:rFonts w:ascii="宋体" w:eastAsia="宋体" w:hAnsi="宋体" w:hint="eastAsia"/>
          <w:sz w:val="24"/>
          <w:szCs w:val="24"/>
        </w:rPr>
        <w:t>品</w:t>
      </w:r>
    </w:p>
    <w:p w14:paraId="7F03B442" w14:textId="77777777" w:rsidR="00DB2035" w:rsidRPr="00DB2035" w:rsidRDefault="00DB2035" w:rsidP="00DB2035">
      <w:pPr>
        <w:jc w:val="left"/>
        <w:rPr>
          <w:rFonts w:ascii="宋体" w:eastAsia="宋体" w:hAnsi="宋体"/>
          <w:sz w:val="24"/>
          <w:szCs w:val="24"/>
        </w:rPr>
      </w:pPr>
      <w:r w:rsidRPr="00DB2035">
        <w:rPr>
          <w:rFonts w:ascii="宋体" w:eastAsia="宋体" w:hAnsi="宋体" w:hint="eastAsia"/>
          <w:sz w:val="24"/>
          <w:szCs w:val="24"/>
        </w:rPr>
        <w:t>电子商务运营服务平台产品</w:t>
      </w:r>
    </w:p>
    <w:p w14:paraId="2F0C1071" w14:textId="127943F3" w:rsidR="00DB2035" w:rsidRDefault="00DB2035" w:rsidP="00DB2035">
      <w:pPr>
        <w:jc w:val="left"/>
        <w:rPr>
          <w:rFonts w:ascii="宋体" w:eastAsia="宋体" w:hAnsi="宋体"/>
          <w:sz w:val="24"/>
          <w:szCs w:val="24"/>
        </w:rPr>
      </w:pPr>
      <w:r w:rsidRPr="00DB2035">
        <w:rPr>
          <w:rFonts w:ascii="宋体" w:eastAsia="宋体" w:hAnsi="宋体" w:hint="eastAsia"/>
          <w:sz w:val="24"/>
          <w:szCs w:val="24"/>
        </w:rPr>
        <w:t>能力开放平台产品</w:t>
      </w:r>
    </w:p>
    <w:p w14:paraId="51306F6F" w14:textId="12B0B190" w:rsidR="00DB2035" w:rsidRDefault="00DB2035" w:rsidP="00DB2035">
      <w:pPr>
        <w:jc w:val="left"/>
        <w:rPr>
          <w:rFonts w:ascii="宋体" w:eastAsia="宋体" w:hAnsi="宋体"/>
          <w:sz w:val="24"/>
          <w:szCs w:val="24"/>
        </w:rPr>
      </w:pPr>
      <w:r w:rsidRPr="00DB2035">
        <w:rPr>
          <w:rFonts w:ascii="宋体" w:eastAsia="宋体" w:hAnsi="宋体" w:hint="eastAsia"/>
          <w:sz w:val="24"/>
          <w:szCs w:val="24"/>
        </w:rPr>
        <w:t>智能知识中心产品</w:t>
      </w:r>
    </w:p>
    <w:p w14:paraId="1F98A8B9" w14:textId="20BE8B53" w:rsidR="005C342E" w:rsidRDefault="00A70B4B" w:rsidP="00DB2035">
      <w:pPr>
        <w:jc w:val="left"/>
        <w:rPr>
          <w:rFonts w:ascii="宋体" w:eastAsia="宋体" w:hAnsi="宋体"/>
          <w:sz w:val="24"/>
          <w:szCs w:val="24"/>
        </w:rPr>
      </w:pPr>
      <w:r w:rsidRPr="00A70B4B">
        <w:rPr>
          <w:rFonts w:ascii="宋体" w:eastAsia="宋体" w:hAnsi="宋体" w:hint="eastAsia"/>
          <w:sz w:val="24"/>
          <w:szCs w:val="24"/>
        </w:rPr>
        <w:t>易问产品</w:t>
      </w:r>
    </w:p>
    <w:p w14:paraId="48F3B104" w14:textId="47DAB354" w:rsidR="00A70B4B" w:rsidRDefault="00A70B4B" w:rsidP="00DB2035">
      <w:pPr>
        <w:jc w:val="left"/>
        <w:rPr>
          <w:rFonts w:ascii="宋体" w:eastAsia="宋体" w:hAnsi="宋体"/>
          <w:sz w:val="24"/>
          <w:szCs w:val="24"/>
        </w:rPr>
      </w:pPr>
    </w:p>
    <w:p w14:paraId="2C1E854B" w14:textId="3ABD3767" w:rsidR="00A70B4B" w:rsidRPr="009D08FF" w:rsidRDefault="00E14FE0" w:rsidP="00DB2035">
      <w:pPr>
        <w:jc w:val="left"/>
        <w:rPr>
          <w:rFonts w:ascii="宋体" w:eastAsia="宋体" w:hAnsi="宋体"/>
          <w:b/>
          <w:sz w:val="24"/>
          <w:szCs w:val="24"/>
        </w:rPr>
      </w:pPr>
      <w:r w:rsidRPr="009D08FF">
        <w:rPr>
          <w:rFonts w:ascii="宋体" w:eastAsia="宋体" w:hAnsi="宋体"/>
          <w:b/>
          <w:sz w:val="24"/>
          <w:szCs w:val="24"/>
        </w:rPr>
        <w:t>7</w:t>
      </w:r>
      <w:r w:rsidRPr="009D08FF">
        <w:rPr>
          <w:rFonts w:ascii="宋体" w:eastAsia="宋体" w:hAnsi="宋体" w:hint="eastAsia"/>
          <w:b/>
          <w:sz w:val="24"/>
          <w:szCs w:val="24"/>
        </w:rPr>
        <w:t>、</w:t>
      </w:r>
      <w:r w:rsidR="00A70B4B" w:rsidRPr="009D08FF">
        <w:rPr>
          <w:rFonts w:ascii="宋体" w:eastAsia="宋体" w:hAnsi="宋体" w:hint="eastAsia"/>
          <w:b/>
          <w:sz w:val="24"/>
          <w:szCs w:val="24"/>
        </w:rPr>
        <w:t>合作伙伴运营及管理产品线</w:t>
      </w:r>
      <w:r w:rsidR="00A70B4B" w:rsidRPr="009D08FF">
        <w:rPr>
          <w:rFonts w:ascii="宋体" w:eastAsia="宋体" w:hAnsi="宋体"/>
          <w:b/>
          <w:sz w:val="24"/>
          <w:szCs w:val="24"/>
        </w:rPr>
        <w:t>-PROM</w:t>
      </w:r>
    </w:p>
    <w:p w14:paraId="5684BA59" w14:textId="21FD546F" w:rsidR="00A70B4B" w:rsidRDefault="00A70B4B" w:rsidP="00DB2035">
      <w:pPr>
        <w:jc w:val="left"/>
        <w:rPr>
          <w:rFonts w:ascii="宋体" w:eastAsia="宋体" w:hAnsi="宋体"/>
          <w:sz w:val="24"/>
          <w:szCs w:val="24"/>
        </w:rPr>
      </w:pPr>
      <w:r>
        <w:rPr>
          <w:rFonts w:ascii="宋体" w:eastAsia="宋体" w:hAnsi="宋体" w:hint="eastAsia"/>
          <w:sz w:val="24"/>
          <w:szCs w:val="24"/>
        </w:rPr>
        <w:t>主要是</w:t>
      </w:r>
      <w:r w:rsidRPr="001C1D1B">
        <w:rPr>
          <w:rFonts w:ascii="宋体" w:eastAsia="宋体" w:hAnsi="宋体" w:hint="eastAsia"/>
          <w:b/>
          <w:sz w:val="24"/>
          <w:szCs w:val="24"/>
        </w:rPr>
        <w:t>渠道</w:t>
      </w:r>
    </w:p>
    <w:p w14:paraId="0E9CE2F2" w14:textId="367DE875" w:rsidR="00612C88" w:rsidRDefault="00612C88" w:rsidP="00DB2035">
      <w:pPr>
        <w:jc w:val="left"/>
        <w:rPr>
          <w:rFonts w:ascii="宋体" w:eastAsia="宋体" w:hAnsi="宋体"/>
          <w:sz w:val="24"/>
          <w:szCs w:val="24"/>
        </w:rPr>
      </w:pPr>
      <w:r>
        <w:rPr>
          <w:rFonts w:ascii="宋体" w:eastAsia="宋体" w:hAnsi="宋体" w:hint="eastAsia"/>
          <w:sz w:val="24"/>
          <w:szCs w:val="24"/>
        </w:rPr>
        <w:t>渠道有：实体渠道、电子渠道、直销渠道</w:t>
      </w:r>
    </w:p>
    <w:p w14:paraId="174BA686" w14:textId="4C402A3C" w:rsidR="000C672F" w:rsidRDefault="000C672F" w:rsidP="00DB2035">
      <w:pPr>
        <w:jc w:val="left"/>
        <w:rPr>
          <w:rFonts w:ascii="宋体" w:eastAsia="宋体" w:hAnsi="宋体"/>
          <w:sz w:val="24"/>
          <w:szCs w:val="24"/>
        </w:rPr>
      </w:pPr>
    </w:p>
    <w:p w14:paraId="54A12B8B" w14:textId="06458D49" w:rsidR="000C672F" w:rsidRPr="009D08FF" w:rsidRDefault="00E14FE0" w:rsidP="00DB2035">
      <w:pPr>
        <w:jc w:val="left"/>
        <w:rPr>
          <w:rFonts w:ascii="宋体" w:eastAsia="宋体" w:hAnsi="宋体"/>
          <w:b/>
          <w:sz w:val="24"/>
          <w:szCs w:val="24"/>
        </w:rPr>
      </w:pPr>
      <w:r w:rsidRPr="009D08FF">
        <w:rPr>
          <w:rFonts w:ascii="宋体" w:eastAsia="宋体" w:hAnsi="宋体"/>
          <w:b/>
          <w:sz w:val="24"/>
          <w:szCs w:val="24"/>
        </w:rPr>
        <w:t>8</w:t>
      </w:r>
      <w:r w:rsidRPr="009D08FF">
        <w:rPr>
          <w:rFonts w:ascii="宋体" w:eastAsia="宋体" w:hAnsi="宋体" w:hint="eastAsia"/>
          <w:b/>
          <w:sz w:val="24"/>
          <w:szCs w:val="24"/>
        </w:rPr>
        <w:t>、</w:t>
      </w:r>
      <w:r w:rsidR="000C672F" w:rsidRPr="009D08FF">
        <w:rPr>
          <w:rFonts w:ascii="宋体" w:eastAsia="宋体" w:hAnsi="宋体" w:hint="eastAsia"/>
          <w:b/>
          <w:sz w:val="24"/>
          <w:szCs w:val="24"/>
        </w:rPr>
        <w:t>计费系统</w:t>
      </w:r>
    </w:p>
    <w:p w14:paraId="04821E39" w14:textId="09AC2A04" w:rsidR="000C672F" w:rsidRDefault="000C672F" w:rsidP="00DB2035">
      <w:pPr>
        <w:jc w:val="left"/>
        <w:rPr>
          <w:rFonts w:ascii="宋体" w:eastAsia="宋体" w:hAnsi="宋体"/>
          <w:sz w:val="24"/>
          <w:szCs w:val="24"/>
        </w:rPr>
      </w:pPr>
      <w:r w:rsidRPr="000C672F">
        <w:rPr>
          <w:rFonts w:ascii="宋体" w:eastAsia="宋体" w:hAnsi="宋体"/>
          <w:sz w:val="24"/>
          <w:szCs w:val="24"/>
        </w:rPr>
        <w:t>BILLING产品线，拆分为：融合计费产品线（iblling）和综合账务产品线（iaccounting）</w:t>
      </w:r>
    </w:p>
    <w:p w14:paraId="2CD47ED2" w14:textId="6F120DEF" w:rsidR="00771BF9" w:rsidRDefault="00771BF9" w:rsidP="00DB2035">
      <w:pPr>
        <w:jc w:val="left"/>
        <w:rPr>
          <w:rFonts w:ascii="宋体" w:eastAsia="宋体" w:hAnsi="宋体"/>
          <w:sz w:val="24"/>
          <w:szCs w:val="24"/>
        </w:rPr>
      </w:pPr>
    </w:p>
    <w:p w14:paraId="22AD8D40" w14:textId="2FBC99E7" w:rsidR="00771BF9" w:rsidRPr="009D08FF" w:rsidRDefault="00E14FE0" w:rsidP="00DB2035">
      <w:pPr>
        <w:jc w:val="left"/>
        <w:rPr>
          <w:rFonts w:ascii="宋体" w:eastAsia="宋体" w:hAnsi="宋体"/>
          <w:b/>
          <w:sz w:val="24"/>
          <w:szCs w:val="24"/>
        </w:rPr>
      </w:pPr>
      <w:r w:rsidRPr="009D08FF">
        <w:rPr>
          <w:rFonts w:ascii="宋体" w:eastAsia="宋体" w:hAnsi="宋体"/>
          <w:b/>
          <w:sz w:val="24"/>
          <w:szCs w:val="24"/>
        </w:rPr>
        <w:t>9</w:t>
      </w:r>
      <w:r w:rsidRPr="009D08FF">
        <w:rPr>
          <w:rFonts w:ascii="宋体" w:eastAsia="宋体" w:hAnsi="宋体" w:hint="eastAsia"/>
          <w:b/>
          <w:sz w:val="24"/>
          <w:szCs w:val="24"/>
        </w:rPr>
        <w:t>、</w:t>
      </w:r>
      <w:r w:rsidR="00771BF9" w:rsidRPr="009D08FF">
        <w:rPr>
          <w:rFonts w:ascii="宋体" w:eastAsia="宋体" w:hAnsi="宋体" w:hint="eastAsia"/>
          <w:b/>
          <w:sz w:val="24"/>
          <w:szCs w:val="24"/>
        </w:rPr>
        <w:t>运营商服务支撑产品线-OSS</w:t>
      </w:r>
    </w:p>
    <w:p w14:paraId="6313B94E" w14:textId="78DB5F5B" w:rsidR="00771BF9" w:rsidRDefault="00771BF9" w:rsidP="00DB2035">
      <w:pPr>
        <w:jc w:val="left"/>
        <w:rPr>
          <w:rFonts w:ascii="宋体" w:eastAsia="宋体" w:hAnsi="宋体"/>
          <w:sz w:val="24"/>
          <w:szCs w:val="24"/>
        </w:rPr>
      </w:pPr>
      <w:r>
        <w:rPr>
          <w:rFonts w:ascii="宋体" w:eastAsia="宋体" w:hAnsi="宋体" w:hint="eastAsia"/>
          <w:sz w:val="24"/>
          <w:szCs w:val="24"/>
        </w:rPr>
        <w:t>主要是面对网络资源</w:t>
      </w:r>
    </w:p>
    <w:p w14:paraId="12E621B2" w14:textId="3D1DBC3F" w:rsidR="00771BF9" w:rsidRDefault="00771BF9" w:rsidP="00DB2035">
      <w:pPr>
        <w:jc w:val="left"/>
        <w:rPr>
          <w:rFonts w:ascii="宋体" w:eastAsia="宋体" w:hAnsi="宋体" w:hint="eastAsia"/>
          <w:sz w:val="24"/>
          <w:szCs w:val="24"/>
        </w:rPr>
      </w:pPr>
      <w:r>
        <w:rPr>
          <w:rFonts w:ascii="宋体" w:eastAsia="宋体" w:hAnsi="宋体" w:hint="eastAsia"/>
          <w:sz w:val="24"/>
          <w:szCs w:val="24"/>
        </w:rPr>
        <w:t>OSS主要产品有：</w:t>
      </w:r>
    </w:p>
    <w:p w14:paraId="4D591809" w14:textId="38CB86C4" w:rsidR="00771BF9" w:rsidRDefault="00771BF9" w:rsidP="00DB2035">
      <w:pPr>
        <w:jc w:val="left"/>
        <w:rPr>
          <w:rFonts w:ascii="宋体" w:eastAsia="宋体" w:hAnsi="宋体"/>
          <w:sz w:val="24"/>
          <w:szCs w:val="24"/>
        </w:rPr>
      </w:pPr>
      <w:r w:rsidRPr="00771BF9">
        <w:rPr>
          <w:rFonts w:ascii="宋体" w:eastAsia="宋体" w:hAnsi="宋体" w:hint="eastAsia"/>
          <w:sz w:val="24"/>
          <w:szCs w:val="24"/>
        </w:rPr>
        <w:t>综合</w:t>
      </w:r>
      <w:r w:rsidRPr="00A13EED">
        <w:rPr>
          <w:rFonts w:ascii="宋体" w:eastAsia="宋体" w:hAnsi="宋体" w:hint="eastAsia"/>
          <w:b/>
          <w:sz w:val="24"/>
          <w:szCs w:val="24"/>
        </w:rPr>
        <w:t>资源管理</w:t>
      </w:r>
      <w:r w:rsidRPr="00771BF9">
        <w:rPr>
          <w:rFonts w:ascii="宋体" w:eastAsia="宋体" w:hAnsi="宋体" w:hint="eastAsia"/>
          <w:sz w:val="24"/>
          <w:szCs w:val="24"/>
        </w:rPr>
        <w:t>系统产品</w:t>
      </w:r>
    </w:p>
    <w:p w14:paraId="72FDEAC9" w14:textId="02F85E6D" w:rsidR="00771BF9" w:rsidRDefault="00771BF9" w:rsidP="00DB2035">
      <w:pPr>
        <w:jc w:val="left"/>
        <w:rPr>
          <w:rFonts w:ascii="宋体" w:eastAsia="宋体" w:hAnsi="宋体"/>
          <w:sz w:val="24"/>
          <w:szCs w:val="24"/>
        </w:rPr>
      </w:pPr>
      <w:r w:rsidRPr="00771BF9">
        <w:rPr>
          <w:rFonts w:ascii="宋体" w:eastAsia="宋体" w:hAnsi="宋体" w:hint="eastAsia"/>
          <w:sz w:val="24"/>
          <w:szCs w:val="24"/>
        </w:rPr>
        <w:t>综合</w:t>
      </w:r>
      <w:r w:rsidRPr="00A13EED">
        <w:rPr>
          <w:rFonts w:ascii="宋体" w:eastAsia="宋体" w:hAnsi="宋体" w:hint="eastAsia"/>
          <w:b/>
          <w:sz w:val="24"/>
          <w:szCs w:val="24"/>
        </w:rPr>
        <w:t>智慧运维</w:t>
      </w:r>
      <w:r w:rsidRPr="00771BF9">
        <w:rPr>
          <w:rFonts w:ascii="宋体" w:eastAsia="宋体" w:hAnsi="宋体" w:hint="eastAsia"/>
          <w:sz w:val="24"/>
          <w:szCs w:val="24"/>
        </w:rPr>
        <w:t>系统产品</w:t>
      </w:r>
    </w:p>
    <w:p w14:paraId="0D4B251D" w14:textId="16DB6EC8" w:rsidR="00E14FE0" w:rsidRDefault="00E14FE0" w:rsidP="00DB2035">
      <w:pPr>
        <w:jc w:val="left"/>
        <w:rPr>
          <w:rFonts w:ascii="宋体" w:eastAsia="宋体" w:hAnsi="宋体"/>
          <w:sz w:val="24"/>
          <w:szCs w:val="24"/>
        </w:rPr>
      </w:pPr>
    </w:p>
    <w:p w14:paraId="42C8A5A0" w14:textId="23F42D12" w:rsidR="00C42C3E" w:rsidRDefault="006836C7" w:rsidP="00A31DEF">
      <w:pPr>
        <w:jc w:val="left"/>
        <w:rPr>
          <w:rFonts w:ascii="宋体" w:eastAsia="宋体" w:hAnsi="宋体"/>
          <w:b/>
          <w:sz w:val="24"/>
          <w:szCs w:val="24"/>
        </w:rPr>
      </w:pPr>
      <w:r w:rsidRPr="00C56B08">
        <w:rPr>
          <w:rFonts w:ascii="宋体" w:eastAsia="宋体" w:hAnsi="宋体" w:hint="eastAsia"/>
          <w:b/>
          <w:sz w:val="24"/>
          <w:szCs w:val="24"/>
        </w:rPr>
        <w:t>三、</w:t>
      </w:r>
      <w:r w:rsidR="00A31DEF" w:rsidRPr="00A31DEF">
        <w:rPr>
          <w:rFonts w:ascii="宋体" w:eastAsia="宋体" w:hAnsi="宋体" w:hint="eastAsia"/>
          <w:b/>
          <w:sz w:val="24"/>
          <w:szCs w:val="24"/>
        </w:rPr>
        <w:t>智慧城市产品</w:t>
      </w:r>
    </w:p>
    <w:p w14:paraId="630C4269" w14:textId="7BA63F3D" w:rsidR="009A24FB" w:rsidRDefault="009A24FB" w:rsidP="00A31DEF">
      <w:pPr>
        <w:jc w:val="left"/>
        <w:rPr>
          <w:rFonts w:ascii="宋体" w:eastAsia="宋体" w:hAnsi="宋体"/>
          <w:sz w:val="24"/>
          <w:szCs w:val="24"/>
        </w:rPr>
      </w:pPr>
      <w:r>
        <w:rPr>
          <w:rFonts w:ascii="宋体" w:eastAsia="宋体" w:hAnsi="宋体" w:hint="eastAsia"/>
          <w:sz w:val="24"/>
          <w:szCs w:val="24"/>
        </w:rPr>
        <w:t>拥有一下产品：</w:t>
      </w:r>
    </w:p>
    <w:p w14:paraId="571FD7CA" w14:textId="37092988" w:rsidR="009A24FB" w:rsidRDefault="009A24FB" w:rsidP="00A31DEF">
      <w:pPr>
        <w:jc w:val="left"/>
        <w:rPr>
          <w:rFonts w:ascii="宋体" w:eastAsia="宋体" w:hAnsi="宋体"/>
          <w:sz w:val="24"/>
          <w:szCs w:val="24"/>
        </w:rPr>
      </w:pPr>
      <w:r w:rsidRPr="009A24FB">
        <w:rPr>
          <w:rFonts w:ascii="宋体" w:eastAsia="宋体" w:hAnsi="宋体" w:hint="eastAsia"/>
          <w:sz w:val="24"/>
          <w:szCs w:val="24"/>
        </w:rPr>
        <w:t>政务应用平台产品</w:t>
      </w:r>
    </w:p>
    <w:p w14:paraId="758B0FE8" w14:textId="40AE0AA1" w:rsidR="009A24FB" w:rsidRDefault="009A24FB" w:rsidP="00A31DEF">
      <w:pPr>
        <w:jc w:val="left"/>
        <w:rPr>
          <w:rFonts w:ascii="宋体" w:eastAsia="宋体" w:hAnsi="宋体"/>
          <w:sz w:val="24"/>
          <w:szCs w:val="24"/>
        </w:rPr>
      </w:pPr>
      <w:r w:rsidRPr="009A24FB">
        <w:rPr>
          <w:rFonts w:ascii="宋体" w:eastAsia="宋体" w:hAnsi="宋体" w:hint="eastAsia"/>
          <w:sz w:val="24"/>
          <w:szCs w:val="24"/>
        </w:rPr>
        <w:t>政务大数据基础平台产品</w:t>
      </w:r>
    </w:p>
    <w:p w14:paraId="6FDAA2FE" w14:textId="397DF1A6" w:rsidR="00373C5B" w:rsidRDefault="00373C5B" w:rsidP="00A31DEF">
      <w:pPr>
        <w:jc w:val="left"/>
        <w:rPr>
          <w:rFonts w:ascii="宋体" w:eastAsia="宋体" w:hAnsi="宋体"/>
          <w:sz w:val="24"/>
          <w:szCs w:val="24"/>
        </w:rPr>
      </w:pPr>
    </w:p>
    <w:p w14:paraId="2FAC3191" w14:textId="31CAFD9E" w:rsidR="005A3764" w:rsidRPr="00FD5CC0" w:rsidRDefault="009E3F85" w:rsidP="00A31DEF">
      <w:pPr>
        <w:jc w:val="left"/>
        <w:rPr>
          <w:rFonts w:ascii="宋体" w:eastAsia="宋体" w:hAnsi="宋体"/>
          <w:b/>
          <w:sz w:val="24"/>
          <w:szCs w:val="24"/>
        </w:rPr>
      </w:pPr>
      <w:r w:rsidRPr="00FD5CC0">
        <w:rPr>
          <w:rFonts w:ascii="宋体" w:eastAsia="宋体" w:hAnsi="宋体" w:hint="eastAsia"/>
          <w:b/>
          <w:sz w:val="24"/>
          <w:szCs w:val="24"/>
        </w:rPr>
        <w:t>四、</w:t>
      </w:r>
      <w:r w:rsidR="005A3764" w:rsidRPr="00FD5CC0">
        <w:rPr>
          <w:rFonts w:ascii="宋体" w:eastAsia="宋体" w:hAnsi="宋体" w:hint="eastAsia"/>
          <w:b/>
          <w:sz w:val="24"/>
          <w:szCs w:val="24"/>
        </w:rPr>
        <w:t>虚拟运营商产品</w:t>
      </w:r>
    </w:p>
    <w:p w14:paraId="0F4A0088" w14:textId="6DBD6544" w:rsidR="00FD5CC0" w:rsidRDefault="003668AE" w:rsidP="00A31DEF">
      <w:pPr>
        <w:jc w:val="left"/>
        <w:rPr>
          <w:rFonts w:ascii="宋体" w:eastAsia="宋体" w:hAnsi="宋体"/>
          <w:sz w:val="24"/>
          <w:szCs w:val="24"/>
        </w:rPr>
      </w:pPr>
      <w:r>
        <w:rPr>
          <w:rFonts w:ascii="宋体" w:eastAsia="宋体" w:hAnsi="宋体" w:hint="eastAsia"/>
          <w:sz w:val="24"/>
          <w:szCs w:val="24"/>
        </w:rPr>
        <w:t>BSS产品线</w:t>
      </w:r>
    </w:p>
    <w:p w14:paraId="15E2DD7D" w14:textId="3B57BA95" w:rsidR="00F71F32" w:rsidRDefault="00F71F32" w:rsidP="00A31DEF">
      <w:pPr>
        <w:jc w:val="left"/>
        <w:rPr>
          <w:rFonts w:ascii="宋体" w:eastAsia="宋体" w:hAnsi="宋体"/>
          <w:sz w:val="24"/>
          <w:szCs w:val="24"/>
        </w:rPr>
      </w:pPr>
    </w:p>
    <w:p w14:paraId="2F9DCC7B" w14:textId="3F038738" w:rsidR="00F71F32" w:rsidRDefault="00F71F32" w:rsidP="00A31DEF">
      <w:pPr>
        <w:jc w:val="left"/>
        <w:rPr>
          <w:rFonts w:ascii="宋体" w:eastAsia="宋体" w:hAnsi="宋体"/>
          <w:b/>
          <w:sz w:val="24"/>
          <w:szCs w:val="24"/>
        </w:rPr>
      </w:pPr>
      <w:r w:rsidRPr="0088163D">
        <w:rPr>
          <w:rFonts w:ascii="宋体" w:eastAsia="宋体" w:hAnsi="宋体" w:hint="eastAsia"/>
          <w:b/>
          <w:sz w:val="24"/>
          <w:szCs w:val="24"/>
        </w:rPr>
        <w:t>五、中小企业客户产品</w:t>
      </w:r>
    </w:p>
    <w:p w14:paraId="652A2A59" w14:textId="79A2F8F8" w:rsidR="00777B4F" w:rsidRDefault="00777B4F" w:rsidP="00A31DEF">
      <w:pPr>
        <w:jc w:val="left"/>
        <w:rPr>
          <w:rFonts w:ascii="宋体" w:eastAsia="宋体" w:hAnsi="宋体"/>
          <w:sz w:val="24"/>
          <w:szCs w:val="24"/>
        </w:rPr>
      </w:pPr>
      <w:r>
        <w:rPr>
          <w:rFonts w:ascii="宋体" w:eastAsia="宋体" w:hAnsi="宋体" w:hint="eastAsia"/>
          <w:sz w:val="24"/>
          <w:szCs w:val="24"/>
        </w:rPr>
        <w:t>易信</w:t>
      </w:r>
    </w:p>
    <w:p w14:paraId="7C364537" w14:textId="490A4A63" w:rsidR="000855AC" w:rsidRDefault="000855AC" w:rsidP="00A31DEF">
      <w:pPr>
        <w:jc w:val="left"/>
        <w:rPr>
          <w:rFonts w:ascii="宋体" w:eastAsia="宋体" w:hAnsi="宋体"/>
          <w:sz w:val="24"/>
          <w:szCs w:val="24"/>
        </w:rPr>
      </w:pPr>
    </w:p>
    <w:p w14:paraId="2AD49819" w14:textId="75008169" w:rsidR="000855AC" w:rsidRDefault="000855AC" w:rsidP="00A31DEF">
      <w:pPr>
        <w:jc w:val="left"/>
        <w:rPr>
          <w:rFonts w:ascii="宋体" w:eastAsia="宋体" w:hAnsi="宋体"/>
          <w:b/>
          <w:sz w:val="24"/>
          <w:szCs w:val="24"/>
        </w:rPr>
      </w:pPr>
      <w:r w:rsidRPr="00450700">
        <w:rPr>
          <w:rFonts w:ascii="宋体" w:eastAsia="宋体" w:hAnsi="宋体" w:hint="eastAsia"/>
          <w:b/>
          <w:sz w:val="24"/>
          <w:szCs w:val="24"/>
        </w:rPr>
        <w:lastRenderedPageBreak/>
        <w:t>六、万物互联产品</w:t>
      </w:r>
    </w:p>
    <w:p w14:paraId="1BB9114B" w14:textId="3B1DFD6D" w:rsidR="00E92B1E" w:rsidRDefault="00E92B1E" w:rsidP="00A31DEF">
      <w:pPr>
        <w:jc w:val="left"/>
        <w:rPr>
          <w:rFonts w:ascii="宋体" w:eastAsia="宋体" w:hAnsi="宋体"/>
          <w:sz w:val="24"/>
          <w:szCs w:val="24"/>
        </w:rPr>
      </w:pPr>
      <w:r w:rsidRPr="00E92B1E">
        <w:rPr>
          <w:rFonts w:ascii="宋体" w:eastAsia="宋体" w:hAnsi="宋体" w:hint="eastAsia"/>
          <w:sz w:val="24"/>
          <w:szCs w:val="24"/>
        </w:rPr>
        <w:t>智能焊接系统</w:t>
      </w:r>
      <w:r>
        <w:rPr>
          <w:rFonts w:ascii="宋体" w:eastAsia="宋体" w:hAnsi="宋体" w:hint="eastAsia"/>
          <w:sz w:val="24"/>
          <w:szCs w:val="24"/>
        </w:rPr>
        <w:t>、</w:t>
      </w:r>
      <w:r w:rsidR="00EA683C" w:rsidRPr="00EA683C">
        <w:rPr>
          <w:rFonts w:ascii="宋体" w:eastAsia="宋体" w:hAnsi="宋体" w:hint="eastAsia"/>
          <w:sz w:val="24"/>
          <w:szCs w:val="24"/>
        </w:rPr>
        <w:t>人脸识别</w:t>
      </w:r>
      <w:r w:rsidR="00EA683C">
        <w:rPr>
          <w:rFonts w:ascii="宋体" w:eastAsia="宋体" w:hAnsi="宋体" w:hint="eastAsia"/>
          <w:sz w:val="24"/>
          <w:szCs w:val="24"/>
        </w:rPr>
        <w:t>门禁</w:t>
      </w:r>
      <w:r w:rsidR="00EA683C" w:rsidRPr="00EA683C">
        <w:rPr>
          <w:rFonts w:ascii="宋体" w:eastAsia="宋体" w:hAnsi="宋体"/>
          <w:sz w:val="24"/>
          <w:szCs w:val="24"/>
        </w:rPr>
        <w:t>考勤</w:t>
      </w:r>
      <w:r w:rsidR="00EA683C">
        <w:rPr>
          <w:rFonts w:ascii="宋体" w:eastAsia="宋体" w:hAnsi="宋体" w:hint="eastAsia"/>
          <w:sz w:val="24"/>
          <w:szCs w:val="24"/>
        </w:rPr>
        <w:t>、</w:t>
      </w:r>
      <w:r w:rsidR="00EA683C" w:rsidRPr="00EA683C">
        <w:rPr>
          <w:rFonts w:ascii="宋体" w:eastAsia="宋体" w:hAnsi="宋体" w:hint="eastAsia"/>
          <w:sz w:val="24"/>
          <w:szCs w:val="24"/>
        </w:rPr>
        <w:t>车务通</w:t>
      </w:r>
      <w:r w:rsidR="00EA683C">
        <w:rPr>
          <w:rFonts w:ascii="宋体" w:eastAsia="宋体" w:hAnsi="宋体" w:hint="eastAsia"/>
          <w:sz w:val="24"/>
          <w:szCs w:val="24"/>
        </w:rPr>
        <w:t>、</w:t>
      </w:r>
      <w:r w:rsidR="00EA683C" w:rsidRPr="00EA683C">
        <w:rPr>
          <w:rFonts w:ascii="宋体" w:eastAsia="宋体" w:hAnsi="宋体" w:hint="eastAsia"/>
          <w:sz w:val="24"/>
          <w:szCs w:val="24"/>
        </w:rPr>
        <w:t>智慧办公应用</w:t>
      </w:r>
      <w:r w:rsidR="00EA683C">
        <w:rPr>
          <w:rFonts w:ascii="宋体" w:eastAsia="宋体" w:hAnsi="宋体" w:hint="eastAsia"/>
          <w:sz w:val="24"/>
          <w:szCs w:val="24"/>
        </w:rPr>
        <w:t>、</w:t>
      </w:r>
      <w:r w:rsidR="00541D59">
        <w:rPr>
          <w:rFonts w:ascii="宋体" w:eastAsia="宋体" w:hAnsi="宋体" w:hint="eastAsia"/>
          <w:sz w:val="24"/>
          <w:szCs w:val="24"/>
        </w:rPr>
        <w:t>一县</w:t>
      </w:r>
      <w:r w:rsidR="00DD68A6">
        <w:rPr>
          <w:rFonts w:ascii="宋体" w:eastAsia="宋体" w:hAnsi="宋体" w:hint="eastAsia"/>
          <w:sz w:val="24"/>
          <w:szCs w:val="24"/>
        </w:rPr>
        <w:t>一</w:t>
      </w:r>
      <w:r w:rsidR="00EA683C" w:rsidRPr="00EA683C">
        <w:rPr>
          <w:rFonts w:ascii="宋体" w:eastAsia="宋体" w:hAnsi="宋体"/>
          <w:sz w:val="24"/>
          <w:szCs w:val="24"/>
        </w:rPr>
        <w:t>品物联网追溯</w:t>
      </w:r>
    </w:p>
    <w:p w14:paraId="15085172" w14:textId="77777777" w:rsidR="00D64D98" w:rsidRDefault="00D64D98" w:rsidP="00A31DEF">
      <w:pPr>
        <w:jc w:val="left"/>
        <w:rPr>
          <w:rFonts w:ascii="宋体" w:eastAsia="宋体" w:hAnsi="宋体" w:hint="eastAsia"/>
          <w:sz w:val="24"/>
          <w:szCs w:val="24"/>
        </w:rPr>
      </w:pPr>
    </w:p>
    <w:p w14:paraId="584BF073" w14:textId="3162F752" w:rsidR="00D64D98" w:rsidRPr="00D64D98" w:rsidRDefault="00541D59" w:rsidP="00A31DEF">
      <w:pPr>
        <w:jc w:val="left"/>
        <w:rPr>
          <w:rFonts w:ascii="宋体" w:eastAsia="宋体" w:hAnsi="宋体"/>
          <w:b/>
          <w:sz w:val="24"/>
          <w:szCs w:val="24"/>
        </w:rPr>
      </w:pPr>
      <w:r>
        <w:rPr>
          <w:rFonts w:ascii="宋体" w:eastAsia="宋体" w:hAnsi="宋体" w:hint="eastAsia"/>
          <w:b/>
          <w:sz w:val="24"/>
          <w:szCs w:val="24"/>
        </w:rPr>
        <w:t>七</w:t>
      </w:r>
      <w:r w:rsidR="00D64D98" w:rsidRPr="00D64D98">
        <w:rPr>
          <w:rFonts w:ascii="宋体" w:eastAsia="宋体" w:hAnsi="宋体" w:hint="eastAsia"/>
          <w:b/>
          <w:sz w:val="24"/>
          <w:szCs w:val="24"/>
        </w:rPr>
        <w:t>、电子商务产品</w:t>
      </w:r>
    </w:p>
    <w:p w14:paraId="5F3938FE" w14:textId="2225BFE4" w:rsidR="00D64D98" w:rsidRDefault="009550E9" w:rsidP="00A31DEF">
      <w:pPr>
        <w:jc w:val="left"/>
        <w:rPr>
          <w:rFonts w:ascii="宋体" w:eastAsia="宋体" w:hAnsi="宋体"/>
          <w:sz w:val="24"/>
          <w:szCs w:val="24"/>
        </w:rPr>
      </w:pPr>
      <w:r w:rsidRPr="009550E9">
        <w:rPr>
          <w:rFonts w:ascii="宋体" w:eastAsia="宋体" w:hAnsi="宋体" w:hint="eastAsia"/>
          <w:sz w:val="24"/>
          <w:szCs w:val="24"/>
        </w:rPr>
        <w:t>增值产品、</w:t>
      </w:r>
      <w:r>
        <w:rPr>
          <w:rFonts w:ascii="宋体" w:eastAsia="宋体" w:hAnsi="宋体" w:hint="eastAsia"/>
          <w:sz w:val="24"/>
          <w:szCs w:val="24"/>
        </w:rPr>
        <w:t>移动互联网电商、新一代电商产品</w:t>
      </w:r>
    </w:p>
    <w:p w14:paraId="1D3F5A68" w14:textId="227C13B0" w:rsidR="00541D59" w:rsidRDefault="00541D59" w:rsidP="00A31DEF">
      <w:pPr>
        <w:jc w:val="left"/>
        <w:rPr>
          <w:rFonts w:ascii="宋体" w:eastAsia="宋体" w:hAnsi="宋体"/>
          <w:sz w:val="24"/>
          <w:szCs w:val="24"/>
        </w:rPr>
      </w:pPr>
    </w:p>
    <w:p w14:paraId="0D0BFA7E" w14:textId="78A7B527" w:rsidR="00541D59" w:rsidRPr="00541D59" w:rsidRDefault="00541D59" w:rsidP="00A31DEF">
      <w:pPr>
        <w:jc w:val="left"/>
        <w:rPr>
          <w:rFonts w:ascii="宋体" w:eastAsia="宋体" w:hAnsi="宋体" w:hint="eastAsia"/>
          <w:b/>
          <w:sz w:val="24"/>
          <w:szCs w:val="24"/>
        </w:rPr>
      </w:pPr>
      <w:r>
        <w:rPr>
          <w:rFonts w:ascii="宋体" w:eastAsia="宋体" w:hAnsi="宋体" w:hint="eastAsia"/>
          <w:b/>
          <w:sz w:val="24"/>
          <w:szCs w:val="24"/>
        </w:rPr>
        <w:t>八</w:t>
      </w:r>
      <w:r w:rsidRPr="00536288">
        <w:rPr>
          <w:rFonts w:ascii="宋体" w:eastAsia="宋体" w:hAnsi="宋体" w:hint="eastAsia"/>
          <w:b/>
          <w:sz w:val="24"/>
          <w:szCs w:val="24"/>
        </w:rPr>
        <w:t>、大数据产品</w:t>
      </w:r>
    </w:p>
    <w:p w14:paraId="17E7E1A4" w14:textId="0AF3B071" w:rsidR="009550E9" w:rsidRDefault="009550E9" w:rsidP="00A31DEF">
      <w:pPr>
        <w:jc w:val="left"/>
        <w:rPr>
          <w:rFonts w:ascii="宋体" w:eastAsia="宋体" w:hAnsi="宋体"/>
          <w:b/>
          <w:sz w:val="24"/>
          <w:szCs w:val="24"/>
        </w:rPr>
      </w:pPr>
    </w:p>
    <w:p w14:paraId="41C4A077" w14:textId="4A27A29C" w:rsidR="00BB1BFA" w:rsidRDefault="00BB1BFA" w:rsidP="00A31DEF">
      <w:pPr>
        <w:jc w:val="left"/>
        <w:rPr>
          <w:rFonts w:ascii="宋体" w:eastAsia="宋体" w:hAnsi="宋体"/>
          <w:b/>
          <w:sz w:val="24"/>
          <w:szCs w:val="24"/>
        </w:rPr>
      </w:pPr>
      <w:r>
        <w:rPr>
          <w:rFonts w:ascii="宋体" w:eastAsia="宋体" w:hAnsi="宋体" w:hint="eastAsia"/>
          <w:b/>
          <w:sz w:val="24"/>
          <w:szCs w:val="24"/>
        </w:rPr>
        <w:t>九、PAAS产品</w:t>
      </w:r>
    </w:p>
    <w:p w14:paraId="07F317AE" w14:textId="13E03206" w:rsidR="00BB1BFA" w:rsidRDefault="00BB1BFA" w:rsidP="00A31DEF">
      <w:pPr>
        <w:jc w:val="left"/>
        <w:rPr>
          <w:rFonts w:ascii="宋体" w:eastAsia="宋体" w:hAnsi="宋体"/>
          <w:b/>
          <w:sz w:val="24"/>
          <w:szCs w:val="24"/>
        </w:rPr>
      </w:pPr>
    </w:p>
    <w:p w14:paraId="1AEBD26B" w14:textId="360F714C" w:rsidR="00BB1BFA" w:rsidRDefault="00D4194D" w:rsidP="00A31DEF">
      <w:pPr>
        <w:jc w:val="left"/>
        <w:rPr>
          <w:rFonts w:ascii="宋体" w:eastAsia="宋体" w:hAnsi="宋体" w:hint="eastAsia"/>
          <w:b/>
          <w:sz w:val="24"/>
          <w:szCs w:val="24"/>
        </w:rPr>
      </w:pPr>
      <w:r>
        <w:rPr>
          <w:rFonts w:ascii="宋体" w:eastAsia="宋体" w:hAnsi="宋体" w:hint="eastAsia"/>
          <w:b/>
          <w:sz w:val="24"/>
          <w:szCs w:val="24"/>
        </w:rPr>
        <w:t>十、I</w:t>
      </w:r>
      <w:r w:rsidRPr="00D4194D">
        <w:rPr>
          <w:rFonts w:ascii="宋体" w:eastAsia="宋体" w:hAnsi="宋体"/>
          <w:b/>
          <w:sz w:val="24"/>
          <w:szCs w:val="24"/>
        </w:rPr>
        <w:t>aaS云和大数据技术和运营</w:t>
      </w:r>
    </w:p>
    <w:p w14:paraId="36575E5D" w14:textId="50CBD925" w:rsidR="00D4194D" w:rsidRDefault="00D4194D" w:rsidP="00A31DEF">
      <w:pPr>
        <w:jc w:val="left"/>
        <w:rPr>
          <w:rFonts w:ascii="宋体" w:eastAsia="宋体" w:hAnsi="宋体"/>
          <w:b/>
          <w:sz w:val="24"/>
          <w:szCs w:val="24"/>
        </w:rPr>
      </w:pPr>
    </w:p>
    <w:p w14:paraId="37564598" w14:textId="478C0D14" w:rsidR="00D4194D" w:rsidRPr="00D4194D" w:rsidRDefault="00D4194D" w:rsidP="00A31DEF">
      <w:pPr>
        <w:jc w:val="left"/>
        <w:rPr>
          <w:rFonts w:ascii="宋体" w:eastAsia="宋体" w:hAnsi="宋体" w:hint="eastAsia"/>
          <w:b/>
          <w:sz w:val="24"/>
          <w:szCs w:val="24"/>
        </w:rPr>
      </w:pPr>
      <w:r>
        <w:rPr>
          <w:rFonts w:ascii="宋体" w:eastAsia="宋体" w:hAnsi="宋体" w:hint="eastAsia"/>
          <w:b/>
          <w:sz w:val="24"/>
          <w:szCs w:val="24"/>
        </w:rPr>
        <w:t>十一、</w:t>
      </w:r>
      <w:r w:rsidRPr="00D4194D">
        <w:rPr>
          <w:rFonts w:ascii="宋体" w:eastAsia="宋体" w:hAnsi="宋体"/>
          <w:b/>
          <w:sz w:val="24"/>
          <w:szCs w:val="24"/>
        </w:rPr>
        <w:t>A</w:t>
      </w:r>
      <w:r w:rsidR="00541D59">
        <w:rPr>
          <w:rFonts w:ascii="宋体" w:eastAsia="宋体" w:hAnsi="宋体" w:hint="eastAsia"/>
          <w:b/>
          <w:sz w:val="24"/>
          <w:szCs w:val="24"/>
        </w:rPr>
        <w:t>I</w:t>
      </w:r>
      <w:bookmarkStart w:id="0" w:name="_GoBack"/>
      <w:bookmarkEnd w:id="0"/>
      <w:r w:rsidRPr="00D4194D">
        <w:rPr>
          <w:rFonts w:ascii="宋体" w:eastAsia="宋体" w:hAnsi="宋体"/>
          <w:b/>
          <w:sz w:val="24"/>
          <w:szCs w:val="24"/>
        </w:rPr>
        <w:t>产品</w:t>
      </w:r>
    </w:p>
    <w:sectPr w:rsidR="00D4194D" w:rsidRPr="00D419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89"/>
    <w:rsid w:val="000855AC"/>
    <w:rsid w:val="000C672F"/>
    <w:rsid w:val="00125BFB"/>
    <w:rsid w:val="001517DF"/>
    <w:rsid w:val="001B1C3F"/>
    <w:rsid w:val="001C1D1B"/>
    <w:rsid w:val="002E2520"/>
    <w:rsid w:val="002E3611"/>
    <w:rsid w:val="003217F7"/>
    <w:rsid w:val="00324C5C"/>
    <w:rsid w:val="0036481D"/>
    <w:rsid w:val="003668AE"/>
    <w:rsid w:val="00372E3A"/>
    <w:rsid w:val="00373C5B"/>
    <w:rsid w:val="003D2720"/>
    <w:rsid w:val="003E6AF0"/>
    <w:rsid w:val="00410AD0"/>
    <w:rsid w:val="00450700"/>
    <w:rsid w:val="004D5AEE"/>
    <w:rsid w:val="00505B2D"/>
    <w:rsid w:val="005157B0"/>
    <w:rsid w:val="00536288"/>
    <w:rsid w:val="00541D59"/>
    <w:rsid w:val="0057389B"/>
    <w:rsid w:val="005A3764"/>
    <w:rsid w:val="005B0F92"/>
    <w:rsid w:val="005C342E"/>
    <w:rsid w:val="00612C88"/>
    <w:rsid w:val="006836C7"/>
    <w:rsid w:val="006D0A14"/>
    <w:rsid w:val="006D447E"/>
    <w:rsid w:val="00771BF9"/>
    <w:rsid w:val="00777B4F"/>
    <w:rsid w:val="00791E93"/>
    <w:rsid w:val="007A19AB"/>
    <w:rsid w:val="008065B9"/>
    <w:rsid w:val="0088163D"/>
    <w:rsid w:val="008D5D89"/>
    <w:rsid w:val="009550E9"/>
    <w:rsid w:val="00980CB6"/>
    <w:rsid w:val="009A24FB"/>
    <w:rsid w:val="009B78E1"/>
    <w:rsid w:val="009D08FF"/>
    <w:rsid w:val="009D0CF7"/>
    <w:rsid w:val="009E3F85"/>
    <w:rsid w:val="00A13EED"/>
    <w:rsid w:val="00A26547"/>
    <w:rsid w:val="00A31DEF"/>
    <w:rsid w:val="00A536EA"/>
    <w:rsid w:val="00A70B4B"/>
    <w:rsid w:val="00A851F2"/>
    <w:rsid w:val="00AF34B4"/>
    <w:rsid w:val="00B63FB3"/>
    <w:rsid w:val="00B659BE"/>
    <w:rsid w:val="00BB1BFA"/>
    <w:rsid w:val="00C11175"/>
    <w:rsid w:val="00C35FB5"/>
    <w:rsid w:val="00C42C3E"/>
    <w:rsid w:val="00C56B08"/>
    <w:rsid w:val="00CC2386"/>
    <w:rsid w:val="00CC7FFD"/>
    <w:rsid w:val="00CD5CBB"/>
    <w:rsid w:val="00D4194D"/>
    <w:rsid w:val="00D64D98"/>
    <w:rsid w:val="00DB2035"/>
    <w:rsid w:val="00DB480B"/>
    <w:rsid w:val="00DD68A6"/>
    <w:rsid w:val="00DE3F42"/>
    <w:rsid w:val="00E0454B"/>
    <w:rsid w:val="00E14FE0"/>
    <w:rsid w:val="00E62EE0"/>
    <w:rsid w:val="00E73075"/>
    <w:rsid w:val="00E92B1E"/>
    <w:rsid w:val="00E95177"/>
    <w:rsid w:val="00EA683C"/>
    <w:rsid w:val="00EF3830"/>
    <w:rsid w:val="00F377B7"/>
    <w:rsid w:val="00F71F32"/>
    <w:rsid w:val="00F969D2"/>
    <w:rsid w:val="00FD5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0B7F"/>
  <w15:chartTrackingRefBased/>
  <w15:docId w15:val="{35D3B137-4E86-4265-BE98-C28DD73BE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0CF7"/>
    <w:pPr>
      <w:ind w:firstLineChars="200" w:firstLine="420"/>
    </w:pPr>
  </w:style>
  <w:style w:type="character" w:styleId="a4">
    <w:name w:val="Emphasis"/>
    <w:basedOn w:val="a0"/>
    <w:uiPriority w:val="20"/>
    <w:qFormat/>
    <w:rsid w:val="00CD5C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徐世民</dc:creator>
  <cp:keywords/>
  <dc:description/>
  <cp:lastModifiedBy>徐世民</cp:lastModifiedBy>
  <cp:revision>75</cp:revision>
  <dcterms:created xsi:type="dcterms:W3CDTF">2020-06-15T09:28:00Z</dcterms:created>
  <dcterms:modified xsi:type="dcterms:W3CDTF">2020-06-15T11:37:00Z</dcterms:modified>
</cp:coreProperties>
</file>