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5A099" w14:textId="77777777" w:rsidR="004A7E35" w:rsidRPr="004A7E35" w:rsidRDefault="004A7E35" w:rsidP="004A7E35">
      <w:pPr>
        <w:rPr>
          <w:b/>
          <w:bCs/>
        </w:rPr>
      </w:pPr>
      <w:r w:rsidRPr="004A7E35">
        <w:rPr>
          <w:rFonts w:ascii="Segoe UI Emoji" w:hAnsi="Segoe UI Emoji" w:cs="Segoe UI Emoji"/>
          <w:b/>
          <w:bCs/>
        </w:rPr>
        <w:t>🟥</w:t>
      </w:r>
      <w:r w:rsidRPr="004A7E35">
        <w:rPr>
          <w:b/>
          <w:bCs/>
        </w:rPr>
        <w:t xml:space="preserve"> Bloque ESTE · Activación Comercial y Publicidad Digital</w:t>
      </w:r>
    </w:p>
    <w:p w14:paraId="319EF8CE" w14:textId="77777777" w:rsidR="004A7E35" w:rsidRPr="004A7E35" w:rsidRDefault="004A7E35" w:rsidP="004A7E35">
      <w:pPr>
        <w:rPr>
          <w:b/>
          <w:bCs/>
        </w:rPr>
      </w:pPr>
      <w:r w:rsidRPr="004A7E35">
        <w:rPr>
          <w:rFonts w:ascii="Segoe UI Emoji" w:hAnsi="Segoe UI Emoji" w:cs="Segoe UI Emoji"/>
          <w:b/>
          <w:bCs/>
        </w:rPr>
        <w:t>🎯</w:t>
      </w:r>
      <w:r w:rsidRPr="004A7E35">
        <w:rPr>
          <w:b/>
          <w:bCs/>
        </w:rPr>
        <w:t xml:space="preserve"> Propósito Institucional</w:t>
      </w:r>
    </w:p>
    <w:p w14:paraId="3ABBCDFA" w14:textId="77777777" w:rsidR="004A7E35" w:rsidRPr="004A7E35" w:rsidRDefault="004A7E35" w:rsidP="004A7E35">
      <w:r w:rsidRPr="004A7E35">
        <w:t xml:space="preserve">El bloque ESTE transforma el diagnóstico en movimiento. Aquí es donde las marcas comienzan a </w:t>
      </w:r>
      <w:r w:rsidRPr="004A7E35">
        <w:rPr>
          <w:b/>
          <w:bCs/>
        </w:rPr>
        <w:t>ser vistas, reconocidas y buscadas</w:t>
      </w:r>
      <w:r w:rsidRPr="004A7E35">
        <w:t xml:space="preserve"> por su audiencia. Se define el mensaje correcto, se estructura la propuesta de valor visible y se lanza el sistema hacia afuera.</w:t>
      </w:r>
    </w:p>
    <w:p w14:paraId="51D9D32D" w14:textId="77777777" w:rsidR="004A7E35" w:rsidRPr="004A7E35" w:rsidRDefault="004A7E35" w:rsidP="004A7E35">
      <w:r w:rsidRPr="004A7E35">
        <w:t xml:space="preserve">Más que exposición, el ESTE busca </w:t>
      </w:r>
      <w:r w:rsidRPr="004A7E35">
        <w:rPr>
          <w:b/>
          <w:bCs/>
        </w:rPr>
        <w:t>impacto medible</w:t>
      </w:r>
      <w:r w:rsidRPr="004A7E35">
        <w:t>, conectando soluciones con necesidades reales en el mercado.</w:t>
      </w:r>
    </w:p>
    <w:p w14:paraId="2C8739A5" w14:textId="77777777" w:rsidR="004A7E35" w:rsidRPr="004A7E35" w:rsidRDefault="004A7E35" w:rsidP="004A7E35">
      <w:pPr>
        <w:rPr>
          <w:b/>
          <w:bCs/>
        </w:rPr>
      </w:pPr>
      <w:r w:rsidRPr="004A7E35">
        <w:rPr>
          <w:rFonts w:ascii="Segoe UI Emoji" w:hAnsi="Segoe UI Emoji" w:cs="Segoe UI Emoji"/>
          <w:b/>
          <w:bCs/>
        </w:rPr>
        <w:t>🏷️</w:t>
      </w:r>
      <w:r w:rsidRPr="004A7E35">
        <w:rPr>
          <w:b/>
          <w:bCs/>
        </w:rPr>
        <w:t xml:space="preserve"> </w:t>
      </w:r>
      <w:proofErr w:type="spellStart"/>
      <w:r w:rsidRPr="004A7E35">
        <w:rPr>
          <w:b/>
          <w:bCs/>
        </w:rPr>
        <w:t>Tagline</w:t>
      </w:r>
      <w:proofErr w:type="spellEnd"/>
      <w:r w:rsidRPr="004A7E35">
        <w:rPr>
          <w:b/>
          <w:bCs/>
        </w:rPr>
        <w:t xml:space="preserve"> Oficial</w:t>
      </w:r>
    </w:p>
    <w:p w14:paraId="5ABB2FAE" w14:textId="77777777" w:rsidR="004A7E35" w:rsidRPr="004A7E35" w:rsidRDefault="004A7E35" w:rsidP="004A7E35">
      <w:r w:rsidRPr="004A7E35">
        <w:rPr>
          <w:b/>
          <w:bCs/>
        </w:rPr>
        <w:t>“Haz que te vean por las razones correctas.”</w:t>
      </w:r>
    </w:p>
    <w:p w14:paraId="5A20FDA7" w14:textId="77777777" w:rsidR="004A7E35" w:rsidRPr="004A7E35" w:rsidRDefault="004A7E35" w:rsidP="004A7E35">
      <w:pPr>
        <w:rPr>
          <w:b/>
          <w:bCs/>
        </w:rPr>
      </w:pPr>
      <w:r w:rsidRPr="004A7E35">
        <w:rPr>
          <w:rFonts w:ascii="Segoe UI Emoji" w:hAnsi="Segoe UI Emoji" w:cs="Segoe UI Emoji"/>
          <w:b/>
          <w:bCs/>
        </w:rPr>
        <w:t>🧠</w:t>
      </w:r>
      <w:r w:rsidRPr="004A7E35">
        <w:rPr>
          <w:b/>
          <w:bCs/>
        </w:rPr>
        <w:t xml:space="preserve"> Narrativa Estratégica</w:t>
      </w:r>
    </w:p>
    <w:p w14:paraId="3EAFC889" w14:textId="77777777" w:rsidR="004A7E35" w:rsidRPr="004A7E35" w:rsidRDefault="004A7E35" w:rsidP="004A7E35">
      <w:r w:rsidRPr="004A7E35">
        <w:t>ESTE es expansión con propósito. No se trata de publicar por publicar, sino de activar contenido, publicidad y estrategias centradas en el perfil del cliente, sus objetivos de conversión y sus valores institucionales.</w:t>
      </w:r>
    </w:p>
    <w:p w14:paraId="78ACF394" w14:textId="77777777" w:rsidR="004A7E35" w:rsidRPr="004A7E35" w:rsidRDefault="004A7E35" w:rsidP="004A7E35">
      <w:r w:rsidRPr="004A7E35">
        <w:t xml:space="preserve">Desde Meta </w:t>
      </w:r>
      <w:proofErr w:type="spellStart"/>
      <w:r w:rsidRPr="004A7E35">
        <w:t>Ads</w:t>
      </w:r>
      <w:proofErr w:type="spellEnd"/>
      <w:r w:rsidRPr="004A7E35">
        <w:t xml:space="preserve"> hasta contenido orgánico, este bloque define </w:t>
      </w:r>
      <w:r w:rsidRPr="004A7E35">
        <w:rPr>
          <w:b/>
          <w:bCs/>
        </w:rPr>
        <w:t>qué se comunica, cómo, en qué canales y con qué tipo de impacto esperado</w:t>
      </w:r>
      <w:r w:rsidRPr="004A7E35">
        <w:t>. La activación se alimenta del diagnóstico previo (NORTE) y dirige la captación, segmentación y visibilidad hacia resultados concretos.</w:t>
      </w:r>
    </w:p>
    <w:p w14:paraId="1E095D5E" w14:textId="77777777" w:rsidR="004A7E35" w:rsidRPr="004A7E35" w:rsidRDefault="004A7E35" w:rsidP="004A7E35">
      <w:r w:rsidRPr="004A7E35">
        <w:t xml:space="preserve">El Bloque ESTE funciona como </w:t>
      </w:r>
      <w:r w:rsidRPr="004A7E35">
        <w:rPr>
          <w:b/>
          <w:bCs/>
        </w:rPr>
        <w:t>el corazón comercial del sistema</w:t>
      </w:r>
      <w:r w:rsidRPr="004A7E35">
        <w:t>, dando forma al mensaje y lanzándolo con intención. Se mide, se adapta y se vuelve institucionalmente replicable.</w:t>
      </w:r>
    </w:p>
    <w:p w14:paraId="684FA880" w14:textId="77777777" w:rsidR="004A7E35" w:rsidRPr="004A7E35" w:rsidRDefault="004A7E35" w:rsidP="004A7E35">
      <w:pPr>
        <w:rPr>
          <w:b/>
          <w:bCs/>
        </w:rPr>
      </w:pPr>
      <w:r w:rsidRPr="004A7E35">
        <w:rPr>
          <w:rFonts w:ascii="Segoe UI Emoji" w:hAnsi="Segoe UI Emoji" w:cs="Segoe UI Emoji"/>
          <w:b/>
          <w:bCs/>
        </w:rPr>
        <w:t>🧩</w:t>
      </w:r>
      <w:r w:rsidRPr="004A7E35">
        <w:rPr>
          <w:b/>
          <w:bCs/>
        </w:rPr>
        <w:t xml:space="preserve"> Activaciones Clave</w:t>
      </w:r>
    </w:p>
    <w:p w14:paraId="53003008" w14:textId="77777777" w:rsidR="004A7E35" w:rsidRPr="004A7E35" w:rsidRDefault="004A7E35" w:rsidP="004A7E35">
      <w:pPr>
        <w:numPr>
          <w:ilvl w:val="0"/>
          <w:numId w:val="1"/>
        </w:numPr>
      </w:pPr>
      <w:r w:rsidRPr="004A7E35">
        <w:t>Redacción persuasiva por tipo de cliente</w:t>
      </w:r>
    </w:p>
    <w:p w14:paraId="493F9492" w14:textId="77777777" w:rsidR="004A7E35" w:rsidRPr="004A7E35" w:rsidRDefault="004A7E35" w:rsidP="004A7E35">
      <w:pPr>
        <w:numPr>
          <w:ilvl w:val="0"/>
          <w:numId w:val="1"/>
        </w:numPr>
      </w:pPr>
      <w:proofErr w:type="spellStart"/>
      <w:r w:rsidRPr="004A7E35">
        <w:t>Copywriting</w:t>
      </w:r>
      <w:proofErr w:type="spellEnd"/>
      <w:r w:rsidRPr="004A7E35">
        <w:t xml:space="preserve"> institucional y comercial</w:t>
      </w:r>
    </w:p>
    <w:p w14:paraId="273393EF" w14:textId="77777777" w:rsidR="004A7E35" w:rsidRPr="004A7E35" w:rsidRDefault="004A7E35" w:rsidP="004A7E35">
      <w:pPr>
        <w:numPr>
          <w:ilvl w:val="0"/>
          <w:numId w:val="1"/>
        </w:numPr>
      </w:pPr>
      <w:r w:rsidRPr="004A7E35">
        <w:t xml:space="preserve">Segmentación para campañas publicitarias (Meta, Google </w:t>
      </w:r>
      <w:proofErr w:type="spellStart"/>
      <w:r w:rsidRPr="004A7E35">
        <w:t>Ads</w:t>
      </w:r>
      <w:proofErr w:type="spellEnd"/>
      <w:r w:rsidRPr="004A7E35">
        <w:t>)</w:t>
      </w:r>
    </w:p>
    <w:p w14:paraId="00BF0B13" w14:textId="77777777" w:rsidR="004A7E35" w:rsidRPr="004A7E35" w:rsidRDefault="004A7E35" w:rsidP="004A7E35">
      <w:pPr>
        <w:numPr>
          <w:ilvl w:val="0"/>
          <w:numId w:val="1"/>
        </w:numPr>
      </w:pPr>
      <w:r w:rsidRPr="004A7E35">
        <w:t>Formularios estratégicos por perfil de usuario</w:t>
      </w:r>
    </w:p>
    <w:p w14:paraId="3C1883D0" w14:textId="77777777" w:rsidR="004A7E35" w:rsidRPr="004A7E35" w:rsidRDefault="004A7E35" w:rsidP="004A7E35">
      <w:pPr>
        <w:numPr>
          <w:ilvl w:val="0"/>
          <w:numId w:val="1"/>
        </w:numPr>
      </w:pPr>
      <w:r w:rsidRPr="004A7E35">
        <w:t xml:space="preserve">Estrategias de captación y </w:t>
      </w:r>
      <w:proofErr w:type="spellStart"/>
      <w:r w:rsidRPr="004A7E35">
        <w:t>remarketing</w:t>
      </w:r>
      <w:proofErr w:type="spellEnd"/>
    </w:p>
    <w:p w14:paraId="138586FA" w14:textId="77777777" w:rsidR="004A7E35" w:rsidRPr="004A7E35" w:rsidRDefault="004A7E35" w:rsidP="004A7E35">
      <w:pPr>
        <w:rPr>
          <w:b/>
          <w:bCs/>
        </w:rPr>
      </w:pPr>
      <w:r w:rsidRPr="004A7E35">
        <w:rPr>
          <w:rFonts w:ascii="Segoe UI Emoji" w:hAnsi="Segoe UI Emoji" w:cs="Segoe UI Emoji"/>
          <w:b/>
          <w:bCs/>
        </w:rPr>
        <w:t>🧪</w:t>
      </w:r>
      <w:r w:rsidRPr="004A7E35">
        <w:rPr>
          <w:b/>
          <w:bCs/>
        </w:rPr>
        <w:t xml:space="preserve"> Usos Institucionales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4126"/>
      </w:tblGrid>
      <w:tr w:rsidR="004A7E35" w:rsidRPr="004A7E35" w14:paraId="0FB270E5" w14:textId="77777777" w:rsidTr="004A7E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7DD8C" w14:textId="77777777" w:rsidR="004A7E35" w:rsidRPr="004A7E35" w:rsidRDefault="004A7E35" w:rsidP="004A7E35">
            <w:pPr>
              <w:rPr>
                <w:b/>
                <w:bCs/>
              </w:rPr>
            </w:pPr>
            <w:r w:rsidRPr="004A7E35">
              <w:rPr>
                <w:b/>
                <w:bCs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511AE43A" w14:textId="77777777" w:rsidR="004A7E35" w:rsidRPr="004A7E35" w:rsidRDefault="004A7E35" w:rsidP="004A7E35">
            <w:pPr>
              <w:rPr>
                <w:b/>
                <w:bCs/>
              </w:rPr>
            </w:pPr>
            <w:r w:rsidRPr="004A7E35">
              <w:rPr>
                <w:b/>
                <w:bCs/>
              </w:rPr>
              <w:t>Descripción</w:t>
            </w:r>
          </w:p>
        </w:tc>
      </w:tr>
      <w:tr w:rsidR="004A7E35" w:rsidRPr="004A7E35" w14:paraId="3C654ED1" w14:textId="77777777" w:rsidTr="004A7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C347" w14:textId="77777777" w:rsidR="004A7E35" w:rsidRPr="004A7E35" w:rsidRDefault="004A7E35" w:rsidP="004A7E35">
            <w:r w:rsidRPr="004A7E35">
              <w:t>Captación comercial</w:t>
            </w:r>
          </w:p>
        </w:tc>
        <w:tc>
          <w:tcPr>
            <w:tcW w:w="0" w:type="auto"/>
            <w:vAlign w:val="center"/>
            <w:hideMark/>
          </w:tcPr>
          <w:p w14:paraId="17CD5C94" w14:textId="77777777" w:rsidR="004A7E35" w:rsidRPr="004A7E35" w:rsidRDefault="004A7E35" w:rsidP="004A7E35">
            <w:r w:rsidRPr="004A7E35">
              <w:t>Diseño de campañas por bloque y segmento</w:t>
            </w:r>
          </w:p>
        </w:tc>
      </w:tr>
      <w:tr w:rsidR="004A7E35" w:rsidRPr="004A7E35" w14:paraId="7FDCC211" w14:textId="77777777" w:rsidTr="004A7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D727B" w14:textId="77777777" w:rsidR="004A7E35" w:rsidRPr="004A7E35" w:rsidRDefault="004A7E35" w:rsidP="004A7E35">
            <w:r w:rsidRPr="004A7E35">
              <w:t>Presentación pública</w:t>
            </w:r>
          </w:p>
        </w:tc>
        <w:tc>
          <w:tcPr>
            <w:tcW w:w="0" w:type="auto"/>
            <w:vAlign w:val="center"/>
            <w:hideMark/>
          </w:tcPr>
          <w:p w14:paraId="6E6DA841" w14:textId="77777777" w:rsidR="004A7E35" w:rsidRPr="004A7E35" w:rsidRDefault="004A7E35" w:rsidP="004A7E35">
            <w:r w:rsidRPr="004A7E35">
              <w:t>Redacción de contenido visible e institucional</w:t>
            </w:r>
          </w:p>
        </w:tc>
      </w:tr>
      <w:tr w:rsidR="004A7E35" w:rsidRPr="004A7E35" w14:paraId="70AD004D" w14:textId="77777777" w:rsidTr="004A7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DFB23" w14:textId="77777777" w:rsidR="004A7E35" w:rsidRPr="004A7E35" w:rsidRDefault="004A7E35" w:rsidP="004A7E35">
            <w:proofErr w:type="spellStart"/>
            <w:r w:rsidRPr="004A7E35">
              <w:t>Ads</w:t>
            </w:r>
            <w:proofErr w:type="spellEnd"/>
            <w:r w:rsidRPr="004A7E35">
              <w:t xml:space="preserve"> y promociones</w:t>
            </w:r>
          </w:p>
        </w:tc>
        <w:tc>
          <w:tcPr>
            <w:tcW w:w="0" w:type="auto"/>
            <w:vAlign w:val="center"/>
            <w:hideMark/>
          </w:tcPr>
          <w:p w14:paraId="5A685C62" w14:textId="77777777" w:rsidR="004A7E35" w:rsidRPr="004A7E35" w:rsidRDefault="004A7E35" w:rsidP="004A7E35">
            <w:r w:rsidRPr="004A7E35">
              <w:t>Desarrollo de conceptos publicitarios</w:t>
            </w:r>
          </w:p>
        </w:tc>
      </w:tr>
      <w:tr w:rsidR="004A7E35" w:rsidRPr="004A7E35" w14:paraId="1FAD9C15" w14:textId="77777777" w:rsidTr="004A7E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8EF9" w14:textId="77777777" w:rsidR="004A7E35" w:rsidRPr="004A7E35" w:rsidRDefault="004A7E35" w:rsidP="004A7E35">
            <w:r w:rsidRPr="004A7E35">
              <w:t>Contenido orgánico</w:t>
            </w:r>
          </w:p>
        </w:tc>
        <w:tc>
          <w:tcPr>
            <w:tcW w:w="0" w:type="auto"/>
            <w:vAlign w:val="center"/>
            <w:hideMark/>
          </w:tcPr>
          <w:p w14:paraId="4906A9D1" w14:textId="77777777" w:rsidR="004A7E35" w:rsidRPr="004A7E35" w:rsidRDefault="004A7E35" w:rsidP="004A7E35">
            <w:r w:rsidRPr="004A7E35">
              <w:t xml:space="preserve">Narrativa para post, </w:t>
            </w:r>
            <w:proofErr w:type="spellStart"/>
            <w:r w:rsidRPr="004A7E35">
              <w:t>landing</w:t>
            </w:r>
            <w:proofErr w:type="spellEnd"/>
            <w:r w:rsidRPr="004A7E35">
              <w:t>, email marketing</w:t>
            </w:r>
          </w:p>
        </w:tc>
      </w:tr>
    </w:tbl>
    <w:p w14:paraId="62498D58" w14:textId="77777777" w:rsidR="004A7E35" w:rsidRPr="004A7E35" w:rsidRDefault="004A7E35" w:rsidP="004A7E35">
      <w:pPr>
        <w:rPr>
          <w:b/>
          <w:bCs/>
        </w:rPr>
      </w:pPr>
      <w:r w:rsidRPr="004A7E35">
        <w:rPr>
          <w:rFonts w:ascii="Segoe UI Emoji" w:hAnsi="Segoe UI Emoji" w:cs="Segoe UI Emoji"/>
          <w:b/>
          <w:bCs/>
        </w:rPr>
        <w:lastRenderedPageBreak/>
        <w:t>📦</w:t>
      </w:r>
      <w:r w:rsidRPr="004A7E35">
        <w:rPr>
          <w:b/>
          <w:bCs/>
        </w:rPr>
        <w:t xml:space="preserve"> Resultados Esperados</w:t>
      </w:r>
    </w:p>
    <w:p w14:paraId="3AC06041" w14:textId="77777777" w:rsidR="004A7E35" w:rsidRPr="004A7E35" w:rsidRDefault="004A7E35" w:rsidP="004A7E35">
      <w:pPr>
        <w:numPr>
          <w:ilvl w:val="0"/>
          <w:numId w:val="2"/>
        </w:numPr>
      </w:pPr>
      <w:r w:rsidRPr="004A7E35">
        <w:t>Activación de campañas por punto cardinal</w:t>
      </w:r>
    </w:p>
    <w:p w14:paraId="01397E0D" w14:textId="77777777" w:rsidR="004A7E35" w:rsidRPr="004A7E35" w:rsidRDefault="004A7E35" w:rsidP="004A7E35">
      <w:pPr>
        <w:numPr>
          <w:ilvl w:val="0"/>
          <w:numId w:val="2"/>
        </w:numPr>
      </w:pPr>
      <w:r w:rsidRPr="004A7E35">
        <w:t>Creación de textos institucionales por audiencia</w:t>
      </w:r>
    </w:p>
    <w:p w14:paraId="15A5636F" w14:textId="77777777" w:rsidR="004A7E35" w:rsidRPr="004A7E35" w:rsidRDefault="004A7E35" w:rsidP="004A7E35">
      <w:pPr>
        <w:numPr>
          <w:ilvl w:val="0"/>
          <w:numId w:val="2"/>
        </w:numPr>
      </w:pPr>
      <w:r w:rsidRPr="004A7E35">
        <w:t>Segmentación estratégica para captación de prospectos</w:t>
      </w:r>
    </w:p>
    <w:p w14:paraId="04E46156" w14:textId="77777777" w:rsidR="004A7E35" w:rsidRPr="004A7E35" w:rsidRDefault="004A7E35" w:rsidP="004A7E35">
      <w:pPr>
        <w:numPr>
          <w:ilvl w:val="0"/>
          <w:numId w:val="2"/>
        </w:numPr>
      </w:pPr>
      <w:r w:rsidRPr="004A7E35">
        <w:t>Generación de fichas comerciales aplicables por canal</w:t>
      </w:r>
    </w:p>
    <w:p w14:paraId="28E66552" w14:textId="77777777" w:rsidR="00EC4CC9" w:rsidRDefault="00EC4CC9"/>
    <w:sectPr w:rsidR="00EC4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E3565"/>
    <w:multiLevelType w:val="multilevel"/>
    <w:tmpl w:val="2FEE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03B39"/>
    <w:multiLevelType w:val="multilevel"/>
    <w:tmpl w:val="50A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917639">
    <w:abstractNumId w:val="1"/>
  </w:num>
  <w:num w:numId="2" w16cid:durableId="10546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35"/>
    <w:rsid w:val="00193BFC"/>
    <w:rsid w:val="004A7E35"/>
    <w:rsid w:val="00826FC5"/>
    <w:rsid w:val="009478E3"/>
    <w:rsid w:val="00E046E7"/>
    <w:rsid w:val="00EC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47DE"/>
  <w15:chartTrackingRefBased/>
  <w15:docId w15:val="{796A5DF5-1FBB-46AD-8D26-4CED118E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7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7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7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7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7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7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7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7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7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7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7E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7E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7E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7E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7E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7E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7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7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7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7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7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7E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7E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7E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7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7E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7E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JIMENEZ</dc:creator>
  <cp:keywords/>
  <dc:description/>
  <cp:lastModifiedBy>DANIEL JIMENEZ</cp:lastModifiedBy>
  <cp:revision>1</cp:revision>
  <dcterms:created xsi:type="dcterms:W3CDTF">2025-07-06T03:00:00Z</dcterms:created>
  <dcterms:modified xsi:type="dcterms:W3CDTF">2025-07-06T03:15:00Z</dcterms:modified>
</cp:coreProperties>
</file>