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37A" w:rsidRPr="00071708" w:rsidRDefault="0033637A" w:rsidP="00767AB9">
      <w:pPr>
        <w:pStyle w:val="1"/>
        <w:rPr>
          <w:rFonts w:cs="Times New Roman"/>
        </w:rPr>
      </w:pPr>
      <w:r w:rsidRPr="00071708">
        <w:rPr>
          <w:rFonts w:cs="Times New Roman"/>
        </w:rPr>
        <w:t>ЦЕЛЬ</w:t>
      </w:r>
    </w:p>
    <w:p w:rsidR="002D528F" w:rsidRPr="00071708" w:rsidRDefault="002D528F" w:rsidP="00767AB9">
      <w:pPr>
        <w:pStyle w:val="Default"/>
        <w:numPr>
          <w:ilvl w:val="0"/>
          <w:numId w:val="23"/>
        </w:numPr>
        <w:spacing w:line="360" w:lineRule="auto"/>
        <w:ind w:left="0" w:firstLine="0"/>
        <w:jc w:val="both"/>
        <w:rPr>
          <w:color w:val="auto"/>
          <w:sz w:val="28"/>
          <w:szCs w:val="28"/>
        </w:rPr>
      </w:pPr>
      <w:r w:rsidRPr="00071708">
        <w:rPr>
          <w:color w:val="auto"/>
          <w:sz w:val="28"/>
          <w:szCs w:val="28"/>
        </w:rPr>
        <w:t xml:space="preserve">Изучить методы нахождения числовых характеристик случайных величин (с.в.) </w:t>
      </w:r>
    </w:p>
    <w:p w:rsidR="00444361" w:rsidRPr="00071708" w:rsidRDefault="002D528F" w:rsidP="00767AB9">
      <w:pPr>
        <w:pStyle w:val="Default"/>
        <w:numPr>
          <w:ilvl w:val="0"/>
          <w:numId w:val="23"/>
        </w:numPr>
        <w:spacing w:line="360" w:lineRule="auto"/>
        <w:ind w:left="0" w:firstLine="0"/>
        <w:jc w:val="both"/>
        <w:rPr>
          <w:color w:val="auto"/>
          <w:sz w:val="28"/>
          <w:szCs w:val="28"/>
        </w:rPr>
      </w:pPr>
      <w:r w:rsidRPr="00071708">
        <w:rPr>
          <w:color w:val="auto"/>
          <w:sz w:val="28"/>
          <w:szCs w:val="28"/>
        </w:rPr>
        <w:t>Произвести экспериментальные исследования зависимости точности оценок числовых характеристик от объема выборки случайной величины.</w:t>
      </w:r>
    </w:p>
    <w:p w:rsidR="002D528F" w:rsidRPr="00071708" w:rsidRDefault="002D528F" w:rsidP="00767AB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:rsidR="00444361" w:rsidRPr="00071708" w:rsidRDefault="00444361" w:rsidP="00767AB9">
      <w:pPr>
        <w:pStyle w:val="1"/>
        <w:rPr>
          <w:rFonts w:cs="Times New Roman"/>
        </w:rPr>
      </w:pPr>
      <w:r w:rsidRPr="00071708">
        <w:rPr>
          <w:rFonts w:cs="Times New Roman"/>
        </w:rPr>
        <w:t>ТЕОРЕТИЧЕСКОЕ ВВЕДЕНИЕ</w:t>
      </w:r>
    </w:p>
    <w:p w:rsidR="00444361" w:rsidRPr="00071708" w:rsidRDefault="00444361" w:rsidP="00767AB9">
      <w:pPr>
        <w:pStyle w:val="1"/>
        <w:numPr>
          <w:ilvl w:val="0"/>
          <w:numId w:val="0"/>
        </w:numPr>
        <w:ind w:left="360"/>
        <w:jc w:val="left"/>
        <w:rPr>
          <w:rFonts w:cs="Times New Roman"/>
        </w:rPr>
      </w:pPr>
    </w:p>
    <w:p w:rsidR="002D528F" w:rsidRPr="00767AB9" w:rsidRDefault="002D528F" w:rsidP="00767AB9">
      <w:pPr>
        <w:pStyle w:val="af"/>
        <w:rPr>
          <w:rFonts w:cs="Times New Roman"/>
          <w:szCs w:val="28"/>
        </w:rPr>
      </w:pPr>
      <w:r w:rsidRPr="00071708">
        <w:rPr>
          <w:rFonts w:cs="Times New Roman"/>
          <w:iCs/>
          <w:szCs w:val="28"/>
        </w:rPr>
        <w:t>Неслучайные параметры</w:t>
      </w:r>
      <w:r w:rsidRPr="00071708">
        <w:rPr>
          <w:rFonts w:cs="Times New Roman"/>
          <w:szCs w:val="28"/>
        </w:rPr>
        <w:t xml:space="preserve">, выражающие в сжатой форме наиболее существенные особенности распределения </w:t>
      </w:r>
      <w:r w:rsidRPr="00071708">
        <w:rPr>
          <w:rFonts w:cs="Times New Roman"/>
          <w:iCs/>
          <w:szCs w:val="28"/>
        </w:rPr>
        <w:t>случайной величины</w:t>
      </w:r>
      <w:r w:rsidRPr="00071708">
        <w:rPr>
          <w:rFonts w:cs="Times New Roman"/>
          <w:szCs w:val="28"/>
        </w:rPr>
        <w:t xml:space="preserve">, называются ее </w:t>
      </w:r>
      <w:r w:rsidRPr="00071708">
        <w:rPr>
          <w:rFonts w:cs="Times New Roman"/>
          <w:iCs/>
          <w:szCs w:val="28"/>
        </w:rPr>
        <w:t xml:space="preserve">числовыми характеристиками. </w:t>
      </w:r>
      <w:r w:rsidRPr="00071708">
        <w:rPr>
          <w:rFonts w:cs="Times New Roman"/>
          <w:szCs w:val="28"/>
        </w:rPr>
        <w:t>Числовые характеристики находятся, как правило, путем осреднения по всему числу испытаний некоторых неслучайных функций исследуемой с.в.</w:t>
      </w:r>
    </w:p>
    <w:p w:rsidR="002D528F" w:rsidRPr="00071708" w:rsidRDefault="002D528F" w:rsidP="00767AB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 xml:space="preserve">Допустим, что с.в. </w:t>
      </w:r>
      <w:r w:rsidR="00864BBD" w:rsidRPr="00071708">
        <w:rPr>
          <w:rFonts w:ascii="Times New Roman" w:hAnsi="Times New Roman" w:cs="Times New Roman"/>
          <w:sz w:val="28"/>
          <w:szCs w:val="28"/>
          <w:lang w:val="en-US"/>
        </w:rPr>
        <w:t>ξ</w:t>
      </w:r>
      <w:r w:rsidRPr="00071708">
        <w:rPr>
          <w:rFonts w:ascii="Times New Roman" w:hAnsi="Times New Roman" w:cs="Times New Roman"/>
          <w:sz w:val="28"/>
          <w:szCs w:val="28"/>
        </w:rPr>
        <w:t xml:space="preserve"> в </w:t>
      </w:r>
      <w:r w:rsidRPr="00071708">
        <w:rPr>
          <w:rFonts w:ascii="Times New Roman" w:hAnsi="Times New Roman" w:cs="Times New Roman"/>
          <w:iCs/>
          <w:sz w:val="28"/>
          <w:szCs w:val="28"/>
        </w:rPr>
        <w:t>j</w:t>
      </w:r>
      <w:r w:rsidRPr="00071708">
        <w:rPr>
          <w:rFonts w:ascii="Times New Roman" w:hAnsi="Times New Roman" w:cs="Times New Roman"/>
          <w:sz w:val="28"/>
          <w:szCs w:val="28"/>
        </w:rPr>
        <w:t>-м испытании приняла конкретное значение, *</w:t>
      </w:r>
    </w:p>
    <w:p w:rsidR="002D528F" w:rsidRPr="00071708" w:rsidRDefault="002D528F" w:rsidP="00767A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071708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j</w:t>
      </w:r>
      <w:r w:rsidRPr="00071708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71708">
        <w:rPr>
          <w:rFonts w:ascii="Times New Roman" w:hAnsi="Times New Roman" w:cs="Times New Roman"/>
          <w:sz w:val="28"/>
          <w:szCs w:val="28"/>
        </w:rPr>
        <w:t xml:space="preserve">и полное число этих испытаний есть </w:t>
      </w:r>
      <w:r w:rsidRPr="00071708">
        <w:rPr>
          <w:rFonts w:ascii="Times New Roman" w:hAnsi="Times New Roman" w:cs="Times New Roman"/>
          <w:iCs/>
          <w:sz w:val="28"/>
          <w:szCs w:val="28"/>
        </w:rPr>
        <w:t>N</w:t>
      </w:r>
      <w:r w:rsidRPr="00071708">
        <w:rPr>
          <w:rFonts w:ascii="Times New Roman" w:hAnsi="Times New Roman" w:cs="Times New Roman"/>
          <w:sz w:val="28"/>
          <w:szCs w:val="28"/>
        </w:rPr>
        <w:t xml:space="preserve">. Тогда среднее арифметическое величины </w:t>
      </w:r>
      <w:r w:rsidR="004A522E" w:rsidRPr="00071708">
        <w:rPr>
          <w:rFonts w:ascii="Times New Roman" w:hAnsi="Times New Roman" w:cs="Times New Roman"/>
          <w:sz w:val="28"/>
          <w:szCs w:val="28"/>
          <w:lang w:val="en-US"/>
        </w:rPr>
        <w:t>ξ</w:t>
      </w:r>
      <w:r w:rsidRPr="00071708">
        <w:rPr>
          <w:rFonts w:ascii="Times New Roman" w:hAnsi="Times New Roman" w:cs="Times New Roman"/>
          <w:sz w:val="28"/>
          <w:szCs w:val="28"/>
        </w:rPr>
        <w:t xml:space="preserve">, обозначаемое как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71708">
        <w:rPr>
          <w:rFonts w:ascii="Times New Roman" w:hAnsi="Times New Roman" w:cs="Times New Roman"/>
          <w:sz w:val="28"/>
          <w:szCs w:val="28"/>
        </w:rPr>
        <w:t>, есть:</w:t>
      </w:r>
    </w:p>
    <w:p w:rsidR="002D528F" w:rsidRPr="00071708" w:rsidRDefault="002D528F" w:rsidP="00767A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528F" w:rsidRPr="00071708" w:rsidRDefault="00EC219D" w:rsidP="00767A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:rsidR="002D528F" w:rsidRPr="00071708" w:rsidRDefault="002D528F" w:rsidP="00767A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 xml:space="preserve">Эта величина случайна, однако при </w:t>
      </w:r>
      <w:r w:rsidRPr="00071708">
        <w:rPr>
          <w:rFonts w:ascii="Times New Roman" w:hAnsi="Times New Roman" w:cs="Times New Roman"/>
          <w:iCs/>
          <w:sz w:val="28"/>
          <w:szCs w:val="28"/>
        </w:rPr>
        <w:t xml:space="preserve">N </w:t>
      </w:r>
      <w:r w:rsidRPr="00071708">
        <w:rPr>
          <w:rFonts w:ascii="Times New Roman" w:hAnsi="Times New Roman" w:cs="Times New Roman"/>
          <w:sz w:val="28"/>
          <w:szCs w:val="28"/>
        </w:rPr>
        <w:t xml:space="preserve"> она в силу статистической</w:t>
      </w:r>
    </w:p>
    <w:p w:rsidR="002D528F" w:rsidRPr="00071708" w:rsidRDefault="002D528F" w:rsidP="00767AB9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  <w:r w:rsidRPr="00071708">
        <w:rPr>
          <w:color w:val="auto"/>
          <w:sz w:val="28"/>
          <w:szCs w:val="28"/>
        </w:rPr>
        <w:t xml:space="preserve">устойчивости стремится к некоторому пределу, носящему название </w:t>
      </w:r>
      <w:r w:rsidRPr="00071708">
        <w:rPr>
          <w:iCs/>
          <w:color w:val="auto"/>
          <w:sz w:val="28"/>
          <w:szCs w:val="28"/>
        </w:rPr>
        <w:t xml:space="preserve">математического ожидания </w:t>
      </w:r>
      <w:r w:rsidRPr="00071708">
        <w:rPr>
          <w:color w:val="auto"/>
          <w:sz w:val="28"/>
          <w:szCs w:val="28"/>
        </w:rPr>
        <w:t xml:space="preserve">(МО) величины </w:t>
      </w:r>
      <w:r w:rsidR="004A522E" w:rsidRPr="00071708">
        <w:rPr>
          <w:color w:val="auto"/>
          <w:sz w:val="28"/>
          <w:szCs w:val="28"/>
          <w:lang w:val="en-US"/>
        </w:rPr>
        <w:t>ξ</w:t>
      </w:r>
      <w:r w:rsidRPr="00071708">
        <w:rPr>
          <w:color w:val="auto"/>
          <w:sz w:val="28"/>
          <w:szCs w:val="28"/>
        </w:rPr>
        <w:t xml:space="preserve"> . Оно обозначается как </w:t>
      </w:r>
      <w:r w:rsidRPr="00071708">
        <w:rPr>
          <w:color w:val="auto"/>
          <w:sz w:val="28"/>
          <w:szCs w:val="28"/>
          <w:lang w:val="en-US"/>
        </w:rPr>
        <w:t>M</w:t>
      </w:r>
      <w:r w:rsidRPr="00071708">
        <w:rPr>
          <w:color w:val="auto"/>
          <w:sz w:val="28"/>
          <w:szCs w:val="28"/>
          <w:vertAlign w:val="subscript"/>
        </w:rPr>
        <w:t>1</w:t>
      </w:r>
      <w:r w:rsidRPr="00071708">
        <w:rPr>
          <w:color w:val="auto"/>
          <w:sz w:val="28"/>
          <w:szCs w:val="28"/>
        </w:rPr>
        <w:t>. Для дискретной с.в. оно выражается формулой (2), а для непрерывной формулой (3).</w:t>
      </w:r>
    </w:p>
    <w:p w:rsidR="002D528F" w:rsidRPr="00071708" w:rsidRDefault="002D528F" w:rsidP="00767AB9">
      <w:pPr>
        <w:pStyle w:val="af"/>
        <w:jc w:val="right"/>
        <w:rPr>
          <w:rFonts w:cs="Times New Roman"/>
          <w:szCs w:val="28"/>
        </w:rPr>
      </w:pPr>
    </w:p>
    <w:p w:rsidR="002D528F" w:rsidRPr="00767AB9" w:rsidRDefault="00EC219D" w:rsidP="00767AB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2D528F" w:rsidRPr="00071708">
        <w:rPr>
          <w:rFonts w:ascii="Times New Roman" w:eastAsiaTheme="minorEastAsia" w:hAnsi="Times New Roman" w:cs="Times New Roman"/>
          <w:sz w:val="28"/>
          <w:szCs w:val="28"/>
        </w:rPr>
        <w:tab/>
      </w:r>
      <w:r w:rsidR="002D528F" w:rsidRPr="00071708">
        <w:rPr>
          <w:rFonts w:ascii="Times New Roman" w:eastAsiaTheme="minorEastAsia" w:hAnsi="Times New Roman" w:cs="Times New Roman"/>
          <w:sz w:val="28"/>
          <w:szCs w:val="28"/>
        </w:rPr>
        <w:tab/>
      </w:r>
      <w:r w:rsidR="002D528F" w:rsidRPr="00071708">
        <w:rPr>
          <w:rFonts w:ascii="Times New Roman" w:eastAsiaTheme="minorEastAsia" w:hAnsi="Times New Roman" w:cs="Times New Roman"/>
          <w:sz w:val="28"/>
          <w:szCs w:val="28"/>
        </w:rPr>
        <w:tab/>
      </w:r>
      <w:r w:rsidR="002D528F" w:rsidRPr="00071708">
        <w:rPr>
          <w:rFonts w:ascii="Times New Roman" w:eastAsiaTheme="minorEastAsia" w:hAnsi="Times New Roman" w:cs="Times New Roman"/>
          <w:sz w:val="28"/>
          <w:szCs w:val="28"/>
        </w:rPr>
        <w:tab/>
      </w:r>
      <w:r w:rsidR="002D528F" w:rsidRPr="00071708">
        <w:rPr>
          <w:rFonts w:ascii="Times New Roman" w:eastAsiaTheme="minorEastAsia" w:hAnsi="Times New Roman" w:cs="Times New Roman"/>
          <w:sz w:val="28"/>
          <w:szCs w:val="28"/>
        </w:rPr>
        <w:tab/>
      </w:r>
      <w:r w:rsidR="002D528F" w:rsidRPr="00071708">
        <w:rPr>
          <w:rFonts w:ascii="Times New Roman" w:eastAsiaTheme="minorEastAsia" w:hAnsi="Times New Roman" w:cs="Times New Roman"/>
          <w:sz w:val="28"/>
          <w:szCs w:val="28"/>
        </w:rPr>
        <w:tab/>
        <w:t xml:space="preserve"> (1)</w:t>
      </w:r>
    </w:p>
    <w:p w:rsidR="002D528F" w:rsidRPr="00767AB9" w:rsidRDefault="002D528F" w:rsidP="00767AB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</w:p>
    <w:p w:rsidR="002D528F" w:rsidRPr="00071708" w:rsidRDefault="00EC219D" w:rsidP="00767AB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limLoc m:val="undOvr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xp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dx</m:t>
            </m:r>
          </m:e>
        </m:nary>
      </m:oMath>
      <w:r w:rsidR="002D528F" w:rsidRPr="0007170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D528F" w:rsidRPr="00071708">
        <w:rPr>
          <w:rFonts w:ascii="Times New Roman" w:eastAsiaTheme="minorEastAsia" w:hAnsi="Times New Roman" w:cs="Times New Roman"/>
          <w:sz w:val="28"/>
          <w:szCs w:val="28"/>
        </w:rPr>
        <w:tab/>
      </w:r>
      <w:r w:rsidR="002D528F" w:rsidRPr="00071708">
        <w:rPr>
          <w:rFonts w:ascii="Times New Roman" w:eastAsiaTheme="minorEastAsia" w:hAnsi="Times New Roman" w:cs="Times New Roman"/>
          <w:sz w:val="28"/>
          <w:szCs w:val="28"/>
        </w:rPr>
        <w:tab/>
      </w:r>
      <w:r w:rsidR="002D528F" w:rsidRPr="00071708">
        <w:rPr>
          <w:rFonts w:ascii="Times New Roman" w:eastAsiaTheme="minorEastAsia" w:hAnsi="Times New Roman" w:cs="Times New Roman"/>
          <w:sz w:val="28"/>
          <w:szCs w:val="28"/>
        </w:rPr>
        <w:tab/>
      </w:r>
      <w:r w:rsidR="002D528F" w:rsidRPr="00071708">
        <w:rPr>
          <w:rFonts w:ascii="Times New Roman" w:eastAsiaTheme="minorEastAsia" w:hAnsi="Times New Roman" w:cs="Times New Roman"/>
          <w:sz w:val="28"/>
          <w:szCs w:val="28"/>
        </w:rPr>
        <w:tab/>
      </w:r>
      <w:r w:rsidR="002D528F" w:rsidRPr="00071708">
        <w:rPr>
          <w:rFonts w:ascii="Times New Roman" w:eastAsiaTheme="minorEastAsia" w:hAnsi="Times New Roman" w:cs="Times New Roman"/>
          <w:sz w:val="28"/>
          <w:szCs w:val="28"/>
        </w:rPr>
        <w:tab/>
        <w:t>(2)</w:t>
      </w:r>
    </w:p>
    <w:p w:rsidR="002D528F" w:rsidRPr="00071708" w:rsidRDefault="002D528F" w:rsidP="00767A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528F" w:rsidRPr="00071708" w:rsidRDefault="0049065A" w:rsidP="00767AB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 xml:space="preserve">Другие числовые характеристики с.в. </w:t>
      </w:r>
      <w:r w:rsidR="004A522E" w:rsidRPr="00071708">
        <w:rPr>
          <w:rFonts w:ascii="Times New Roman" w:hAnsi="Times New Roman" w:cs="Times New Roman"/>
          <w:sz w:val="28"/>
          <w:szCs w:val="28"/>
          <w:lang w:val="en-US"/>
        </w:rPr>
        <w:t>ξ</w:t>
      </w:r>
      <w:r w:rsidRPr="00071708">
        <w:rPr>
          <w:rFonts w:ascii="Times New Roman" w:hAnsi="Times New Roman" w:cs="Times New Roman"/>
          <w:sz w:val="28"/>
          <w:szCs w:val="28"/>
        </w:rPr>
        <w:t xml:space="preserve"> находятся путем осреднения некоторых детерминированных функций случайного аргумента .</w:t>
      </w:r>
    </w:p>
    <w:p w:rsidR="0049065A" w:rsidRPr="00071708" w:rsidRDefault="0049065A" w:rsidP="00767AB9">
      <w:pPr>
        <w:autoSpaceDE w:val="0"/>
        <w:autoSpaceDN w:val="0"/>
        <w:adjustRightInd w:val="0"/>
        <w:spacing w:after="0" w:line="360" w:lineRule="auto"/>
        <w:ind w:left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 xml:space="preserve">На практике наибольшую применимость имеют </w:t>
      </w:r>
      <w:r w:rsidRPr="00071708">
        <w:rPr>
          <w:rFonts w:ascii="Times New Roman" w:hAnsi="Times New Roman" w:cs="Times New Roman"/>
          <w:iCs/>
          <w:sz w:val="28"/>
          <w:szCs w:val="28"/>
        </w:rPr>
        <w:t>центральные моменты</w:t>
      </w:r>
    </w:p>
    <w:p w:rsidR="00F80125" w:rsidRPr="00071708" w:rsidRDefault="0049065A" w:rsidP="00767A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 xml:space="preserve">различных порядков, обозначаемые как </w:t>
      </w:r>
      <w:r w:rsidR="004A522E" w:rsidRPr="00071708">
        <w:rPr>
          <w:rFonts w:ascii="Times New Roman" w:hAnsi="Times New Roman" w:cs="Times New Roman"/>
          <w:iCs/>
          <w:sz w:val="28"/>
          <w:szCs w:val="28"/>
        </w:rPr>
        <w:t>k</w:t>
      </w:r>
      <w:r w:rsidRPr="00071708">
        <w:rPr>
          <w:rFonts w:ascii="Times New Roman" w:hAnsi="Times New Roman" w:cs="Times New Roman"/>
          <w:sz w:val="28"/>
          <w:szCs w:val="28"/>
        </w:rPr>
        <w:t xml:space="preserve"> . Для них</w:t>
      </w:r>
      <w:r w:rsidR="004A522E" w:rsidRPr="00071708">
        <w:rPr>
          <w:rFonts w:ascii="Times New Roman" w:hAnsi="Times New Roman" w:cs="Times New Roman"/>
          <w:sz w:val="28"/>
          <w:szCs w:val="28"/>
        </w:rPr>
        <w:t xml:space="preserve"> φ(</w:t>
      </w:r>
      <w:r w:rsidR="004A522E" w:rsidRPr="00071708">
        <w:rPr>
          <w:rFonts w:ascii="Times New Roman" w:hAnsi="Times New Roman" w:cs="Times New Roman"/>
          <w:sz w:val="28"/>
          <w:szCs w:val="28"/>
          <w:lang w:val="en-US"/>
        </w:rPr>
        <w:t>ξ</w:t>
      </w:r>
      <w:r w:rsidR="004A522E" w:rsidRPr="00071708">
        <w:rPr>
          <w:rFonts w:ascii="Times New Roman" w:hAnsi="Times New Roman" w:cs="Times New Roman"/>
          <w:sz w:val="28"/>
          <w:szCs w:val="28"/>
        </w:rPr>
        <w:t>)</w:t>
      </w:r>
      <w:r w:rsidRPr="00071708">
        <w:rPr>
          <w:rFonts w:ascii="Times New Roman" w:hAnsi="Times New Roman" w:cs="Times New Roman"/>
          <w:sz w:val="28"/>
          <w:szCs w:val="28"/>
        </w:rPr>
        <w:t xml:space="preserve"> = (</w:t>
      </w:r>
      <w:r w:rsidR="004A522E" w:rsidRPr="00071708">
        <w:rPr>
          <w:rFonts w:ascii="Times New Roman" w:hAnsi="Times New Roman" w:cs="Times New Roman"/>
          <w:sz w:val="28"/>
          <w:szCs w:val="28"/>
          <w:lang w:val="en-US"/>
        </w:rPr>
        <w:t>ξ</w:t>
      </w:r>
      <w:r w:rsidRPr="00071708">
        <w:rPr>
          <w:rFonts w:ascii="Times New Roman" w:hAnsi="Times New Roman" w:cs="Times New Roman"/>
          <w:sz w:val="28"/>
          <w:szCs w:val="28"/>
        </w:rPr>
        <w:t xml:space="preserve"> </w:t>
      </w:r>
      <w:r w:rsidR="004A522E" w:rsidRPr="00071708">
        <w:rPr>
          <w:rFonts w:ascii="Times New Roman" w:hAnsi="Times New Roman" w:cs="Times New Roman"/>
          <w:sz w:val="28"/>
          <w:szCs w:val="28"/>
        </w:rPr>
        <w:t>–</w:t>
      </w:r>
      <w:r w:rsidRPr="00071708">
        <w:rPr>
          <w:rFonts w:ascii="Times New Roman" w:hAnsi="Times New Roman" w:cs="Times New Roman"/>
          <w:sz w:val="28"/>
          <w:szCs w:val="28"/>
        </w:rPr>
        <w:t xml:space="preserve"> </w:t>
      </w:r>
      <w:r w:rsidRPr="0007170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717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71708">
        <w:rPr>
          <w:rFonts w:ascii="Times New Roman" w:hAnsi="Times New Roman" w:cs="Times New Roman"/>
          <w:sz w:val="28"/>
          <w:szCs w:val="28"/>
        </w:rPr>
        <w:t>)</w:t>
      </w:r>
      <w:r w:rsidRPr="0007170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071708">
        <w:rPr>
          <w:rFonts w:ascii="Times New Roman" w:hAnsi="Times New Roman" w:cs="Times New Roman"/>
          <w:sz w:val="28"/>
          <w:szCs w:val="28"/>
        </w:rPr>
        <w:t xml:space="preserve">, где порядок </w:t>
      </w:r>
      <w:r w:rsidRPr="00071708">
        <w:rPr>
          <w:rFonts w:ascii="Times New Roman" w:hAnsi="Times New Roman" w:cs="Times New Roman"/>
          <w:iCs/>
          <w:sz w:val="28"/>
          <w:szCs w:val="28"/>
        </w:rPr>
        <w:t xml:space="preserve">k </w:t>
      </w:r>
      <w:r w:rsidRPr="00071708">
        <w:rPr>
          <w:rFonts w:ascii="Times New Roman" w:hAnsi="Times New Roman" w:cs="Times New Roman"/>
          <w:sz w:val="28"/>
          <w:szCs w:val="28"/>
        </w:rPr>
        <w:t>– целые неотрицательные числа. Величина (</w:t>
      </w:r>
      <w:r w:rsidR="004A522E" w:rsidRPr="00071708">
        <w:rPr>
          <w:rFonts w:ascii="Times New Roman" w:hAnsi="Times New Roman" w:cs="Times New Roman"/>
          <w:sz w:val="28"/>
          <w:szCs w:val="28"/>
          <w:lang w:val="en-US"/>
        </w:rPr>
        <w:t>ξ</w:t>
      </w:r>
      <w:r w:rsidR="004A522E" w:rsidRPr="00071708">
        <w:rPr>
          <w:rFonts w:ascii="Times New Roman" w:hAnsi="Times New Roman" w:cs="Times New Roman"/>
          <w:iCs/>
          <w:sz w:val="28"/>
          <w:szCs w:val="28"/>
        </w:rPr>
        <w:t xml:space="preserve">  – </w:t>
      </w:r>
      <w:r w:rsidRPr="00071708">
        <w:rPr>
          <w:rFonts w:ascii="Times New Roman" w:hAnsi="Times New Roman" w:cs="Times New Roman"/>
          <w:iCs/>
          <w:sz w:val="28"/>
          <w:szCs w:val="28"/>
        </w:rPr>
        <w:t>M</w:t>
      </w:r>
      <w:r w:rsidRPr="00071708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071708">
        <w:rPr>
          <w:rFonts w:ascii="Times New Roman" w:hAnsi="Times New Roman" w:cs="Times New Roman"/>
          <w:iCs/>
          <w:sz w:val="28"/>
          <w:szCs w:val="28"/>
        </w:rPr>
        <w:t>)</w:t>
      </w:r>
      <w:r w:rsidRPr="00071708">
        <w:rPr>
          <w:rFonts w:ascii="Times New Roman" w:hAnsi="Times New Roman" w:cs="Times New Roman"/>
          <w:sz w:val="28"/>
          <w:szCs w:val="28"/>
        </w:rPr>
        <w:t xml:space="preserve">, получаемая из каждого значения </w:t>
      </w:r>
      <w:r w:rsidRPr="00071708">
        <w:rPr>
          <w:rFonts w:ascii="Times New Roman" w:hAnsi="Times New Roman" w:cs="Times New Roman"/>
          <w:iCs/>
          <w:sz w:val="28"/>
          <w:szCs w:val="28"/>
        </w:rPr>
        <w:t xml:space="preserve">исходной </w:t>
      </w:r>
      <w:r w:rsidRPr="00071708">
        <w:rPr>
          <w:rFonts w:ascii="Times New Roman" w:hAnsi="Times New Roman" w:cs="Times New Roman"/>
          <w:sz w:val="28"/>
          <w:szCs w:val="28"/>
        </w:rPr>
        <w:t xml:space="preserve">с.в. </w:t>
      </w:r>
      <w:r w:rsidR="004A522E" w:rsidRPr="00071708">
        <w:rPr>
          <w:rFonts w:ascii="Times New Roman" w:hAnsi="Times New Roman" w:cs="Times New Roman"/>
          <w:sz w:val="28"/>
          <w:szCs w:val="28"/>
          <w:lang w:val="en-US"/>
        </w:rPr>
        <w:t>ξ</w:t>
      </w:r>
      <w:r w:rsidRPr="00071708">
        <w:rPr>
          <w:rFonts w:ascii="Times New Roman" w:hAnsi="Times New Roman" w:cs="Times New Roman"/>
          <w:sz w:val="28"/>
          <w:szCs w:val="28"/>
        </w:rPr>
        <w:t xml:space="preserve"> вычитанием ее МО, называется </w:t>
      </w:r>
      <w:r w:rsidRPr="00071708">
        <w:rPr>
          <w:rFonts w:ascii="Times New Roman" w:hAnsi="Times New Roman" w:cs="Times New Roman"/>
          <w:iCs/>
          <w:sz w:val="28"/>
          <w:szCs w:val="28"/>
        </w:rPr>
        <w:t>центрированной</w:t>
      </w:r>
      <w:r w:rsidRPr="00071708">
        <w:rPr>
          <w:rFonts w:ascii="Times New Roman" w:hAnsi="Times New Roman" w:cs="Times New Roman"/>
          <w:sz w:val="28"/>
          <w:szCs w:val="28"/>
        </w:rPr>
        <w:t xml:space="preserve">, а сама процедура этого вычитания – </w:t>
      </w:r>
      <w:r w:rsidRPr="00071708">
        <w:rPr>
          <w:rFonts w:ascii="Times New Roman" w:hAnsi="Times New Roman" w:cs="Times New Roman"/>
          <w:iCs/>
          <w:sz w:val="28"/>
          <w:szCs w:val="28"/>
        </w:rPr>
        <w:t>центрированием</w:t>
      </w:r>
      <w:r w:rsidRPr="000717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0125" w:rsidRPr="00071708" w:rsidRDefault="0049065A" w:rsidP="00767AB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 xml:space="preserve">Центральный момент </w:t>
      </w:r>
      <w:r w:rsidRPr="00071708">
        <w:rPr>
          <w:rFonts w:ascii="Times New Roman" w:hAnsi="Times New Roman" w:cs="Times New Roman"/>
          <w:iCs/>
          <w:sz w:val="28"/>
          <w:szCs w:val="28"/>
        </w:rPr>
        <w:t xml:space="preserve">второго порядка </w:t>
      </w:r>
      <w:r w:rsidRPr="00071708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Pr="00071708">
        <w:rPr>
          <w:rFonts w:ascii="Times New Roman" w:hAnsi="Times New Roman" w:cs="Times New Roman"/>
          <w:iCs/>
          <w:sz w:val="28"/>
          <w:szCs w:val="28"/>
        </w:rPr>
        <w:t xml:space="preserve">дисперсией </w:t>
      </w:r>
      <w:r w:rsidRPr="00071708">
        <w:rPr>
          <w:rFonts w:ascii="Times New Roman" w:hAnsi="Times New Roman" w:cs="Times New Roman"/>
          <w:sz w:val="28"/>
          <w:szCs w:val="28"/>
        </w:rPr>
        <w:t xml:space="preserve">с.в. </w:t>
      </w:r>
      <w:r w:rsidR="004A522E" w:rsidRPr="00071708">
        <w:rPr>
          <w:rFonts w:ascii="Times New Roman" w:hAnsi="Times New Roman" w:cs="Times New Roman"/>
          <w:sz w:val="28"/>
          <w:szCs w:val="28"/>
          <w:lang w:val="en-US"/>
        </w:rPr>
        <w:t>ξ</w:t>
      </w:r>
      <w:r w:rsidRPr="00071708">
        <w:rPr>
          <w:rFonts w:ascii="Times New Roman" w:hAnsi="Times New Roman" w:cs="Times New Roman"/>
          <w:sz w:val="28"/>
          <w:szCs w:val="28"/>
        </w:rPr>
        <w:t xml:space="preserve">, а квадратный корень из нее </w:t>
      </w:r>
      <w:r w:rsidR="004A522E" w:rsidRPr="00071708">
        <w:rPr>
          <w:rFonts w:ascii="Times New Roman" w:hAnsi="Times New Roman" w:cs="Times New Roman"/>
          <w:sz w:val="28"/>
          <w:szCs w:val="28"/>
        </w:rPr>
        <w:t>Ϭ</w:t>
      </w:r>
      <w:r w:rsidRPr="00071708">
        <w:rPr>
          <w:rFonts w:ascii="Times New Roman" w:hAnsi="Times New Roman" w:cs="Times New Roman"/>
          <w:sz w:val="28"/>
          <w:szCs w:val="28"/>
        </w:rPr>
        <w:t xml:space="preserve"> - </w:t>
      </w:r>
      <w:r w:rsidRPr="00071708">
        <w:rPr>
          <w:rFonts w:ascii="Times New Roman" w:hAnsi="Times New Roman" w:cs="Times New Roman"/>
          <w:iCs/>
          <w:sz w:val="28"/>
          <w:szCs w:val="28"/>
        </w:rPr>
        <w:t xml:space="preserve">среднеквадратическим отклонением </w:t>
      </w:r>
      <w:r w:rsidRPr="00071708">
        <w:rPr>
          <w:rFonts w:ascii="Times New Roman" w:hAnsi="Times New Roman" w:cs="Times New Roman"/>
          <w:sz w:val="28"/>
          <w:szCs w:val="28"/>
        </w:rPr>
        <w:t xml:space="preserve">с.в. </w:t>
      </w:r>
      <w:r w:rsidR="004A522E" w:rsidRPr="00071708">
        <w:rPr>
          <w:rFonts w:ascii="Times New Roman" w:hAnsi="Times New Roman" w:cs="Times New Roman"/>
          <w:sz w:val="28"/>
          <w:szCs w:val="28"/>
          <w:lang w:val="en-US"/>
        </w:rPr>
        <w:t>ξ</w:t>
      </w:r>
      <w:r w:rsidRPr="00071708">
        <w:rPr>
          <w:rFonts w:ascii="Times New Roman" w:hAnsi="Times New Roman" w:cs="Times New Roman"/>
          <w:sz w:val="28"/>
          <w:szCs w:val="28"/>
        </w:rPr>
        <w:t xml:space="preserve">. Величина </w:t>
      </w:r>
      <w:r w:rsidR="004A522E" w:rsidRPr="00071708">
        <w:rPr>
          <w:rFonts w:ascii="Times New Roman" w:hAnsi="Times New Roman" w:cs="Times New Roman"/>
          <w:sz w:val="28"/>
          <w:szCs w:val="28"/>
        </w:rPr>
        <w:t>Ϭ</w:t>
      </w:r>
      <w:r w:rsidRPr="00071708">
        <w:rPr>
          <w:rFonts w:ascii="Times New Roman" w:hAnsi="Times New Roman" w:cs="Times New Roman"/>
          <w:sz w:val="28"/>
          <w:szCs w:val="28"/>
        </w:rPr>
        <w:t xml:space="preserve"> характеризует полуширину распределения вероятности или плотности распределения вероятности. </w:t>
      </w:r>
    </w:p>
    <w:p w:rsidR="0049065A" w:rsidRPr="00071708" w:rsidRDefault="0049065A" w:rsidP="00767AB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 xml:space="preserve">Центральный момент третьего порядка равен нулю, если распределение симметрично относительно своего МО, и отличен от нуля в противном случае. Непосредственно для оценки степени асимметрии, применяют </w:t>
      </w:r>
      <w:r w:rsidRPr="00071708">
        <w:rPr>
          <w:rFonts w:ascii="Times New Roman" w:hAnsi="Times New Roman" w:cs="Times New Roman"/>
          <w:iCs/>
          <w:sz w:val="28"/>
          <w:szCs w:val="28"/>
        </w:rPr>
        <w:t xml:space="preserve">безразмерную </w:t>
      </w:r>
      <w:r w:rsidRPr="00071708">
        <w:rPr>
          <w:rFonts w:ascii="Times New Roman" w:hAnsi="Times New Roman" w:cs="Times New Roman"/>
          <w:sz w:val="28"/>
          <w:szCs w:val="28"/>
        </w:rPr>
        <w:t xml:space="preserve">величину , </w:t>
      </w:r>
      <w:r w:rsidR="00864BBD" w:rsidRPr="00071708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0717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71708">
        <w:rPr>
          <w:rFonts w:ascii="Times New Roman" w:hAnsi="Times New Roman" w:cs="Times New Roman"/>
          <w:sz w:val="28"/>
          <w:szCs w:val="28"/>
        </w:rPr>
        <w:t xml:space="preserve"> называемую </w:t>
      </w:r>
      <w:r w:rsidRPr="00071708">
        <w:rPr>
          <w:rFonts w:ascii="Times New Roman" w:hAnsi="Times New Roman" w:cs="Times New Roman"/>
          <w:iCs/>
          <w:sz w:val="28"/>
          <w:szCs w:val="28"/>
        </w:rPr>
        <w:t xml:space="preserve">коэффициентом асимметрии </w:t>
      </w:r>
      <w:r w:rsidRPr="00071708">
        <w:rPr>
          <w:rFonts w:ascii="Times New Roman" w:hAnsi="Times New Roman" w:cs="Times New Roman"/>
          <w:sz w:val="28"/>
          <w:szCs w:val="28"/>
        </w:rPr>
        <w:t xml:space="preserve">величины </w:t>
      </w:r>
      <w:r w:rsidR="00987A51" w:rsidRPr="00071708">
        <w:rPr>
          <w:rFonts w:ascii="Times New Roman" w:hAnsi="Times New Roman" w:cs="Times New Roman"/>
          <w:sz w:val="28"/>
          <w:szCs w:val="28"/>
          <w:lang w:val="en-US"/>
        </w:rPr>
        <w:t>ξ</w:t>
      </w:r>
      <w:r w:rsidR="00987A51" w:rsidRPr="00071708">
        <w:rPr>
          <w:rFonts w:ascii="Times New Roman" w:hAnsi="Times New Roman" w:cs="Times New Roman"/>
          <w:sz w:val="28"/>
          <w:szCs w:val="28"/>
        </w:rPr>
        <w:t xml:space="preserve"> . </w:t>
      </w:r>
      <w:r w:rsidRPr="00071708">
        <w:rPr>
          <w:rFonts w:ascii="Times New Roman" w:hAnsi="Times New Roman" w:cs="Times New Roman"/>
          <w:sz w:val="28"/>
          <w:szCs w:val="28"/>
        </w:rPr>
        <w:t xml:space="preserve">Этот коэффициент характеризует </w:t>
      </w:r>
      <w:r w:rsidRPr="00071708">
        <w:rPr>
          <w:rFonts w:ascii="Times New Roman" w:hAnsi="Times New Roman" w:cs="Times New Roman"/>
          <w:iCs/>
          <w:sz w:val="28"/>
          <w:szCs w:val="28"/>
        </w:rPr>
        <w:t xml:space="preserve">скошенность </w:t>
      </w:r>
      <w:r w:rsidRPr="00071708">
        <w:rPr>
          <w:rFonts w:ascii="Times New Roman" w:hAnsi="Times New Roman" w:cs="Times New Roman"/>
          <w:sz w:val="28"/>
          <w:szCs w:val="28"/>
        </w:rPr>
        <w:t xml:space="preserve">распределения или плотности распределения вероятности. Для симметричного распределения </w:t>
      </w:r>
      <w:r w:rsidR="00864BBD" w:rsidRPr="00071708">
        <w:rPr>
          <w:rFonts w:ascii="Times New Roman" w:hAnsi="Times New Roman" w:cs="Times New Roman"/>
          <w:sz w:val="28"/>
          <w:szCs w:val="28"/>
          <w:lang w:val="en-US"/>
        </w:rPr>
        <w:t>γ</w:t>
      </w:r>
      <w:r w:rsidRPr="000717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71708">
        <w:rPr>
          <w:rFonts w:ascii="Times New Roman" w:hAnsi="Times New Roman" w:cs="Times New Roman"/>
          <w:sz w:val="28"/>
          <w:szCs w:val="28"/>
        </w:rPr>
        <w:t xml:space="preserve"> = 0.</w:t>
      </w:r>
    </w:p>
    <w:p w:rsidR="002D528F" w:rsidRPr="00071708" w:rsidRDefault="0049065A" w:rsidP="00767AB9">
      <w:pPr>
        <w:pStyle w:val="af"/>
        <w:rPr>
          <w:rFonts w:cs="Times New Roman"/>
          <w:szCs w:val="28"/>
        </w:rPr>
      </w:pPr>
      <w:r w:rsidRPr="00071708">
        <w:rPr>
          <w:rFonts w:cs="Times New Roman"/>
          <w:szCs w:val="28"/>
        </w:rPr>
        <w:t xml:space="preserve">Безразмерная величина </w:t>
      </w:r>
      <w:r w:rsidR="00864BBD" w:rsidRPr="00071708">
        <w:rPr>
          <w:rFonts w:cs="Times New Roman"/>
          <w:szCs w:val="28"/>
          <w:lang w:val="en-US"/>
        </w:rPr>
        <w:t>γ</w:t>
      </w:r>
      <w:r w:rsidRPr="00071708">
        <w:rPr>
          <w:rFonts w:cs="Times New Roman"/>
          <w:szCs w:val="28"/>
          <w:vertAlign w:val="subscript"/>
        </w:rPr>
        <w:t>2</w:t>
      </w:r>
      <w:r w:rsidRPr="00071708">
        <w:rPr>
          <w:rFonts w:cs="Times New Roman"/>
          <w:szCs w:val="28"/>
        </w:rPr>
        <w:t xml:space="preserve">, называется </w:t>
      </w:r>
      <w:r w:rsidRPr="00071708">
        <w:rPr>
          <w:rFonts w:cs="Times New Roman"/>
          <w:iCs/>
          <w:szCs w:val="28"/>
        </w:rPr>
        <w:t xml:space="preserve">коэффициентом эксцесса </w:t>
      </w:r>
      <w:r w:rsidRPr="00071708">
        <w:rPr>
          <w:rFonts w:cs="Times New Roman"/>
          <w:szCs w:val="28"/>
        </w:rPr>
        <w:t xml:space="preserve">распределения и характеризует степень его </w:t>
      </w:r>
      <w:r w:rsidRPr="00071708">
        <w:rPr>
          <w:rFonts w:cs="Times New Roman"/>
          <w:iCs/>
          <w:szCs w:val="28"/>
        </w:rPr>
        <w:t xml:space="preserve">островершинности </w:t>
      </w:r>
      <w:r w:rsidRPr="00071708">
        <w:rPr>
          <w:rFonts w:cs="Times New Roman"/>
          <w:szCs w:val="28"/>
        </w:rPr>
        <w:t>в сравнении с нормальным (гауссовским) распределением.</w:t>
      </w:r>
      <w:r w:rsidR="00864BBD" w:rsidRPr="00071708">
        <w:rPr>
          <w:rFonts w:cs="Times New Roman"/>
          <w:szCs w:val="28"/>
        </w:rPr>
        <w:t xml:space="preserve"> Для гауссовского распределения</w:t>
      </w:r>
      <w:r w:rsidR="00864BBD" w:rsidRPr="00071708">
        <w:rPr>
          <w:rFonts w:cs="Times New Roman"/>
          <w:szCs w:val="28"/>
          <w:lang w:val="en-US"/>
        </w:rPr>
        <w:t>, γ</w:t>
      </w:r>
      <w:r w:rsidR="00864BBD" w:rsidRPr="00071708">
        <w:rPr>
          <w:rFonts w:cs="Times New Roman"/>
          <w:szCs w:val="28"/>
          <w:vertAlign w:val="subscript"/>
          <w:lang w:val="en-US"/>
        </w:rPr>
        <w:t>2</w:t>
      </w:r>
      <w:r w:rsidR="00864BBD" w:rsidRPr="00071708">
        <w:rPr>
          <w:rFonts w:cs="Times New Roman"/>
          <w:szCs w:val="28"/>
          <w:lang w:val="en-US"/>
        </w:rPr>
        <w:t xml:space="preserve"> = 0</w:t>
      </w:r>
      <w:r w:rsidRPr="00071708">
        <w:rPr>
          <w:rFonts w:cs="Times New Roman"/>
          <w:szCs w:val="28"/>
        </w:rPr>
        <w:t>.</w:t>
      </w:r>
    </w:p>
    <w:p w:rsidR="00CE04F9" w:rsidRPr="00071708" w:rsidRDefault="00CE04F9" w:rsidP="00767AB9">
      <w:pPr>
        <w:pStyle w:val="af"/>
        <w:rPr>
          <w:rFonts w:cs="Times New Roman"/>
          <w:szCs w:val="28"/>
        </w:rPr>
      </w:pPr>
    </w:p>
    <w:p w:rsidR="00CE04F9" w:rsidRPr="00071708" w:rsidRDefault="00CE04F9" w:rsidP="00767AB9">
      <w:pPr>
        <w:pStyle w:val="af"/>
        <w:rPr>
          <w:rFonts w:cs="Times New Roman"/>
          <w:szCs w:val="28"/>
        </w:rPr>
      </w:pPr>
    </w:p>
    <w:p w:rsidR="00F80125" w:rsidRPr="00071708" w:rsidRDefault="00F80125" w:rsidP="00767AB9">
      <w:pPr>
        <w:pStyle w:val="af"/>
        <w:rPr>
          <w:rFonts w:cs="Times New Roman"/>
          <w:szCs w:val="28"/>
        </w:rPr>
      </w:pPr>
    </w:p>
    <w:p w:rsidR="00F80125" w:rsidRPr="00071708" w:rsidRDefault="002F05E2" w:rsidP="00767AB9">
      <w:pPr>
        <w:pStyle w:val="1"/>
        <w:rPr>
          <w:rFonts w:cs="Times New Roman"/>
        </w:rPr>
      </w:pPr>
      <w:r w:rsidRPr="00071708">
        <w:rPr>
          <w:rFonts w:cs="Times New Roman"/>
        </w:rPr>
        <w:lastRenderedPageBreak/>
        <w:t>ХОД РАБОТЫ</w:t>
      </w:r>
    </w:p>
    <w:p w:rsidR="000772FF" w:rsidRPr="00071708" w:rsidRDefault="000772FF" w:rsidP="00767AB9">
      <w:pPr>
        <w:pStyle w:val="af"/>
        <w:ind w:firstLine="0"/>
        <w:jc w:val="center"/>
        <w:rPr>
          <w:rFonts w:cs="Times New Roman"/>
          <w:szCs w:val="28"/>
          <w:lang w:val="en-US"/>
        </w:rPr>
      </w:pPr>
      <w:r w:rsidRPr="00071708">
        <w:rPr>
          <w:rFonts w:cs="Times New Roman"/>
          <w:noProof/>
          <w:szCs w:val="28"/>
          <w:lang w:eastAsia="ru-RU"/>
        </w:rPr>
        <w:drawing>
          <wp:inline distT="0" distB="0" distL="0" distR="0" wp14:anchorId="18EF3D38" wp14:editId="2D0C42FE">
            <wp:extent cx="4478482" cy="3044537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mulative_distribution_fin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712" cy="305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3F7" w:rsidRPr="00071708" w:rsidRDefault="000772FF" w:rsidP="00F573F7">
      <w:pPr>
        <w:pStyle w:val="af"/>
        <w:ind w:firstLine="0"/>
        <w:jc w:val="center"/>
        <w:rPr>
          <w:rFonts w:cs="Times New Roman"/>
          <w:noProof/>
          <w:szCs w:val="28"/>
          <w:lang w:eastAsia="ru-RU"/>
        </w:rPr>
      </w:pPr>
      <w:r w:rsidRPr="00071708">
        <w:rPr>
          <w:rFonts w:cs="Times New Roman"/>
          <w:szCs w:val="28"/>
        </w:rPr>
        <w:t>Рисунок 1 –</w:t>
      </w:r>
      <w:r w:rsidR="00F573F7" w:rsidRPr="00F573F7">
        <w:rPr>
          <w:rFonts w:cs="Times New Roman"/>
          <w:noProof/>
          <w:szCs w:val="28"/>
          <w:lang w:eastAsia="ru-RU"/>
        </w:rPr>
        <w:t xml:space="preserve"> </w:t>
      </w:r>
      <w:r w:rsidR="00F573F7" w:rsidRPr="00071708">
        <w:rPr>
          <w:rFonts w:cs="Times New Roman"/>
          <w:noProof/>
          <w:szCs w:val="28"/>
          <w:lang w:eastAsia="ru-RU"/>
        </w:rPr>
        <w:t xml:space="preserve">График интегральной функции при </w:t>
      </w:r>
      <w:r w:rsidR="00F573F7" w:rsidRPr="00071708">
        <w:rPr>
          <w:rFonts w:cs="Times New Roman"/>
          <w:szCs w:val="28"/>
        </w:rPr>
        <w:t xml:space="preserve">экспоненциальном </w:t>
      </w:r>
      <w:r w:rsidR="00F573F7" w:rsidRPr="00071708">
        <w:rPr>
          <w:rFonts w:cs="Times New Roman"/>
          <w:noProof/>
          <w:szCs w:val="28"/>
          <w:lang w:eastAsia="ru-RU"/>
        </w:rPr>
        <w:t>распределении случайной величины</w:t>
      </w:r>
    </w:p>
    <w:p w:rsidR="00F573F7" w:rsidRDefault="0057582C" w:rsidP="00767AB9">
      <w:pPr>
        <w:pStyle w:val="af"/>
        <w:ind w:firstLine="0"/>
        <w:jc w:val="center"/>
        <w:rPr>
          <w:rFonts w:cs="Times New Roman"/>
          <w:noProof/>
          <w:szCs w:val="28"/>
          <w:lang w:val="en-US" w:eastAsia="ru-RU"/>
        </w:rPr>
      </w:pPr>
      <w:bookmarkStart w:id="0" w:name="_GoBack"/>
      <w:r w:rsidRPr="00071708">
        <w:rPr>
          <w:rFonts w:cs="Times New Roman"/>
          <w:noProof/>
          <w:szCs w:val="28"/>
          <w:lang w:eastAsia="ru-RU"/>
        </w:rPr>
        <w:drawing>
          <wp:inline distT="0" distB="0" distL="0" distR="0" wp14:anchorId="4A72E636" wp14:editId="34F67A96">
            <wp:extent cx="4681274" cy="3221182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bability_density_fun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061" cy="3225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071708">
        <w:rPr>
          <w:rFonts w:cs="Times New Roman"/>
          <w:noProof/>
          <w:szCs w:val="28"/>
          <w:lang w:eastAsia="ru-RU"/>
        </w:rPr>
        <w:t xml:space="preserve"> </w:t>
      </w:r>
    </w:p>
    <w:p w:rsidR="00F573F7" w:rsidRDefault="0057582C" w:rsidP="00767AB9">
      <w:pPr>
        <w:pStyle w:val="af"/>
        <w:ind w:firstLine="0"/>
        <w:jc w:val="center"/>
        <w:rPr>
          <w:rFonts w:cs="Times New Roman"/>
          <w:noProof/>
          <w:szCs w:val="28"/>
          <w:lang w:val="en-US" w:eastAsia="ru-RU"/>
        </w:rPr>
      </w:pPr>
      <w:r w:rsidRPr="00071708">
        <w:rPr>
          <w:rFonts w:cs="Times New Roman"/>
          <w:noProof/>
          <w:szCs w:val="28"/>
          <w:lang w:eastAsia="ru-RU"/>
        </w:rPr>
        <w:t>Риснок 2 –</w:t>
      </w:r>
      <w:r w:rsidR="00F573F7" w:rsidRPr="00F573F7">
        <w:rPr>
          <w:rFonts w:cs="Times New Roman"/>
          <w:szCs w:val="28"/>
        </w:rPr>
        <w:t xml:space="preserve"> </w:t>
      </w:r>
      <w:r w:rsidR="00F573F7" w:rsidRPr="00071708">
        <w:rPr>
          <w:rFonts w:cs="Times New Roman"/>
          <w:szCs w:val="28"/>
        </w:rPr>
        <w:t xml:space="preserve">Кривая плотности вероятности </w:t>
      </w:r>
      <w:r w:rsidR="00F573F7" w:rsidRPr="00071708">
        <w:rPr>
          <w:rFonts w:cs="Times New Roman"/>
          <w:szCs w:val="28"/>
          <w:lang w:val="en-US"/>
        </w:rPr>
        <w:t>p</w:t>
      </w:r>
      <w:r w:rsidR="00F573F7" w:rsidRPr="00071708">
        <w:rPr>
          <w:rFonts w:cs="Times New Roman"/>
          <w:szCs w:val="28"/>
        </w:rPr>
        <w:t>(</w:t>
      </w:r>
      <w:r w:rsidR="00F573F7" w:rsidRPr="00071708">
        <w:rPr>
          <w:rFonts w:cs="Times New Roman"/>
          <w:szCs w:val="28"/>
          <w:lang w:val="en-US"/>
        </w:rPr>
        <w:t>x</w:t>
      </w:r>
      <w:r w:rsidR="00F573F7" w:rsidRPr="00071708">
        <w:rPr>
          <w:rFonts w:cs="Times New Roman"/>
          <w:szCs w:val="28"/>
        </w:rPr>
        <w:t>) экспоненциального распределения случайной величины</w:t>
      </w:r>
      <w:r w:rsidR="00F573F7" w:rsidRPr="00071708">
        <w:rPr>
          <w:rFonts w:cs="Times New Roman"/>
          <w:noProof/>
          <w:szCs w:val="28"/>
          <w:lang w:eastAsia="ru-RU"/>
        </w:rPr>
        <w:t xml:space="preserve"> </w:t>
      </w:r>
    </w:p>
    <w:p w:rsidR="000557FA" w:rsidRPr="00071708" w:rsidRDefault="000772FF" w:rsidP="00767AB9">
      <w:pPr>
        <w:pStyle w:val="af"/>
        <w:ind w:firstLine="0"/>
        <w:jc w:val="center"/>
        <w:rPr>
          <w:rFonts w:cs="Times New Roman"/>
          <w:noProof/>
          <w:szCs w:val="28"/>
          <w:lang w:eastAsia="ru-RU"/>
        </w:rPr>
      </w:pPr>
      <w:r w:rsidRPr="0007170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EC9A594" wp14:editId="48E21DD8">
            <wp:extent cx="4486475" cy="3023754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iric_dist_10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035" cy="302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FA" w:rsidRPr="00071708" w:rsidRDefault="000557FA" w:rsidP="00767AB9">
      <w:pPr>
        <w:pStyle w:val="af"/>
        <w:ind w:firstLine="0"/>
        <w:jc w:val="center"/>
        <w:rPr>
          <w:rFonts w:cs="Times New Roman"/>
          <w:szCs w:val="28"/>
        </w:rPr>
      </w:pPr>
      <w:r w:rsidRPr="00071708">
        <w:rPr>
          <w:rFonts w:cs="Times New Roman"/>
          <w:noProof/>
          <w:szCs w:val="28"/>
          <w:lang w:eastAsia="ru-RU"/>
        </w:rPr>
        <w:t xml:space="preserve">Рисунок 3 – Гистограмма эмпирического распределения случайной величины, при </w:t>
      </w:r>
      <w:r w:rsidRPr="00071708">
        <w:rPr>
          <w:rFonts w:cs="Times New Roman"/>
          <w:szCs w:val="28"/>
        </w:rPr>
        <w:t>числе отсчетов равном 100</w:t>
      </w:r>
    </w:p>
    <w:p w:rsidR="000557FA" w:rsidRPr="00071708" w:rsidRDefault="000557FA" w:rsidP="00767AB9">
      <w:pPr>
        <w:pStyle w:val="af"/>
        <w:ind w:firstLine="0"/>
        <w:jc w:val="center"/>
        <w:rPr>
          <w:rFonts w:cs="Times New Roman"/>
          <w:noProof/>
          <w:szCs w:val="28"/>
          <w:lang w:eastAsia="ru-RU"/>
        </w:rPr>
      </w:pPr>
    </w:p>
    <w:p w:rsidR="000557FA" w:rsidRPr="00071708" w:rsidRDefault="000772FF" w:rsidP="00767AB9">
      <w:pPr>
        <w:pStyle w:val="af"/>
        <w:ind w:firstLine="0"/>
        <w:jc w:val="center"/>
        <w:rPr>
          <w:rFonts w:cs="Times New Roman"/>
          <w:szCs w:val="28"/>
        </w:rPr>
      </w:pPr>
      <w:r w:rsidRPr="00071708">
        <w:rPr>
          <w:rFonts w:cs="Times New Roman"/>
          <w:noProof/>
          <w:szCs w:val="28"/>
          <w:lang w:eastAsia="ru-RU"/>
        </w:rPr>
        <w:drawing>
          <wp:inline distT="0" distB="0" distL="0" distR="0" wp14:anchorId="259FC3B5" wp14:editId="7D23C13B">
            <wp:extent cx="4977594" cy="3595254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iric_dist_2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723" cy="359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FA" w:rsidRPr="00071708" w:rsidRDefault="000557FA" w:rsidP="00767AB9">
      <w:pPr>
        <w:pStyle w:val="af"/>
        <w:ind w:firstLine="0"/>
        <w:jc w:val="center"/>
        <w:rPr>
          <w:rFonts w:cs="Times New Roman"/>
          <w:szCs w:val="28"/>
        </w:rPr>
      </w:pPr>
      <w:r w:rsidRPr="00071708">
        <w:rPr>
          <w:rFonts w:cs="Times New Roman"/>
          <w:noProof/>
          <w:szCs w:val="28"/>
          <w:lang w:eastAsia="ru-RU"/>
        </w:rPr>
        <w:t xml:space="preserve">Рисунок 4 – Гистограмма эмпирического распределения случайной величины, при </w:t>
      </w:r>
      <w:r w:rsidRPr="00071708">
        <w:rPr>
          <w:rFonts w:cs="Times New Roman"/>
          <w:szCs w:val="28"/>
        </w:rPr>
        <w:t>числе отсчетов равном 200</w:t>
      </w:r>
    </w:p>
    <w:p w:rsidR="000557FA" w:rsidRPr="00071708" w:rsidRDefault="000772FF" w:rsidP="00767AB9">
      <w:pPr>
        <w:pStyle w:val="af"/>
        <w:ind w:firstLine="0"/>
        <w:jc w:val="center"/>
        <w:rPr>
          <w:rFonts w:cs="Times New Roman"/>
          <w:szCs w:val="28"/>
        </w:rPr>
      </w:pPr>
      <w:r w:rsidRPr="00071708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FB8E367" wp14:editId="52F8C0B5">
            <wp:extent cx="5101936" cy="3513273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iric_dist_5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211" cy="351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FA" w:rsidRPr="00071708" w:rsidRDefault="000557FA" w:rsidP="00767AB9">
      <w:pPr>
        <w:pStyle w:val="af"/>
        <w:ind w:firstLine="0"/>
        <w:jc w:val="center"/>
        <w:rPr>
          <w:rFonts w:cs="Times New Roman"/>
          <w:noProof/>
          <w:szCs w:val="28"/>
          <w:lang w:eastAsia="ru-RU"/>
        </w:rPr>
      </w:pPr>
      <w:r w:rsidRPr="00071708">
        <w:rPr>
          <w:rFonts w:cs="Times New Roman"/>
          <w:noProof/>
          <w:szCs w:val="28"/>
          <w:lang w:eastAsia="ru-RU"/>
        </w:rPr>
        <w:t xml:space="preserve">Рисунок 5 – Гистограмма эмпирического распределения случайной величины, при </w:t>
      </w:r>
      <w:r w:rsidRPr="00071708">
        <w:rPr>
          <w:rFonts w:cs="Times New Roman"/>
          <w:szCs w:val="28"/>
        </w:rPr>
        <w:t>числе отсчетов равном 500</w:t>
      </w:r>
    </w:p>
    <w:p w:rsidR="00F80125" w:rsidRPr="00071708" w:rsidRDefault="000772FF" w:rsidP="00767AB9">
      <w:pPr>
        <w:pStyle w:val="af"/>
        <w:ind w:firstLine="0"/>
        <w:jc w:val="center"/>
        <w:rPr>
          <w:rFonts w:cs="Times New Roman"/>
          <w:szCs w:val="28"/>
        </w:rPr>
      </w:pPr>
      <w:r w:rsidRPr="00071708">
        <w:rPr>
          <w:rFonts w:cs="Times New Roman"/>
          <w:noProof/>
          <w:szCs w:val="28"/>
          <w:lang w:eastAsia="ru-RU"/>
        </w:rPr>
        <w:drawing>
          <wp:inline distT="0" distB="0" distL="0" distR="0" wp14:anchorId="2C05B4E0" wp14:editId="71F8B609">
            <wp:extent cx="5215322" cy="3595255"/>
            <wp:effectExtent l="0" t="0" r="444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piric_dist_100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718" cy="35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5F" w:rsidRDefault="0059045F" w:rsidP="00767AB9">
      <w:pPr>
        <w:pStyle w:val="af"/>
        <w:ind w:firstLine="0"/>
        <w:jc w:val="center"/>
        <w:rPr>
          <w:rFonts w:cs="Times New Roman"/>
          <w:szCs w:val="28"/>
        </w:rPr>
      </w:pPr>
      <w:r w:rsidRPr="00071708">
        <w:rPr>
          <w:rFonts w:cs="Times New Roman"/>
          <w:noProof/>
          <w:szCs w:val="28"/>
          <w:lang w:eastAsia="ru-RU"/>
        </w:rPr>
        <w:t xml:space="preserve">Рисунок 6 – Гистограмма эмпирического распределения случайной величины, при </w:t>
      </w:r>
      <w:r w:rsidRPr="00071708">
        <w:rPr>
          <w:rFonts w:cs="Times New Roman"/>
          <w:szCs w:val="28"/>
        </w:rPr>
        <w:t>числе отсчетов равном 1000</w:t>
      </w:r>
    </w:p>
    <w:p w:rsidR="00E7193F" w:rsidRPr="00071708" w:rsidRDefault="00E7193F" w:rsidP="00767AB9">
      <w:pPr>
        <w:pStyle w:val="af"/>
        <w:ind w:firstLine="0"/>
        <w:jc w:val="center"/>
        <w:rPr>
          <w:rFonts w:cs="Times New Roman"/>
          <w:noProof/>
          <w:szCs w:val="28"/>
          <w:lang w:eastAsia="ru-RU"/>
        </w:rPr>
      </w:pPr>
    </w:p>
    <w:p w:rsidR="008A1D02" w:rsidRPr="003D665F" w:rsidRDefault="0031259B" w:rsidP="00767AB9">
      <w:pPr>
        <w:pStyle w:val="af"/>
        <w:rPr>
          <w:rFonts w:cs="Times New Roman"/>
          <w:szCs w:val="28"/>
        </w:rPr>
      </w:pPr>
      <w:r w:rsidRPr="00071708">
        <w:rPr>
          <w:rFonts w:cs="Times New Roman"/>
          <w:szCs w:val="28"/>
        </w:rPr>
        <w:lastRenderedPageBreak/>
        <w:t>Функции, использованные для нахождения числовых характеристик заданной случайной величины:</w:t>
      </w:r>
    </w:p>
    <w:p w:rsidR="0031259B" w:rsidRPr="00071708" w:rsidRDefault="0031259B" w:rsidP="00767AB9">
      <w:pPr>
        <w:pStyle w:val="af"/>
        <w:rPr>
          <w:rFonts w:cs="Times New Roman"/>
          <w:szCs w:val="28"/>
          <w:lang w:val="en-US"/>
        </w:rPr>
      </w:pPr>
      <w:r w:rsidRPr="00071708">
        <w:rPr>
          <w:rFonts w:cs="Times New Roman"/>
          <w:szCs w:val="28"/>
          <w:lang w:val="en-US"/>
        </w:rPr>
        <w:t>fregp.m: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function y = fregp(V,m)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%kyky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y = sum(V(1:m))/m;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MM_k.m: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function y = MM_k(V,M,k,n)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%MiddleMoment of k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y = fregp(V(1:n)-V,n);</w:t>
      </w:r>
    </w:p>
    <w:p w:rsidR="0031259B" w:rsidRPr="00767AB9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AB9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GAMMA_1.m: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function y = GAMMA_1(MM_3,MM_2)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%GAMMA 1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y = MM_3/(sqrt(MM_2)</w:t>
      </w:r>
      <w:r w:rsidR="00700A21">
        <w:rPr>
          <w:rFonts w:ascii="Times New Roman" w:hAnsi="Times New Roman" w:cs="Times New Roman"/>
          <w:sz w:val="28"/>
          <w:szCs w:val="28"/>
          <w:lang w:val="en-US"/>
        </w:rPr>
        <w:t>^3</w:t>
      </w:r>
      <w:r w:rsidRPr="0007170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31259B" w:rsidRPr="00071708" w:rsidRDefault="0031259B" w:rsidP="00767AB9">
      <w:pPr>
        <w:tabs>
          <w:tab w:val="left" w:pos="2242"/>
        </w:tabs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GAMMA_2.m: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function y = GAMMA_2(MM_4, MM_2)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%GAMMA 2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y = MM_4/((sqrt(MM_2)^4) - 3);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31259B" w:rsidRPr="00071708" w:rsidRDefault="0031259B" w:rsidP="00767AB9">
      <w:pPr>
        <w:tabs>
          <w:tab w:val="left" w:pos="2242"/>
        </w:tabs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DRAW_GRAPH.m: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function DRAW_GRAPH(VAL)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%DRAW - plot()</w:t>
      </w:r>
    </w:p>
    <w:p w:rsidR="0031259B" w:rsidRPr="00700A21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subplot</w:t>
      </w:r>
      <w:r w:rsidRPr="00700A21">
        <w:rPr>
          <w:rFonts w:ascii="Times New Roman" w:hAnsi="Times New Roman" w:cs="Times New Roman"/>
          <w:sz w:val="28"/>
          <w:szCs w:val="28"/>
        </w:rPr>
        <w:t>(2,1,1);</w:t>
      </w:r>
    </w:p>
    <w:p w:rsidR="0031259B" w:rsidRPr="00700A21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700A21">
        <w:rPr>
          <w:rFonts w:ascii="Times New Roman" w:hAnsi="Times New Roman" w:cs="Times New Roman"/>
          <w:sz w:val="28"/>
          <w:szCs w:val="28"/>
        </w:rPr>
        <w:t>(</w:t>
      </w:r>
      <w:r w:rsidRPr="00071708"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Pr="00700A21">
        <w:rPr>
          <w:rFonts w:ascii="Times New Roman" w:hAnsi="Times New Roman" w:cs="Times New Roman"/>
          <w:sz w:val="28"/>
          <w:szCs w:val="28"/>
        </w:rPr>
        <w:t>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title('Графики зависимости оценки от коли</w:t>
      </w:r>
      <w:r w:rsidR="00CC4C11">
        <w:rPr>
          <w:rFonts w:ascii="Times New Roman" w:hAnsi="Times New Roman" w:cs="Times New Roman"/>
          <w:sz w:val="28"/>
          <w:szCs w:val="28"/>
        </w:rPr>
        <w:t>чества испытаний в линейном мас</w:t>
      </w:r>
      <w:r w:rsidRPr="00071708">
        <w:rPr>
          <w:rFonts w:ascii="Times New Roman" w:hAnsi="Times New Roman" w:cs="Times New Roman"/>
          <w:sz w:val="28"/>
          <w:szCs w:val="28"/>
        </w:rPr>
        <w:t>штабе');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xlabel('x');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lastRenderedPageBreak/>
        <w:t>ylabel('P(x)');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subplot(2,1,2);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semilogx(VAL(:));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title('Графики зависимости оценки от количества испы</w:t>
      </w:r>
      <w:r w:rsidR="00CC4C11">
        <w:rPr>
          <w:rFonts w:ascii="Times New Roman" w:hAnsi="Times New Roman" w:cs="Times New Roman"/>
          <w:sz w:val="28"/>
          <w:szCs w:val="28"/>
        </w:rPr>
        <w:t>таний в полулогарифмическом мас</w:t>
      </w:r>
      <w:r w:rsidRPr="00071708">
        <w:rPr>
          <w:rFonts w:ascii="Times New Roman" w:hAnsi="Times New Roman" w:cs="Times New Roman"/>
          <w:sz w:val="28"/>
          <w:szCs w:val="28"/>
        </w:rPr>
        <w:t>штабе');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xlabel('x');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ylabel('P(x)');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pause;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1259B" w:rsidRPr="00071708" w:rsidRDefault="0031259B" w:rsidP="00767AB9">
      <w:pPr>
        <w:tabs>
          <w:tab w:val="left" w:pos="2242"/>
        </w:tabs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chHr.m: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clear all;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m = 1;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n = 1000;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%exponential MU = 3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MU = 3;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A = exprnd(MU,m,n);</w:t>
      </w:r>
    </w:p>
    <w:p w:rsidR="0031259B" w:rsidRPr="00767AB9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AB9">
        <w:rPr>
          <w:rFonts w:ascii="Times New Roman" w:hAnsi="Times New Roman" w:cs="Times New Roman"/>
          <w:sz w:val="28"/>
          <w:szCs w:val="28"/>
          <w:lang w:val="en-US"/>
        </w:rPr>
        <w:t>[M,V] = expstat(MU);</w:t>
      </w:r>
    </w:p>
    <w:p w:rsidR="0031259B" w:rsidRPr="00767AB9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A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1259B" w:rsidRPr="00767AB9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67AB9">
        <w:rPr>
          <w:rFonts w:ascii="Times New Roman" w:hAnsi="Times New Roman" w:cs="Times New Roman"/>
          <w:sz w:val="28"/>
          <w:szCs w:val="28"/>
          <w:lang w:val="en-US"/>
        </w:rPr>
        <w:t>%</w:t>
      </w:r>
      <w:r w:rsidRPr="00071708">
        <w:rPr>
          <w:rFonts w:ascii="Times New Roman" w:hAnsi="Times New Roman" w:cs="Times New Roman"/>
          <w:sz w:val="28"/>
          <w:szCs w:val="28"/>
        </w:rPr>
        <w:t>расчет</w:t>
      </w:r>
      <w:r w:rsidRPr="00767A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708">
        <w:rPr>
          <w:rFonts w:ascii="Times New Roman" w:hAnsi="Times New Roman" w:cs="Times New Roman"/>
          <w:sz w:val="28"/>
          <w:szCs w:val="28"/>
        </w:rPr>
        <w:t>оценки</w:t>
      </w:r>
      <w:r w:rsidRPr="00767A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708">
        <w:rPr>
          <w:rFonts w:ascii="Times New Roman" w:hAnsi="Times New Roman" w:cs="Times New Roman"/>
          <w:sz w:val="28"/>
          <w:szCs w:val="28"/>
        </w:rPr>
        <w:t>М</w:t>
      </w:r>
      <w:r w:rsidRPr="00767AB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71708">
        <w:rPr>
          <w:rFonts w:ascii="Times New Roman" w:hAnsi="Times New Roman" w:cs="Times New Roman"/>
          <w:sz w:val="28"/>
          <w:szCs w:val="28"/>
        </w:rPr>
        <w:t>О</w:t>
      </w:r>
      <w:r w:rsidRPr="00767AB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71708">
        <w:rPr>
          <w:rFonts w:ascii="Times New Roman" w:hAnsi="Times New Roman" w:cs="Times New Roman"/>
          <w:sz w:val="28"/>
          <w:szCs w:val="28"/>
        </w:rPr>
        <w:t>СВ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for i = 1:n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 xml:space="preserve">    B(i) =  fregp(A,i);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end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%C - центрированный вектор относительно n-ой оценки М.О.СВ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for i = 1:n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 xml:space="preserve">   C(i) = A(i) - B(n); 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end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lastRenderedPageBreak/>
        <w:t>%D - вектор оценок дисперсии СВ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%E - вектор оценок цетр момента 3 порядка(характеритик ассиметрии)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%F - вектор оценок центр. момента 4 порядка (характеритики)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%G1 - вектор коэффициентов ассиметрии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%G2 - вектор коэффициентов эксцесса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for i = 1:n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 xml:space="preserve">   D(i) = fregp(C.^2, i);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 xml:space="preserve">   E(i) = fregp(C.^3, i); 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 xml:space="preserve">   F(i) = fregp(C.^4, i); 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 xml:space="preserve">   G1(i) = GAMMA_1(E(i),D(i));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 xml:space="preserve">   G2(i) = GAMMA_2(F(i),D(i));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end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b = B(n);%оценка МО СВ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d = D(n);%оценка дисперсии СВ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sigD = sqrt(d);% СКО СВ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e = E(n);% ЦЕНТР. М. 3-го порядка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f = F(n);% ЦЕНТР. М. 4-го порядка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g1 = G1(n);% КОЭФ. АССИМЕТРИИ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</w:rPr>
        <w:t>g2 = G2(n);% КОЭФ. АКСЦЕССА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DRAW_GRAPH(B);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DRAW_GRAPH(C);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DRAW_GRAPH(D);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DRAW_GRAPH(E);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DRAW_GRAPH(F);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sz w:val="28"/>
          <w:szCs w:val="28"/>
          <w:lang w:val="en-US"/>
        </w:rPr>
        <w:t>DRAW_GRAPH(G1);</w:t>
      </w:r>
    </w:p>
    <w:p w:rsidR="0031259B" w:rsidRDefault="0031259B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>DRAW_GRAPH(G2);</w:t>
      </w:r>
    </w:p>
    <w:p w:rsidR="005E75A5" w:rsidRDefault="005E75A5" w:rsidP="00767AB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D6230" w:rsidRDefault="00BD6230" w:rsidP="00767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6C6E1A" wp14:editId="73C8DECB">
            <wp:extent cx="2826327" cy="3707476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27" cy="370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30" w:rsidRPr="000A39D6" w:rsidRDefault="00BD6230" w:rsidP="00767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Результаты </w:t>
      </w:r>
      <w:r w:rsidR="0046593B">
        <w:rPr>
          <w:rFonts w:ascii="Times New Roman" w:hAnsi="Times New Roman" w:cs="Times New Roman"/>
          <w:sz w:val="28"/>
          <w:szCs w:val="28"/>
        </w:rPr>
        <w:t xml:space="preserve">выполнения функции </w:t>
      </w:r>
      <w:r w:rsidR="0046593B">
        <w:rPr>
          <w:rFonts w:ascii="Times New Roman" w:hAnsi="Times New Roman" w:cs="Times New Roman"/>
          <w:sz w:val="28"/>
          <w:szCs w:val="28"/>
          <w:lang w:val="en-US"/>
        </w:rPr>
        <w:t>chHr</w:t>
      </w:r>
    </w:p>
    <w:p w:rsidR="00FB5B52" w:rsidRDefault="00FB5B52" w:rsidP="00767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717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C17FB9E" wp14:editId="3F1CCF90">
            <wp:extent cx="5091545" cy="49745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614" cy="497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6230">
        <w:rPr>
          <w:rFonts w:ascii="Times New Roman" w:hAnsi="Times New Roman" w:cs="Times New Roman"/>
          <w:sz w:val="28"/>
          <w:szCs w:val="28"/>
        </w:rPr>
        <w:t>8</w:t>
      </w:r>
      <w:r w:rsidRPr="00071708">
        <w:rPr>
          <w:rFonts w:ascii="Times New Roman" w:hAnsi="Times New Roman" w:cs="Times New Roman"/>
          <w:sz w:val="28"/>
          <w:szCs w:val="28"/>
        </w:rPr>
        <w:t xml:space="preserve"> – Графики зависимости оценки математического ожидания от количества испытаний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F53A832" wp14:editId="57685AAF">
            <wp:extent cx="5940425" cy="58039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17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6230">
        <w:rPr>
          <w:rFonts w:ascii="Times New Roman" w:hAnsi="Times New Roman" w:cs="Times New Roman"/>
          <w:sz w:val="28"/>
          <w:szCs w:val="28"/>
        </w:rPr>
        <w:t>9</w:t>
      </w:r>
      <w:r w:rsidRPr="00071708">
        <w:rPr>
          <w:rFonts w:ascii="Times New Roman" w:hAnsi="Times New Roman" w:cs="Times New Roman"/>
          <w:sz w:val="28"/>
          <w:szCs w:val="28"/>
        </w:rPr>
        <w:t xml:space="preserve"> – Графики зависимости оценки дисперсии от количества испытаний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6BC137" wp14:editId="15E04C6D">
            <wp:extent cx="5940425" cy="58039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6230">
        <w:rPr>
          <w:rFonts w:ascii="Times New Roman" w:hAnsi="Times New Roman" w:cs="Times New Roman"/>
          <w:sz w:val="28"/>
          <w:szCs w:val="28"/>
        </w:rPr>
        <w:t>10</w:t>
      </w:r>
      <w:r w:rsidRPr="00071708">
        <w:rPr>
          <w:rFonts w:ascii="Times New Roman" w:hAnsi="Times New Roman" w:cs="Times New Roman"/>
          <w:sz w:val="28"/>
          <w:szCs w:val="28"/>
        </w:rPr>
        <w:t xml:space="preserve"> – Графики зависимости центрального момента 3-го порядка от количества испытаний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E0A539" wp14:editId="3D2F5B51">
            <wp:extent cx="5940425" cy="58039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6230">
        <w:rPr>
          <w:rFonts w:ascii="Times New Roman" w:hAnsi="Times New Roman" w:cs="Times New Roman"/>
          <w:sz w:val="28"/>
          <w:szCs w:val="28"/>
        </w:rPr>
        <w:t>11</w:t>
      </w:r>
      <w:r w:rsidRPr="00071708">
        <w:rPr>
          <w:rFonts w:ascii="Times New Roman" w:hAnsi="Times New Roman" w:cs="Times New Roman"/>
          <w:sz w:val="28"/>
          <w:szCs w:val="28"/>
        </w:rPr>
        <w:t xml:space="preserve"> – Графики зависимости центрального момента 4-го порядка от количества испытаний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CF0392" wp14:editId="0CC8ED61">
            <wp:extent cx="5940425" cy="58039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6230">
        <w:rPr>
          <w:rFonts w:ascii="Times New Roman" w:hAnsi="Times New Roman" w:cs="Times New Roman"/>
          <w:sz w:val="28"/>
          <w:szCs w:val="28"/>
        </w:rPr>
        <w:t>12</w:t>
      </w:r>
      <w:r w:rsidRPr="00071708">
        <w:rPr>
          <w:rFonts w:ascii="Times New Roman" w:hAnsi="Times New Roman" w:cs="Times New Roman"/>
          <w:sz w:val="28"/>
          <w:szCs w:val="28"/>
        </w:rPr>
        <w:t xml:space="preserve"> – Графики зависимости </w:t>
      </w:r>
      <w:r w:rsidR="00AC4803">
        <w:rPr>
          <w:rFonts w:ascii="Times New Roman" w:hAnsi="Times New Roman" w:cs="Times New Roman"/>
          <w:sz w:val="28"/>
          <w:szCs w:val="28"/>
        </w:rPr>
        <w:t xml:space="preserve">оценки </w:t>
      </w:r>
      <w:r w:rsidRPr="00071708">
        <w:rPr>
          <w:rFonts w:ascii="Times New Roman" w:hAnsi="Times New Roman" w:cs="Times New Roman"/>
          <w:sz w:val="28"/>
          <w:szCs w:val="28"/>
        </w:rPr>
        <w:t xml:space="preserve">коэффициента </w:t>
      </w:r>
      <w:r w:rsidR="00FD0A2B" w:rsidRPr="00071708">
        <w:rPr>
          <w:rFonts w:ascii="Times New Roman" w:hAnsi="Times New Roman" w:cs="Times New Roman"/>
          <w:sz w:val="28"/>
          <w:szCs w:val="28"/>
        </w:rPr>
        <w:t>асимметрии</w:t>
      </w:r>
      <w:r w:rsidRPr="00071708">
        <w:rPr>
          <w:rFonts w:ascii="Times New Roman" w:hAnsi="Times New Roman" w:cs="Times New Roman"/>
          <w:sz w:val="28"/>
          <w:szCs w:val="28"/>
        </w:rPr>
        <w:t xml:space="preserve"> от количества испытаний</w:t>
      </w:r>
    </w:p>
    <w:p w:rsidR="0031259B" w:rsidRPr="00071708" w:rsidRDefault="0031259B" w:rsidP="00767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4766F3" wp14:editId="35454169">
            <wp:extent cx="5940425" cy="58039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2B" w:rsidRPr="00071708" w:rsidRDefault="00FD0A2B" w:rsidP="00767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170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6230">
        <w:rPr>
          <w:rFonts w:ascii="Times New Roman" w:hAnsi="Times New Roman" w:cs="Times New Roman"/>
          <w:sz w:val="28"/>
          <w:szCs w:val="28"/>
        </w:rPr>
        <w:t>13</w:t>
      </w:r>
      <w:r w:rsidRPr="00071708">
        <w:rPr>
          <w:rFonts w:ascii="Times New Roman" w:hAnsi="Times New Roman" w:cs="Times New Roman"/>
          <w:sz w:val="28"/>
          <w:szCs w:val="28"/>
        </w:rPr>
        <w:t xml:space="preserve"> – Графики зависимости </w:t>
      </w:r>
      <w:r w:rsidR="00AC4803">
        <w:rPr>
          <w:rFonts w:ascii="Times New Roman" w:hAnsi="Times New Roman" w:cs="Times New Roman"/>
          <w:sz w:val="28"/>
          <w:szCs w:val="28"/>
        </w:rPr>
        <w:t xml:space="preserve">оценки </w:t>
      </w:r>
      <w:r w:rsidRPr="00071708">
        <w:rPr>
          <w:rFonts w:ascii="Times New Roman" w:hAnsi="Times New Roman" w:cs="Times New Roman"/>
          <w:sz w:val="28"/>
          <w:szCs w:val="28"/>
        </w:rPr>
        <w:t>коэффициента эксцесса от количества испытаний</w:t>
      </w:r>
    </w:p>
    <w:p w:rsidR="00024714" w:rsidRPr="00767AB9" w:rsidRDefault="000F0DCB" w:rsidP="000F0DCB">
      <w:pPr>
        <w:tabs>
          <w:tab w:val="left" w:pos="360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24714" w:rsidRDefault="00024714" w:rsidP="00767AB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8 отображены результаты расчетов числовых характеристик, где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A3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= 3.0227 –</w:t>
      </w:r>
      <w:r w:rsidRPr="000A39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оценка математического ожидания, </w:t>
      </w:r>
    </w:p>
    <w:p w:rsidR="00767AB9" w:rsidRDefault="00024714" w:rsidP="00767AB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14CCF">
        <w:rPr>
          <w:rFonts w:ascii="Times New Roman" w:hAnsi="Times New Roman" w:cs="Times New Roman"/>
          <w:sz w:val="28"/>
          <w:szCs w:val="28"/>
        </w:rPr>
        <w:t xml:space="preserve"> = 9.5189 -</w:t>
      </w:r>
      <w:r>
        <w:rPr>
          <w:rFonts w:ascii="Times New Roman" w:hAnsi="Times New Roman" w:cs="Times New Roman"/>
          <w:sz w:val="28"/>
          <w:szCs w:val="28"/>
        </w:rPr>
        <w:t xml:space="preserve"> оценка</w:t>
      </w:r>
      <w:r w:rsidRPr="00314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дисперсии, </w:t>
      </w:r>
      <w:r>
        <w:rPr>
          <w:rFonts w:ascii="Times New Roman" w:hAnsi="Times New Roman" w:cs="Times New Roman"/>
          <w:sz w:val="28"/>
          <w:szCs w:val="28"/>
          <w:lang w:val="en-US"/>
        </w:rPr>
        <w:t>sidD</w:t>
      </w:r>
      <w:r w:rsidRPr="00314CCF">
        <w:rPr>
          <w:rFonts w:ascii="Times New Roman" w:hAnsi="Times New Roman" w:cs="Times New Roman"/>
          <w:sz w:val="28"/>
          <w:szCs w:val="28"/>
        </w:rPr>
        <w:t xml:space="preserve">  = 3.0853 </w:t>
      </w:r>
      <w:r>
        <w:rPr>
          <w:rFonts w:ascii="Times New Roman" w:hAnsi="Times New Roman" w:cs="Times New Roman"/>
          <w:sz w:val="28"/>
          <w:szCs w:val="28"/>
        </w:rPr>
        <w:t xml:space="preserve">– оценка среднеквадратического отклонения,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14CC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17.1611</w:t>
      </w:r>
      <w:r w:rsidRPr="00314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оценка коэффициента асимметрии,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14CCF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 7.0201 –</w:t>
      </w:r>
      <w:r w:rsidRPr="00314C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оценка коэффициента </w:t>
      </w:r>
      <w:r w:rsidR="003D665F">
        <w:rPr>
          <w:rFonts w:ascii="Times New Roman" w:hAnsi="Times New Roman" w:cs="Times New Roman"/>
          <w:sz w:val="28"/>
          <w:szCs w:val="28"/>
        </w:rPr>
        <w:t xml:space="preserve">эксцесса. </w:t>
      </w:r>
      <w:r w:rsidR="003D665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D665F">
        <w:rPr>
          <w:rFonts w:ascii="Times New Roman" w:hAnsi="Times New Roman" w:cs="Times New Roman"/>
          <w:sz w:val="28"/>
          <w:szCs w:val="28"/>
        </w:rPr>
        <w:t>ак же теоретическим расчетам</w:t>
      </w:r>
      <w:r w:rsidR="003D665F" w:rsidRPr="00071708">
        <w:rPr>
          <w:rFonts w:ascii="Times New Roman" w:hAnsi="Times New Roman" w:cs="Times New Roman"/>
          <w:sz w:val="28"/>
          <w:szCs w:val="28"/>
        </w:rPr>
        <w:t>, математического ожидания М</w:t>
      </w:r>
      <w:r w:rsidR="003D665F" w:rsidRPr="0007170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3D665F">
        <w:rPr>
          <w:rFonts w:ascii="Times New Roman" w:hAnsi="Times New Roman" w:cs="Times New Roman"/>
          <w:sz w:val="28"/>
          <w:szCs w:val="28"/>
        </w:rPr>
        <w:t xml:space="preserve"> и</w:t>
      </w:r>
      <w:r w:rsidR="003D665F" w:rsidRPr="00071708">
        <w:rPr>
          <w:rFonts w:ascii="Times New Roman" w:hAnsi="Times New Roman" w:cs="Times New Roman"/>
          <w:sz w:val="28"/>
          <w:szCs w:val="28"/>
        </w:rPr>
        <w:t xml:space="preserve"> </w:t>
      </w:r>
      <w:r w:rsidR="003D665F" w:rsidRPr="00071708">
        <w:rPr>
          <w:rFonts w:ascii="Times New Roman" w:hAnsi="Times New Roman" w:cs="Times New Roman"/>
          <w:sz w:val="28"/>
          <w:szCs w:val="28"/>
          <w:lang w:val="en-US"/>
        </w:rPr>
        <w:t>Ϭ</w:t>
      </w:r>
      <w:r w:rsidR="003D665F" w:rsidRPr="0007170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7193F">
        <w:rPr>
          <w:rFonts w:ascii="Times New Roman" w:hAnsi="Times New Roman" w:cs="Times New Roman"/>
          <w:sz w:val="28"/>
          <w:szCs w:val="28"/>
        </w:rPr>
        <w:t>,</w:t>
      </w:r>
      <w:r w:rsidR="003D665F">
        <w:rPr>
          <w:rFonts w:ascii="Times New Roman" w:hAnsi="Times New Roman" w:cs="Times New Roman"/>
          <w:sz w:val="28"/>
          <w:szCs w:val="28"/>
        </w:rPr>
        <w:t xml:space="preserve"> соответствуют значения </w:t>
      </w:r>
      <w:r w:rsidR="003D665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D665F" w:rsidRPr="003D665F">
        <w:rPr>
          <w:rFonts w:ascii="Times New Roman" w:hAnsi="Times New Roman" w:cs="Times New Roman"/>
          <w:sz w:val="28"/>
          <w:szCs w:val="28"/>
        </w:rPr>
        <w:t xml:space="preserve"> </w:t>
      </w:r>
      <w:r w:rsidR="003D665F">
        <w:rPr>
          <w:rFonts w:ascii="Times New Roman" w:hAnsi="Times New Roman" w:cs="Times New Roman"/>
          <w:sz w:val="28"/>
          <w:szCs w:val="28"/>
        </w:rPr>
        <w:t xml:space="preserve">= 3 и </w:t>
      </w:r>
      <w:r w:rsidR="003D665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D665F" w:rsidRPr="003D665F">
        <w:rPr>
          <w:rFonts w:ascii="Times New Roman" w:hAnsi="Times New Roman" w:cs="Times New Roman"/>
          <w:sz w:val="28"/>
          <w:szCs w:val="28"/>
        </w:rPr>
        <w:t xml:space="preserve"> =</w:t>
      </w:r>
      <w:r w:rsidR="003D665F">
        <w:rPr>
          <w:rFonts w:ascii="Times New Roman" w:hAnsi="Times New Roman" w:cs="Times New Roman"/>
          <w:sz w:val="28"/>
          <w:szCs w:val="28"/>
        </w:rPr>
        <w:t xml:space="preserve"> 9 изображенных на данном рисунк</w:t>
      </w:r>
      <w:r w:rsidR="00264E5E">
        <w:rPr>
          <w:rFonts w:ascii="Times New Roman" w:hAnsi="Times New Roman" w:cs="Times New Roman"/>
          <w:sz w:val="28"/>
          <w:szCs w:val="28"/>
        </w:rPr>
        <w:t>е</w:t>
      </w:r>
      <w:r w:rsidR="003D665F">
        <w:rPr>
          <w:rFonts w:ascii="Times New Roman" w:hAnsi="Times New Roman" w:cs="Times New Roman"/>
          <w:sz w:val="28"/>
          <w:szCs w:val="28"/>
        </w:rPr>
        <w:t>.</w:t>
      </w:r>
    </w:p>
    <w:p w:rsidR="00264E5E" w:rsidRPr="003D665F" w:rsidRDefault="00264E5E" w:rsidP="00767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024714" w:rsidRPr="00024714" w:rsidRDefault="00024714" w:rsidP="00767AB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259B" w:rsidRDefault="00264E5E" w:rsidP="00767AB9">
      <w:pPr>
        <w:tabs>
          <w:tab w:val="left" w:pos="2242"/>
        </w:tabs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было выявлено, что полученные</w:t>
      </w:r>
      <w:r w:rsidRPr="00264E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практические результаты расчета оценок </w:t>
      </w:r>
      <w:r w:rsidR="006E5BE7">
        <w:rPr>
          <w:rFonts w:ascii="Times New Roman" w:hAnsi="Times New Roman" w:cs="Times New Roman"/>
          <w:sz w:val="28"/>
          <w:szCs w:val="28"/>
        </w:rPr>
        <w:t>начального момента первого порядка и центрального момента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5BE7">
        <w:rPr>
          <w:rFonts w:ascii="Times New Roman" w:hAnsi="Times New Roman" w:cs="Times New Roman"/>
          <w:sz w:val="28"/>
          <w:szCs w:val="28"/>
        </w:rPr>
        <w:t xml:space="preserve">второго порядка, </w:t>
      </w:r>
      <w:r>
        <w:rPr>
          <w:rFonts w:ascii="Times New Roman" w:hAnsi="Times New Roman" w:cs="Times New Roman"/>
          <w:sz w:val="28"/>
          <w:szCs w:val="28"/>
        </w:rPr>
        <w:t>практиче</w:t>
      </w:r>
      <w:r w:rsidR="006E5BE7">
        <w:rPr>
          <w:rFonts w:ascii="Times New Roman" w:hAnsi="Times New Roman" w:cs="Times New Roman"/>
          <w:sz w:val="28"/>
          <w:szCs w:val="28"/>
        </w:rPr>
        <w:t xml:space="preserve">ски совпадают с теоретическими, полученными с помощью программных средств среды </w:t>
      </w:r>
      <w:r w:rsidR="00504EFB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504EFB" w:rsidRPr="00504EFB">
        <w:rPr>
          <w:rFonts w:ascii="Times New Roman" w:hAnsi="Times New Roman" w:cs="Times New Roman"/>
          <w:sz w:val="28"/>
          <w:szCs w:val="28"/>
        </w:rPr>
        <w:t>.</w:t>
      </w:r>
      <w:r w:rsidR="00504EF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4EFB" w:rsidRPr="00504EFB" w:rsidRDefault="00504EFB" w:rsidP="00767AB9">
      <w:pPr>
        <w:tabs>
          <w:tab w:val="left" w:pos="2242"/>
        </w:tabs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</w:t>
      </w:r>
      <w:r w:rsidR="00E7193F">
        <w:rPr>
          <w:rFonts w:ascii="Times New Roman" w:hAnsi="Times New Roman" w:cs="Times New Roman"/>
          <w:sz w:val="28"/>
          <w:szCs w:val="28"/>
        </w:rPr>
        <w:t xml:space="preserve"> полученных расчетов и</w:t>
      </w:r>
      <w:r>
        <w:rPr>
          <w:rFonts w:ascii="Times New Roman" w:hAnsi="Times New Roman" w:cs="Times New Roman"/>
          <w:sz w:val="28"/>
          <w:szCs w:val="28"/>
        </w:rPr>
        <w:t xml:space="preserve"> графиков можно сделать вывод, что экспоненциальное распределение имеет правостороннюю асимметрию, а так же является более островершинным, чем гауссовское.</w:t>
      </w:r>
    </w:p>
    <w:p w:rsidR="008A1D02" w:rsidRPr="00071708" w:rsidRDefault="008A1D02" w:rsidP="00767AB9">
      <w:pPr>
        <w:pStyle w:val="af"/>
        <w:rPr>
          <w:rFonts w:cs="Times New Roman"/>
          <w:szCs w:val="28"/>
        </w:rPr>
      </w:pPr>
    </w:p>
    <w:p w:rsidR="008A1D02" w:rsidRPr="00071708" w:rsidRDefault="008A1D02" w:rsidP="00767AB9">
      <w:pPr>
        <w:pStyle w:val="af"/>
        <w:rPr>
          <w:rFonts w:cs="Times New Roman"/>
          <w:szCs w:val="28"/>
        </w:rPr>
      </w:pPr>
    </w:p>
    <w:p w:rsidR="008A1D02" w:rsidRPr="00071708" w:rsidRDefault="008A1D02" w:rsidP="00767AB9">
      <w:pPr>
        <w:pStyle w:val="af"/>
        <w:rPr>
          <w:rFonts w:cs="Times New Roman"/>
          <w:szCs w:val="28"/>
        </w:rPr>
      </w:pPr>
    </w:p>
    <w:p w:rsidR="0049065A" w:rsidRPr="00071708" w:rsidRDefault="0049065A" w:rsidP="00767AB9">
      <w:pPr>
        <w:pStyle w:val="af"/>
        <w:rPr>
          <w:rFonts w:cs="Times New Roman"/>
          <w:szCs w:val="28"/>
        </w:rPr>
      </w:pPr>
    </w:p>
    <w:sectPr w:rsidR="0049065A" w:rsidRPr="00071708" w:rsidSect="006765E1">
      <w:footerReference w:type="default" r:id="rId22"/>
      <w:type w:val="continuous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19D" w:rsidRDefault="00EC219D" w:rsidP="007A67DF">
      <w:pPr>
        <w:spacing w:after="0" w:line="240" w:lineRule="auto"/>
      </w:pPr>
      <w:r>
        <w:separator/>
      </w:r>
    </w:p>
  </w:endnote>
  <w:endnote w:type="continuationSeparator" w:id="0">
    <w:p w:rsidR="00EC219D" w:rsidRDefault="00EC219D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013274"/>
      <w:docPartObj>
        <w:docPartGallery w:val="Page Numbers (Bottom of Page)"/>
        <w:docPartUnique/>
      </w:docPartObj>
    </w:sdtPr>
    <w:sdtEndPr/>
    <w:sdtContent>
      <w:p w:rsidR="008A1D02" w:rsidRDefault="008A1D0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3F7">
          <w:rPr>
            <w:noProof/>
          </w:rPr>
          <w:t>2</w:t>
        </w:r>
        <w:r>
          <w:fldChar w:fldCharType="end"/>
        </w:r>
      </w:p>
    </w:sdtContent>
  </w:sdt>
  <w:p w:rsidR="008A1D02" w:rsidRDefault="008A1D0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19D" w:rsidRDefault="00EC219D" w:rsidP="007A67DF">
      <w:pPr>
        <w:spacing w:after="0" w:line="240" w:lineRule="auto"/>
      </w:pPr>
      <w:r>
        <w:separator/>
      </w:r>
    </w:p>
  </w:footnote>
  <w:footnote w:type="continuationSeparator" w:id="0">
    <w:p w:rsidR="00EC219D" w:rsidRDefault="00EC219D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524615"/>
    <w:multiLevelType w:val="hybridMultilevel"/>
    <w:tmpl w:val="C9401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4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AC938E4"/>
    <w:multiLevelType w:val="hybridMultilevel"/>
    <w:tmpl w:val="9C586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F6591"/>
    <w:multiLevelType w:val="hybridMultilevel"/>
    <w:tmpl w:val="95021C5A"/>
    <w:lvl w:ilvl="0" w:tplc="5504EA9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8">
    <w:nsid w:val="33295984"/>
    <w:multiLevelType w:val="hybridMultilevel"/>
    <w:tmpl w:val="D276A34A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C564D"/>
    <w:multiLevelType w:val="hybridMultilevel"/>
    <w:tmpl w:val="A80ECD02"/>
    <w:lvl w:ilvl="0" w:tplc="5504EA92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B7EA3E9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1">
    <w:nsid w:val="46AE3A35"/>
    <w:multiLevelType w:val="hybridMultilevel"/>
    <w:tmpl w:val="6110FA7C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6D066E8"/>
    <w:multiLevelType w:val="hybridMultilevel"/>
    <w:tmpl w:val="7F68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4">
    <w:nsid w:val="4F7A4002"/>
    <w:multiLevelType w:val="hybridMultilevel"/>
    <w:tmpl w:val="AB24F7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52112366"/>
    <w:multiLevelType w:val="hybridMultilevel"/>
    <w:tmpl w:val="4CE2E384"/>
    <w:lvl w:ilvl="0" w:tplc="06D443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EE797B"/>
    <w:multiLevelType w:val="hybridMultilevel"/>
    <w:tmpl w:val="8294F752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8">
    <w:nsid w:val="6D8A08EC"/>
    <w:multiLevelType w:val="hybridMultilevel"/>
    <w:tmpl w:val="CABE9466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02E86"/>
    <w:multiLevelType w:val="hybridMultilevel"/>
    <w:tmpl w:val="F31E8856"/>
    <w:lvl w:ilvl="0" w:tplc="B5CE2792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E44D5B"/>
    <w:multiLevelType w:val="hybridMultilevel"/>
    <w:tmpl w:val="A776E044"/>
    <w:lvl w:ilvl="0" w:tplc="3AB0E7DE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22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7"/>
  </w:num>
  <w:num w:numId="5">
    <w:abstractNumId w:val="21"/>
  </w:num>
  <w:num w:numId="6">
    <w:abstractNumId w:val="13"/>
  </w:num>
  <w:num w:numId="7">
    <w:abstractNumId w:val="22"/>
  </w:num>
  <w:num w:numId="8">
    <w:abstractNumId w:val="3"/>
  </w:num>
  <w:num w:numId="9">
    <w:abstractNumId w:val="0"/>
  </w:num>
  <w:num w:numId="10">
    <w:abstractNumId w:val="10"/>
  </w:num>
  <w:num w:numId="11">
    <w:abstractNumId w:val="19"/>
  </w:num>
  <w:num w:numId="12">
    <w:abstractNumId w:val="20"/>
  </w:num>
  <w:num w:numId="13">
    <w:abstractNumId w:val="11"/>
  </w:num>
  <w:num w:numId="14">
    <w:abstractNumId w:val="8"/>
  </w:num>
  <w:num w:numId="15">
    <w:abstractNumId w:val="16"/>
  </w:num>
  <w:num w:numId="16">
    <w:abstractNumId w:val="14"/>
  </w:num>
  <w:num w:numId="17">
    <w:abstractNumId w:val="5"/>
  </w:num>
  <w:num w:numId="18">
    <w:abstractNumId w:val="18"/>
  </w:num>
  <w:num w:numId="19">
    <w:abstractNumId w:val="12"/>
  </w:num>
  <w:num w:numId="20">
    <w:abstractNumId w:val="1"/>
  </w:num>
  <w:num w:numId="21">
    <w:abstractNumId w:val="9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06043"/>
    <w:rsid w:val="00016E80"/>
    <w:rsid w:val="0002080C"/>
    <w:rsid w:val="000221A7"/>
    <w:rsid w:val="00024714"/>
    <w:rsid w:val="00024C0A"/>
    <w:rsid w:val="00027DA0"/>
    <w:rsid w:val="00030205"/>
    <w:rsid w:val="00031457"/>
    <w:rsid w:val="00031495"/>
    <w:rsid w:val="00031563"/>
    <w:rsid w:val="00032FB5"/>
    <w:rsid w:val="00034D20"/>
    <w:rsid w:val="00035B65"/>
    <w:rsid w:val="00036755"/>
    <w:rsid w:val="00036F93"/>
    <w:rsid w:val="00041834"/>
    <w:rsid w:val="00044116"/>
    <w:rsid w:val="00051987"/>
    <w:rsid w:val="000520CB"/>
    <w:rsid w:val="0005482C"/>
    <w:rsid w:val="000557FA"/>
    <w:rsid w:val="00065BD0"/>
    <w:rsid w:val="000700E5"/>
    <w:rsid w:val="00071708"/>
    <w:rsid w:val="000765B9"/>
    <w:rsid w:val="000772FF"/>
    <w:rsid w:val="00077489"/>
    <w:rsid w:val="000816FB"/>
    <w:rsid w:val="00086490"/>
    <w:rsid w:val="00086C94"/>
    <w:rsid w:val="0009273B"/>
    <w:rsid w:val="00097435"/>
    <w:rsid w:val="000A39D6"/>
    <w:rsid w:val="000A6191"/>
    <w:rsid w:val="000B011C"/>
    <w:rsid w:val="000B0839"/>
    <w:rsid w:val="000C696B"/>
    <w:rsid w:val="000D171C"/>
    <w:rsid w:val="000D60A4"/>
    <w:rsid w:val="000E38C8"/>
    <w:rsid w:val="000E40AA"/>
    <w:rsid w:val="000E594F"/>
    <w:rsid w:val="000E5B54"/>
    <w:rsid w:val="000F0DCB"/>
    <w:rsid w:val="000F2F0A"/>
    <w:rsid w:val="000F50CC"/>
    <w:rsid w:val="0011514F"/>
    <w:rsid w:val="0011535F"/>
    <w:rsid w:val="00130365"/>
    <w:rsid w:val="00132B61"/>
    <w:rsid w:val="0013775D"/>
    <w:rsid w:val="001471CE"/>
    <w:rsid w:val="001576B9"/>
    <w:rsid w:val="00161FC0"/>
    <w:rsid w:val="0016277E"/>
    <w:rsid w:val="00172307"/>
    <w:rsid w:val="0017232A"/>
    <w:rsid w:val="001728FD"/>
    <w:rsid w:val="001762B1"/>
    <w:rsid w:val="00182243"/>
    <w:rsid w:val="00182A40"/>
    <w:rsid w:val="00183711"/>
    <w:rsid w:val="00184E94"/>
    <w:rsid w:val="00186C85"/>
    <w:rsid w:val="00191A87"/>
    <w:rsid w:val="00192864"/>
    <w:rsid w:val="00197B44"/>
    <w:rsid w:val="001A0707"/>
    <w:rsid w:val="001B3758"/>
    <w:rsid w:val="001C10EA"/>
    <w:rsid w:val="001C15B7"/>
    <w:rsid w:val="001C3CC6"/>
    <w:rsid w:val="001D0990"/>
    <w:rsid w:val="001D2E64"/>
    <w:rsid w:val="001E2B0E"/>
    <w:rsid w:val="001E4165"/>
    <w:rsid w:val="001E5B79"/>
    <w:rsid w:val="001F4FB8"/>
    <w:rsid w:val="001F6229"/>
    <w:rsid w:val="00200173"/>
    <w:rsid w:val="00200AC5"/>
    <w:rsid w:val="00203BE8"/>
    <w:rsid w:val="002048E4"/>
    <w:rsid w:val="00213B45"/>
    <w:rsid w:val="002251CF"/>
    <w:rsid w:val="00225717"/>
    <w:rsid w:val="00226D50"/>
    <w:rsid w:val="00234782"/>
    <w:rsid w:val="00235EB5"/>
    <w:rsid w:val="00236E2F"/>
    <w:rsid w:val="0024010E"/>
    <w:rsid w:val="00247E9C"/>
    <w:rsid w:val="00253767"/>
    <w:rsid w:val="00255475"/>
    <w:rsid w:val="00256FBE"/>
    <w:rsid w:val="00263DF1"/>
    <w:rsid w:val="00264E5E"/>
    <w:rsid w:val="00272A74"/>
    <w:rsid w:val="002834CA"/>
    <w:rsid w:val="00287330"/>
    <w:rsid w:val="00292A9F"/>
    <w:rsid w:val="002973EF"/>
    <w:rsid w:val="002A0C23"/>
    <w:rsid w:val="002A1400"/>
    <w:rsid w:val="002B2B19"/>
    <w:rsid w:val="002B6BC6"/>
    <w:rsid w:val="002C377C"/>
    <w:rsid w:val="002C4D4A"/>
    <w:rsid w:val="002C7DAA"/>
    <w:rsid w:val="002D2770"/>
    <w:rsid w:val="002D528F"/>
    <w:rsid w:val="002D65CD"/>
    <w:rsid w:val="002D782D"/>
    <w:rsid w:val="002E68C4"/>
    <w:rsid w:val="002F05E2"/>
    <w:rsid w:val="002F7EB3"/>
    <w:rsid w:val="0031259B"/>
    <w:rsid w:val="0031312A"/>
    <w:rsid w:val="0031400D"/>
    <w:rsid w:val="00314CCF"/>
    <w:rsid w:val="003166BF"/>
    <w:rsid w:val="00322E65"/>
    <w:rsid w:val="00331894"/>
    <w:rsid w:val="00332B6C"/>
    <w:rsid w:val="003360D7"/>
    <w:rsid w:val="0033637A"/>
    <w:rsid w:val="00336B7C"/>
    <w:rsid w:val="00340BC6"/>
    <w:rsid w:val="0036502B"/>
    <w:rsid w:val="00367F56"/>
    <w:rsid w:val="00375525"/>
    <w:rsid w:val="00375D48"/>
    <w:rsid w:val="00391303"/>
    <w:rsid w:val="00391C6E"/>
    <w:rsid w:val="00393AA5"/>
    <w:rsid w:val="003974D4"/>
    <w:rsid w:val="003B3F9B"/>
    <w:rsid w:val="003C63FB"/>
    <w:rsid w:val="003D62F5"/>
    <w:rsid w:val="003D65CC"/>
    <w:rsid w:val="003D665F"/>
    <w:rsid w:val="003E22F1"/>
    <w:rsid w:val="003E37C0"/>
    <w:rsid w:val="003F246C"/>
    <w:rsid w:val="003F6AAD"/>
    <w:rsid w:val="003F70FC"/>
    <w:rsid w:val="003F750C"/>
    <w:rsid w:val="00402BED"/>
    <w:rsid w:val="00414CA4"/>
    <w:rsid w:val="0041620B"/>
    <w:rsid w:val="00416655"/>
    <w:rsid w:val="00421AC2"/>
    <w:rsid w:val="004266C8"/>
    <w:rsid w:val="00430639"/>
    <w:rsid w:val="00431AE0"/>
    <w:rsid w:val="00437033"/>
    <w:rsid w:val="00441252"/>
    <w:rsid w:val="004419A9"/>
    <w:rsid w:val="00444361"/>
    <w:rsid w:val="00447524"/>
    <w:rsid w:val="004532B6"/>
    <w:rsid w:val="00454167"/>
    <w:rsid w:val="00454374"/>
    <w:rsid w:val="0046593B"/>
    <w:rsid w:val="00472C3F"/>
    <w:rsid w:val="00474510"/>
    <w:rsid w:val="00480FB6"/>
    <w:rsid w:val="004872C4"/>
    <w:rsid w:val="0049065A"/>
    <w:rsid w:val="004909C1"/>
    <w:rsid w:val="00493F80"/>
    <w:rsid w:val="004A522E"/>
    <w:rsid w:val="004B1AF2"/>
    <w:rsid w:val="004B1FA9"/>
    <w:rsid w:val="004B427B"/>
    <w:rsid w:val="004B4301"/>
    <w:rsid w:val="004B454A"/>
    <w:rsid w:val="004B580A"/>
    <w:rsid w:val="004B780E"/>
    <w:rsid w:val="004C39E5"/>
    <w:rsid w:val="004C6238"/>
    <w:rsid w:val="004D497B"/>
    <w:rsid w:val="004E1292"/>
    <w:rsid w:val="004E47B9"/>
    <w:rsid w:val="004E582D"/>
    <w:rsid w:val="004E7EE5"/>
    <w:rsid w:val="004F3E83"/>
    <w:rsid w:val="004F4504"/>
    <w:rsid w:val="004F46AB"/>
    <w:rsid w:val="004F6610"/>
    <w:rsid w:val="00500EF1"/>
    <w:rsid w:val="005033D8"/>
    <w:rsid w:val="005035F8"/>
    <w:rsid w:val="00503A2A"/>
    <w:rsid w:val="00503F99"/>
    <w:rsid w:val="00504EFB"/>
    <w:rsid w:val="00507E8C"/>
    <w:rsid w:val="00512685"/>
    <w:rsid w:val="00516EC3"/>
    <w:rsid w:val="00522C2E"/>
    <w:rsid w:val="00526986"/>
    <w:rsid w:val="00531BF1"/>
    <w:rsid w:val="00533A3A"/>
    <w:rsid w:val="00534150"/>
    <w:rsid w:val="00534A9A"/>
    <w:rsid w:val="00536492"/>
    <w:rsid w:val="00536737"/>
    <w:rsid w:val="00536C3E"/>
    <w:rsid w:val="00536CBE"/>
    <w:rsid w:val="00540A8D"/>
    <w:rsid w:val="00541F18"/>
    <w:rsid w:val="00553227"/>
    <w:rsid w:val="0055345E"/>
    <w:rsid w:val="0055384B"/>
    <w:rsid w:val="0055493C"/>
    <w:rsid w:val="00557425"/>
    <w:rsid w:val="00560C2C"/>
    <w:rsid w:val="00566270"/>
    <w:rsid w:val="00567382"/>
    <w:rsid w:val="00571119"/>
    <w:rsid w:val="00571F3F"/>
    <w:rsid w:val="0057582C"/>
    <w:rsid w:val="00583E98"/>
    <w:rsid w:val="0059045F"/>
    <w:rsid w:val="005950F4"/>
    <w:rsid w:val="00597EC2"/>
    <w:rsid w:val="005A6C7C"/>
    <w:rsid w:val="005A6D27"/>
    <w:rsid w:val="005B0B17"/>
    <w:rsid w:val="005B3435"/>
    <w:rsid w:val="005B3B57"/>
    <w:rsid w:val="005B5A29"/>
    <w:rsid w:val="005C682D"/>
    <w:rsid w:val="005D3DBF"/>
    <w:rsid w:val="005D7972"/>
    <w:rsid w:val="005E3287"/>
    <w:rsid w:val="005E6863"/>
    <w:rsid w:val="005E75A5"/>
    <w:rsid w:val="005F1256"/>
    <w:rsid w:val="005F27A4"/>
    <w:rsid w:val="00606187"/>
    <w:rsid w:val="00607DC8"/>
    <w:rsid w:val="00613404"/>
    <w:rsid w:val="00613788"/>
    <w:rsid w:val="00617A5E"/>
    <w:rsid w:val="00622B75"/>
    <w:rsid w:val="00634C54"/>
    <w:rsid w:val="006374C3"/>
    <w:rsid w:val="00643B5C"/>
    <w:rsid w:val="00645443"/>
    <w:rsid w:val="006466E2"/>
    <w:rsid w:val="006541CB"/>
    <w:rsid w:val="00656048"/>
    <w:rsid w:val="006659D7"/>
    <w:rsid w:val="00666BEA"/>
    <w:rsid w:val="006719E8"/>
    <w:rsid w:val="006765E1"/>
    <w:rsid w:val="006772E2"/>
    <w:rsid w:val="00677EE1"/>
    <w:rsid w:val="00686A83"/>
    <w:rsid w:val="00692EF6"/>
    <w:rsid w:val="006A4BD1"/>
    <w:rsid w:val="006A7DF1"/>
    <w:rsid w:val="006C181C"/>
    <w:rsid w:val="006C675E"/>
    <w:rsid w:val="006C7302"/>
    <w:rsid w:val="006D232F"/>
    <w:rsid w:val="006E2821"/>
    <w:rsid w:val="006E5BE7"/>
    <w:rsid w:val="006F0B55"/>
    <w:rsid w:val="006F1479"/>
    <w:rsid w:val="00700834"/>
    <w:rsid w:val="00700A21"/>
    <w:rsid w:val="007041D3"/>
    <w:rsid w:val="007117F3"/>
    <w:rsid w:val="00711F18"/>
    <w:rsid w:val="007151A8"/>
    <w:rsid w:val="00726E23"/>
    <w:rsid w:val="007341B2"/>
    <w:rsid w:val="00741CC4"/>
    <w:rsid w:val="007428BD"/>
    <w:rsid w:val="00744D09"/>
    <w:rsid w:val="00752FB4"/>
    <w:rsid w:val="0075489A"/>
    <w:rsid w:val="007602A7"/>
    <w:rsid w:val="00764A6C"/>
    <w:rsid w:val="00767AB9"/>
    <w:rsid w:val="007762F9"/>
    <w:rsid w:val="00797A1A"/>
    <w:rsid w:val="007A017D"/>
    <w:rsid w:val="007A21A9"/>
    <w:rsid w:val="007A4E4E"/>
    <w:rsid w:val="007A67DF"/>
    <w:rsid w:val="007A738E"/>
    <w:rsid w:val="007A7566"/>
    <w:rsid w:val="007B3B8E"/>
    <w:rsid w:val="007D12C6"/>
    <w:rsid w:val="007D26AE"/>
    <w:rsid w:val="007E4500"/>
    <w:rsid w:val="007E5EDE"/>
    <w:rsid w:val="007F2399"/>
    <w:rsid w:val="007F7A35"/>
    <w:rsid w:val="00800618"/>
    <w:rsid w:val="00822FD8"/>
    <w:rsid w:val="00824101"/>
    <w:rsid w:val="00827F5D"/>
    <w:rsid w:val="00835A92"/>
    <w:rsid w:val="0083631B"/>
    <w:rsid w:val="00845D37"/>
    <w:rsid w:val="008627F5"/>
    <w:rsid w:val="00864BBD"/>
    <w:rsid w:val="00872908"/>
    <w:rsid w:val="00875314"/>
    <w:rsid w:val="0088060F"/>
    <w:rsid w:val="00883D1A"/>
    <w:rsid w:val="0088524D"/>
    <w:rsid w:val="008901AB"/>
    <w:rsid w:val="00893EC1"/>
    <w:rsid w:val="00894BC1"/>
    <w:rsid w:val="008A1D02"/>
    <w:rsid w:val="008A4C66"/>
    <w:rsid w:val="008B13F9"/>
    <w:rsid w:val="008B3F06"/>
    <w:rsid w:val="008C64E9"/>
    <w:rsid w:val="008E4396"/>
    <w:rsid w:val="008F5748"/>
    <w:rsid w:val="00900AE3"/>
    <w:rsid w:val="00901AA2"/>
    <w:rsid w:val="00902CD6"/>
    <w:rsid w:val="009044C4"/>
    <w:rsid w:val="0090550A"/>
    <w:rsid w:val="00915CD1"/>
    <w:rsid w:val="00917ABF"/>
    <w:rsid w:val="00931484"/>
    <w:rsid w:val="00933F44"/>
    <w:rsid w:val="0093486A"/>
    <w:rsid w:val="00935862"/>
    <w:rsid w:val="00936F24"/>
    <w:rsid w:val="00953224"/>
    <w:rsid w:val="00953DBC"/>
    <w:rsid w:val="009565B7"/>
    <w:rsid w:val="0096684F"/>
    <w:rsid w:val="00976DFF"/>
    <w:rsid w:val="0097724F"/>
    <w:rsid w:val="009814BB"/>
    <w:rsid w:val="009845AA"/>
    <w:rsid w:val="00987A51"/>
    <w:rsid w:val="00993200"/>
    <w:rsid w:val="00994324"/>
    <w:rsid w:val="009A4DED"/>
    <w:rsid w:val="009B0017"/>
    <w:rsid w:val="009B146F"/>
    <w:rsid w:val="009B27F0"/>
    <w:rsid w:val="009B54DD"/>
    <w:rsid w:val="009B5BE7"/>
    <w:rsid w:val="009C3883"/>
    <w:rsid w:val="009C7570"/>
    <w:rsid w:val="009D562C"/>
    <w:rsid w:val="009D568F"/>
    <w:rsid w:val="009F00C4"/>
    <w:rsid w:val="009F3FD2"/>
    <w:rsid w:val="00A21E06"/>
    <w:rsid w:val="00A26242"/>
    <w:rsid w:val="00A32013"/>
    <w:rsid w:val="00A36D85"/>
    <w:rsid w:val="00A3729B"/>
    <w:rsid w:val="00A536DE"/>
    <w:rsid w:val="00A54B0C"/>
    <w:rsid w:val="00A5565E"/>
    <w:rsid w:val="00A57A0E"/>
    <w:rsid w:val="00A631AB"/>
    <w:rsid w:val="00A6488E"/>
    <w:rsid w:val="00A67159"/>
    <w:rsid w:val="00A70448"/>
    <w:rsid w:val="00A74E86"/>
    <w:rsid w:val="00A8608C"/>
    <w:rsid w:val="00A926DA"/>
    <w:rsid w:val="00A94C1E"/>
    <w:rsid w:val="00A97833"/>
    <w:rsid w:val="00AA0C35"/>
    <w:rsid w:val="00AB1DEE"/>
    <w:rsid w:val="00AB4234"/>
    <w:rsid w:val="00AB61EA"/>
    <w:rsid w:val="00AC0B8F"/>
    <w:rsid w:val="00AC372E"/>
    <w:rsid w:val="00AC4803"/>
    <w:rsid w:val="00AC7ACB"/>
    <w:rsid w:val="00AD073B"/>
    <w:rsid w:val="00AD3264"/>
    <w:rsid w:val="00AD44A2"/>
    <w:rsid w:val="00AD5968"/>
    <w:rsid w:val="00AE04A0"/>
    <w:rsid w:val="00AE315D"/>
    <w:rsid w:val="00AE32FE"/>
    <w:rsid w:val="00AF1049"/>
    <w:rsid w:val="00AF1571"/>
    <w:rsid w:val="00B01200"/>
    <w:rsid w:val="00B04F2E"/>
    <w:rsid w:val="00B07FD0"/>
    <w:rsid w:val="00B14223"/>
    <w:rsid w:val="00B20E3A"/>
    <w:rsid w:val="00B21ACD"/>
    <w:rsid w:val="00B32351"/>
    <w:rsid w:val="00B432F4"/>
    <w:rsid w:val="00B444D9"/>
    <w:rsid w:val="00B44942"/>
    <w:rsid w:val="00B50EDB"/>
    <w:rsid w:val="00B510AC"/>
    <w:rsid w:val="00B53375"/>
    <w:rsid w:val="00B55F9B"/>
    <w:rsid w:val="00B74B65"/>
    <w:rsid w:val="00B77331"/>
    <w:rsid w:val="00B81E0E"/>
    <w:rsid w:val="00B826B2"/>
    <w:rsid w:val="00B84381"/>
    <w:rsid w:val="00B8695F"/>
    <w:rsid w:val="00BB0CE5"/>
    <w:rsid w:val="00BC2586"/>
    <w:rsid w:val="00BC5669"/>
    <w:rsid w:val="00BC79BE"/>
    <w:rsid w:val="00BD1CC8"/>
    <w:rsid w:val="00BD3F7B"/>
    <w:rsid w:val="00BD6230"/>
    <w:rsid w:val="00BD6FDE"/>
    <w:rsid w:val="00BE5D0E"/>
    <w:rsid w:val="00BF12C5"/>
    <w:rsid w:val="00BF1CB4"/>
    <w:rsid w:val="00BF4E81"/>
    <w:rsid w:val="00C04CBD"/>
    <w:rsid w:val="00C122AE"/>
    <w:rsid w:val="00C1797C"/>
    <w:rsid w:val="00C21294"/>
    <w:rsid w:val="00C22132"/>
    <w:rsid w:val="00C24BA3"/>
    <w:rsid w:val="00C24EBB"/>
    <w:rsid w:val="00C34B08"/>
    <w:rsid w:val="00C351A1"/>
    <w:rsid w:val="00C35CA0"/>
    <w:rsid w:val="00C40413"/>
    <w:rsid w:val="00C51D69"/>
    <w:rsid w:val="00C63CBE"/>
    <w:rsid w:val="00C64248"/>
    <w:rsid w:val="00C66110"/>
    <w:rsid w:val="00C72689"/>
    <w:rsid w:val="00C84376"/>
    <w:rsid w:val="00C8490E"/>
    <w:rsid w:val="00C93FAD"/>
    <w:rsid w:val="00C9459A"/>
    <w:rsid w:val="00CA7B17"/>
    <w:rsid w:val="00CA7BC8"/>
    <w:rsid w:val="00CC2B81"/>
    <w:rsid w:val="00CC4C11"/>
    <w:rsid w:val="00CC5AD1"/>
    <w:rsid w:val="00CD0918"/>
    <w:rsid w:val="00CD190F"/>
    <w:rsid w:val="00CD23AD"/>
    <w:rsid w:val="00CD7015"/>
    <w:rsid w:val="00CE04F9"/>
    <w:rsid w:val="00CE5C3E"/>
    <w:rsid w:val="00CF0518"/>
    <w:rsid w:val="00D052B7"/>
    <w:rsid w:val="00D1021B"/>
    <w:rsid w:val="00D20017"/>
    <w:rsid w:val="00D235B5"/>
    <w:rsid w:val="00D24594"/>
    <w:rsid w:val="00D26B6E"/>
    <w:rsid w:val="00D41391"/>
    <w:rsid w:val="00D5161D"/>
    <w:rsid w:val="00D60659"/>
    <w:rsid w:val="00D615E8"/>
    <w:rsid w:val="00D71809"/>
    <w:rsid w:val="00D71E21"/>
    <w:rsid w:val="00D7707F"/>
    <w:rsid w:val="00D92278"/>
    <w:rsid w:val="00DA2B12"/>
    <w:rsid w:val="00DA2F0D"/>
    <w:rsid w:val="00DB2039"/>
    <w:rsid w:val="00DC06CD"/>
    <w:rsid w:val="00DC6046"/>
    <w:rsid w:val="00DD2A79"/>
    <w:rsid w:val="00DD43BD"/>
    <w:rsid w:val="00DD739F"/>
    <w:rsid w:val="00DE0EE4"/>
    <w:rsid w:val="00DE4C2E"/>
    <w:rsid w:val="00DF11DD"/>
    <w:rsid w:val="00DF59C8"/>
    <w:rsid w:val="00E20DE1"/>
    <w:rsid w:val="00E2320B"/>
    <w:rsid w:val="00E2549A"/>
    <w:rsid w:val="00E26A16"/>
    <w:rsid w:val="00E271E2"/>
    <w:rsid w:val="00E27447"/>
    <w:rsid w:val="00E3045F"/>
    <w:rsid w:val="00E31E3A"/>
    <w:rsid w:val="00E35D71"/>
    <w:rsid w:val="00E370A4"/>
    <w:rsid w:val="00E37C6C"/>
    <w:rsid w:val="00E41715"/>
    <w:rsid w:val="00E451A0"/>
    <w:rsid w:val="00E454EF"/>
    <w:rsid w:val="00E51954"/>
    <w:rsid w:val="00E51DEB"/>
    <w:rsid w:val="00E54816"/>
    <w:rsid w:val="00E6676E"/>
    <w:rsid w:val="00E71391"/>
    <w:rsid w:val="00E7193F"/>
    <w:rsid w:val="00E73365"/>
    <w:rsid w:val="00E84557"/>
    <w:rsid w:val="00E8542C"/>
    <w:rsid w:val="00E86E40"/>
    <w:rsid w:val="00E90F37"/>
    <w:rsid w:val="00EA005F"/>
    <w:rsid w:val="00EB34AA"/>
    <w:rsid w:val="00EC219D"/>
    <w:rsid w:val="00EC53B9"/>
    <w:rsid w:val="00EC5EFE"/>
    <w:rsid w:val="00EC6B5E"/>
    <w:rsid w:val="00ED0BA9"/>
    <w:rsid w:val="00ED5ADF"/>
    <w:rsid w:val="00ED6410"/>
    <w:rsid w:val="00ED7DC6"/>
    <w:rsid w:val="00EE0306"/>
    <w:rsid w:val="00EE3A0C"/>
    <w:rsid w:val="00EF30E5"/>
    <w:rsid w:val="00EF6942"/>
    <w:rsid w:val="00F106B2"/>
    <w:rsid w:val="00F21F10"/>
    <w:rsid w:val="00F304EB"/>
    <w:rsid w:val="00F33AED"/>
    <w:rsid w:val="00F402DE"/>
    <w:rsid w:val="00F42BF0"/>
    <w:rsid w:val="00F457EF"/>
    <w:rsid w:val="00F46C9A"/>
    <w:rsid w:val="00F5099E"/>
    <w:rsid w:val="00F573F7"/>
    <w:rsid w:val="00F63D05"/>
    <w:rsid w:val="00F741CB"/>
    <w:rsid w:val="00F75067"/>
    <w:rsid w:val="00F77559"/>
    <w:rsid w:val="00F80125"/>
    <w:rsid w:val="00F8310A"/>
    <w:rsid w:val="00F839F6"/>
    <w:rsid w:val="00F84A03"/>
    <w:rsid w:val="00F853B3"/>
    <w:rsid w:val="00F868D8"/>
    <w:rsid w:val="00FA79E0"/>
    <w:rsid w:val="00FB5B52"/>
    <w:rsid w:val="00FC0B3A"/>
    <w:rsid w:val="00FC26F4"/>
    <w:rsid w:val="00FC2DB0"/>
    <w:rsid w:val="00FC66F9"/>
    <w:rsid w:val="00FD0A2B"/>
    <w:rsid w:val="00FD5C8B"/>
    <w:rsid w:val="00FD5EEA"/>
    <w:rsid w:val="00FE096F"/>
    <w:rsid w:val="00FE279B"/>
    <w:rsid w:val="00FE79DF"/>
    <w:rsid w:val="00FE7F23"/>
    <w:rsid w:val="00FF2870"/>
    <w:rsid w:val="00FF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4B08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No Spacing"/>
    <w:uiPriority w:val="1"/>
    <w:qFormat/>
    <w:rsid w:val="0033637A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semiHidden/>
    <w:unhideWhenUsed/>
    <w:rsid w:val="0044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4B08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">
    <w:name w:val="No Spacing"/>
    <w:uiPriority w:val="1"/>
    <w:qFormat/>
    <w:rsid w:val="0033637A"/>
    <w:pPr>
      <w:spacing w:after="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semiHidden/>
    <w:unhideWhenUsed/>
    <w:rsid w:val="00444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5935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8C14C-F500-4C28-BB81-5F508EE5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16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Пользователь Windows</cp:lastModifiedBy>
  <cp:revision>36</cp:revision>
  <cp:lastPrinted>2018-04-15T21:21:00Z</cp:lastPrinted>
  <dcterms:created xsi:type="dcterms:W3CDTF">2018-05-14T08:10:00Z</dcterms:created>
  <dcterms:modified xsi:type="dcterms:W3CDTF">2018-05-15T19:04:00Z</dcterms:modified>
</cp:coreProperties>
</file>