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B" w:rsidRPr="00EE0E6B" w:rsidRDefault="00EE0E6B" w:rsidP="00EE0E6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EE0E6B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盧溝橋事變四十八週年感言</w:t>
      </w:r>
    </w:p>
    <w:p w:rsidR="00EE0E6B" w:rsidRPr="00EE0E6B" w:rsidRDefault="00EE0E6B" w:rsidP="00EE0E6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0E6B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EE0E6B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今天是盧溝橋事變四十八週年，今年是抗戰勝利和台灣光復四十年。抗日戰爭全面爆發，中國人為了爭生存，爭自由，大家曾經同仇敵愾，在物質條件極端落後的情況之下，在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台兒莊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打敗敵人，在長沙打敗敵人，歷經八年艱難困苦的歲月，付出千萬生命和無數財產的犧牲。不幸抗戰勝利和台灣光復的歡呼猶在耳際，大陸河山變色，中國由統一而分裂，辛苦犧牲換來的成果，幾乎全部付諸東流。四十年或者四十八年，在人類歷史上只是很短暫的時刻，但對身歷其境的中國人而言，其間曾有慷慨悲歌，曾有歡欣鼓舞，也有夢幻的破滅，大家感情心靈上的負擔，可謂千頭萬緒，沉重不堪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共產黨是九一八事變之後，呼喊「抗日」聲音最響的一批人。蘆溝橋事變之後，他們也矢志效忠政府，擁護抗戰。但是他們在抗戰中利用機會擴張武力，戰後於短短四年中佔據大陸，另外成立新政權。三十多年以來，他們搞生產大躍進，搞文化大革命，搞得中國大陸天翻地覆，雞犬不寧，這幾年改走修正路線，經濟發展已遠遠落後三十年。抗日的目的，是要掃除外來的欺凌壓榨，使國家民族得以堅強挺立，中共當初成立新政權，也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奢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言要給中國人民帶來平等幸福。三、四十年過去，今天大陸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依舊荒源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破落，這是誰的罪過？當年抗日死難軍民地下有知，寧不哀嘆涕泣？就對日立場言，國民政府於勝利之際採取「以德報怨」政策，中共為此曾經大張撻伐，在十幾年以前的釣魚台事件中，他們也痛罵這邊出賣領土主權。曾幾何時，他們為了要和日本建交，賠款也可以放棄，釣魚台也可以不爭，變得比別人更加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軟弱，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更加無視當年中國人的流血犧牲。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政府領導抗戰，歷史不容篡改。不幸在抗日戰爭後期，通貨膨脹，政治腐化，士氣不振，國共關係惡化，種種病徵已經顯露。勝利以後，接收工作失策，政治紀律崩潰，金融處置失當，加上軍心民心動搖，遂使艱苦抗戰得來不易的勝利果實，於短短四年之中化為烏有，實在令人痛心！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遷來台灣之後，政府痛定思痛，以毋忘在莒的心情勵精圖治，銳意軍經建設，經過二、三十年的時間，乃有今天的成績。今天外交關係不多，人心尚能維持安定，大抵因為軍事防衛的穩固和經濟的繁榮富庶。但是一般人生活雖然安定，卻又欠缺國家民族思想，與當年抗日時期國人奮勇悲壯的胸懷相比，又不可以道里計。同時政治領導人物的新陳代謝，也是亟待解決的課題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台灣在第一次中日戰爭之後由中國割讓日本。日本統治台灣，採用高壓歧視手段，曾有所謂「六三法」，容許台灣總督不按明治憲法隨便發佈命令，以後又根據「六三法」，再頒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佈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所謂「匪徒刑罰令」，禁止集會結社和政治異議，否則即以「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反逆罪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」嚴加懲處。由於日本的高壓，台灣的抗日民族運動如火如荼，他們要求設立議會，要求地方自治，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lastRenderedPageBreak/>
        <w:t>組織民眾黨，推展文化運動，一直希望回歸祖國，做自己的主人。全面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抗戰既起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，他們在戰爭中受到更多壓迫，各種運動化整為零，但也從未氣餒。勝利到來，台灣重光，他們欣喜若狂，尊稱蔣委員長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(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介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石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)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為「阿石伯」，高呼「阿石伯萬歲」，那種興奮的情景，今天台灣中年以上的人都能記憶。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結束訓政，實行憲政，原來也是政府努力的目標，和台灣抗日民族運動的要求幾乎同時並行，若非抗日戰爭爆發，憲政也許可以提早實現。抗日戰爭結束，政府於百般困難中毅然行憲，誠屬難能可貴，若能進一步將民主憲政積極推行於台灣，自必符合台灣人民的長期願望。無奈政府行憲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前夕，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台灣先有二二八事變，留下一道重大的政治傷痕，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直到今天未被遺忘。行憲之後不久，大陸河山變色，政府遷來台灣，又因情況緊急，河山待復的需要，有戒嚴法和臨時條款，中央民意代表也不能改選，以致部分憲法重要條文凍結，離開理想的民主憲政，仍然有段距離。三十幾年之後，今天朝野仍在爭論中央民意代表問題、言論出版自由、省縣自治通則以及政治結社權利等，也是我們今天緬懷抗日先烈，值得警惕與檢討的事情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EE0E6B" w:rsidRPr="00EE0E6B" w:rsidRDefault="00EE0E6B" w:rsidP="00EE0E6B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放眼未來，在台灣人民的政治要求終須一一實現，中央政府權力結構在合理的憲政軌道上運作，大陸重光以及十億中國人的歸心，尤其有待民主自由的號召。日本戰敗之後，改弦易轍，致力實行民主，因而得到快速復興的成績，在國際政治中佔有今天的地位。我們當年是戰勝國，今天雖然國運不濟，國事多</w:t>
      </w:r>
      <w:proofErr w:type="gramStart"/>
      <w:r w:rsidRPr="00EE0E6B">
        <w:rPr>
          <w:rFonts w:ascii="sөũ" w:eastAsia="新細明體" w:hAnsi="sөũ" w:cs="新細明體"/>
          <w:color w:val="000000"/>
          <w:kern w:val="0"/>
          <w:sz w:val="22"/>
        </w:rPr>
        <w:t>艱</w:t>
      </w:r>
      <w:proofErr w:type="gramEnd"/>
      <w:r w:rsidRPr="00EE0E6B">
        <w:rPr>
          <w:rFonts w:ascii="sөũ" w:eastAsia="新細明體" w:hAnsi="sөũ" w:cs="新細明體"/>
          <w:color w:val="000000"/>
          <w:kern w:val="0"/>
          <w:sz w:val="22"/>
        </w:rPr>
        <w:t>，但是只要認定方向努力，必可排除萬難，為國家開啟萬世太平。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(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作者為台大歷史系教授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) </w:t>
      </w:r>
    </w:p>
    <w:p w:rsidR="00EE0E6B" w:rsidRPr="00EE0E6B" w:rsidRDefault="00EE0E6B" w:rsidP="00EE0E6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EE0E6B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1985-07-07/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>】</w:t>
      </w:r>
      <w:r w:rsidRPr="00EE0E6B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E6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0E6B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EE0E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E0E6B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E0E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EE0E6B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EE0E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0E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2011-09-29T03:34:00Z</dcterms:created>
  <dcterms:modified xsi:type="dcterms:W3CDTF">2011-09-29T03:35:00Z</dcterms:modified>
</cp:coreProperties>
</file>