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16252659" w:displacedByCustomXml="next"/>
    <w:sdt>
      <w:sdtPr>
        <w:id w:val="1064765538"/>
        <w:docPartObj>
          <w:docPartGallery w:val="Cover Pages"/>
          <w:docPartUnique/>
        </w:docPartObj>
      </w:sdtPr>
      <w:sdtContent>
        <w:p w:rsidR="002F4667" w:rsidRDefault="002F4667">
          <w:r>
            <w:rPr>
              <w:noProof/>
              <w:lang w:eastAsia="es-ES"/>
            </w:rPr>
            <mc:AlternateContent>
              <mc:Choice Requires="wps">
                <w:drawing>
                  <wp:anchor distT="0" distB="0" distL="114300" distR="114300" simplePos="0" relativeHeight="251668480" behindDoc="0" locked="0" layoutInCell="1" allowOverlap="1" wp14:anchorId="30E95B28" wp14:editId="035AD564">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Cuadro de texto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9043CF" w:rsidRDefault="009043CF">
                                <w:pPr>
                                  <w:pStyle w:val="Sinespaciado"/>
                                  <w:rPr>
                                    <w:color w:val="242852" w:themeColor="text2"/>
                                  </w:rPr>
                                </w:pPr>
                                <w:sdt>
                                  <w:sdtPr>
                                    <w:rPr>
                                      <w:color w:val="242852" w:themeColor="text2"/>
                                    </w:rPr>
                                    <w:alias w:val="Autor"/>
                                    <w:id w:val="1606069113"/>
                                    <w:dataBinding w:prefixMappings="xmlns:ns0='http://schemas.openxmlformats.org/package/2006/metadata/core-properties' xmlns:ns1='http://purl.org/dc/elements/1.1/'" w:xpath="/ns0:coreProperties[1]/ns1:creator[1]" w:storeItemID="{6C3C8BC8-F283-45AE-878A-BAB7291924A1}"/>
                                    <w:text/>
                                  </w:sdtPr>
                                  <w:sdtContent>
                                    <w:proofErr w:type="gramStart"/>
                                    <w:r>
                                      <w:rPr>
                                        <w:color w:val="242852" w:themeColor="text2"/>
                                      </w:rPr>
                                      <w:t>xavi</w:t>
                                    </w:r>
                                    <w:proofErr w:type="gramEnd"/>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30E95B28" id="_x0000_t202" coordsize="21600,21600" o:spt="202" path="m,l,21600r21600,l21600,xe">
                    <v:stroke joinstyle="miter"/>
                    <v:path gradientshapeok="t" o:connecttype="rect"/>
                  </v:shapetype>
                  <v:shape id="Cuadro de texto 465" o:spid="_x0000_s1026" type="#_x0000_t202" style="position:absolute;left:0;text-align:left;margin-left:0;margin-top:0;width:220.3pt;height:21.15pt;z-index:251668480;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" filled="f" stroked="f" strokeweight=".5pt">
                    <v:textbox style="mso-fit-shape-to-text:t">
                      <w:txbxContent>
                        <w:p w:rsidR="009043CF" w:rsidRDefault="009043CF">
                          <w:pPr>
                            <w:pStyle w:val="Sinespaciado"/>
                            <w:rPr>
                              <w:color w:val="242852" w:themeColor="text2"/>
                            </w:rPr>
                          </w:pPr>
                          <w:sdt>
                            <w:sdtPr>
                              <w:rPr>
                                <w:color w:val="242852" w:themeColor="text2"/>
                              </w:rPr>
                              <w:alias w:val="Autor"/>
                              <w:id w:val="1606069113"/>
                              <w:dataBinding w:prefixMappings="xmlns:ns0='http://schemas.openxmlformats.org/package/2006/metadata/core-properties' xmlns:ns1='http://purl.org/dc/elements/1.1/'" w:xpath="/ns0:coreProperties[1]/ns1:creator[1]" w:storeItemID="{6C3C8BC8-F283-45AE-878A-BAB7291924A1}"/>
                              <w:text/>
                            </w:sdtPr>
                            <w:sdtContent>
                              <w:proofErr w:type="gramStart"/>
                              <w:r>
                                <w:rPr>
                                  <w:color w:val="242852" w:themeColor="text2"/>
                                </w:rPr>
                                <w:t>xavi</w:t>
                              </w:r>
                              <w:proofErr w:type="gramEnd"/>
                            </w:sdtContent>
                          </w:sdt>
                        </w:p>
                      </w:txbxContent>
                    </v:textbox>
                    <w10:wrap type="square" anchorx="page" anchory="page"/>
                  </v:shape>
                </w:pict>
              </mc:Fallback>
            </mc:AlternateContent>
          </w:r>
          <w:r>
            <w:rPr>
              <w:noProof/>
              <w:lang w:eastAsia="es-ES"/>
            </w:rPr>
            <mc:AlternateContent>
              <mc:Choice Requires="wps">
                <w:drawing>
                  <wp:anchor distT="0" distB="0" distL="114300" distR="114300" simplePos="0" relativeHeight="251667456" behindDoc="1" locked="0" layoutInCell="1" allowOverlap="1" wp14:anchorId="4EB91839" wp14:editId="2DE313B5">
                    <wp:simplePos x="0" y="0"/>
                    <wp:positionH relativeFrom="page">
                      <wp:align>center</wp:align>
                    </wp:positionH>
                    <wp:positionV relativeFrom="page">
                      <wp:align>center</wp:align>
                    </wp:positionV>
                    <wp:extent cx="7383780" cy="9555480"/>
                    <wp:effectExtent l="0" t="0" r="7620" b="7620"/>
                    <wp:wrapNone/>
                    <wp:docPr id="466" name="Rectángulo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9043CF" w:rsidRDefault="009043CF"/>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EB91839" id="Rectángulo 466" o:spid="_x0000_s1027" style="position:absolute;left:0;text-align:left;margin-left:0;margin-top:0;width:581.4pt;height:752.4pt;z-index:-25164902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" fillcolor="#d9dfef [660]" stroked="f" strokeweight="1.25pt">
                    <v:fill color2="#90a1cf [1940]" focus="100%"/>
                    <v:path arrowok="t"/>
                    <v:textbox inset="21.6pt,,21.6pt">
                      <w:txbxContent>
                        <w:p w:rsidR="009043CF" w:rsidRDefault="009043CF"/>
                      </w:txbxContent>
                    </v:textbox>
                    <w10:wrap anchorx="page" anchory="page"/>
                  </v:rect>
                </w:pict>
              </mc:Fallback>
            </mc:AlternateContent>
          </w:r>
          <w:r>
            <w:rPr>
              <w:noProof/>
              <w:lang w:eastAsia="es-ES"/>
            </w:rPr>
            <mc:AlternateContent>
              <mc:Choice Requires="wps">
                <w:drawing>
                  <wp:anchor distT="0" distB="0" distL="114300" distR="114300" simplePos="0" relativeHeight="251664384" behindDoc="0" locked="0" layoutInCell="1" allowOverlap="1" wp14:anchorId="7B77C7CA" wp14:editId="3D3883B3">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ángulo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043CF" w:rsidRDefault="009043CF">
                                <w:pPr>
                                  <w:spacing w:before="240"/>
                                  <w:jc w:val="center"/>
                                  <w:rPr>
                                    <w:color w:val="FFFFFF" w:themeColor="background1"/>
                                  </w:rPr>
                                </w:pPr>
                                <w:sdt>
                                  <w:sdtPr>
                                    <w:rPr>
                                      <w:color w:val="FFFFFF" w:themeColor="background1"/>
                                    </w:rPr>
                                    <w:alias w:val="Descripción breve"/>
                                    <w:id w:val="-1406525755"/>
                                    <w:showingPlcHdr/>
                                    <w:dataBinding w:prefixMappings="xmlns:ns0='http://schemas.microsoft.com/office/2006/coverPageProps'" w:xpath="/ns0:CoverPageProperties[1]/ns0:Abstract[1]" w:storeItemID="{55AF091B-3C7A-41E3-B477-F2FDAA23CFDA}"/>
                                    <w:text/>
                                  </w:sdtPr>
                                  <w:sdtContent>
                                    <w:r>
                                      <w:rPr>
                                        <w:color w:val="FFFFFF" w:themeColor="background1"/>
                                      </w:rPr>
                                      <w:t>[Capte la atención del lector con un resumen atractivo. Este resumen es una breve descripción del documento. Cuando esté listo para agregar contenido, haga clic aquí y empiece a escribir.]</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7B77C7CA" id="Rectángulo 467" o:spid="_x0000_s1028" style="position:absolute;left:0;text-align:left;margin-left:0;margin-top:0;width:226.45pt;height:237.6pt;z-index:251664384;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" fillcolor="#242852 [3215]" stroked="f" strokeweight="1.25pt">
                    <v:textbox inset="14.4pt,14.4pt,14.4pt,28.8pt">
                      <w:txbxContent>
                        <w:p w:rsidR="009043CF" w:rsidRDefault="009043CF">
                          <w:pPr>
                            <w:spacing w:before="240"/>
                            <w:jc w:val="center"/>
                            <w:rPr>
                              <w:color w:val="FFFFFF" w:themeColor="background1"/>
                            </w:rPr>
                          </w:pPr>
                          <w:sdt>
                            <w:sdtPr>
                              <w:rPr>
                                <w:color w:val="FFFFFF" w:themeColor="background1"/>
                              </w:rPr>
                              <w:alias w:val="Descripción breve"/>
                              <w:id w:val="-1406525755"/>
                              <w:showingPlcHdr/>
                              <w:dataBinding w:prefixMappings="xmlns:ns0='http://schemas.microsoft.com/office/2006/coverPageProps'" w:xpath="/ns0:CoverPageProperties[1]/ns0:Abstract[1]" w:storeItemID="{55AF091B-3C7A-41E3-B477-F2FDAA23CFDA}"/>
                              <w:text/>
                            </w:sdtPr>
                            <w:sdtContent>
                              <w:r>
                                <w:rPr>
                                  <w:color w:val="FFFFFF" w:themeColor="background1"/>
                                </w:rPr>
                                <w:t>[Capte la atención del lector con un resumen atractivo. Este resumen es una breve descripción del documento. Cuando esté listo para agregar contenido, haga clic aquí y empiece a escribir.]</w:t>
                              </w:r>
                            </w:sdtContent>
                          </w:sdt>
                        </w:p>
                      </w:txbxContent>
                    </v:textbox>
                    <w10:wrap anchorx="page" anchory="page"/>
                  </v:rect>
                </w:pict>
              </mc:Fallback>
            </mc:AlternateContent>
          </w:r>
          <w:r>
            <w:rPr>
              <w:noProof/>
              <w:lang w:eastAsia="es-ES"/>
            </w:rPr>
            <mc:AlternateContent>
              <mc:Choice Requires="wps">
                <w:drawing>
                  <wp:anchor distT="0" distB="0" distL="114300" distR="114300" simplePos="0" relativeHeight="251663360" behindDoc="0" locked="0" layoutInCell="1" allowOverlap="1" wp14:anchorId="3C21327C" wp14:editId="609A8B52">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ángulo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4D5BE904" id="Rectángulo 468" o:spid="_x0000_s1026" style="position:absolute;margin-left:0;margin-top:0;width:244.8pt;height:554.4pt;z-index:251663360;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" fillcolor="white [3212]" strokecolor="#0e56c3 [1614]" strokeweight="1.25pt">
                    <w10:wrap anchorx="page" anchory="page"/>
                  </v:rect>
                </w:pict>
              </mc:Fallback>
            </mc:AlternateContent>
          </w:r>
          <w:r>
            <w:rPr>
              <w:noProof/>
              <w:lang w:eastAsia="es-ES"/>
            </w:rPr>
            <mc:AlternateContent>
              <mc:Choice Requires="wps">
                <w:drawing>
                  <wp:anchor distT="0" distB="0" distL="114300" distR="114300" simplePos="0" relativeHeight="251666432" behindDoc="0" locked="0" layoutInCell="1" allowOverlap="1" wp14:anchorId="23DFC58C" wp14:editId="5AAA4FE5">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ángulo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1FD127AA" id="Rectángulo 469" o:spid="_x0000_s1026" style="position:absolute;margin-left:0;margin-top:0;width:226.45pt;height:9.35pt;z-index:251666432;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" fillcolor="#4a66ac [3204]" stroked="f" strokeweight="1.25pt">
                    <w10:wrap anchorx="page" anchory="page"/>
                  </v:rect>
                </w:pict>
              </mc:Fallback>
            </mc:AlternateContent>
          </w:r>
          <w:r>
            <w:rPr>
              <w:noProof/>
              <w:lang w:eastAsia="es-ES"/>
            </w:rPr>
            <mc:AlternateContent>
              <mc:Choice Requires="wps">
                <w:drawing>
                  <wp:anchor distT="0" distB="0" distL="114300" distR="114300" simplePos="0" relativeHeight="251665408" behindDoc="0" locked="0" layoutInCell="1" allowOverlap="1" wp14:anchorId="52C7DB55" wp14:editId="58362F3C">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Cuadro de texto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color w:val="4A66AC" w:themeColor="accent1"/>
                                    <w:sz w:val="72"/>
                                    <w:szCs w:val="72"/>
                                  </w:rPr>
                                  <w:alias w:val="Título"/>
                                  <w:id w:val="-1379088573"/>
                                  <w:dataBinding w:prefixMappings="xmlns:ns0='http://schemas.openxmlformats.org/package/2006/metadata/core-properties' xmlns:ns1='http://purl.org/dc/elements/1.1/'" w:xpath="/ns0:coreProperties[1]/ns1:title[1]" w:storeItemID="{6C3C8BC8-F283-45AE-878A-BAB7291924A1}"/>
                                  <w:text/>
                                </w:sdtPr>
                                <w:sdtContent>
                                  <w:p w:rsidR="009043CF" w:rsidRDefault="009043CF">
                                    <w:pPr>
                                      <w:rPr>
                                        <w:rFonts w:asciiTheme="majorHAnsi" w:eastAsiaTheme="majorEastAsia" w:hAnsiTheme="majorHAnsi" w:cstheme="majorBidi"/>
                                        <w:color w:val="4A66AC" w:themeColor="accent1"/>
                                        <w:sz w:val="72"/>
                                        <w:szCs w:val="72"/>
                                      </w:rPr>
                                    </w:pPr>
                                    <w:r>
                                      <w:rPr>
                                        <w:rFonts w:asciiTheme="majorHAnsi" w:eastAsiaTheme="majorEastAsia" w:hAnsiTheme="majorHAnsi" w:cstheme="majorBidi"/>
                                        <w:color w:val="4A66AC" w:themeColor="accent1"/>
                                        <w:sz w:val="72"/>
                                        <w:szCs w:val="72"/>
                                      </w:rPr>
                                      <w:t>PORTADA</w:t>
                                    </w:r>
                                  </w:p>
                                </w:sdtContent>
                              </w:sdt>
                              <w:sdt>
                                <w:sdtPr>
                                  <w:rPr>
                                    <w:rFonts w:asciiTheme="majorHAnsi" w:eastAsiaTheme="majorEastAsia" w:hAnsiTheme="majorHAnsi" w:cstheme="majorBidi"/>
                                    <w:color w:val="242852" w:themeColor="text2"/>
                                    <w:sz w:val="32"/>
                                    <w:szCs w:val="32"/>
                                  </w:rPr>
                                  <w:alias w:val="Subtítulo"/>
                                  <w:id w:val="-1120062029"/>
                                  <w:showingPlcHdr/>
                                  <w:dataBinding w:prefixMappings="xmlns:ns0='http://schemas.openxmlformats.org/package/2006/metadata/core-properties' xmlns:ns1='http://purl.org/dc/elements/1.1/'" w:xpath="/ns0:coreProperties[1]/ns1:subject[1]" w:storeItemID="{6C3C8BC8-F283-45AE-878A-BAB7291924A1}"/>
                                  <w:text/>
                                </w:sdtPr>
                                <w:sdtContent>
                                  <w:p w:rsidR="009043CF" w:rsidRDefault="009043CF">
                                    <w:pPr>
                                      <w:rPr>
                                        <w:rFonts w:asciiTheme="majorHAnsi" w:eastAsiaTheme="majorEastAsia" w:hAnsiTheme="majorHAnsi" w:cstheme="majorBidi"/>
                                        <w:color w:val="242852" w:themeColor="text2"/>
                                        <w:sz w:val="32"/>
                                        <w:szCs w:val="32"/>
                                      </w:rPr>
                                    </w:pPr>
                                    <w:r>
                                      <w:rPr>
                                        <w:rFonts w:asciiTheme="majorHAnsi" w:eastAsiaTheme="majorEastAsia" w:hAnsiTheme="majorHAnsi" w:cstheme="majorBidi"/>
                                        <w:color w:val="242852" w:themeColor="text2"/>
                                        <w:sz w:val="32"/>
                                        <w:szCs w:val="32"/>
                                      </w:rPr>
                                      <w:t>[Subtítulo del documento]</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52C7DB55" id="Cuadro de texto 470" o:spid="_x0000_s1029" type="#_x0000_t202" style="position:absolute;left:0;text-align:left;margin-left:0;margin-top:0;width:220.3pt;height:194.9pt;z-index:251665408;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" filled="f" stroked="f" strokeweight=".5pt">
                    <v:textbox style="mso-fit-shape-to-text:t">
                      <w:txbxContent>
                        <w:sdt>
                          <w:sdtPr>
                            <w:rPr>
                              <w:rFonts w:asciiTheme="majorHAnsi" w:eastAsiaTheme="majorEastAsia" w:hAnsiTheme="majorHAnsi" w:cstheme="majorBidi"/>
                              <w:color w:val="4A66AC" w:themeColor="accent1"/>
                              <w:sz w:val="72"/>
                              <w:szCs w:val="72"/>
                            </w:rPr>
                            <w:alias w:val="Título"/>
                            <w:id w:val="-1379088573"/>
                            <w:dataBinding w:prefixMappings="xmlns:ns0='http://schemas.openxmlformats.org/package/2006/metadata/core-properties' xmlns:ns1='http://purl.org/dc/elements/1.1/'" w:xpath="/ns0:coreProperties[1]/ns1:title[1]" w:storeItemID="{6C3C8BC8-F283-45AE-878A-BAB7291924A1}"/>
                            <w:text/>
                          </w:sdtPr>
                          <w:sdtContent>
                            <w:p w:rsidR="009043CF" w:rsidRDefault="009043CF">
                              <w:pPr>
                                <w:rPr>
                                  <w:rFonts w:asciiTheme="majorHAnsi" w:eastAsiaTheme="majorEastAsia" w:hAnsiTheme="majorHAnsi" w:cstheme="majorBidi"/>
                                  <w:color w:val="4A66AC" w:themeColor="accent1"/>
                                  <w:sz w:val="72"/>
                                  <w:szCs w:val="72"/>
                                </w:rPr>
                              </w:pPr>
                              <w:r>
                                <w:rPr>
                                  <w:rFonts w:asciiTheme="majorHAnsi" w:eastAsiaTheme="majorEastAsia" w:hAnsiTheme="majorHAnsi" w:cstheme="majorBidi"/>
                                  <w:color w:val="4A66AC" w:themeColor="accent1"/>
                                  <w:sz w:val="72"/>
                                  <w:szCs w:val="72"/>
                                </w:rPr>
                                <w:t>PORTADA</w:t>
                              </w:r>
                            </w:p>
                          </w:sdtContent>
                        </w:sdt>
                        <w:sdt>
                          <w:sdtPr>
                            <w:rPr>
                              <w:rFonts w:asciiTheme="majorHAnsi" w:eastAsiaTheme="majorEastAsia" w:hAnsiTheme="majorHAnsi" w:cstheme="majorBidi"/>
                              <w:color w:val="242852" w:themeColor="text2"/>
                              <w:sz w:val="32"/>
                              <w:szCs w:val="32"/>
                            </w:rPr>
                            <w:alias w:val="Subtítulo"/>
                            <w:id w:val="-1120062029"/>
                            <w:showingPlcHdr/>
                            <w:dataBinding w:prefixMappings="xmlns:ns0='http://schemas.openxmlformats.org/package/2006/metadata/core-properties' xmlns:ns1='http://purl.org/dc/elements/1.1/'" w:xpath="/ns0:coreProperties[1]/ns1:subject[1]" w:storeItemID="{6C3C8BC8-F283-45AE-878A-BAB7291924A1}"/>
                            <w:text/>
                          </w:sdtPr>
                          <w:sdtContent>
                            <w:p w:rsidR="009043CF" w:rsidRDefault="009043CF">
                              <w:pPr>
                                <w:rPr>
                                  <w:rFonts w:asciiTheme="majorHAnsi" w:eastAsiaTheme="majorEastAsia" w:hAnsiTheme="majorHAnsi" w:cstheme="majorBidi"/>
                                  <w:color w:val="242852" w:themeColor="text2"/>
                                  <w:sz w:val="32"/>
                                  <w:szCs w:val="32"/>
                                </w:rPr>
                              </w:pPr>
                              <w:r>
                                <w:rPr>
                                  <w:rFonts w:asciiTheme="majorHAnsi" w:eastAsiaTheme="majorEastAsia" w:hAnsiTheme="majorHAnsi" w:cstheme="majorBidi"/>
                                  <w:color w:val="242852" w:themeColor="text2"/>
                                  <w:sz w:val="32"/>
                                  <w:szCs w:val="32"/>
                                </w:rPr>
                                <w:t>[Subtítulo del documento]</w:t>
                              </w:r>
                            </w:p>
                          </w:sdtContent>
                        </w:sdt>
                      </w:txbxContent>
                    </v:textbox>
                    <w10:wrap type="square" anchorx="page" anchory="page"/>
                  </v:shape>
                </w:pict>
              </mc:Fallback>
            </mc:AlternateContent>
          </w:r>
        </w:p>
        <w:p w:rsidR="002F4667" w:rsidRDefault="002F4667">
          <w:pPr>
            <w:jc w:val="left"/>
            <w:rPr>
              <w:rFonts w:asciiTheme="majorHAnsi" w:eastAsiaTheme="majorEastAsia" w:hAnsiTheme="majorHAnsi" w:cstheme="majorBidi"/>
              <w:b/>
              <w:bCs/>
              <w:caps/>
              <w:color w:val="374C80" w:themeColor="accent1" w:themeShade="BF"/>
              <w:sz w:val="32"/>
              <w:szCs w:val="28"/>
            </w:rPr>
          </w:pPr>
          <w:r>
            <w:br w:type="page"/>
          </w:r>
        </w:p>
      </w:sdtContent>
    </w:sdt>
    <w:p w:rsidR="002F4667" w:rsidRDefault="002F4667" w:rsidP="002F4667">
      <w:pPr>
        <w:pStyle w:val="Ttulo1"/>
        <w:sectPr w:rsidR="002F4667" w:rsidSect="002F4667">
          <w:footerReference w:type="default" r:id="rId8"/>
          <w:headerReference w:type="first" r:id="rId9"/>
          <w:pgSz w:w="11906" w:h="16838"/>
          <w:pgMar w:top="1701" w:right="1701" w:bottom="1701" w:left="1701" w:header="1134" w:footer="709" w:gutter="0"/>
          <w:pgNumType w:start="0"/>
          <w:cols w:space="708"/>
          <w:titlePg/>
          <w:docGrid w:linePitch="360"/>
        </w:sectPr>
      </w:pPr>
    </w:p>
    <w:sdt>
      <w:sdtPr>
        <w:rPr>
          <w:rFonts w:asciiTheme="minorHAnsi" w:eastAsiaTheme="minorEastAsia" w:hAnsiTheme="minorHAnsi" w:cstheme="minorBidi"/>
          <w:b w:val="0"/>
          <w:bCs w:val="0"/>
          <w:caps w:val="0"/>
          <w:color w:val="auto"/>
          <w:sz w:val="20"/>
          <w:szCs w:val="22"/>
        </w:rPr>
        <w:id w:val="-537354991"/>
        <w:docPartObj>
          <w:docPartGallery w:val="Table of Contents"/>
          <w:docPartUnique/>
        </w:docPartObj>
      </w:sdtPr>
      <w:sdtContent>
        <w:p w:rsidR="000754CC" w:rsidRDefault="000754CC">
          <w:pPr>
            <w:pStyle w:val="TtulodeTDC"/>
          </w:pPr>
          <w:r>
            <w:t>Contenido</w:t>
          </w:r>
        </w:p>
        <w:p w:rsidR="009043CF" w:rsidRDefault="000754CC">
          <w:pPr>
            <w:pStyle w:val="TDC2"/>
            <w:tabs>
              <w:tab w:val="right" w:leader="dot" w:pos="8494"/>
            </w:tabs>
            <w:rPr>
              <w:noProof/>
              <w:sz w:val="22"/>
              <w:lang w:eastAsia="es-ES"/>
            </w:rPr>
          </w:pPr>
          <w:r>
            <w:fldChar w:fldCharType="begin"/>
          </w:r>
          <w:r>
            <w:instrText xml:space="preserve"> TOC \o "1-3" \h \z \u </w:instrText>
          </w:r>
          <w:r>
            <w:fldChar w:fldCharType="separate"/>
          </w:r>
          <w:hyperlink w:anchor="_Toc516847326" w:history="1">
            <w:r w:rsidR="009043CF" w:rsidRPr="003C299C">
              <w:rPr>
                <w:rStyle w:val="Hipervnculo"/>
                <w:noProof/>
              </w:rPr>
              <w:t>Lista de tablas</w:t>
            </w:r>
            <w:r w:rsidR="009043CF">
              <w:rPr>
                <w:noProof/>
                <w:webHidden/>
              </w:rPr>
              <w:tab/>
            </w:r>
            <w:r w:rsidR="009043CF">
              <w:rPr>
                <w:noProof/>
                <w:webHidden/>
              </w:rPr>
              <w:fldChar w:fldCharType="begin"/>
            </w:r>
            <w:r w:rsidR="009043CF">
              <w:rPr>
                <w:noProof/>
                <w:webHidden/>
              </w:rPr>
              <w:instrText xml:space="preserve"> PAGEREF _Toc516847326 \h </w:instrText>
            </w:r>
            <w:r w:rsidR="009043CF">
              <w:rPr>
                <w:noProof/>
                <w:webHidden/>
              </w:rPr>
            </w:r>
            <w:r w:rsidR="009043CF">
              <w:rPr>
                <w:noProof/>
                <w:webHidden/>
              </w:rPr>
              <w:fldChar w:fldCharType="separate"/>
            </w:r>
            <w:r w:rsidR="009043CF">
              <w:rPr>
                <w:noProof/>
                <w:webHidden/>
              </w:rPr>
              <w:t>0</w:t>
            </w:r>
            <w:r w:rsidR="009043CF">
              <w:rPr>
                <w:noProof/>
                <w:webHidden/>
              </w:rPr>
              <w:fldChar w:fldCharType="end"/>
            </w:r>
          </w:hyperlink>
        </w:p>
        <w:p w:rsidR="009043CF" w:rsidRDefault="009043CF">
          <w:pPr>
            <w:pStyle w:val="TDC2"/>
            <w:tabs>
              <w:tab w:val="right" w:leader="dot" w:pos="8494"/>
            </w:tabs>
            <w:rPr>
              <w:noProof/>
              <w:sz w:val="22"/>
              <w:lang w:eastAsia="es-ES"/>
            </w:rPr>
          </w:pPr>
          <w:hyperlink w:anchor="_Toc516847327" w:history="1">
            <w:r w:rsidRPr="003C299C">
              <w:rPr>
                <w:rStyle w:val="Hipervnculo"/>
                <w:noProof/>
              </w:rPr>
              <w:t>Lista de figuras</w:t>
            </w:r>
            <w:r>
              <w:rPr>
                <w:noProof/>
                <w:webHidden/>
              </w:rPr>
              <w:tab/>
            </w:r>
            <w:r>
              <w:rPr>
                <w:noProof/>
                <w:webHidden/>
              </w:rPr>
              <w:fldChar w:fldCharType="begin"/>
            </w:r>
            <w:r>
              <w:rPr>
                <w:noProof/>
                <w:webHidden/>
              </w:rPr>
              <w:instrText xml:space="preserve"> PAGEREF _Toc516847327 \h </w:instrText>
            </w:r>
            <w:r>
              <w:rPr>
                <w:noProof/>
                <w:webHidden/>
              </w:rPr>
            </w:r>
            <w:r>
              <w:rPr>
                <w:noProof/>
                <w:webHidden/>
              </w:rPr>
              <w:fldChar w:fldCharType="separate"/>
            </w:r>
            <w:r>
              <w:rPr>
                <w:noProof/>
                <w:webHidden/>
              </w:rPr>
              <w:t>1</w:t>
            </w:r>
            <w:r>
              <w:rPr>
                <w:noProof/>
                <w:webHidden/>
              </w:rPr>
              <w:fldChar w:fldCharType="end"/>
            </w:r>
          </w:hyperlink>
        </w:p>
        <w:p w:rsidR="009043CF" w:rsidRDefault="009043CF">
          <w:pPr>
            <w:pStyle w:val="TDC2"/>
            <w:tabs>
              <w:tab w:val="right" w:leader="dot" w:pos="8494"/>
            </w:tabs>
            <w:rPr>
              <w:noProof/>
              <w:sz w:val="22"/>
              <w:lang w:eastAsia="es-ES"/>
            </w:rPr>
          </w:pPr>
          <w:hyperlink w:anchor="_Toc516847328" w:history="1">
            <w:r w:rsidRPr="003C299C">
              <w:rPr>
                <w:rStyle w:val="Hipervnculo"/>
                <w:noProof/>
              </w:rPr>
              <w:t>Lista de acrónimos</w:t>
            </w:r>
            <w:r>
              <w:rPr>
                <w:noProof/>
                <w:webHidden/>
              </w:rPr>
              <w:tab/>
            </w:r>
            <w:r>
              <w:rPr>
                <w:noProof/>
                <w:webHidden/>
              </w:rPr>
              <w:fldChar w:fldCharType="begin"/>
            </w:r>
            <w:r>
              <w:rPr>
                <w:noProof/>
                <w:webHidden/>
              </w:rPr>
              <w:instrText xml:space="preserve"> PAGEREF _Toc516847328 \h </w:instrText>
            </w:r>
            <w:r>
              <w:rPr>
                <w:noProof/>
                <w:webHidden/>
              </w:rPr>
            </w:r>
            <w:r>
              <w:rPr>
                <w:noProof/>
                <w:webHidden/>
              </w:rPr>
              <w:fldChar w:fldCharType="separate"/>
            </w:r>
            <w:r>
              <w:rPr>
                <w:noProof/>
                <w:webHidden/>
              </w:rPr>
              <w:t>2</w:t>
            </w:r>
            <w:r>
              <w:rPr>
                <w:noProof/>
                <w:webHidden/>
              </w:rPr>
              <w:fldChar w:fldCharType="end"/>
            </w:r>
          </w:hyperlink>
        </w:p>
        <w:p w:rsidR="009043CF" w:rsidRDefault="009043CF">
          <w:pPr>
            <w:pStyle w:val="TDC1"/>
            <w:tabs>
              <w:tab w:val="right" w:leader="dot" w:pos="8494"/>
            </w:tabs>
            <w:rPr>
              <w:noProof/>
              <w:sz w:val="22"/>
              <w:lang w:eastAsia="es-ES"/>
            </w:rPr>
          </w:pPr>
          <w:hyperlink w:anchor="_Toc516847329" w:history="1">
            <w:r w:rsidRPr="003C299C">
              <w:rPr>
                <w:rStyle w:val="Hipervnculo"/>
                <w:noProof/>
              </w:rPr>
              <w:t>Introducción</w:t>
            </w:r>
            <w:r>
              <w:rPr>
                <w:noProof/>
                <w:webHidden/>
              </w:rPr>
              <w:tab/>
            </w:r>
            <w:r>
              <w:rPr>
                <w:noProof/>
                <w:webHidden/>
              </w:rPr>
              <w:fldChar w:fldCharType="begin"/>
            </w:r>
            <w:r>
              <w:rPr>
                <w:noProof/>
                <w:webHidden/>
              </w:rPr>
              <w:instrText xml:space="preserve"> PAGEREF _Toc516847329 \h </w:instrText>
            </w:r>
            <w:r>
              <w:rPr>
                <w:noProof/>
                <w:webHidden/>
              </w:rPr>
            </w:r>
            <w:r>
              <w:rPr>
                <w:noProof/>
                <w:webHidden/>
              </w:rPr>
              <w:fldChar w:fldCharType="separate"/>
            </w:r>
            <w:r>
              <w:rPr>
                <w:noProof/>
                <w:webHidden/>
              </w:rPr>
              <w:t>4</w:t>
            </w:r>
            <w:r>
              <w:rPr>
                <w:noProof/>
                <w:webHidden/>
              </w:rPr>
              <w:fldChar w:fldCharType="end"/>
            </w:r>
          </w:hyperlink>
        </w:p>
        <w:p w:rsidR="009043CF" w:rsidRDefault="009043CF">
          <w:pPr>
            <w:pStyle w:val="TDC2"/>
            <w:tabs>
              <w:tab w:val="right" w:leader="dot" w:pos="8494"/>
            </w:tabs>
            <w:rPr>
              <w:noProof/>
              <w:sz w:val="22"/>
              <w:lang w:eastAsia="es-ES"/>
            </w:rPr>
          </w:pPr>
          <w:hyperlink w:anchor="_Toc516847330" w:history="1">
            <w:r w:rsidRPr="003C299C">
              <w:rPr>
                <w:rStyle w:val="Hipervnculo"/>
                <w:noProof/>
              </w:rPr>
              <w:t>1.1 Contextualización</w:t>
            </w:r>
            <w:r>
              <w:rPr>
                <w:noProof/>
                <w:webHidden/>
              </w:rPr>
              <w:tab/>
            </w:r>
            <w:r>
              <w:rPr>
                <w:noProof/>
                <w:webHidden/>
              </w:rPr>
              <w:fldChar w:fldCharType="begin"/>
            </w:r>
            <w:r>
              <w:rPr>
                <w:noProof/>
                <w:webHidden/>
              </w:rPr>
              <w:instrText xml:space="preserve"> PAGEREF _Toc516847330 \h </w:instrText>
            </w:r>
            <w:r>
              <w:rPr>
                <w:noProof/>
                <w:webHidden/>
              </w:rPr>
            </w:r>
            <w:r>
              <w:rPr>
                <w:noProof/>
                <w:webHidden/>
              </w:rPr>
              <w:fldChar w:fldCharType="separate"/>
            </w:r>
            <w:r>
              <w:rPr>
                <w:noProof/>
                <w:webHidden/>
              </w:rPr>
              <w:t>4</w:t>
            </w:r>
            <w:r>
              <w:rPr>
                <w:noProof/>
                <w:webHidden/>
              </w:rPr>
              <w:fldChar w:fldCharType="end"/>
            </w:r>
          </w:hyperlink>
        </w:p>
        <w:p w:rsidR="009043CF" w:rsidRDefault="009043CF">
          <w:pPr>
            <w:pStyle w:val="TDC3"/>
            <w:tabs>
              <w:tab w:val="right" w:leader="dot" w:pos="8494"/>
            </w:tabs>
            <w:rPr>
              <w:noProof/>
              <w:sz w:val="22"/>
              <w:lang w:eastAsia="es-ES"/>
            </w:rPr>
          </w:pPr>
          <w:hyperlink w:anchor="_Toc516847331" w:history="1">
            <w:r w:rsidRPr="003C299C">
              <w:rPr>
                <w:rStyle w:val="Hipervnculo"/>
                <w:noProof/>
              </w:rPr>
              <w:t>1.1.1 Funcionamiento de una integración</w:t>
            </w:r>
            <w:r>
              <w:rPr>
                <w:noProof/>
                <w:webHidden/>
              </w:rPr>
              <w:tab/>
            </w:r>
            <w:r>
              <w:rPr>
                <w:noProof/>
                <w:webHidden/>
              </w:rPr>
              <w:fldChar w:fldCharType="begin"/>
            </w:r>
            <w:r>
              <w:rPr>
                <w:noProof/>
                <w:webHidden/>
              </w:rPr>
              <w:instrText xml:space="preserve"> PAGEREF _Toc516847331 \h </w:instrText>
            </w:r>
            <w:r>
              <w:rPr>
                <w:noProof/>
                <w:webHidden/>
              </w:rPr>
            </w:r>
            <w:r>
              <w:rPr>
                <w:noProof/>
                <w:webHidden/>
              </w:rPr>
              <w:fldChar w:fldCharType="separate"/>
            </w:r>
            <w:r>
              <w:rPr>
                <w:noProof/>
                <w:webHidden/>
              </w:rPr>
              <w:t>4</w:t>
            </w:r>
            <w:r>
              <w:rPr>
                <w:noProof/>
                <w:webHidden/>
              </w:rPr>
              <w:fldChar w:fldCharType="end"/>
            </w:r>
          </w:hyperlink>
        </w:p>
        <w:p w:rsidR="009043CF" w:rsidRDefault="009043CF">
          <w:pPr>
            <w:pStyle w:val="TDC3"/>
            <w:tabs>
              <w:tab w:val="right" w:leader="dot" w:pos="8494"/>
            </w:tabs>
            <w:rPr>
              <w:noProof/>
              <w:sz w:val="22"/>
              <w:lang w:eastAsia="es-ES"/>
            </w:rPr>
          </w:pPr>
          <w:hyperlink w:anchor="_Toc516847332" w:history="1">
            <w:r w:rsidRPr="003C299C">
              <w:rPr>
                <w:rStyle w:val="Hipervnculo"/>
                <w:noProof/>
              </w:rPr>
              <w:t>1.1.2 Principales transacciones en una integración de vuelos</w:t>
            </w:r>
            <w:r>
              <w:rPr>
                <w:noProof/>
                <w:webHidden/>
              </w:rPr>
              <w:tab/>
            </w:r>
            <w:r>
              <w:rPr>
                <w:noProof/>
                <w:webHidden/>
              </w:rPr>
              <w:fldChar w:fldCharType="begin"/>
            </w:r>
            <w:r>
              <w:rPr>
                <w:noProof/>
                <w:webHidden/>
              </w:rPr>
              <w:instrText xml:space="preserve"> PAGEREF _Toc516847332 \h </w:instrText>
            </w:r>
            <w:r>
              <w:rPr>
                <w:noProof/>
                <w:webHidden/>
              </w:rPr>
            </w:r>
            <w:r>
              <w:rPr>
                <w:noProof/>
                <w:webHidden/>
              </w:rPr>
              <w:fldChar w:fldCharType="separate"/>
            </w:r>
            <w:r>
              <w:rPr>
                <w:noProof/>
                <w:webHidden/>
              </w:rPr>
              <w:t>5</w:t>
            </w:r>
            <w:r>
              <w:rPr>
                <w:noProof/>
                <w:webHidden/>
              </w:rPr>
              <w:fldChar w:fldCharType="end"/>
            </w:r>
          </w:hyperlink>
        </w:p>
        <w:p w:rsidR="009043CF" w:rsidRDefault="009043CF">
          <w:pPr>
            <w:pStyle w:val="TDC3"/>
            <w:tabs>
              <w:tab w:val="right" w:leader="dot" w:pos="8494"/>
            </w:tabs>
            <w:rPr>
              <w:noProof/>
              <w:sz w:val="22"/>
              <w:lang w:eastAsia="es-ES"/>
            </w:rPr>
          </w:pPr>
          <w:hyperlink w:anchor="_Toc516847333" w:history="1">
            <w:r w:rsidRPr="003C299C">
              <w:rPr>
                <w:rStyle w:val="Hipervnculo"/>
                <w:noProof/>
              </w:rPr>
              <w:t>1.1.3 Relación entre proveedores, TravelgateX y Logitravel</w:t>
            </w:r>
            <w:r>
              <w:rPr>
                <w:noProof/>
                <w:webHidden/>
              </w:rPr>
              <w:tab/>
            </w:r>
            <w:r>
              <w:rPr>
                <w:noProof/>
                <w:webHidden/>
              </w:rPr>
              <w:fldChar w:fldCharType="begin"/>
            </w:r>
            <w:r>
              <w:rPr>
                <w:noProof/>
                <w:webHidden/>
              </w:rPr>
              <w:instrText xml:space="preserve"> PAGEREF _Toc516847333 \h </w:instrText>
            </w:r>
            <w:r>
              <w:rPr>
                <w:noProof/>
                <w:webHidden/>
              </w:rPr>
            </w:r>
            <w:r>
              <w:rPr>
                <w:noProof/>
                <w:webHidden/>
              </w:rPr>
              <w:fldChar w:fldCharType="separate"/>
            </w:r>
            <w:r>
              <w:rPr>
                <w:noProof/>
                <w:webHidden/>
              </w:rPr>
              <w:t>8</w:t>
            </w:r>
            <w:r>
              <w:rPr>
                <w:noProof/>
                <w:webHidden/>
              </w:rPr>
              <w:fldChar w:fldCharType="end"/>
            </w:r>
          </w:hyperlink>
        </w:p>
        <w:p w:rsidR="009043CF" w:rsidRDefault="009043CF">
          <w:pPr>
            <w:pStyle w:val="TDC3"/>
            <w:tabs>
              <w:tab w:val="right" w:leader="dot" w:pos="8494"/>
            </w:tabs>
            <w:rPr>
              <w:noProof/>
              <w:sz w:val="22"/>
              <w:lang w:eastAsia="es-ES"/>
            </w:rPr>
          </w:pPr>
          <w:hyperlink w:anchor="_Toc516847334" w:history="1">
            <w:r w:rsidRPr="003C299C">
              <w:rPr>
                <w:rStyle w:val="Hipervnculo"/>
                <w:noProof/>
              </w:rPr>
              <w:t>1.1.4 GDS: Global Distribution System</w:t>
            </w:r>
            <w:r>
              <w:rPr>
                <w:noProof/>
                <w:webHidden/>
              </w:rPr>
              <w:tab/>
            </w:r>
            <w:r>
              <w:rPr>
                <w:noProof/>
                <w:webHidden/>
              </w:rPr>
              <w:fldChar w:fldCharType="begin"/>
            </w:r>
            <w:r>
              <w:rPr>
                <w:noProof/>
                <w:webHidden/>
              </w:rPr>
              <w:instrText xml:space="preserve"> PAGEREF _Toc516847334 \h </w:instrText>
            </w:r>
            <w:r>
              <w:rPr>
                <w:noProof/>
                <w:webHidden/>
              </w:rPr>
            </w:r>
            <w:r>
              <w:rPr>
                <w:noProof/>
                <w:webHidden/>
              </w:rPr>
              <w:fldChar w:fldCharType="separate"/>
            </w:r>
            <w:r>
              <w:rPr>
                <w:noProof/>
                <w:webHidden/>
              </w:rPr>
              <w:t>9</w:t>
            </w:r>
            <w:r>
              <w:rPr>
                <w:noProof/>
                <w:webHidden/>
              </w:rPr>
              <w:fldChar w:fldCharType="end"/>
            </w:r>
          </w:hyperlink>
        </w:p>
        <w:p w:rsidR="009043CF" w:rsidRDefault="009043CF">
          <w:pPr>
            <w:pStyle w:val="TDC3"/>
            <w:tabs>
              <w:tab w:val="right" w:leader="dot" w:pos="8494"/>
            </w:tabs>
            <w:rPr>
              <w:noProof/>
              <w:sz w:val="22"/>
              <w:lang w:eastAsia="es-ES"/>
            </w:rPr>
          </w:pPr>
          <w:hyperlink w:anchor="_Toc516847335" w:history="1">
            <w:r w:rsidRPr="003C299C">
              <w:rPr>
                <w:rStyle w:val="Hipervnculo"/>
                <w:noProof/>
              </w:rPr>
              <w:t>1.1.5 Conceptos y terminología del GDS Amadeus</w:t>
            </w:r>
            <w:r>
              <w:rPr>
                <w:noProof/>
                <w:webHidden/>
              </w:rPr>
              <w:tab/>
            </w:r>
            <w:r>
              <w:rPr>
                <w:noProof/>
                <w:webHidden/>
              </w:rPr>
              <w:fldChar w:fldCharType="begin"/>
            </w:r>
            <w:r>
              <w:rPr>
                <w:noProof/>
                <w:webHidden/>
              </w:rPr>
              <w:instrText xml:space="preserve"> PAGEREF _Toc516847335 \h </w:instrText>
            </w:r>
            <w:r>
              <w:rPr>
                <w:noProof/>
                <w:webHidden/>
              </w:rPr>
            </w:r>
            <w:r>
              <w:rPr>
                <w:noProof/>
                <w:webHidden/>
              </w:rPr>
              <w:fldChar w:fldCharType="separate"/>
            </w:r>
            <w:r>
              <w:rPr>
                <w:noProof/>
                <w:webHidden/>
              </w:rPr>
              <w:t>10</w:t>
            </w:r>
            <w:r>
              <w:rPr>
                <w:noProof/>
                <w:webHidden/>
              </w:rPr>
              <w:fldChar w:fldCharType="end"/>
            </w:r>
          </w:hyperlink>
        </w:p>
        <w:p w:rsidR="009043CF" w:rsidRDefault="009043CF">
          <w:pPr>
            <w:pStyle w:val="TDC3"/>
            <w:tabs>
              <w:tab w:val="right" w:leader="dot" w:pos="8494"/>
            </w:tabs>
            <w:rPr>
              <w:noProof/>
              <w:sz w:val="22"/>
              <w:lang w:eastAsia="es-ES"/>
            </w:rPr>
          </w:pPr>
          <w:hyperlink w:anchor="_Toc516847336" w:history="1">
            <w:r w:rsidRPr="003C299C">
              <w:rPr>
                <w:rStyle w:val="Hipervnculo"/>
                <w:noProof/>
              </w:rPr>
              <w:t>1.1.6 Web Services y WSDL</w:t>
            </w:r>
            <w:r>
              <w:rPr>
                <w:noProof/>
                <w:webHidden/>
              </w:rPr>
              <w:tab/>
            </w:r>
            <w:r>
              <w:rPr>
                <w:noProof/>
                <w:webHidden/>
              </w:rPr>
              <w:fldChar w:fldCharType="begin"/>
            </w:r>
            <w:r>
              <w:rPr>
                <w:noProof/>
                <w:webHidden/>
              </w:rPr>
              <w:instrText xml:space="preserve"> PAGEREF _Toc516847336 \h </w:instrText>
            </w:r>
            <w:r>
              <w:rPr>
                <w:noProof/>
                <w:webHidden/>
              </w:rPr>
            </w:r>
            <w:r>
              <w:rPr>
                <w:noProof/>
                <w:webHidden/>
              </w:rPr>
              <w:fldChar w:fldCharType="separate"/>
            </w:r>
            <w:r>
              <w:rPr>
                <w:noProof/>
                <w:webHidden/>
              </w:rPr>
              <w:t>13</w:t>
            </w:r>
            <w:r>
              <w:rPr>
                <w:noProof/>
                <w:webHidden/>
              </w:rPr>
              <w:fldChar w:fldCharType="end"/>
            </w:r>
          </w:hyperlink>
        </w:p>
        <w:p w:rsidR="009043CF" w:rsidRDefault="009043CF">
          <w:pPr>
            <w:pStyle w:val="TDC3"/>
            <w:tabs>
              <w:tab w:val="right" w:leader="dot" w:pos="8494"/>
            </w:tabs>
            <w:rPr>
              <w:noProof/>
              <w:sz w:val="22"/>
              <w:lang w:eastAsia="es-ES"/>
            </w:rPr>
          </w:pPr>
          <w:hyperlink w:anchor="_Toc516847337" w:history="1">
            <w:r w:rsidRPr="003C299C">
              <w:rPr>
                <w:rStyle w:val="Hipervnculo"/>
                <w:noProof/>
              </w:rPr>
              <w:t>1.1.7 Estado actual de los webservices de Amadeus</w:t>
            </w:r>
            <w:r>
              <w:rPr>
                <w:noProof/>
                <w:webHidden/>
              </w:rPr>
              <w:tab/>
            </w:r>
            <w:r>
              <w:rPr>
                <w:noProof/>
                <w:webHidden/>
              </w:rPr>
              <w:fldChar w:fldCharType="begin"/>
            </w:r>
            <w:r>
              <w:rPr>
                <w:noProof/>
                <w:webHidden/>
              </w:rPr>
              <w:instrText xml:space="preserve"> PAGEREF _Toc516847337 \h </w:instrText>
            </w:r>
            <w:r>
              <w:rPr>
                <w:noProof/>
                <w:webHidden/>
              </w:rPr>
            </w:r>
            <w:r>
              <w:rPr>
                <w:noProof/>
                <w:webHidden/>
              </w:rPr>
              <w:fldChar w:fldCharType="separate"/>
            </w:r>
            <w:r>
              <w:rPr>
                <w:noProof/>
                <w:webHidden/>
              </w:rPr>
              <w:t>14</w:t>
            </w:r>
            <w:r>
              <w:rPr>
                <w:noProof/>
                <w:webHidden/>
              </w:rPr>
              <w:fldChar w:fldCharType="end"/>
            </w:r>
          </w:hyperlink>
        </w:p>
        <w:p w:rsidR="009043CF" w:rsidRDefault="009043CF">
          <w:pPr>
            <w:pStyle w:val="TDC3"/>
            <w:tabs>
              <w:tab w:val="right" w:leader="dot" w:pos="8494"/>
            </w:tabs>
            <w:rPr>
              <w:noProof/>
              <w:sz w:val="22"/>
              <w:lang w:eastAsia="es-ES"/>
            </w:rPr>
          </w:pPr>
          <w:hyperlink w:anchor="_Toc516847338" w:history="1">
            <w:r w:rsidRPr="003C299C">
              <w:rPr>
                <w:rStyle w:val="Hipervnculo"/>
                <w:noProof/>
              </w:rPr>
              <w:t>1.1.8 Estado previo de la API de transportes de TravelgateX</w:t>
            </w:r>
            <w:r>
              <w:rPr>
                <w:noProof/>
                <w:webHidden/>
              </w:rPr>
              <w:tab/>
            </w:r>
            <w:r>
              <w:rPr>
                <w:noProof/>
                <w:webHidden/>
              </w:rPr>
              <w:fldChar w:fldCharType="begin"/>
            </w:r>
            <w:r>
              <w:rPr>
                <w:noProof/>
                <w:webHidden/>
              </w:rPr>
              <w:instrText xml:space="preserve"> PAGEREF _Toc516847338 \h </w:instrText>
            </w:r>
            <w:r>
              <w:rPr>
                <w:noProof/>
                <w:webHidden/>
              </w:rPr>
            </w:r>
            <w:r>
              <w:rPr>
                <w:noProof/>
                <w:webHidden/>
              </w:rPr>
              <w:fldChar w:fldCharType="separate"/>
            </w:r>
            <w:r>
              <w:rPr>
                <w:noProof/>
                <w:webHidden/>
              </w:rPr>
              <w:t>15</w:t>
            </w:r>
            <w:r>
              <w:rPr>
                <w:noProof/>
                <w:webHidden/>
              </w:rPr>
              <w:fldChar w:fldCharType="end"/>
            </w:r>
          </w:hyperlink>
        </w:p>
        <w:p w:rsidR="009043CF" w:rsidRDefault="009043CF">
          <w:pPr>
            <w:pStyle w:val="TDC3"/>
            <w:tabs>
              <w:tab w:val="right" w:leader="dot" w:pos="8494"/>
            </w:tabs>
            <w:rPr>
              <w:noProof/>
              <w:sz w:val="22"/>
              <w:lang w:eastAsia="es-ES"/>
            </w:rPr>
          </w:pPr>
          <w:hyperlink w:anchor="_Toc516847339" w:history="1">
            <w:r w:rsidRPr="003C299C">
              <w:rPr>
                <w:rStyle w:val="Hipervnculo"/>
                <w:noProof/>
              </w:rPr>
              <w:t>1.1.9 Certificación de Amadeus (proceso)</w:t>
            </w:r>
            <w:r>
              <w:rPr>
                <w:noProof/>
                <w:webHidden/>
              </w:rPr>
              <w:tab/>
            </w:r>
            <w:r>
              <w:rPr>
                <w:noProof/>
                <w:webHidden/>
              </w:rPr>
              <w:fldChar w:fldCharType="begin"/>
            </w:r>
            <w:r>
              <w:rPr>
                <w:noProof/>
                <w:webHidden/>
              </w:rPr>
              <w:instrText xml:space="preserve"> PAGEREF _Toc516847339 \h </w:instrText>
            </w:r>
            <w:r>
              <w:rPr>
                <w:noProof/>
                <w:webHidden/>
              </w:rPr>
            </w:r>
            <w:r>
              <w:rPr>
                <w:noProof/>
                <w:webHidden/>
              </w:rPr>
              <w:fldChar w:fldCharType="separate"/>
            </w:r>
            <w:r>
              <w:rPr>
                <w:noProof/>
                <w:webHidden/>
              </w:rPr>
              <w:t>19</w:t>
            </w:r>
            <w:r>
              <w:rPr>
                <w:noProof/>
                <w:webHidden/>
              </w:rPr>
              <w:fldChar w:fldCharType="end"/>
            </w:r>
          </w:hyperlink>
        </w:p>
        <w:p w:rsidR="009043CF" w:rsidRDefault="009043CF">
          <w:pPr>
            <w:pStyle w:val="TDC2"/>
            <w:tabs>
              <w:tab w:val="right" w:leader="dot" w:pos="8494"/>
            </w:tabs>
            <w:rPr>
              <w:noProof/>
              <w:sz w:val="22"/>
              <w:lang w:eastAsia="es-ES"/>
            </w:rPr>
          </w:pPr>
          <w:hyperlink w:anchor="_Toc516847340" w:history="1">
            <w:r w:rsidRPr="003C299C">
              <w:rPr>
                <w:rStyle w:val="Hipervnculo"/>
                <w:noProof/>
              </w:rPr>
              <w:t>1.2 Definición del problema</w:t>
            </w:r>
            <w:r>
              <w:rPr>
                <w:noProof/>
                <w:webHidden/>
              </w:rPr>
              <w:tab/>
            </w:r>
            <w:r>
              <w:rPr>
                <w:noProof/>
                <w:webHidden/>
              </w:rPr>
              <w:fldChar w:fldCharType="begin"/>
            </w:r>
            <w:r>
              <w:rPr>
                <w:noProof/>
                <w:webHidden/>
              </w:rPr>
              <w:instrText xml:space="preserve"> PAGEREF _Toc516847340 \h </w:instrText>
            </w:r>
            <w:r>
              <w:rPr>
                <w:noProof/>
                <w:webHidden/>
              </w:rPr>
            </w:r>
            <w:r>
              <w:rPr>
                <w:noProof/>
                <w:webHidden/>
              </w:rPr>
              <w:fldChar w:fldCharType="separate"/>
            </w:r>
            <w:r>
              <w:rPr>
                <w:noProof/>
                <w:webHidden/>
              </w:rPr>
              <w:t>20</w:t>
            </w:r>
            <w:r>
              <w:rPr>
                <w:noProof/>
                <w:webHidden/>
              </w:rPr>
              <w:fldChar w:fldCharType="end"/>
            </w:r>
          </w:hyperlink>
        </w:p>
        <w:p w:rsidR="009043CF" w:rsidRDefault="009043CF">
          <w:pPr>
            <w:pStyle w:val="TDC3"/>
            <w:tabs>
              <w:tab w:val="right" w:leader="dot" w:pos="8494"/>
            </w:tabs>
            <w:rPr>
              <w:noProof/>
              <w:sz w:val="22"/>
              <w:lang w:eastAsia="es-ES"/>
            </w:rPr>
          </w:pPr>
          <w:hyperlink w:anchor="_Toc516847341" w:history="1">
            <w:r w:rsidRPr="003C299C">
              <w:rPr>
                <w:rStyle w:val="Hipervnculo"/>
                <w:noProof/>
              </w:rPr>
              <w:t>1.2.1 Unidades que forman una reserva</w:t>
            </w:r>
            <w:r>
              <w:rPr>
                <w:noProof/>
                <w:webHidden/>
              </w:rPr>
              <w:tab/>
            </w:r>
            <w:r>
              <w:rPr>
                <w:noProof/>
                <w:webHidden/>
              </w:rPr>
              <w:fldChar w:fldCharType="begin"/>
            </w:r>
            <w:r>
              <w:rPr>
                <w:noProof/>
                <w:webHidden/>
              </w:rPr>
              <w:instrText xml:space="preserve"> PAGEREF _Toc516847341 \h </w:instrText>
            </w:r>
            <w:r>
              <w:rPr>
                <w:noProof/>
                <w:webHidden/>
              </w:rPr>
            </w:r>
            <w:r>
              <w:rPr>
                <w:noProof/>
                <w:webHidden/>
              </w:rPr>
              <w:fldChar w:fldCharType="separate"/>
            </w:r>
            <w:r>
              <w:rPr>
                <w:noProof/>
                <w:webHidden/>
              </w:rPr>
              <w:t>20</w:t>
            </w:r>
            <w:r>
              <w:rPr>
                <w:noProof/>
                <w:webHidden/>
              </w:rPr>
              <w:fldChar w:fldCharType="end"/>
            </w:r>
          </w:hyperlink>
        </w:p>
        <w:p w:rsidR="009043CF" w:rsidRDefault="009043CF">
          <w:pPr>
            <w:pStyle w:val="TDC3"/>
            <w:tabs>
              <w:tab w:val="right" w:leader="dot" w:pos="8494"/>
            </w:tabs>
            <w:rPr>
              <w:noProof/>
              <w:sz w:val="22"/>
              <w:lang w:eastAsia="es-ES"/>
            </w:rPr>
          </w:pPr>
          <w:hyperlink w:anchor="_Toc516847342" w:history="1">
            <w:r w:rsidRPr="003C299C">
              <w:rPr>
                <w:rStyle w:val="Hipervnculo"/>
                <w:noProof/>
              </w:rPr>
              <w:t>1.2.2 Por qué surge la necesidad de modificar una reserva</w:t>
            </w:r>
            <w:r>
              <w:rPr>
                <w:noProof/>
                <w:webHidden/>
              </w:rPr>
              <w:tab/>
            </w:r>
            <w:r>
              <w:rPr>
                <w:noProof/>
                <w:webHidden/>
              </w:rPr>
              <w:fldChar w:fldCharType="begin"/>
            </w:r>
            <w:r>
              <w:rPr>
                <w:noProof/>
                <w:webHidden/>
              </w:rPr>
              <w:instrText xml:space="preserve"> PAGEREF _Toc516847342 \h </w:instrText>
            </w:r>
            <w:r>
              <w:rPr>
                <w:noProof/>
                <w:webHidden/>
              </w:rPr>
            </w:r>
            <w:r>
              <w:rPr>
                <w:noProof/>
                <w:webHidden/>
              </w:rPr>
              <w:fldChar w:fldCharType="separate"/>
            </w:r>
            <w:r>
              <w:rPr>
                <w:noProof/>
                <w:webHidden/>
              </w:rPr>
              <w:t>21</w:t>
            </w:r>
            <w:r>
              <w:rPr>
                <w:noProof/>
                <w:webHidden/>
              </w:rPr>
              <w:fldChar w:fldCharType="end"/>
            </w:r>
          </w:hyperlink>
        </w:p>
        <w:p w:rsidR="009043CF" w:rsidRDefault="009043CF">
          <w:pPr>
            <w:pStyle w:val="TDC3"/>
            <w:tabs>
              <w:tab w:val="right" w:leader="dot" w:pos="8494"/>
            </w:tabs>
            <w:rPr>
              <w:noProof/>
              <w:sz w:val="22"/>
              <w:lang w:eastAsia="es-ES"/>
            </w:rPr>
          </w:pPr>
          <w:hyperlink w:anchor="_Toc516847343" w:history="1">
            <w:r w:rsidRPr="003C299C">
              <w:rPr>
                <w:rStyle w:val="Hipervnculo"/>
                <w:noProof/>
              </w:rPr>
              <w:t>1.2.3 En qué consiste la modificación de una reserva</w:t>
            </w:r>
            <w:r>
              <w:rPr>
                <w:noProof/>
                <w:webHidden/>
              </w:rPr>
              <w:tab/>
            </w:r>
            <w:r>
              <w:rPr>
                <w:noProof/>
                <w:webHidden/>
              </w:rPr>
              <w:fldChar w:fldCharType="begin"/>
            </w:r>
            <w:r>
              <w:rPr>
                <w:noProof/>
                <w:webHidden/>
              </w:rPr>
              <w:instrText xml:space="preserve"> PAGEREF _Toc516847343 \h </w:instrText>
            </w:r>
            <w:r>
              <w:rPr>
                <w:noProof/>
                <w:webHidden/>
              </w:rPr>
            </w:r>
            <w:r>
              <w:rPr>
                <w:noProof/>
                <w:webHidden/>
              </w:rPr>
              <w:fldChar w:fldCharType="separate"/>
            </w:r>
            <w:r>
              <w:rPr>
                <w:noProof/>
                <w:webHidden/>
              </w:rPr>
              <w:t>22</w:t>
            </w:r>
            <w:r>
              <w:rPr>
                <w:noProof/>
                <w:webHidden/>
              </w:rPr>
              <w:fldChar w:fldCharType="end"/>
            </w:r>
          </w:hyperlink>
        </w:p>
        <w:p w:rsidR="009043CF" w:rsidRDefault="009043CF">
          <w:pPr>
            <w:pStyle w:val="TDC2"/>
            <w:tabs>
              <w:tab w:val="right" w:leader="dot" w:pos="8494"/>
            </w:tabs>
            <w:rPr>
              <w:noProof/>
              <w:sz w:val="22"/>
              <w:lang w:eastAsia="es-ES"/>
            </w:rPr>
          </w:pPr>
          <w:hyperlink w:anchor="_Toc516847344" w:history="1">
            <w:r w:rsidRPr="003C299C">
              <w:rPr>
                <w:rStyle w:val="Hipervnculo"/>
                <w:noProof/>
              </w:rPr>
              <w:t>1.3. Respuesta al problema</w:t>
            </w:r>
            <w:r>
              <w:rPr>
                <w:noProof/>
                <w:webHidden/>
              </w:rPr>
              <w:tab/>
            </w:r>
            <w:r>
              <w:rPr>
                <w:noProof/>
                <w:webHidden/>
              </w:rPr>
              <w:fldChar w:fldCharType="begin"/>
            </w:r>
            <w:r>
              <w:rPr>
                <w:noProof/>
                <w:webHidden/>
              </w:rPr>
              <w:instrText xml:space="preserve"> PAGEREF _Toc516847344 \h </w:instrText>
            </w:r>
            <w:r>
              <w:rPr>
                <w:noProof/>
                <w:webHidden/>
              </w:rPr>
            </w:r>
            <w:r>
              <w:rPr>
                <w:noProof/>
                <w:webHidden/>
              </w:rPr>
              <w:fldChar w:fldCharType="separate"/>
            </w:r>
            <w:r>
              <w:rPr>
                <w:noProof/>
                <w:webHidden/>
              </w:rPr>
              <w:t>23</w:t>
            </w:r>
            <w:r>
              <w:rPr>
                <w:noProof/>
                <w:webHidden/>
              </w:rPr>
              <w:fldChar w:fldCharType="end"/>
            </w:r>
          </w:hyperlink>
        </w:p>
        <w:p w:rsidR="009043CF" w:rsidRDefault="009043CF">
          <w:pPr>
            <w:pStyle w:val="TDC3"/>
            <w:tabs>
              <w:tab w:val="right" w:leader="dot" w:pos="8494"/>
            </w:tabs>
            <w:rPr>
              <w:noProof/>
              <w:sz w:val="22"/>
              <w:lang w:eastAsia="es-ES"/>
            </w:rPr>
          </w:pPr>
          <w:hyperlink w:anchor="_Toc516847345" w:history="1">
            <w:r w:rsidRPr="003C299C">
              <w:rPr>
                <w:rStyle w:val="Hipervnculo"/>
                <w:noProof/>
              </w:rPr>
              <w:t>1.3.1. Idea básica del flujo implementado para modificar reservas</w:t>
            </w:r>
            <w:r>
              <w:rPr>
                <w:noProof/>
                <w:webHidden/>
              </w:rPr>
              <w:tab/>
            </w:r>
            <w:r>
              <w:rPr>
                <w:noProof/>
                <w:webHidden/>
              </w:rPr>
              <w:fldChar w:fldCharType="begin"/>
            </w:r>
            <w:r>
              <w:rPr>
                <w:noProof/>
                <w:webHidden/>
              </w:rPr>
              <w:instrText xml:space="preserve"> PAGEREF _Toc516847345 \h </w:instrText>
            </w:r>
            <w:r>
              <w:rPr>
                <w:noProof/>
                <w:webHidden/>
              </w:rPr>
            </w:r>
            <w:r>
              <w:rPr>
                <w:noProof/>
                <w:webHidden/>
              </w:rPr>
              <w:fldChar w:fldCharType="separate"/>
            </w:r>
            <w:r>
              <w:rPr>
                <w:noProof/>
                <w:webHidden/>
              </w:rPr>
              <w:t>23</w:t>
            </w:r>
            <w:r>
              <w:rPr>
                <w:noProof/>
                <w:webHidden/>
              </w:rPr>
              <w:fldChar w:fldCharType="end"/>
            </w:r>
          </w:hyperlink>
        </w:p>
        <w:p w:rsidR="009043CF" w:rsidRDefault="009043CF">
          <w:pPr>
            <w:pStyle w:val="TDC3"/>
            <w:tabs>
              <w:tab w:val="right" w:leader="dot" w:pos="8494"/>
            </w:tabs>
            <w:rPr>
              <w:noProof/>
              <w:sz w:val="22"/>
              <w:lang w:eastAsia="es-ES"/>
            </w:rPr>
          </w:pPr>
          <w:hyperlink w:anchor="_Toc516847346" w:history="1">
            <w:r w:rsidRPr="003C299C">
              <w:rPr>
                <w:rStyle w:val="Hipervnculo"/>
                <w:noProof/>
              </w:rPr>
              <w:t>1.3.2. Qué tiene que desarrollarse para que una agencia pueda modificar reservas de Amadeus a través de TravelgateX</w:t>
            </w:r>
            <w:r>
              <w:rPr>
                <w:noProof/>
                <w:webHidden/>
              </w:rPr>
              <w:tab/>
            </w:r>
            <w:r>
              <w:rPr>
                <w:noProof/>
                <w:webHidden/>
              </w:rPr>
              <w:fldChar w:fldCharType="begin"/>
            </w:r>
            <w:r>
              <w:rPr>
                <w:noProof/>
                <w:webHidden/>
              </w:rPr>
              <w:instrText xml:space="preserve"> PAGEREF _Toc516847346 \h </w:instrText>
            </w:r>
            <w:r>
              <w:rPr>
                <w:noProof/>
                <w:webHidden/>
              </w:rPr>
            </w:r>
            <w:r>
              <w:rPr>
                <w:noProof/>
                <w:webHidden/>
              </w:rPr>
              <w:fldChar w:fldCharType="separate"/>
            </w:r>
            <w:r>
              <w:rPr>
                <w:noProof/>
                <w:webHidden/>
              </w:rPr>
              <w:t>24</w:t>
            </w:r>
            <w:r>
              <w:rPr>
                <w:noProof/>
                <w:webHidden/>
              </w:rPr>
              <w:fldChar w:fldCharType="end"/>
            </w:r>
          </w:hyperlink>
        </w:p>
        <w:p w:rsidR="009043CF" w:rsidRDefault="009043CF">
          <w:pPr>
            <w:pStyle w:val="TDC3"/>
            <w:tabs>
              <w:tab w:val="right" w:leader="dot" w:pos="8494"/>
            </w:tabs>
            <w:rPr>
              <w:noProof/>
              <w:sz w:val="22"/>
              <w:lang w:eastAsia="es-ES"/>
            </w:rPr>
          </w:pPr>
          <w:hyperlink w:anchor="_Toc516847347" w:history="1">
            <w:r w:rsidRPr="003C299C">
              <w:rPr>
                <w:rStyle w:val="Hipervnculo"/>
                <w:noProof/>
              </w:rPr>
              <w:t>1.3.2.1. Nuevas transacciones a desarrollar para la API de transportes</w:t>
            </w:r>
            <w:r>
              <w:rPr>
                <w:noProof/>
                <w:webHidden/>
              </w:rPr>
              <w:tab/>
            </w:r>
            <w:r>
              <w:rPr>
                <w:noProof/>
                <w:webHidden/>
              </w:rPr>
              <w:fldChar w:fldCharType="begin"/>
            </w:r>
            <w:r>
              <w:rPr>
                <w:noProof/>
                <w:webHidden/>
              </w:rPr>
              <w:instrText xml:space="preserve"> PAGEREF _Toc516847347 \h </w:instrText>
            </w:r>
            <w:r>
              <w:rPr>
                <w:noProof/>
                <w:webHidden/>
              </w:rPr>
            </w:r>
            <w:r>
              <w:rPr>
                <w:noProof/>
                <w:webHidden/>
              </w:rPr>
              <w:fldChar w:fldCharType="separate"/>
            </w:r>
            <w:r>
              <w:rPr>
                <w:noProof/>
                <w:webHidden/>
              </w:rPr>
              <w:t>24</w:t>
            </w:r>
            <w:r>
              <w:rPr>
                <w:noProof/>
                <w:webHidden/>
              </w:rPr>
              <w:fldChar w:fldCharType="end"/>
            </w:r>
          </w:hyperlink>
        </w:p>
        <w:p w:rsidR="009043CF" w:rsidRDefault="009043CF">
          <w:pPr>
            <w:pStyle w:val="TDC3"/>
            <w:tabs>
              <w:tab w:val="right" w:leader="dot" w:pos="8494"/>
            </w:tabs>
            <w:rPr>
              <w:noProof/>
              <w:sz w:val="22"/>
              <w:lang w:eastAsia="es-ES"/>
            </w:rPr>
          </w:pPr>
          <w:hyperlink w:anchor="_Toc516847348" w:history="1">
            <w:r w:rsidRPr="003C299C">
              <w:rPr>
                <w:rStyle w:val="Hipervnculo"/>
                <w:noProof/>
              </w:rPr>
              <w:t>1.3.2.2 Flujo de transacciones con Amadeus</w:t>
            </w:r>
            <w:r>
              <w:rPr>
                <w:noProof/>
                <w:webHidden/>
              </w:rPr>
              <w:tab/>
            </w:r>
            <w:r>
              <w:rPr>
                <w:noProof/>
                <w:webHidden/>
              </w:rPr>
              <w:fldChar w:fldCharType="begin"/>
            </w:r>
            <w:r>
              <w:rPr>
                <w:noProof/>
                <w:webHidden/>
              </w:rPr>
              <w:instrText xml:space="preserve"> PAGEREF _Toc516847348 \h </w:instrText>
            </w:r>
            <w:r>
              <w:rPr>
                <w:noProof/>
                <w:webHidden/>
              </w:rPr>
            </w:r>
            <w:r>
              <w:rPr>
                <w:noProof/>
                <w:webHidden/>
              </w:rPr>
              <w:fldChar w:fldCharType="separate"/>
            </w:r>
            <w:r>
              <w:rPr>
                <w:noProof/>
                <w:webHidden/>
              </w:rPr>
              <w:t>26</w:t>
            </w:r>
            <w:r>
              <w:rPr>
                <w:noProof/>
                <w:webHidden/>
              </w:rPr>
              <w:fldChar w:fldCharType="end"/>
            </w:r>
          </w:hyperlink>
        </w:p>
        <w:p w:rsidR="009043CF" w:rsidRDefault="009043CF">
          <w:pPr>
            <w:pStyle w:val="TDC3"/>
            <w:tabs>
              <w:tab w:val="right" w:leader="dot" w:pos="8494"/>
            </w:tabs>
            <w:rPr>
              <w:noProof/>
              <w:sz w:val="22"/>
              <w:lang w:eastAsia="es-ES"/>
            </w:rPr>
          </w:pPr>
          <w:hyperlink w:anchor="_Toc516847349" w:history="1">
            <w:r w:rsidRPr="003C299C">
              <w:rPr>
                <w:rStyle w:val="Hipervnculo"/>
                <w:noProof/>
              </w:rPr>
              <w:t>1.3.2.3 Integración a desarrollar</w:t>
            </w:r>
            <w:r>
              <w:rPr>
                <w:noProof/>
                <w:webHidden/>
              </w:rPr>
              <w:tab/>
            </w:r>
            <w:r>
              <w:rPr>
                <w:noProof/>
                <w:webHidden/>
              </w:rPr>
              <w:fldChar w:fldCharType="begin"/>
            </w:r>
            <w:r>
              <w:rPr>
                <w:noProof/>
                <w:webHidden/>
              </w:rPr>
              <w:instrText xml:space="preserve"> PAGEREF _Toc516847349 \h </w:instrText>
            </w:r>
            <w:r>
              <w:rPr>
                <w:noProof/>
                <w:webHidden/>
              </w:rPr>
            </w:r>
            <w:r>
              <w:rPr>
                <w:noProof/>
                <w:webHidden/>
              </w:rPr>
              <w:fldChar w:fldCharType="separate"/>
            </w:r>
            <w:r>
              <w:rPr>
                <w:noProof/>
                <w:webHidden/>
              </w:rPr>
              <w:t>28</w:t>
            </w:r>
            <w:r>
              <w:rPr>
                <w:noProof/>
                <w:webHidden/>
              </w:rPr>
              <w:fldChar w:fldCharType="end"/>
            </w:r>
          </w:hyperlink>
        </w:p>
        <w:p w:rsidR="009043CF" w:rsidRDefault="009043CF">
          <w:pPr>
            <w:pStyle w:val="TDC3"/>
            <w:tabs>
              <w:tab w:val="right" w:leader="dot" w:pos="8494"/>
            </w:tabs>
            <w:rPr>
              <w:noProof/>
              <w:sz w:val="22"/>
              <w:lang w:eastAsia="es-ES"/>
            </w:rPr>
          </w:pPr>
          <w:hyperlink w:anchor="_Toc516847350" w:history="1">
            <w:r w:rsidRPr="003C299C">
              <w:rPr>
                <w:rStyle w:val="Hipervnculo"/>
                <w:noProof/>
              </w:rPr>
              <w:t>1.3.2.4 Formulario de pruebas</w:t>
            </w:r>
            <w:r>
              <w:rPr>
                <w:noProof/>
                <w:webHidden/>
              </w:rPr>
              <w:tab/>
            </w:r>
            <w:r>
              <w:rPr>
                <w:noProof/>
                <w:webHidden/>
              </w:rPr>
              <w:fldChar w:fldCharType="begin"/>
            </w:r>
            <w:r>
              <w:rPr>
                <w:noProof/>
                <w:webHidden/>
              </w:rPr>
              <w:instrText xml:space="preserve"> PAGEREF _Toc516847350 \h </w:instrText>
            </w:r>
            <w:r>
              <w:rPr>
                <w:noProof/>
                <w:webHidden/>
              </w:rPr>
            </w:r>
            <w:r>
              <w:rPr>
                <w:noProof/>
                <w:webHidden/>
              </w:rPr>
              <w:fldChar w:fldCharType="separate"/>
            </w:r>
            <w:r>
              <w:rPr>
                <w:noProof/>
                <w:webHidden/>
              </w:rPr>
              <w:t>28</w:t>
            </w:r>
            <w:r>
              <w:rPr>
                <w:noProof/>
                <w:webHidden/>
              </w:rPr>
              <w:fldChar w:fldCharType="end"/>
            </w:r>
          </w:hyperlink>
        </w:p>
        <w:p w:rsidR="009043CF" w:rsidRDefault="009043CF">
          <w:pPr>
            <w:pStyle w:val="TDC3"/>
            <w:tabs>
              <w:tab w:val="right" w:leader="dot" w:pos="8494"/>
            </w:tabs>
            <w:rPr>
              <w:noProof/>
              <w:sz w:val="22"/>
              <w:lang w:eastAsia="es-ES"/>
            </w:rPr>
          </w:pPr>
          <w:hyperlink w:anchor="_Toc516847351" w:history="1">
            <w:r w:rsidRPr="003C299C">
              <w:rPr>
                <w:rStyle w:val="Hipervnculo"/>
                <w:noProof/>
              </w:rPr>
              <w:t>1.3.3 Certificación de Amadeus (avance de los resultados)</w:t>
            </w:r>
            <w:r>
              <w:rPr>
                <w:noProof/>
                <w:webHidden/>
              </w:rPr>
              <w:tab/>
            </w:r>
            <w:r>
              <w:rPr>
                <w:noProof/>
                <w:webHidden/>
              </w:rPr>
              <w:fldChar w:fldCharType="begin"/>
            </w:r>
            <w:r>
              <w:rPr>
                <w:noProof/>
                <w:webHidden/>
              </w:rPr>
              <w:instrText xml:space="preserve"> PAGEREF _Toc516847351 \h </w:instrText>
            </w:r>
            <w:r>
              <w:rPr>
                <w:noProof/>
                <w:webHidden/>
              </w:rPr>
            </w:r>
            <w:r>
              <w:rPr>
                <w:noProof/>
                <w:webHidden/>
              </w:rPr>
              <w:fldChar w:fldCharType="separate"/>
            </w:r>
            <w:r>
              <w:rPr>
                <w:noProof/>
                <w:webHidden/>
              </w:rPr>
              <w:t>29</w:t>
            </w:r>
            <w:r>
              <w:rPr>
                <w:noProof/>
                <w:webHidden/>
              </w:rPr>
              <w:fldChar w:fldCharType="end"/>
            </w:r>
          </w:hyperlink>
        </w:p>
        <w:p w:rsidR="009043CF" w:rsidRDefault="009043CF">
          <w:pPr>
            <w:pStyle w:val="TDC1"/>
            <w:tabs>
              <w:tab w:val="right" w:leader="dot" w:pos="8494"/>
            </w:tabs>
            <w:rPr>
              <w:noProof/>
              <w:sz w:val="22"/>
              <w:lang w:eastAsia="es-ES"/>
            </w:rPr>
          </w:pPr>
          <w:hyperlink w:anchor="_Toc516847352" w:history="1">
            <w:r w:rsidRPr="003C299C">
              <w:rPr>
                <w:rStyle w:val="Hipervnculo"/>
                <w:noProof/>
              </w:rPr>
              <w:t>Plan del proyecto</w:t>
            </w:r>
            <w:r>
              <w:rPr>
                <w:noProof/>
                <w:webHidden/>
              </w:rPr>
              <w:tab/>
            </w:r>
            <w:r>
              <w:rPr>
                <w:noProof/>
                <w:webHidden/>
              </w:rPr>
              <w:fldChar w:fldCharType="begin"/>
            </w:r>
            <w:r>
              <w:rPr>
                <w:noProof/>
                <w:webHidden/>
              </w:rPr>
              <w:instrText xml:space="preserve"> PAGEREF _Toc516847352 \h </w:instrText>
            </w:r>
            <w:r>
              <w:rPr>
                <w:noProof/>
                <w:webHidden/>
              </w:rPr>
            </w:r>
            <w:r>
              <w:rPr>
                <w:noProof/>
                <w:webHidden/>
              </w:rPr>
              <w:fldChar w:fldCharType="separate"/>
            </w:r>
            <w:r>
              <w:rPr>
                <w:noProof/>
                <w:webHidden/>
              </w:rPr>
              <w:t>0</w:t>
            </w:r>
            <w:r>
              <w:rPr>
                <w:noProof/>
                <w:webHidden/>
              </w:rPr>
              <w:fldChar w:fldCharType="end"/>
            </w:r>
          </w:hyperlink>
        </w:p>
        <w:p w:rsidR="009043CF" w:rsidRDefault="009043CF">
          <w:pPr>
            <w:pStyle w:val="TDC2"/>
            <w:tabs>
              <w:tab w:val="right" w:leader="dot" w:pos="8494"/>
            </w:tabs>
            <w:rPr>
              <w:noProof/>
              <w:sz w:val="22"/>
              <w:lang w:eastAsia="es-ES"/>
            </w:rPr>
          </w:pPr>
          <w:hyperlink w:anchor="_Toc516847353" w:history="1">
            <w:r w:rsidRPr="003C299C">
              <w:rPr>
                <w:rStyle w:val="Hipervnculo"/>
                <w:noProof/>
              </w:rPr>
              <w:t>2.1 Alcance del proyecto</w:t>
            </w:r>
            <w:r>
              <w:rPr>
                <w:noProof/>
                <w:webHidden/>
              </w:rPr>
              <w:tab/>
            </w:r>
            <w:r>
              <w:rPr>
                <w:noProof/>
                <w:webHidden/>
              </w:rPr>
              <w:fldChar w:fldCharType="begin"/>
            </w:r>
            <w:r>
              <w:rPr>
                <w:noProof/>
                <w:webHidden/>
              </w:rPr>
              <w:instrText xml:space="preserve"> PAGEREF _Toc516847353 \h </w:instrText>
            </w:r>
            <w:r>
              <w:rPr>
                <w:noProof/>
                <w:webHidden/>
              </w:rPr>
            </w:r>
            <w:r>
              <w:rPr>
                <w:noProof/>
                <w:webHidden/>
              </w:rPr>
              <w:fldChar w:fldCharType="separate"/>
            </w:r>
            <w:r>
              <w:rPr>
                <w:noProof/>
                <w:webHidden/>
              </w:rPr>
              <w:t>0</w:t>
            </w:r>
            <w:r>
              <w:rPr>
                <w:noProof/>
                <w:webHidden/>
              </w:rPr>
              <w:fldChar w:fldCharType="end"/>
            </w:r>
          </w:hyperlink>
        </w:p>
        <w:p w:rsidR="009043CF" w:rsidRDefault="009043CF">
          <w:pPr>
            <w:pStyle w:val="TDC3"/>
            <w:tabs>
              <w:tab w:val="right" w:leader="dot" w:pos="8494"/>
            </w:tabs>
            <w:rPr>
              <w:noProof/>
              <w:sz w:val="22"/>
              <w:lang w:eastAsia="es-ES"/>
            </w:rPr>
          </w:pPr>
          <w:hyperlink w:anchor="_Toc516847354" w:history="1">
            <w:r w:rsidRPr="003C299C">
              <w:rPr>
                <w:rStyle w:val="Hipervnculo"/>
                <w:noProof/>
              </w:rPr>
              <w:t>2.1.1 Entregables</w:t>
            </w:r>
            <w:r>
              <w:rPr>
                <w:noProof/>
                <w:webHidden/>
              </w:rPr>
              <w:tab/>
            </w:r>
            <w:r>
              <w:rPr>
                <w:noProof/>
                <w:webHidden/>
              </w:rPr>
              <w:fldChar w:fldCharType="begin"/>
            </w:r>
            <w:r>
              <w:rPr>
                <w:noProof/>
                <w:webHidden/>
              </w:rPr>
              <w:instrText xml:space="preserve"> PAGEREF _Toc516847354 \h </w:instrText>
            </w:r>
            <w:r>
              <w:rPr>
                <w:noProof/>
                <w:webHidden/>
              </w:rPr>
            </w:r>
            <w:r>
              <w:rPr>
                <w:noProof/>
                <w:webHidden/>
              </w:rPr>
              <w:fldChar w:fldCharType="separate"/>
            </w:r>
            <w:r>
              <w:rPr>
                <w:noProof/>
                <w:webHidden/>
              </w:rPr>
              <w:t>1</w:t>
            </w:r>
            <w:r>
              <w:rPr>
                <w:noProof/>
                <w:webHidden/>
              </w:rPr>
              <w:fldChar w:fldCharType="end"/>
            </w:r>
          </w:hyperlink>
        </w:p>
        <w:p w:rsidR="009043CF" w:rsidRDefault="009043CF">
          <w:pPr>
            <w:pStyle w:val="TDC2"/>
            <w:tabs>
              <w:tab w:val="right" w:leader="dot" w:pos="8494"/>
            </w:tabs>
            <w:rPr>
              <w:noProof/>
              <w:sz w:val="22"/>
              <w:lang w:eastAsia="es-ES"/>
            </w:rPr>
          </w:pPr>
          <w:hyperlink w:anchor="_Toc516847355" w:history="1">
            <w:r w:rsidRPr="003C299C">
              <w:rPr>
                <w:rStyle w:val="Hipervnculo"/>
                <w:noProof/>
              </w:rPr>
              <w:t>2.2 Requisitos del proyecto</w:t>
            </w:r>
            <w:r>
              <w:rPr>
                <w:noProof/>
                <w:webHidden/>
              </w:rPr>
              <w:tab/>
            </w:r>
            <w:r>
              <w:rPr>
                <w:noProof/>
                <w:webHidden/>
              </w:rPr>
              <w:fldChar w:fldCharType="begin"/>
            </w:r>
            <w:r>
              <w:rPr>
                <w:noProof/>
                <w:webHidden/>
              </w:rPr>
              <w:instrText xml:space="preserve"> PAGEREF _Toc516847355 \h </w:instrText>
            </w:r>
            <w:r>
              <w:rPr>
                <w:noProof/>
                <w:webHidden/>
              </w:rPr>
            </w:r>
            <w:r>
              <w:rPr>
                <w:noProof/>
                <w:webHidden/>
              </w:rPr>
              <w:fldChar w:fldCharType="separate"/>
            </w:r>
            <w:r>
              <w:rPr>
                <w:noProof/>
                <w:webHidden/>
              </w:rPr>
              <w:t>2</w:t>
            </w:r>
            <w:r>
              <w:rPr>
                <w:noProof/>
                <w:webHidden/>
              </w:rPr>
              <w:fldChar w:fldCharType="end"/>
            </w:r>
          </w:hyperlink>
        </w:p>
        <w:p w:rsidR="009043CF" w:rsidRDefault="009043CF">
          <w:pPr>
            <w:pStyle w:val="TDC3"/>
            <w:tabs>
              <w:tab w:val="right" w:leader="dot" w:pos="8494"/>
            </w:tabs>
            <w:rPr>
              <w:noProof/>
              <w:sz w:val="22"/>
              <w:lang w:eastAsia="es-ES"/>
            </w:rPr>
          </w:pPr>
          <w:hyperlink w:anchor="_Toc516847356" w:history="1">
            <w:r w:rsidRPr="003C299C">
              <w:rPr>
                <w:rStyle w:val="Hipervnculo"/>
                <w:noProof/>
              </w:rPr>
              <w:t>2.2.1 Requisitos de proyecto</w:t>
            </w:r>
            <w:r>
              <w:rPr>
                <w:noProof/>
                <w:webHidden/>
              </w:rPr>
              <w:tab/>
            </w:r>
            <w:r>
              <w:rPr>
                <w:noProof/>
                <w:webHidden/>
              </w:rPr>
              <w:fldChar w:fldCharType="begin"/>
            </w:r>
            <w:r>
              <w:rPr>
                <w:noProof/>
                <w:webHidden/>
              </w:rPr>
              <w:instrText xml:space="preserve"> PAGEREF _Toc516847356 \h </w:instrText>
            </w:r>
            <w:r>
              <w:rPr>
                <w:noProof/>
                <w:webHidden/>
              </w:rPr>
            </w:r>
            <w:r>
              <w:rPr>
                <w:noProof/>
                <w:webHidden/>
              </w:rPr>
              <w:fldChar w:fldCharType="separate"/>
            </w:r>
            <w:r>
              <w:rPr>
                <w:noProof/>
                <w:webHidden/>
              </w:rPr>
              <w:t>2</w:t>
            </w:r>
            <w:r>
              <w:rPr>
                <w:noProof/>
                <w:webHidden/>
              </w:rPr>
              <w:fldChar w:fldCharType="end"/>
            </w:r>
          </w:hyperlink>
        </w:p>
        <w:p w:rsidR="009043CF" w:rsidRDefault="009043CF">
          <w:pPr>
            <w:pStyle w:val="TDC3"/>
            <w:tabs>
              <w:tab w:val="right" w:leader="dot" w:pos="8494"/>
            </w:tabs>
            <w:rPr>
              <w:noProof/>
              <w:sz w:val="22"/>
              <w:lang w:eastAsia="es-ES"/>
            </w:rPr>
          </w:pPr>
          <w:hyperlink w:anchor="_Toc516847357" w:history="1">
            <w:r w:rsidRPr="003C299C">
              <w:rPr>
                <w:rStyle w:val="Hipervnculo"/>
                <w:noProof/>
              </w:rPr>
              <w:t>2.2.2 Requisitos no funcionales</w:t>
            </w:r>
            <w:r>
              <w:rPr>
                <w:noProof/>
                <w:webHidden/>
              </w:rPr>
              <w:tab/>
            </w:r>
            <w:r>
              <w:rPr>
                <w:noProof/>
                <w:webHidden/>
              </w:rPr>
              <w:fldChar w:fldCharType="begin"/>
            </w:r>
            <w:r>
              <w:rPr>
                <w:noProof/>
                <w:webHidden/>
              </w:rPr>
              <w:instrText xml:space="preserve"> PAGEREF _Toc516847357 \h </w:instrText>
            </w:r>
            <w:r>
              <w:rPr>
                <w:noProof/>
                <w:webHidden/>
              </w:rPr>
            </w:r>
            <w:r>
              <w:rPr>
                <w:noProof/>
                <w:webHidden/>
              </w:rPr>
              <w:fldChar w:fldCharType="separate"/>
            </w:r>
            <w:r>
              <w:rPr>
                <w:noProof/>
                <w:webHidden/>
              </w:rPr>
              <w:t>2</w:t>
            </w:r>
            <w:r>
              <w:rPr>
                <w:noProof/>
                <w:webHidden/>
              </w:rPr>
              <w:fldChar w:fldCharType="end"/>
            </w:r>
          </w:hyperlink>
        </w:p>
        <w:p w:rsidR="009043CF" w:rsidRDefault="009043CF">
          <w:pPr>
            <w:pStyle w:val="TDC3"/>
            <w:tabs>
              <w:tab w:val="right" w:leader="dot" w:pos="8494"/>
            </w:tabs>
            <w:rPr>
              <w:noProof/>
              <w:sz w:val="22"/>
              <w:lang w:eastAsia="es-ES"/>
            </w:rPr>
          </w:pPr>
          <w:hyperlink w:anchor="_Toc516847358" w:history="1">
            <w:r w:rsidRPr="003C299C">
              <w:rPr>
                <w:rStyle w:val="Hipervnculo"/>
                <w:noProof/>
              </w:rPr>
              <w:t>2.2.3 Requisitos funcionales</w:t>
            </w:r>
            <w:r>
              <w:rPr>
                <w:noProof/>
                <w:webHidden/>
              </w:rPr>
              <w:tab/>
            </w:r>
            <w:r>
              <w:rPr>
                <w:noProof/>
                <w:webHidden/>
              </w:rPr>
              <w:fldChar w:fldCharType="begin"/>
            </w:r>
            <w:r>
              <w:rPr>
                <w:noProof/>
                <w:webHidden/>
              </w:rPr>
              <w:instrText xml:space="preserve"> PAGEREF _Toc516847358 \h </w:instrText>
            </w:r>
            <w:r>
              <w:rPr>
                <w:noProof/>
                <w:webHidden/>
              </w:rPr>
            </w:r>
            <w:r>
              <w:rPr>
                <w:noProof/>
                <w:webHidden/>
              </w:rPr>
              <w:fldChar w:fldCharType="separate"/>
            </w:r>
            <w:r>
              <w:rPr>
                <w:noProof/>
                <w:webHidden/>
              </w:rPr>
              <w:t>3</w:t>
            </w:r>
            <w:r>
              <w:rPr>
                <w:noProof/>
                <w:webHidden/>
              </w:rPr>
              <w:fldChar w:fldCharType="end"/>
            </w:r>
          </w:hyperlink>
        </w:p>
        <w:p w:rsidR="009043CF" w:rsidRDefault="009043CF">
          <w:pPr>
            <w:pStyle w:val="TDC2"/>
            <w:tabs>
              <w:tab w:val="right" w:leader="dot" w:pos="8494"/>
            </w:tabs>
            <w:rPr>
              <w:noProof/>
              <w:sz w:val="22"/>
              <w:lang w:eastAsia="es-ES"/>
            </w:rPr>
          </w:pPr>
          <w:hyperlink w:anchor="_Toc516847359" w:history="1">
            <w:r w:rsidRPr="003C299C">
              <w:rPr>
                <w:rStyle w:val="Hipervnculo"/>
                <w:noProof/>
              </w:rPr>
              <w:t>2.3 Criterios de aceptación</w:t>
            </w:r>
            <w:r>
              <w:rPr>
                <w:noProof/>
                <w:webHidden/>
              </w:rPr>
              <w:tab/>
            </w:r>
            <w:r>
              <w:rPr>
                <w:noProof/>
                <w:webHidden/>
              </w:rPr>
              <w:fldChar w:fldCharType="begin"/>
            </w:r>
            <w:r>
              <w:rPr>
                <w:noProof/>
                <w:webHidden/>
              </w:rPr>
              <w:instrText xml:space="preserve"> PAGEREF _Toc516847359 \h </w:instrText>
            </w:r>
            <w:r>
              <w:rPr>
                <w:noProof/>
                <w:webHidden/>
              </w:rPr>
            </w:r>
            <w:r>
              <w:rPr>
                <w:noProof/>
                <w:webHidden/>
              </w:rPr>
              <w:fldChar w:fldCharType="separate"/>
            </w:r>
            <w:r>
              <w:rPr>
                <w:noProof/>
                <w:webHidden/>
              </w:rPr>
              <w:t>3</w:t>
            </w:r>
            <w:r>
              <w:rPr>
                <w:noProof/>
                <w:webHidden/>
              </w:rPr>
              <w:fldChar w:fldCharType="end"/>
            </w:r>
          </w:hyperlink>
        </w:p>
        <w:p w:rsidR="009043CF" w:rsidRDefault="009043CF">
          <w:pPr>
            <w:pStyle w:val="TDC3"/>
            <w:tabs>
              <w:tab w:val="right" w:leader="dot" w:pos="8494"/>
            </w:tabs>
            <w:rPr>
              <w:noProof/>
              <w:sz w:val="22"/>
              <w:lang w:eastAsia="es-ES"/>
            </w:rPr>
          </w:pPr>
          <w:hyperlink w:anchor="_Toc516847360" w:history="1">
            <w:r w:rsidRPr="003C299C">
              <w:rPr>
                <w:rStyle w:val="Hipervnculo"/>
                <w:noProof/>
              </w:rPr>
              <w:t>2.3.1 Certificación de Amadeus (criterios de aceptación)</w:t>
            </w:r>
            <w:r>
              <w:rPr>
                <w:noProof/>
                <w:webHidden/>
              </w:rPr>
              <w:tab/>
            </w:r>
            <w:r>
              <w:rPr>
                <w:noProof/>
                <w:webHidden/>
              </w:rPr>
              <w:fldChar w:fldCharType="begin"/>
            </w:r>
            <w:r>
              <w:rPr>
                <w:noProof/>
                <w:webHidden/>
              </w:rPr>
              <w:instrText xml:space="preserve"> PAGEREF _Toc516847360 \h </w:instrText>
            </w:r>
            <w:r>
              <w:rPr>
                <w:noProof/>
                <w:webHidden/>
              </w:rPr>
            </w:r>
            <w:r>
              <w:rPr>
                <w:noProof/>
                <w:webHidden/>
              </w:rPr>
              <w:fldChar w:fldCharType="separate"/>
            </w:r>
            <w:r>
              <w:rPr>
                <w:noProof/>
                <w:webHidden/>
              </w:rPr>
              <w:t>3</w:t>
            </w:r>
            <w:r>
              <w:rPr>
                <w:noProof/>
                <w:webHidden/>
              </w:rPr>
              <w:fldChar w:fldCharType="end"/>
            </w:r>
          </w:hyperlink>
        </w:p>
        <w:p w:rsidR="009043CF" w:rsidRDefault="009043CF">
          <w:pPr>
            <w:pStyle w:val="TDC3"/>
            <w:tabs>
              <w:tab w:val="right" w:leader="dot" w:pos="8494"/>
            </w:tabs>
            <w:rPr>
              <w:noProof/>
              <w:sz w:val="22"/>
              <w:lang w:eastAsia="es-ES"/>
            </w:rPr>
          </w:pPr>
          <w:hyperlink w:anchor="_Toc516847361" w:history="1">
            <w:r w:rsidRPr="003C299C">
              <w:rPr>
                <w:rStyle w:val="Hipervnculo"/>
                <w:noProof/>
              </w:rPr>
              <w:t>2.3.2 Criterios de aceptación de la agencia</w:t>
            </w:r>
            <w:r>
              <w:rPr>
                <w:noProof/>
                <w:webHidden/>
              </w:rPr>
              <w:tab/>
            </w:r>
            <w:r>
              <w:rPr>
                <w:noProof/>
                <w:webHidden/>
              </w:rPr>
              <w:fldChar w:fldCharType="begin"/>
            </w:r>
            <w:r>
              <w:rPr>
                <w:noProof/>
                <w:webHidden/>
              </w:rPr>
              <w:instrText xml:space="preserve"> PAGEREF _Toc516847361 \h </w:instrText>
            </w:r>
            <w:r>
              <w:rPr>
                <w:noProof/>
                <w:webHidden/>
              </w:rPr>
            </w:r>
            <w:r>
              <w:rPr>
                <w:noProof/>
                <w:webHidden/>
              </w:rPr>
              <w:fldChar w:fldCharType="separate"/>
            </w:r>
            <w:r>
              <w:rPr>
                <w:noProof/>
                <w:webHidden/>
              </w:rPr>
              <w:t>5</w:t>
            </w:r>
            <w:r>
              <w:rPr>
                <w:noProof/>
                <w:webHidden/>
              </w:rPr>
              <w:fldChar w:fldCharType="end"/>
            </w:r>
          </w:hyperlink>
        </w:p>
        <w:p w:rsidR="009043CF" w:rsidRDefault="009043CF">
          <w:pPr>
            <w:pStyle w:val="TDC2"/>
            <w:tabs>
              <w:tab w:val="right" w:leader="dot" w:pos="8494"/>
            </w:tabs>
            <w:rPr>
              <w:noProof/>
              <w:sz w:val="22"/>
              <w:lang w:eastAsia="es-ES"/>
            </w:rPr>
          </w:pPr>
          <w:hyperlink w:anchor="_Toc516847362" w:history="1">
            <w:r w:rsidRPr="003C299C">
              <w:rPr>
                <w:rStyle w:val="Hipervnculo"/>
                <w:noProof/>
              </w:rPr>
              <w:t>2.4 Restricciones del proyecto</w:t>
            </w:r>
            <w:r>
              <w:rPr>
                <w:noProof/>
                <w:webHidden/>
              </w:rPr>
              <w:tab/>
            </w:r>
            <w:r>
              <w:rPr>
                <w:noProof/>
                <w:webHidden/>
              </w:rPr>
              <w:fldChar w:fldCharType="begin"/>
            </w:r>
            <w:r>
              <w:rPr>
                <w:noProof/>
                <w:webHidden/>
              </w:rPr>
              <w:instrText xml:space="preserve"> PAGEREF _Toc516847362 \h </w:instrText>
            </w:r>
            <w:r>
              <w:rPr>
                <w:noProof/>
                <w:webHidden/>
              </w:rPr>
            </w:r>
            <w:r>
              <w:rPr>
                <w:noProof/>
                <w:webHidden/>
              </w:rPr>
              <w:fldChar w:fldCharType="separate"/>
            </w:r>
            <w:r>
              <w:rPr>
                <w:noProof/>
                <w:webHidden/>
              </w:rPr>
              <w:t>5</w:t>
            </w:r>
            <w:r>
              <w:rPr>
                <w:noProof/>
                <w:webHidden/>
              </w:rPr>
              <w:fldChar w:fldCharType="end"/>
            </w:r>
          </w:hyperlink>
        </w:p>
        <w:p w:rsidR="009043CF" w:rsidRDefault="009043CF">
          <w:pPr>
            <w:pStyle w:val="TDC3"/>
            <w:tabs>
              <w:tab w:val="right" w:leader="dot" w:pos="8494"/>
            </w:tabs>
            <w:rPr>
              <w:noProof/>
              <w:sz w:val="22"/>
              <w:lang w:eastAsia="es-ES"/>
            </w:rPr>
          </w:pPr>
          <w:hyperlink w:anchor="_Toc516847363" w:history="1">
            <w:r w:rsidRPr="003C299C">
              <w:rPr>
                <w:rStyle w:val="Hipervnculo"/>
                <w:noProof/>
              </w:rPr>
              <w:t>2.4.1 Restricción de tiempo</w:t>
            </w:r>
            <w:r>
              <w:rPr>
                <w:noProof/>
                <w:webHidden/>
              </w:rPr>
              <w:tab/>
            </w:r>
            <w:r>
              <w:rPr>
                <w:noProof/>
                <w:webHidden/>
              </w:rPr>
              <w:fldChar w:fldCharType="begin"/>
            </w:r>
            <w:r>
              <w:rPr>
                <w:noProof/>
                <w:webHidden/>
              </w:rPr>
              <w:instrText xml:space="preserve"> PAGEREF _Toc516847363 \h </w:instrText>
            </w:r>
            <w:r>
              <w:rPr>
                <w:noProof/>
                <w:webHidden/>
              </w:rPr>
            </w:r>
            <w:r>
              <w:rPr>
                <w:noProof/>
                <w:webHidden/>
              </w:rPr>
              <w:fldChar w:fldCharType="separate"/>
            </w:r>
            <w:r>
              <w:rPr>
                <w:noProof/>
                <w:webHidden/>
              </w:rPr>
              <w:t>6</w:t>
            </w:r>
            <w:r>
              <w:rPr>
                <w:noProof/>
                <w:webHidden/>
              </w:rPr>
              <w:fldChar w:fldCharType="end"/>
            </w:r>
          </w:hyperlink>
        </w:p>
        <w:p w:rsidR="009043CF" w:rsidRDefault="009043CF">
          <w:pPr>
            <w:pStyle w:val="TDC3"/>
            <w:tabs>
              <w:tab w:val="right" w:leader="dot" w:pos="8494"/>
            </w:tabs>
            <w:rPr>
              <w:noProof/>
              <w:sz w:val="22"/>
              <w:lang w:eastAsia="es-ES"/>
            </w:rPr>
          </w:pPr>
          <w:hyperlink w:anchor="_Toc516847364" w:history="1">
            <w:r w:rsidRPr="003C299C">
              <w:rPr>
                <w:rStyle w:val="Hipervnculo"/>
                <w:noProof/>
              </w:rPr>
              <w:t>2.4.2 Factores ambientales: cultura del Dpto. de integraciones</w:t>
            </w:r>
            <w:r>
              <w:rPr>
                <w:noProof/>
                <w:webHidden/>
              </w:rPr>
              <w:tab/>
            </w:r>
            <w:r>
              <w:rPr>
                <w:noProof/>
                <w:webHidden/>
              </w:rPr>
              <w:fldChar w:fldCharType="begin"/>
            </w:r>
            <w:r>
              <w:rPr>
                <w:noProof/>
                <w:webHidden/>
              </w:rPr>
              <w:instrText xml:space="preserve"> PAGEREF _Toc516847364 \h </w:instrText>
            </w:r>
            <w:r>
              <w:rPr>
                <w:noProof/>
                <w:webHidden/>
              </w:rPr>
            </w:r>
            <w:r>
              <w:rPr>
                <w:noProof/>
                <w:webHidden/>
              </w:rPr>
              <w:fldChar w:fldCharType="separate"/>
            </w:r>
            <w:r>
              <w:rPr>
                <w:noProof/>
                <w:webHidden/>
              </w:rPr>
              <w:t>6</w:t>
            </w:r>
            <w:r>
              <w:rPr>
                <w:noProof/>
                <w:webHidden/>
              </w:rPr>
              <w:fldChar w:fldCharType="end"/>
            </w:r>
          </w:hyperlink>
        </w:p>
        <w:p w:rsidR="009043CF" w:rsidRDefault="009043CF">
          <w:pPr>
            <w:pStyle w:val="TDC2"/>
            <w:tabs>
              <w:tab w:val="right" w:leader="dot" w:pos="8494"/>
            </w:tabs>
            <w:rPr>
              <w:noProof/>
              <w:sz w:val="22"/>
              <w:lang w:eastAsia="es-ES"/>
            </w:rPr>
          </w:pPr>
          <w:hyperlink w:anchor="_Toc516847365" w:history="1">
            <w:r w:rsidRPr="003C299C">
              <w:rPr>
                <w:rStyle w:val="Hipervnculo"/>
                <w:noProof/>
              </w:rPr>
              <w:t>2.5 Organización</w:t>
            </w:r>
            <w:r>
              <w:rPr>
                <w:noProof/>
                <w:webHidden/>
              </w:rPr>
              <w:tab/>
            </w:r>
            <w:r>
              <w:rPr>
                <w:noProof/>
                <w:webHidden/>
              </w:rPr>
              <w:fldChar w:fldCharType="begin"/>
            </w:r>
            <w:r>
              <w:rPr>
                <w:noProof/>
                <w:webHidden/>
              </w:rPr>
              <w:instrText xml:space="preserve"> PAGEREF _Toc516847365 \h </w:instrText>
            </w:r>
            <w:r>
              <w:rPr>
                <w:noProof/>
                <w:webHidden/>
              </w:rPr>
            </w:r>
            <w:r>
              <w:rPr>
                <w:noProof/>
                <w:webHidden/>
              </w:rPr>
              <w:fldChar w:fldCharType="separate"/>
            </w:r>
            <w:r>
              <w:rPr>
                <w:noProof/>
                <w:webHidden/>
              </w:rPr>
              <w:t>6</w:t>
            </w:r>
            <w:r>
              <w:rPr>
                <w:noProof/>
                <w:webHidden/>
              </w:rPr>
              <w:fldChar w:fldCharType="end"/>
            </w:r>
          </w:hyperlink>
        </w:p>
        <w:p w:rsidR="009043CF" w:rsidRDefault="009043CF">
          <w:pPr>
            <w:pStyle w:val="TDC3"/>
            <w:tabs>
              <w:tab w:val="right" w:leader="dot" w:pos="8494"/>
            </w:tabs>
            <w:rPr>
              <w:noProof/>
              <w:sz w:val="22"/>
              <w:lang w:eastAsia="es-ES"/>
            </w:rPr>
          </w:pPr>
          <w:hyperlink w:anchor="_Toc516847366" w:history="1">
            <w:r w:rsidRPr="003C299C">
              <w:rPr>
                <w:rStyle w:val="Hipervnculo"/>
                <w:noProof/>
              </w:rPr>
              <w:t>2.5.1 Cultura y estilo de TravelgateX</w:t>
            </w:r>
            <w:r>
              <w:rPr>
                <w:noProof/>
                <w:webHidden/>
              </w:rPr>
              <w:tab/>
            </w:r>
            <w:r>
              <w:rPr>
                <w:noProof/>
                <w:webHidden/>
              </w:rPr>
              <w:fldChar w:fldCharType="begin"/>
            </w:r>
            <w:r>
              <w:rPr>
                <w:noProof/>
                <w:webHidden/>
              </w:rPr>
              <w:instrText xml:space="preserve"> PAGEREF _Toc516847366 \h </w:instrText>
            </w:r>
            <w:r>
              <w:rPr>
                <w:noProof/>
                <w:webHidden/>
              </w:rPr>
            </w:r>
            <w:r>
              <w:rPr>
                <w:noProof/>
                <w:webHidden/>
              </w:rPr>
              <w:fldChar w:fldCharType="separate"/>
            </w:r>
            <w:r>
              <w:rPr>
                <w:noProof/>
                <w:webHidden/>
              </w:rPr>
              <w:t>6</w:t>
            </w:r>
            <w:r>
              <w:rPr>
                <w:noProof/>
                <w:webHidden/>
              </w:rPr>
              <w:fldChar w:fldCharType="end"/>
            </w:r>
          </w:hyperlink>
        </w:p>
        <w:p w:rsidR="009043CF" w:rsidRDefault="009043CF">
          <w:pPr>
            <w:pStyle w:val="TDC3"/>
            <w:tabs>
              <w:tab w:val="right" w:leader="dot" w:pos="8494"/>
            </w:tabs>
            <w:rPr>
              <w:noProof/>
              <w:sz w:val="22"/>
              <w:lang w:eastAsia="es-ES"/>
            </w:rPr>
          </w:pPr>
          <w:hyperlink w:anchor="_Toc516847367" w:history="1">
            <w:r w:rsidRPr="003C299C">
              <w:rPr>
                <w:rStyle w:val="Hipervnculo"/>
                <w:noProof/>
              </w:rPr>
              <w:t>2.5.2 Participantes internos del proyecto</w:t>
            </w:r>
            <w:r>
              <w:rPr>
                <w:noProof/>
                <w:webHidden/>
              </w:rPr>
              <w:tab/>
            </w:r>
            <w:r>
              <w:rPr>
                <w:noProof/>
                <w:webHidden/>
              </w:rPr>
              <w:fldChar w:fldCharType="begin"/>
            </w:r>
            <w:r>
              <w:rPr>
                <w:noProof/>
                <w:webHidden/>
              </w:rPr>
              <w:instrText xml:space="preserve"> PAGEREF _Toc516847367 \h </w:instrText>
            </w:r>
            <w:r>
              <w:rPr>
                <w:noProof/>
                <w:webHidden/>
              </w:rPr>
            </w:r>
            <w:r>
              <w:rPr>
                <w:noProof/>
                <w:webHidden/>
              </w:rPr>
              <w:fldChar w:fldCharType="separate"/>
            </w:r>
            <w:r>
              <w:rPr>
                <w:noProof/>
                <w:webHidden/>
              </w:rPr>
              <w:t>7</w:t>
            </w:r>
            <w:r>
              <w:rPr>
                <w:noProof/>
                <w:webHidden/>
              </w:rPr>
              <w:fldChar w:fldCharType="end"/>
            </w:r>
          </w:hyperlink>
        </w:p>
        <w:p w:rsidR="009043CF" w:rsidRDefault="009043CF">
          <w:pPr>
            <w:pStyle w:val="TDC2"/>
            <w:tabs>
              <w:tab w:val="right" w:leader="dot" w:pos="8494"/>
            </w:tabs>
            <w:rPr>
              <w:noProof/>
              <w:sz w:val="22"/>
              <w:lang w:eastAsia="es-ES"/>
            </w:rPr>
          </w:pPr>
          <w:hyperlink w:anchor="_Toc516847368" w:history="1">
            <w:r w:rsidRPr="003C299C">
              <w:rPr>
                <w:rStyle w:val="Hipervnculo"/>
                <w:noProof/>
              </w:rPr>
              <w:t>2.6 Partes interesadas</w:t>
            </w:r>
            <w:r>
              <w:rPr>
                <w:noProof/>
                <w:webHidden/>
              </w:rPr>
              <w:tab/>
            </w:r>
            <w:r>
              <w:rPr>
                <w:noProof/>
                <w:webHidden/>
              </w:rPr>
              <w:fldChar w:fldCharType="begin"/>
            </w:r>
            <w:r>
              <w:rPr>
                <w:noProof/>
                <w:webHidden/>
              </w:rPr>
              <w:instrText xml:space="preserve"> PAGEREF _Toc516847368 \h </w:instrText>
            </w:r>
            <w:r>
              <w:rPr>
                <w:noProof/>
                <w:webHidden/>
              </w:rPr>
            </w:r>
            <w:r>
              <w:rPr>
                <w:noProof/>
                <w:webHidden/>
              </w:rPr>
              <w:fldChar w:fldCharType="separate"/>
            </w:r>
            <w:r>
              <w:rPr>
                <w:noProof/>
                <w:webHidden/>
              </w:rPr>
              <w:t>7</w:t>
            </w:r>
            <w:r>
              <w:rPr>
                <w:noProof/>
                <w:webHidden/>
              </w:rPr>
              <w:fldChar w:fldCharType="end"/>
            </w:r>
          </w:hyperlink>
        </w:p>
        <w:p w:rsidR="009043CF" w:rsidRDefault="009043CF">
          <w:pPr>
            <w:pStyle w:val="TDC3"/>
            <w:tabs>
              <w:tab w:val="right" w:leader="dot" w:pos="8494"/>
            </w:tabs>
            <w:rPr>
              <w:noProof/>
              <w:sz w:val="22"/>
              <w:lang w:eastAsia="es-ES"/>
            </w:rPr>
          </w:pPr>
          <w:hyperlink w:anchor="_Toc516847369" w:history="1">
            <w:r w:rsidRPr="003C299C">
              <w:rPr>
                <w:rStyle w:val="Hipervnculo"/>
                <w:noProof/>
              </w:rPr>
              <w:t>2.6.1 Interesados internos y externos</w:t>
            </w:r>
            <w:r>
              <w:rPr>
                <w:noProof/>
                <w:webHidden/>
              </w:rPr>
              <w:tab/>
            </w:r>
            <w:r>
              <w:rPr>
                <w:noProof/>
                <w:webHidden/>
              </w:rPr>
              <w:fldChar w:fldCharType="begin"/>
            </w:r>
            <w:r>
              <w:rPr>
                <w:noProof/>
                <w:webHidden/>
              </w:rPr>
              <w:instrText xml:space="preserve"> PAGEREF _Toc516847369 \h </w:instrText>
            </w:r>
            <w:r>
              <w:rPr>
                <w:noProof/>
                <w:webHidden/>
              </w:rPr>
            </w:r>
            <w:r>
              <w:rPr>
                <w:noProof/>
                <w:webHidden/>
              </w:rPr>
              <w:fldChar w:fldCharType="separate"/>
            </w:r>
            <w:r>
              <w:rPr>
                <w:noProof/>
                <w:webHidden/>
              </w:rPr>
              <w:t>7</w:t>
            </w:r>
            <w:r>
              <w:rPr>
                <w:noProof/>
                <w:webHidden/>
              </w:rPr>
              <w:fldChar w:fldCharType="end"/>
            </w:r>
          </w:hyperlink>
        </w:p>
        <w:p w:rsidR="009043CF" w:rsidRDefault="009043CF">
          <w:pPr>
            <w:pStyle w:val="TDC3"/>
            <w:tabs>
              <w:tab w:val="right" w:leader="dot" w:pos="8494"/>
            </w:tabs>
            <w:rPr>
              <w:noProof/>
              <w:sz w:val="22"/>
              <w:lang w:eastAsia="es-ES"/>
            </w:rPr>
          </w:pPr>
          <w:hyperlink w:anchor="_Toc516847370" w:history="1">
            <w:r w:rsidRPr="003C299C">
              <w:rPr>
                <w:rStyle w:val="Hipervnculo"/>
                <w:noProof/>
              </w:rPr>
              <w:t>2.6.2 Relación entre interesados</w:t>
            </w:r>
            <w:r>
              <w:rPr>
                <w:noProof/>
                <w:webHidden/>
              </w:rPr>
              <w:tab/>
            </w:r>
            <w:r>
              <w:rPr>
                <w:noProof/>
                <w:webHidden/>
              </w:rPr>
              <w:fldChar w:fldCharType="begin"/>
            </w:r>
            <w:r>
              <w:rPr>
                <w:noProof/>
                <w:webHidden/>
              </w:rPr>
              <w:instrText xml:space="preserve"> PAGEREF _Toc516847370 \h </w:instrText>
            </w:r>
            <w:r>
              <w:rPr>
                <w:noProof/>
                <w:webHidden/>
              </w:rPr>
            </w:r>
            <w:r>
              <w:rPr>
                <w:noProof/>
                <w:webHidden/>
              </w:rPr>
              <w:fldChar w:fldCharType="separate"/>
            </w:r>
            <w:r>
              <w:rPr>
                <w:noProof/>
                <w:webHidden/>
              </w:rPr>
              <w:t>8</w:t>
            </w:r>
            <w:r>
              <w:rPr>
                <w:noProof/>
                <w:webHidden/>
              </w:rPr>
              <w:fldChar w:fldCharType="end"/>
            </w:r>
          </w:hyperlink>
        </w:p>
        <w:p w:rsidR="009043CF" w:rsidRDefault="009043CF">
          <w:pPr>
            <w:pStyle w:val="TDC2"/>
            <w:tabs>
              <w:tab w:val="right" w:leader="dot" w:pos="8494"/>
            </w:tabs>
            <w:rPr>
              <w:noProof/>
              <w:sz w:val="22"/>
              <w:lang w:eastAsia="es-ES"/>
            </w:rPr>
          </w:pPr>
          <w:hyperlink w:anchor="_Toc516847371" w:history="1">
            <w:r w:rsidRPr="003C299C">
              <w:rPr>
                <w:rStyle w:val="Hipervnculo"/>
                <w:noProof/>
              </w:rPr>
              <w:t>2.7 Riesgos</w:t>
            </w:r>
            <w:r>
              <w:rPr>
                <w:noProof/>
                <w:webHidden/>
              </w:rPr>
              <w:tab/>
            </w:r>
            <w:r>
              <w:rPr>
                <w:noProof/>
                <w:webHidden/>
              </w:rPr>
              <w:fldChar w:fldCharType="begin"/>
            </w:r>
            <w:r>
              <w:rPr>
                <w:noProof/>
                <w:webHidden/>
              </w:rPr>
              <w:instrText xml:space="preserve"> PAGEREF _Toc516847371 \h </w:instrText>
            </w:r>
            <w:r>
              <w:rPr>
                <w:noProof/>
                <w:webHidden/>
              </w:rPr>
            </w:r>
            <w:r>
              <w:rPr>
                <w:noProof/>
                <w:webHidden/>
              </w:rPr>
              <w:fldChar w:fldCharType="separate"/>
            </w:r>
            <w:r>
              <w:rPr>
                <w:noProof/>
                <w:webHidden/>
              </w:rPr>
              <w:t>8</w:t>
            </w:r>
            <w:r>
              <w:rPr>
                <w:noProof/>
                <w:webHidden/>
              </w:rPr>
              <w:fldChar w:fldCharType="end"/>
            </w:r>
          </w:hyperlink>
        </w:p>
        <w:p w:rsidR="009043CF" w:rsidRDefault="009043CF">
          <w:pPr>
            <w:pStyle w:val="TDC3"/>
            <w:tabs>
              <w:tab w:val="right" w:leader="dot" w:pos="8494"/>
            </w:tabs>
            <w:rPr>
              <w:noProof/>
              <w:sz w:val="22"/>
              <w:lang w:eastAsia="es-ES"/>
            </w:rPr>
          </w:pPr>
          <w:hyperlink w:anchor="_Toc516847372" w:history="1">
            <w:r w:rsidRPr="003C299C">
              <w:rPr>
                <w:rStyle w:val="Hipervnculo"/>
                <w:noProof/>
              </w:rPr>
              <w:t>2.7.1 Complejidad del proyecto</w:t>
            </w:r>
            <w:r>
              <w:rPr>
                <w:noProof/>
                <w:webHidden/>
              </w:rPr>
              <w:tab/>
            </w:r>
            <w:r>
              <w:rPr>
                <w:noProof/>
                <w:webHidden/>
              </w:rPr>
              <w:fldChar w:fldCharType="begin"/>
            </w:r>
            <w:r>
              <w:rPr>
                <w:noProof/>
                <w:webHidden/>
              </w:rPr>
              <w:instrText xml:space="preserve"> PAGEREF _Toc516847372 \h </w:instrText>
            </w:r>
            <w:r>
              <w:rPr>
                <w:noProof/>
                <w:webHidden/>
              </w:rPr>
            </w:r>
            <w:r>
              <w:rPr>
                <w:noProof/>
                <w:webHidden/>
              </w:rPr>
              <w:fldChar w:fldCharType="separate"/>
            </w:r>
            <w:r>
              <w:rPr>
                <w:noProof/>
                <w:webHidden/>
              </w:rPr>
              <w:t>8</w:t>
            </w:r>
            <w:r>
              <w:rPr>
                <w:noProof/>
                <w:webHidden/>
              </w:rPr>
              <w:fldChar w:fldCharType="end"/>
            </w:r>
          </w:hyperlink>
        </w:p>
        <w:p w:rsidR="009043CF" w:rsidRDefault="009043CF">
          <w:pPr>
            <w:pStyle w:val="TDC3"/>
            <w:tabs>
              <w:tab w:val="right" w:leader="dot" w:pos="8494"/>
            </w:tabs>
            <w:rPr>
              <w:noProof/>
              <w:sz w:val="22"/>
              <w:lang w:eastAsia="es-ES"/>
            </w:rPr>
          </w:pPr>
          <w:hyperlink w:anchor="_Toc516847373" w:history="1">
            <w:r w:rsidRPr="003C299C">
              <w:rPr>
                <w:rStyle w:val="Hipervnculo"/>
                <w:noProof/>
              </w:rPr>
              <w:t>2.7.2 Planificación temporal</w:t>
            </w:r>
            <w:r>
              <w:rPr>
                <w:noProof/>
                <w:webHidden/>
              </w:rPr>
              <w:tab/>
            </w:r>
            <w:r>
              <w:rPr>
                <w:noProof/>
                <w:webHidden/>
              </w:rPr>
              <w:fldChar w:fldCharType="begin"/>
            </w:r>
            <w:r>
              <w:rPr>
                <w:noProof/>
                <w:webHidden/>
              </w:rPr>
              <w:instrText xml:space="preserve"> PAGEREF _Toc516847373 \h </w:instrText>
            </w:r>
            <w:r>
              <w:rPr>
                <w:noProof/>
                <w:webHidden/>
              </w:rPr>
            </w:r>
            <w:r>
              <w:rPr>
                <w:noProof/>
                <w:webHidden/>
              </w:rPr>
              <w:fldChar w:fldCharType="separate"/>
            </w:r>
            <w:r>
              <w:rPr>
                <w:noProof/>
                <w:webHidden/>
              </w:rPr>
              <w:t>9</w:t>
            </w:r>
            <w:r>
              <w:rPr>
                <w:noProof/>
                <w:webHidden/>
              </w:rPr>
              <w:fldChar w:fldCharType="end"/>
            </w:r>
          </w:hyperlink>
        </w:p>
        <w:p w:rsidR="009043CF" w:rsidRDefault="009043CF">
          <w:pPr>
            <w:pStyle w:val="TDC2"/>
            <w:tabs>
              <w:tab w:val="right" w:leader="dot" w:pos="8494"/>
            </w:tabs>
            <w:rPr>
              <w:noProof/>
              <w:sz w:val="22"/>
              <w:lang w:eastAsia="es-ES"/>
            </w:rPr>
          </w:pPr>
          <w:hyperlink w:anchor="_Toc516847374" w:history="1">
            <w:r w:rsidRPr="003C299C">
              <w:rPr>
                <w:rStyle w:val="Hipervnculo"/>
                <w:noProof/>
              </w:rPr>
              <w:t>2.8 Gestión del tiempo</w:t>
            </w:r>
            <w:r>
              <w:rPr>
                <w:noProof/>
                <w:webHidden/>
              </w:rPr>
              <w:tab/>
            </w:r>
            <w:r>
              <w:rPr>
                <w:noProof/>
                <w:webHidden/>
              </w:rPr>
              <w:fldChar w:fldCharType="begin"/>
            </w:r>
            <w:r>
              <w:rPr>
                <w:noProof/>
                <w:webHidden/>
              </w:rPr>
              <w:instrText xml:space="preserve"> PAGEREF _Toc516847374 \h </w:instrText>
            </w:r>
            <w:r>
              <w:rPr>
                <w:noProof/>
                <w:webHidden/>
              </w:rPr>
            </w:r>
            <w:r>
              <w:rPr>
                <w:noProof/>
                <w:webHidden/>
              </w:rPr>
              <w:fldChar w:fldCharType="separate"/>
            </w:r>
            <w:r>
              <w:rPr>
                <w:noProof/>
                <w:webHidden/>
              </w:rPr>
              <w:t>9</w:t>
            </w:r>
            <w:r>
              <w:rPr>
                <w:noProof/>
                <w:webHidden/>
              </w:rPr>
              <w:fldChar w:fldCharType="end"/>
            </w:r>
          </w:hyperlink>
        </w:p>
        <w:p w:rsidR="009043CF" w:rsidRDefault="009043CF">
          <w:pPr>
            <w:pStyle w:val="TDC3"/>
            <w:tabs>
              <w:tab w:val="right" w:leader="dot" w:pos="8494"/>
            </w:tabs>
            <w:rPr>
              <w:noProof/>
              <w:sz w:val="22"/>
              <w:lang w:eastAsia="es-ES"/>
            </w:rPr>
          </w:pPr>
          <w:hyperlink w:anchor="_Toc516847375" w:history="1">
            <w:r w:rsidRPr="003C299C">
              <w:rPr>
                <w:rStyle w:val="Hipervnculo"/>
                <w:noProof/>
              </w:rPr>
              <w:t>2.8.1 Estructura de descomposición del trabajo (EDT)</w:t>
            </w:r>
            <w:r>
              <w:rPr>
                <w:noProof/>
                <w:webHidden/>
              </w:rPr>
              <w:tab/>
            </w:r>
            <w:r>
              <w:rPr>
                <w:noProof/>
                <w:webHidden/>
              </w:rPr>
              <w:fldChar w:fldCharType="begin"/>
            </w:r>
            <w:r>
              <w:rPr>
                <w:noProof/>
                <w:webHidden/>
              </w:rPr>
              <w:instrText xml:space="preserve"> PAGEREF _Toc516847375 \h </w:instrText>
            </w:r>
            <w:r>
              <w:rPr>
                <w:noProof/>
                <w:webHidden/>
              </w:rPr>
            </w:r>
            <w:r>
              <w:rPr>
                <w:noProof/>
                <w:webHidden/>
              </w:rPr>
              <w:fldChar w:fldCharType="separate"/>
            </w:r>
            <w:r>
              <w:rPr>
                <w:noProof/>
                <w:webHidden/>
              </w:rPr>
              <w:t>9</w:t>
            </w:r>
            <w:r>
              <w:rPr>
                <w:noProof/>
                <w:webHidden/>
              </w:rPr>
              <w:fldChar w:fldCharType="end"/>
            </w:r>
          </w:hyperlink>
        </w:p>
        <w:p w:rsidR="009043CF" w:rsidRDefault="009043CF">
          <w:pPr>
            <w:pStyle w:val="TDC3"/>
            <w:tabs>
              <w:tab w:val="right" w:leader="dot" w:pos="8494"/>
            </w:tabs>
            <w:rPr>
              <w:noProof/>
              <w:sz w:val="22"/>
              <w:lang w:eastAsia="es-ES"/>
            </w:rPr>
          </w:pPr>
          <w:hyperlink w:anchor="_Toc516847376" w:history="1">
            <w:r w:rsidRPr="003C299C">
              <w:rPr>
                <w:rStyle w:val="Hipervnculo"/>
                <w:noProof/>
              </w:rPr>
              <w:t>2.8.2 Planificación de la duración de los paquetes de trabajo</w:t>
            </w:r>
            <w:r>
              <w:rPr>
                <w:noProof/>
                <w:webHidden/>
              </w:rPr>
              <w:tab/>
            </w:r>
            <w:r>
              <w:rPr>
                <w:noProof/>
                <w:webHidden/>
              </w:rPr>
              <w:fldChar w:fldCharType="begin"/>
            </w:r>
            <w:r>
              <w:rPr>
                <w:noProof/>
                <w:webHidden/>
              </w:rPr>
              <w:instrText xml:space="preserve"> PAGEREF _Toc516847376 \h </w:instrText>
            </w:r>
            <w:r>
              <w:rPr>
                <w:noProof/>
                <w:webHidden/>
              </w:rPr>
            </w:r>
            <w:r>
              <w:rPr>
                <w:noProof/>
                <w:webHidden/>
              </w:rPr>
              <w:fldChar w:fldCharType="separate"/>
            </w:r>
            <w:r>
              <w:rPr>
                <w:noProof/>
                <w:webHidden/>
              </w:rPr>
              <w:t>10</w:t>
            </w:r>
            <w:r>
              <w:rPr>
                <w:noProof/>
                <w:webHidden/>
              </w:rPr>
              <w:fldChar w:fldCharType="end"/>
            </w:r>
          </w:hyperlink>
        </w:p>
        <w:p w:rsidR="009043CF" w:rsidRDefault="009043CF">
          <w:pPr>
            <w:pStyle w:val="TDC3"/>
            <w:tabs>
              <w:tab w:val="right" w:leader="dot" w:pos="8494"/>
            </w:tabs>
            <w:rPr>
              <w:noProof/>
              <w:sz w:val="22"/>
              <w:lang w:eastAsia="es-ES"/>
            </w:rPr>
          </w:pPr>
          <w:hyperlink w:anchor="_Toc516847377" w:history="1">
            <w:r w:rsidRPr="003C299C">
              <w:rPr>
                <w:rStyle w:val="Hipervnculo"/>
                <w:noProof/>
              </w:rPr>
              <w:t>2.8.3 Diagrama de Gantt</w:t>
            </w:r>
            <w:r>
              <w:rPr>
                <w:noProof/>
                <w:webHidden/>
              </w:rPr>
              <w:tab/>
            </w:r>
            <w:r>
              <w:rPr>
                <w:noProof/>
                <w:webHidden/>
              </w:rPr>
              <w:fldChar w:fldCharType="begin"/>
            </w:r>
            <w:r>
              <w:rPr>
                <w:noProof/>
                <w:webHidden/>
              </w:rPr>
              <w:instrText xml:space="preserve"> PAGEREF _Toc516847377 \h </w:instrText>
            </w:r>
            <w:r>
              <w:rPr>
                <w:noProof/>
                <w:webHidden/>
              </w:rPr>
            </w:r>
            <w:r>
              <w:rPr>
                <w:noProof/>
                <w:webHidden/>
              </w:rPr>
              <w:fldChar w:fldCharType="separate"/>
            </w:r>
            <w:r>
              <w:rPr>
                <w:noProof/>
                <w:webHidden/>
              </w:rPr>
              <w:t>12</w:t>
            </w:r>
            <w:r>
              <w:rPr>
                <w:noProof/>
                <w:webHidden/>
              </w:rPr>
              <w:fldChar w:fldCharType="end"/>
            </w:r>
          </w:hyperlink>
        </w:p>
        <w:p w:rsidR="009043CF" w:rsidRDefault="009043CF">
          <w:pPr>
            <w:pStyle w:val="TDC2"/>
            <w:tabs>
              <w:tab w:val="right" w:leader="dot" w:pos="8494"/>
            </w:tabs>
            <w:rPr>
              <w:noProof/>
              <w:sz w:val="22"/>
              <w:lang w:eastAsia="es-ES"/>
            </w:rPr>
          </w:pPr>
          <w:hyperlink w:anchor="_Toc516847378" w:history="1">
            <w:r w:rsidRPr="003C299C">
              <w:rPr>
                <w:rStyle w:val="Hipervnculo"/>
                <w:noProof/>
              </w:rPr>
              <w:t>2.9 Plan de gestión de comunicaciones</w:t>
            </w:r>
            <w:r>
              <w:rPr>
                <w:noProof/>
                <w:webHidden/>
              </w:rPr>
              <w:tab/>
            </w:r>
            <w:r>
              <w:rPr>
                <w:noProof/>
                <w:webHidden/>
              </w:rPr>
              <w:fldChar w:fldCharType="begin"/>
            </w:r>
            <w:r>
              <w:rPr>
                <w:noProof/>
                <w:webHidden/>
              </w:rPr>
              <w:instrText xml:space="preserve"> PAGEREF _Toc516847378 \h </w:instrText>
            </w:r>
            <w:r>
              <w:rPr>
                <w:noProof/>
                <w:webHidden/>
              </w:rPr>
            </w:r>
            <w:r>
              <w:rPr>
                <w:noProof/>
                <w:webHidden/>
              </w:rPr>
              <w:fldChar w:fldCharType="separate"/>
            </w:r>
            <w:r>
              <w:rPr>
                <w:noProof/>
                <w:webHidden/>
              </w:rPr>
              <w:t>1</w:t>
            </w:r>
            <w:r>
              <w:rPr>
                <w:noProof/>
                <w:webHidden/>
              </w:rPr>
              <w:fldChar w:fldCharType="end"/>
            </w:r>
          </w:hyperlink>
        </w:p>
        <w:p w:rsidR="009043CF" w:rsidRDefault="009043CF">
          <w:pPr>
            <w:pStyle w:val="TDC3"/>
            <w:tabs>
              <w:tab w:val="right" w:leader="dot" w:pos="8494"/>
            </w:tabs>
            <w:rPr>
              <w:noProof/>
              <w:sz w:val="22"/>
              <w:lang w:eastAsia="es-ES"/>
            </w:rPr>
          </w:pPr>
          <w:hyperlink w:anchor="_Toc516847379" w:history="1">
            <w:r w:rsidRPr="003C299C">
              <w:rPr>
                <w:rStyle w:val="Hipervnculo"/>
                <w:noProof/>
              </w:rPr>
              <w:t>2.9.1 Comunicación interna</w:t>
            </w:r>
            <w:r>
              <w:rPr>
                <w:noProof/>
                <w:webHidden/>
              </w:rPr>
              <w:tab/>
            </w:r>
            <w:r>
              <w:rPr>
                <w:noProof/>
                <w:webHidden/>
              </w:rPr>
              <w:fldChar w:fldCharType="begin"/>
            </w:r>
            <w:r>
              <w:rPr>
                <w:noProof/>
                <w:webHidden/>
              </w:rPr>
              <w:instrText xml:space="preserve"> PAGEREF _Toc516847379 \h </w:instrText>
            </w:r>
            <w:r>
              <w:rPr>
                <w:noProof/>
                <w:webHidden/>
              </w:rPr>
            </w:r>
            <w:r>
              <w:rPr>
                <w:noProof/>
                <w:webHidden/>
              </w:rPr>
              <w:fldChar w:fldCharType="separate"/>
            </w:r>
            <w:r>
              <w:rPr>
                <w:noProof/>
                <w:webHidden/>
              </w:rPr>
              <w:t>1</w:t>
            </w:r>
            <w:r>
              <w:rPr>
                <w:noProof/>
                <w:webHidden/>
              </w:rPr>
              <w:fldChar w:fldCharType="end"/>
            </w:r>
          </w:hyperlink>
        </w:p>
        <w:p w:rsidR="009043CF" w:rsidRDefault="009043CF">
          <w:pPr>
            <w:pStyle w:val="TDC3"/>
            <w:tabs>
              <w:tab w:val="right" w:leader="dot" w:pos="8494"/>
            </w:tabs>
            <w:rPr>
              <w:noProof/>
              <w:sz w:val="22"/>
              <w:lang w:eastAsia="es-ES"/>
            </w:rPr>
          </w:pPr>
          <w:hyperlink w:anchor="_Toc516847380" w:history="1">
            <w:r w:rsidRPr="003C299C">
              <w:rPr>
                <w:rStyle w:val="Hipervnculo"/>
                <w:noProof/>
              </w:rPr>
              <w:t>2.9.2 Comunicación con Logitravel</w:t>
            </w:r>
            <w:r>
              <w:rPr>
                <w:noProof/>
                <w:webHidden/>
              </w:rPr>
              <w:tab/>
            </w:r>
            <w:r>
              <w:rPr>
                <w:noProof/>
                <w:webHidden/>
              </w:rPr>
              <w:fldChar w:fldCharType="begin"/>
            </w:r>
            <w:r>
              <w:rPr>
                <w:noProof/>
                <w:webHidden/>
              </w:rPr>
              <w:instrText xml:space="preserve"> PAGEREF _Toc516847380 \h </w:instrText>
            </w:r>
            <w:r>
              <w:rPr>
                <w:noProof/>
                <w:webHidden/>
              </w:rPr>
            </w:r>
            <w:r>
              <w:rPr>
                <w:noProof/>
                <w:webHidden/>
              </w:rPr>
              <w:fldChar w:fldCharType="separate"/>
            </w:r>
            <w:r>
              <w:rPr>
                <w:noProof/>
                <w:webHidden/>
              </w:rPr>
              <w:t>1</w:t>
            </w:r>
            <w:r>
              <w:rPr>
                <w:noProof/>
                <w:webHidden/>
              </w:rPr>
              <w:fldChar w:fldCharType="end"/>
            </w:r>
          </w:hyperlink>
        </w:p>
        <w:p w:rsidR="009043CF" w:rsidRDefault="009043CF">
          <w:pPr>
            <w:pStyle w:val="TDC3"/>
            <w:tabs>
              <w:tab w:val="right" w:leader="dot" w:pos="8494"/>
            </w:tabs>
            <w:rPr>
              <w:noProof/>
              <w:sz w:val="22"/>
              <w:lang w:eastAsia="es-ES"/>
            </w:rPr>
          </w:pPr>
          <w:hyperlink w:anchor="_Toc516847381" w:history="1">
            <w:r w:rsidRPr="003C299C">
              <w:rPr>
                <w:rStyle w:val="Hipervnculo"/>
                <w:noProof/>
              </w:rPr>
              <w:t>2.9.3 Comunicación con Amadeus</w:t>
            </w:r>
            <w:r>
              <w:rPr>
                <w:noProof/>
                <w:webHidden/>
              </w:rPr>
              <w:tab/>
            </w:r>
            <w:r>
              <w:rPr>
                <w:noProof/>
                <w:webHidden/>
              </w:rPr>
              <w:fldChar w:fldCharType="begin"/>
            </w:r>
            <w:r>
              <w:rPr>
                <w:noProof/>
                <w:webHidden/>
              </w:rPr>
              <w:instrText xml:space="preserve"> PAGEREF _Toc516847381 \h </w:instrText>
            </w:r>
            <w:r>
              <w:rPr>
                <w:noProof/>
                <w:webHidden/>
              </w:rPr>
            </w:r>
            <w:r>
              <w:rPr>
                <w:noProof/>
                <w:webHidden/>
              </w:rPr>
              <w:fldChar w:fldCharType="separate"/>
            </w:r>
            <w:r>
              <w:rPr>
                <w:noProof/>
                <w:webHidden/>
              </w:rPr>
              <w:t>1</w:t>
            </w:r>
            <w:r>
              <w:rPr>
                <w:noProof/>
                <w:webHidden/>
              </w:rPr>
              <w:fldChar w:fldCharType="end"/>
            </w:r>
          </w:hyperlink>
        </w:p>
        <w:p w:rsidR="009043CF" w:rsidRDefault="009043CF">
          <w:pPr>
            <w:pStyle w:val="TDC1"/>
            <w:tabs>
              <w:tab w:val="right" w:leader="dot" w:pos="8494"/>
            </w:tabs>
            <w:rPr>
              <w:noProof/>
              <w:sz w:val="22"/>
              <w:lang w:eastAsia="es-ES"/>
            </w:rPr>
          </w:pPr>
          <w:hyperlink w:anchor="_Toc516847382" w:history="1">
            <w:r w:rsidRPr="003C299C">
              <w:rPr>
                <w:rStyle w:val="Hipervnculo"/>
                <w:noProof/>
              </w:rPr>
              <w:t>Análisis</w:t>
            </w:r>
            <w:r>
              <w:rPr>
                <w:noProof/>
                <w:webHidden/>
              </w:rPr>
              <w:tab/>
            </w:r>
            <w:r>
              <w:rPr>
                <w:noProof/>
                <w:webHidden/>
              </w:rPr>
              <w:fldChar w:fldCharType="begin"/>
            </w:r>
            <w:r>
              <w:rPr>
                <w:noProof/>
                <w:webHidden/>
              </w:rPr>
              <w:instrText xml:space="preserve"> PAGEREF _Toc516847382 \h </w:instrText>
            </w:r>
            <w:r>
              <w:rPr>
                <w:noProof/>
                <w:webHidden/>
              </w:rPr>
            </w:r>
            <w:r>
              <w:rPr>
                <w:noProof/>
                <w:webHidden/>
              </w:rPr>
              <w:fldChar w:fldCharType="separate"/>
            </w:r>
            <w:r>
              <w:rPr>
                <w:noProof/>
                <w:webHidden/>
              </w:rPr>
              <w:t>0</w:t>
            </w:r>
            <w:r>
              <w:rPr>
                <w:noProof/>
                <w:webHidden/>
              </w:rPr>
              <w:fldChar w:fldCharType="end"/>
            </w:r>
          </w:hyperlink>
        </w:p>
        <w:p w:rsidR="009043CF" w:rsidRDefault="009043CF">
          <w:pPr>
            <w:pStyle w:val="TDC2"/>
            <w:tabs>
              <w:tab w:val="right" w:leader="dot" w:pos="8494"/>
            </w:tabs>
            <w:rPr>
              <w:noProof/>
              <w:sz w:val="22"/>
              <w:lang w:eastAsia="es-ES"/>
            </w:rPr>
          </w:pPr>
          <w:hyperlink w:anchor="_Toc516847383" w:history="1">
            <w:r w:rsidRPr="003C299C">
              <w:rPr>
                <w:rStyle w:val="Hipervnculo"/>
                <w:noProof/>
              </w:rPr>
              <w:t>3.1 Requisitos no funcionales</w:t>
            </w:r>
            <w:r>
              <w:rPr>
                <w:noProof/>
                <w:webHidden/>
              </w:rPr>
              <w:tab/>
            </w:r>
            <w:r>
              <w:rPr>
                <w:noProof/>
                <w:webHidden/>
              </w:rPr>
              <w:fldChar w:fldCharType="begin"/>
            </w:r>
            <w:r>
              <w:rPr>
                <w:noProof/>
                <w:webHidden/>
              </w:rPr>
              <w:instrText xml:space="preserve"> PAGEREF _Toc516847383 \h </w:instrText>
            </w:r>
            <w:r>
              <w:rPr>
                <w:noProof/>
                <w:webHidden/>
              </w:rPr>
            </w:r>
            <w:r>
              <w:rPr>
                <w:noProof/>
                <w:webHidden/>
              </w:rPr>
              <w:fldChar w:fldCharType="separate"/>
            </w:r>
            <w:r>
              <w:rPr>
                <w:noProof/>
                <w:webHidden/>
              </w:rPr>
              <w:t>0</w:t>
            </w:r>
            <w:r>
              <w:rPr>
                <w:noProof/>
                <w:webHidden/>
              </w:rPr>
              <w:fldChar w:fldCharType="end"/>
            </w:r>
          </w:hyperlink>
        </w:p>
        <w:p w:rsidR="009043CF" w:rsidRDefault="009043CF">
          <w:pPr>
            <w:pStyle w:val="TDC3"/>
            <w:tabs>
              <w:tab w:val="right" w:leader="dot" w:pos="8494"/>
            </w:tabs>
            <w:rPr>
              <w:noProof/>
              <w:sz w:val="22"/>
              <w:lang w:eastAsia="es-ES"/>
            </w:rPr>
          </w:pPr>
          <w:hyperlink w:anchor="_Toc516847384" w:history="1">
            <w:r w:rsidRPr="003C299C">
              <w:rPr>
                <w:rStyle w:val="Hipervnculo"/>
                <w:noProof/>
              </w:rPr>
              <w:t>3.1.1 Requisitos no funcionales de las transacciones de la API de transportes</w:t>
            </w:r>
            <w:r>
              <w:rPr>
                <w:noProof/>
                <w:webHidden/>
              </w:rPr>
              <w:tab/>
            </w:r>
            <w:r>
              <w:rPr>
                <w:noProof/>
                <w:webHidden/>
              </w:rPr>
              <w:fldChar w:fldCharType="begin"/>
            </w:r>
            <w:r>
              <w:rPr>
                <w:noProof/>
                <w:webHidden/>
              </w:rPr>
              <w:instrText xml:space="preserve"> PAGEREF _Toc516847384 \h </w:instrText>
            </w:r>
            <w:r>
              <w:rPr>
                <w:noProof/>
                <w:webHidden/>
              </w:rPr>
            </w:r>
            <w:r>
              <w:rPr>
                <w:noProof/>
                <w:webHidden/>
              </w:rPr>
              <w:fldChar w:fldCharType="separate"/>
            </w:r>
            <w:r>
              <w:rPr>
                <w:noProof/>
                <w:webHidden/>
              </w:rPr>
              <w:t>0</w:t>
            </w:r>
            <w:r>
              <w:rPr>
                <w:noProof/>
                <w:webHidden/>
              </w:rPr>
              <w:fldChar w:fldCharType="end"/>
            </w:r>
          </w:hyperlink>
        </w:p>
        <w:p w:rsidR="009043CF" w:rsidRDefault="009043CF">
          <w:pPr>
            <w:pStyle w:val="TDC3"/>
            <w:tabs>
              <w:tab w:val="right" w:leader="dot" w:pos="8494"/>
            </w:tabs>
            <w:rPr>
              <w:noProof/>
              <w:sz w:val="22"/>
              <w:lang w:eastAsia="es-ES"/>
            </w:rPr>
          </w:pPr>
          <w:hyperlink w:anchor="_Toc516847385" w:history="1">
            <w:r w:rsidRPr="003C299C">
              <w:rPr>
                <w:rStyle w:val="Hipervnculo"/>
                <w:noProof/>
              </w:rPr>
              <w:t>3.1.2 Requisitos no funcionales de la integración</w:t>
            </w:r>
            <w:r>
              <w:rPr>
                <w:noProof/>
                <w:webHidden/>
              </w:rPr>
              <w:tab/>
            </w:r>
            <w:r>
              <w:rPr>
                <w:noProof/>
                <w:webHidden/>
              </w:rPr>
              <w:fldChar w:fldCharType="begin"/>
            </w:r>
            <w:r>
              <w:rPr>
                <w:noProof/>
                <w:webHidden/>
              </w:rPr>
              <w:instrText xml:space="preserve"> PAGEREF _Toc516847385 \h </w:instrText>
            </w:r>
            <w:r>
              <w:rPr>
                <w:noProof/>
                <w:webHidden/>
              </w:rPr>
            </w:r>
            <w:r>
              <w:rPr>
                <w:noProof/>
                <w:webHidden/>
              </w:rPr>
              <w:fldChar w:fldCharType="separate"/>
            </w:r>
            <w:r>
              <w:rPr>
                <w:noProof/>
                <w:webHidden/>
              </w:rPr>
              <w:t>1</w:t>
            </w:r>
            <w:r>
              <w:rPr>
                <w:noProof/>
                <w:webHidden/>
              </w:rPr>
              <w:fldChar w:fldCharType="end"/>
            </w:r>
          </w:hyperlink>
        </w:p>
        <w:p w:rsidR="009043CF" w:rsidRDefault="009043CF">
          <w:pPr>
            <w:pStyle w:val="TDC3"/>
            <w:tabs>
              <w:tab w:val="right" w:leader="dot" w:pos="8494"/>
            </w:tabs>
            <w:rPr>
              <w:noProof/>
              <w:sz w:val="22"/>
              <w:lang w:eastAsia="es-ES"/>
            </w:rPr>
          </w:pPr>
          <w:hyperlink w:anchor="_Toc516847386" w:history="1">
            <w:r w:rsidRPr="003C299C">
              <w:rPr>
                <w:rStyle w:val="Hipervnculo"/>
                <w:noProof/>
              </w:rPr>
              <w:t>3.1.3 Requisitos no funcionales del formulario de pruebas</w:t>
            </w:r>
            <w:r>
              <w:rPr>
                <w:noProof/>
                <w:webHidden/>
              </w:rPr>
              <w:tab/>
            </w:r>
            <w:r>
              <w:rPr>
                <w:noProof/>
                <w:webHidden/>
              </w:rPr>
              <w:fldChar w:fldCharType="begin"/>
            </w:r>
            <w:r>
              <w:rPr>
                <w:noProof/>
                <w:webHidden/>
              </w:rPr>
              <w:instrText xml:space="preserve"> PAGEREF _Toc516847386 \h </w:instrText>
            </w:r>
            <w:r>
              <w:rPr>
                <w:noProof/>
                <w:webHidden/>
              </w:rPr>
            </w:r>
            <w:r>
              <w:rPr>
                <w:noProof/>
                <w:webHidden/>
              </w:rPr>
              <w:fldChar w:fldCharType="separate"/>
            </w:r>
            <w:r>
              <w:rPr>
                <w:noProof/>
                <w:webHidden/>
              </w:rPr>
              <w:t>1</w:t>
            </w:r>
            <w:r>
              <w:rPr>
                <w:noProof/>
                <w:webHidden/>
              </w:rPr>
              <w:fldChar w:fldCharType="end"/>
            </w:r>
          </w:hyperlink>
        </w:p>
        <w:p w:rsidR="009043CF" w:rsidRDefault="009043CF">
          <w:pPr>
            <w:pStyle w:val="TDC2"/>
            <w:tabs>
              <w:tab w:val="right" w:leader="dot" w:pos="8494"/>
            </w:tabs>
            <w:rPr>
              <w:noProof/>
              <w:sz w:val="22"/>
              <w:lang w:eastAsia="es-ES"/>
            </w:rPr>
          </w:pPr>
          <w:hyperlink w:anchor="_Toc516847387" w:history="1">
            <w:r w:rsidRPr="003C299C">
              <w:rPr>
                <w:rStyle w:val="Hipervnculo"/>
                <w:noProof/>
              </w:rPr>
              <w:t>3.2 Requisitos funcionales</w:t>
            </w:r>
            <w:r>
              <w:rPr>
                <w:noProof/>
                <w:webHidden/>
              </w:rPr>
              <w:tab/>
            </w:r>
            <w:r>
              <w:rPr>
                <w:noProof/>
                <w:webHidden/>
              </w:rPr>
              <w:fldChar w:fldCharType="begin"/>
            </w:r>
            <w:r>
              <w:rPr>
                <w:noProof/>
                <w:webHidden/>
              </w:rPr>
              <w:instrText xml:space="preserve"> PAGEREF _Toc516847387 \h </w:instrText>
            </w:r>
            <w:r>
              <w:rPr>
                <w:noProof/>
                <w:webHidden/>
              </w:rPr>
            </w:r>
            <w:r>
              <w:rPr>
                <w:noProof/>
                <w:webHidden/>
              </w:rPr>
              <w:fldChar w:fldCharType="separate"/>
            </w:r>
            <w:r>
              <w:rPr>
                <w:noProof/>
                <w:webHidden/>
              </w:rPr>
              <w:t>2</w:t>
            </w:r>
            <w:r>
              <w:rPr>
                <w:noProof/>
                <w:webHidden/>
              </w:rPr>
              <w:fldChar w:fldCharType="end"/>
            </w:r>
          </w:hyperlink>
        </w:p>
        <w:p w:rsidR="009043CF" w:rsidRDefault="009043CF">
          <w:pPr>
            <w:pStyle w:val="TDC1"/>
            <w:tabs>
              <w:tab w:val="right" w:leader="dot" w:pos="8494"/>
            </w:tabs>
            <w:rPr>
              <w:noProof/>
              <w:sz w:val="22"/>
              <w:lang w:eastAsia="es-ES"/>
            </w:rPr>
          </w:pPr>
          <w:hyperlink w:anchor="_Toc516847388" w:history="1">
            <w:r w:rsidRPr="003C299C">
              <w:rPr>
                <w:rStyle w:val="Hipervnculo"/>
                <w:noProof/>
              </w:rPr>
              <w:t>Diseño</w:t>
            </w:r>
            <w:r>
              <w:rPr>
                <w:noProof/>
                <w:webHidden/>
              </w:rPr>
              <w:tab/>
            </w:r>
            <w:r>
              <w:rPr>
                <w:noProof/>
                <w:webHidden/>
              </w:rPr>
              <w:fldChar w:fldCharType="begin"/>
            </w:r>
            <w:r>
              <w:rPr>
                <w:noProof/>
                <w:webHidden/>
              </w:rPr>
              <w:instrText xml:space="preserve"> PAGEREF _Toc516847388 \h </w:instrText>
            </w:r>
            <w:r>
              <w:rPr>
                <w:noProof/>
                <w:webHidden/>
              </w:rPr>
            </w:r>
            <w:r>
              <w:rPr>
                <w:noProof/>
                <w:webHidden/>
              </w:rPr>
              <w:fldChar w:fldCharType="separate"/>
            </w:r>
            <w:r>
              <w:rPr>
                <w:noProof/>
                <w:webHidden/>
              </w:rPr>
              <w:t>0</w:t>
            </w:r>
            <w:r>
              <w:rPr>
                <w:noProof/>
                <w:webHidden/>
              </w:rPr>
              <w:fldChar w:fldCharType="end"/>
            </w:r>
          </w:hyperlink>
        </w:p>
        <w:p w:rsidR="009043CF" w:rsidRDefault="009043CF">
          <w:pPr>
            <w:pStyle w:val="TDC2"/>
            <w:tabs>
              <w:tab w:val="right" w:leader="dot" w:pos="8494"/>
            </w:tabs>
            <w:rPr>
              <w:noProof/>
              <w:sz w:val="22"/>
              <w:lang w:eastAsia="es-ES"/>
            </w:rPr>
          </w:pPr>
          <w:hyperlink w:anchor="_Toc516847389" w:history="1">
            <w:r w:rsidRPr="003C299C">
              <w:rPr>
                <w:rStyle w:val="Hipervnculo"/>
                <w:noProof/>
              </w:rPr>
              <w:t>4.1 Transacciones API Transportes</w:t>
            </w:r>
            <w:r>
              <w:rPr>
                <w:noProof/>
                <w:webHidden/>
              </w:rPr>
              <w:tab/>
            </w:r>
            <w:r>
              <w:rPr>
                <w:noProof/>
                <w:webHidden/>
              </w:rPr>
              <w:fldChar w:fldCharType="begin"/>
            </w:r>
            <w:r>
              <w:rPr>
                <w:noProof/>
                <w:webHidden/>
              </w:rPr>
              <w:instrText xml:space="preserve"> PAGEREF _Toc516847389 \h </w:instrText>
            </w:r>
            <w:r>
              <w:rPr>
                <w:noProof/>
                <w:webHidden/>
              </w:rPr>
            </w:r>
            <w:r>
              <w:rPr>
                <w:noProof/>
                <w:webHidden/>
              </w:rPr>
              <w:fldChar w:fldCharType="separate"/>
            </w:r>
            <w:r>
              <w:rPr>
                <w:noProof/>
                <w:webHidden/>
              </w:rPr>
              <w:t>0</w:t>
            </w:r>
            <w:r>
              <w:rPr>
                <w:noProof/>
                <w:webHidden/>
              </w:rPr>
              <w:fldChar w:fldCharType="end"/>
            </w:r>
          </w:hyperlink>
        </w:p>
        <w:p w:rsidR="009043CF" w:rsidRDefault="009043CF">
          <w:pPr>
            <w:pStyle w:val="TDC2"/>
            <w:tabs>
              <w:tab w:val="right" w:leader="dot" w:pos="8494"/>
            </w:tabs>
            <w:rPr>
              <w:noProof/>
              <w:sz w:val="22"/>
              <w:lang w:eastAsia="es-ES"/>
            </w:rPr>
          </w:pPr>
          <w:hyperlink w:anchor="_Toc516847390" w:history="1">
            <w:r w:rsidRPr="003C299C">
              <w:rPr>
                <w:rStyle w:val="Hipervnculo"/>
                <w:noProof/>
              </w:rPr>
              <w:t>4.2 Diagramas de flujo de transacciones con el GDS</w:t>
            </w:r>
            <w:r>
              <w:rPr>
                <w:noProof/>
                <w:webHidden/>
              </w:rPr>
              <w:tab/>
            </w:r>
            <w:r>
              <w:rPr>
                <w:noProof/>
                <w:webHidden/>
              </w:rPr>
              <w:fldChar w:fldCharType="begin"/>
            </w:r>
            <w:r>
              <w:rPr>
                <w:noProof/>
                <w:webHidden/>
              </w:rPr>
              <w:instrText xml:space="preserve"> PAGEREF _Toc516847390 \h </w:instrText>
            </w:r>
            <w:r>
              <w:rPr>
                <w:noProof/>
                <w:webHidden/>
              </w:rPr>
            </w:r>
            <w:r>
              <w:rPr>
                <w:noProof/>
                <w:webHidden/>
              </w:rPr>
              <w:fldChar w:fldCharType="separate"/>
            </w:r>
            <w:r>
              <w:rPr>
                <w:noProof/>
                <w:webHidden/>
              </w:rPr>
              <w:t>1</w:t>
            </w:r>
            <w:r>
              <w:rPr>
                <w:noProof/>
                <w:webHidden/>
              </w:rPr>
              <w:fldChar w:fldCharType="end"/>
            </w:r>
          </w:hyperlink>
        </w:p>
        <w:p w:rsidR="009043CF" w:rsidRDefault="009043CF">
          <w:pPr>
            <w:pStyle w:val="TDC2"/>
            <w:tabs>
              <w:tab w:val="right" w:leader="dot" w:pos="8494"/>
            </w:tabs>
            <w:rPr>
              <w:noProof/>
              <w:sz w:val="22"/>
              <w:lang w:eastAsia="es-ES"/>
            </w:rPr>
          </w:pPr>
          <w:hyperlink w:anchor="_Toc516847391" w:history="1">
            <w:r w:rsidRPr="003C299C">
              <w:rPr>
                <w:rStyle w:val="Hipervnculo"/>
                <w:noProof/>
              </w:rPr>
              <w:t>4.3 Mockups del formulario de pruebas</w:t>
            </w:r>
            <w:r>
              <w:rPr>
                <w:noProof/>
                <w:webHidden/>
              </w:rPr>
              <w:tab/>
            </w:r>
            <w:r>
              <w:rPr>
                <w:noProof/>
                <w:webHidden/>
              </w:rPr>
              <w:fldChar w:fldCharType="begin"/>
            </w:r>
            <w:r>
              <w:rPr>
                <w:noProof/>
                <w:webHidden/>
              </w:rPr>
              <w:instrText xml:space="preserve"> PAGEREF _Toc516847391 \h </w:instrText>
            </w:r>
            <w:r>
              <w:rPr>
                <w:noProof/>
                <w:webHidden/>
              </w:rPr>
            </w:r>
            <w:r>
              <w:rPr>
                <w:noProof/>
                <w:webHidden/>
              </w:rPr>
              <w:fldChar w:fldCharType="separate"/>
            </w:r>
            <w:r>
              <w:rPr>
                <w:noProof/>
                <w:webHidden/>
              </w:rPr>
              <w:t>1</w:t>
            </w:r>
            <w:r>
              <w:rPr>
                <w:noProof/>
                <w:webHidden/>
              </w:rPr>
              <w:fldChar w:fldCharType="end"/>
            </w:r>
          </w:hyperlink>
        </w:p>
        <w:p w:rsidR="009043CF" w:rsidRDefault="009043CF">
          <w:pPr>
            <w:pStyle w:val="TDC2"/>
            <w:tabs>
              <w:tab w:val="right" w:leader="dot" w:pos="8494"/>
            </w:tabs>
            <w:rPr>
              <w:noProof/>
              <w:sz w:val="22"/>
              <w:lang w:eastAsia="es-ES"/>
            </w:rPr>
          </w:pPr>
          <w:hyperlink w:anchor="_Toc516847392" w:history="1">
            <w:r>
              <w:rPr>
                <w:noProof/>
                <w:webHidden/>
              </w:rPr>
              <w:tab/>
            </w:r>
            <w:r>
              <w:rPr>
                <w:noProof/>
                <w:webHidden/>
              </w:rPr>
              <w:fldChar w:fldCharType="begin"/>
            </w:r>
            <w:r>
              <w:rPr>
                <w:noProof/>
                <w:webHidden/>
              </w:rPr>
              <w:instrText xml:space="preserve"> PAGEREF _Toc516847392 \h </w:instrText>
            </w:r>
            <w:r>
              <w:rPr>
                <w:noProof/>
                <w:webHidden/>
              </w:rPr>
            </w:r>
            <w:r>
              <w:rPr>
                <w:noProof/>
                <w:webHidden/>
              </w:rPr>
              <w:fldChar w:fldCharType="separate"/>
            </w:r>
            <w:r>
              <w:rPr>
                <w:noProof/>
                <w:webHidden/>
              </w:rPr>
              <w:t>0</w:t>
            </w:r>
            <w:r>
              <w:rPr>
                <w:noProof/>
                <w:webHidden/>
              </w:rPr>
              <w:fldChar w:fldCharType="end"/>
            </w:r>
          </w:hyperlink>
        </w:p>
        <w:p w:rsidR="009043CF" w:rsidRDefault="009043CF">
          <w:pPr>
            <w:pStyle w:val="TDC1"/>
            <w:tabs>
              <w:tab w:val="right" w:leader="dot" w:pos="8494"/>
            </w:tabs>
            <w:rPr>
              <w:noProof/>
              <w:sz w:val="22"/>
              <w:lang w:eastAsia="es-ES"/>
            </w:rPr>
          </w:pPr>
          <w:hyperlink w:anchor="_Toc516847393" w:history="1">
            <w:r w:rsidRPr="003C299C">
              <w:rPr>
                <w:rStyle w:val="Hipervnculo"/>
                <w:noProof/>
              </w:rPr>
              <w:t>Programación</w:t>
            </w:r>
            <w:r>
              <w:rPr>
                <w:noProof/>
                <w:webHidden/>
              </w:rPr>
              <w:tab/>
            </w:r>
            <w:r>
              <w:rPr>
                <w:noProof/>
                <w:webHidden/>
              </w:rPr>
              <w:fldChar w:fldCharType="begin"/>
            </w:r>
            <w:r>
              <w:rPr>
                <w:noProof/>
                <w:webHidden/>
              </w:rPr>
              <w:instrText xml:space="preserve"> PAGEREF _Toc516847393 \h </w:instrText>
            </w:r>
            <w:r>
              <w:rPr>
                <w:noProof/>
                <w:webHidden/>
              </w:rPr>
            </w:r>
            <w:r>
              <w:rPr>
                <w:noProof/>
                <w:webHidden/>
              </w:rPr>
              <w:fldChar w:fldCharType="separate"/>
            </w:r>
            <w:r>
              <w:rPr>
                <w:noProof/>
                <w:webHidden/>
              </w:rPr>
              <w:t>0</w:t>
            </w:r>
            <w:r>
              <w:rPr>
                <w:noProof/>
                <w:webHidden/>
              </w:rPr>
              <w:fldChar w:fldCharType="end"/>
            </w:r>
          </w:hyperlink>
        </w:p>
        <w:p w:rsidR="009043CF" w:rsidRDefault="009043CF">
          <w:pPr>
            <w:pStyle w:val="TDC2"/>
            <w:tabs>
              <w:tab w:val="right" w:leader="dot" w:pos="8494"/>
            </w:tabs>
            <w:rPr>
              <w:noProof/>
              <w:sz w:val="22"/>
              <w:lang w:eastAsia="es-ES"/>
            </w:rPr>
          </w:pPr>
          <w:hyperlink w:anchor="_Toc516847394" w:history="1">
            <w:r w:rsidRPr="003C299C">
              <w:rPr>
                <w:rStyle w:val="Hipervnculo"/>
                <w:noProof/>
              </w:rPr>
              <w:t>5.1 Transacciones de la API de Transportes</w:t>
            </w:r>
            <w:r>
              <w:rPr>
                <w:noProof/>
                <w:webHidden/>
              </w:rPr>
              <w:tab/>
            </w:r>
            <w:r>
              <w:rPr>
                <w:noProof/>
                <w:webHidden/>
              </w:rPr>
              <w:fldChar w:fldCharType="begin"/>
            </w:r>
            <w:r>
              <w:rPr>
                <w:noProof/>
                <w:webHidden/>
              </w:rPr>
              <w:instrText xml:space="preserve"> PAGEREF _Toc516847394 \h </w:instrText>
            </w:r>
            <w:r>
              <w:rPr>
                <w:noProof/>
                <w:webHidden/>
              </w:rPr>
            </w:r>
            <w:r>
              <w:rPr>
                <w:noProof/>
                <w:webHidden/>
              </w:rPr>
              <w:fldChar w:fldCharType="separate"/>
            </w:r>
            <w:r>
              <w:rPr>
                <w:noProof/>
                <w:webHidden/>
              </w:rPr>
              <w:t>0</w:t>
            </w:r>
            <w:r>
              <w:rPr>
                <w:noProof/>
                <w:webHidden/>
              </w:rPr>
              <w:fldChar w:fldCharType="end"/>
            </w:r>
          </w:hyperlink>
        </w:p>
        <w:p w:rsidR="009043CF" w:rsidRDefault="009043CF">
          <w:pPr>
            <w:pStyle w:val="TDC3"/>
            <w:tabs>
              <w:tab w:val="right" w:leader="dot" w:pos="8494"/>
            </w:tabs>
            <w:rPr>
              <w:noProof/>
              <w:sz w:val="22"/>
              <w:lang w:eastAsia="es-ES"/>
            </w:rPr>
          </w:pPr>
          <w:hyperlink w:anchor="_Toc516847395" w:history="1">
            <w:r w:rsidRPr="003C299C">
              <w:rPr>
                <w:rStyle w:val="Hipervnculo"/>
                <w:noProof/>
              </w:rPr>
              <w:t>5.1.1 Lenguaje/tecnología</w:t>
            </w:r>
            <w:r>
              <w:rPr>
                <w:noProof/>
                <w:webHidden/>
              </w:rPr>
              <w:tab/>
            </w:r>
            <w:r>
              <w:rPr>
                <w:noProof/>
                <w:webHidden/>
              </w:rPr>
              <w:fldChar w:fldCharType="begin"/>
            </w:r>
            <w:r>
              <w:rPr>
                <w:noProof/>
                <w:webHidden/>
              </w:rPr>
              <w:instrText xml:space="preserve"> PAGEREF _Toc516847395 \h </w:instrText>
            </w:r>
            <w:r>
              <w:rPr>
                <w:noProof/>
                <w:webHidden/>
              </w:rPr>
            </w:r>
            <w:r>
              <w:rPr>
                <w:noProof/>
                <w:webHidden/>
              </w:rPr>
              <w:fldChar w:fldCharType="separate"/>
            </w:r>
            <w:r>
              <w:rPr>
                <w:noProof/>
                <w:webHidden/>
              </w:rPr>
              <w:t>0</w:t>
            </w:r>
            <w:r>
              <w:rPr>
                <w:noProof/>
                <w:webHidden/>
              </w:rPr>
              <w:fldChar w:fldCharType="end"/>
            </w:r>
          </w:hyperlink>
        </w:p>
        <w:p w:rsidR="009043CF" w:rsidRDefault="009043CF">
          <w:pPr>
            <w:pStyle w:val="TDC3"/>
            <w:tabs>
              <w:tab w:val="right" w:leader="dot" w:pos="8494"/>
            </w:tabs>
            <w:rPr>
              <w:noProof/>
              <w:sz w:val="22"/>
              <w:lang w:eastAsia="es-ES"/>
            </w:rPr>
          </w:pPr>
          <w:hyperlink w:anchor="_Toc516847396" w:history="1">
            <w:r w:rsidRPr="003C299C">
              <w:rPr>
                <w:rStyle w:val="Hipervnculo"/>
                <w:noProof/>
              </w:rPr>
              <w:t>5.1.2 Descripción de las transacciones programadas</w:t>
            </w:r>
            <w:r>
              <w:rPr>
                <w:noProof/>
                <w:webHidden/>
              </w:rPr>
              <w:tab/>
            </w:r>
            <w:r>
              <w:rPr>
                <w:noProof/>
                <w:webHidden/>
              </w:rPr>
              <w:fldChar w:fldCharType="begin"/>
            </w:r>
            <w:r>
              <w:rPr>
                <w:noProof/>
                <w:webHidden/>
              </w:rPr>
              <w:instrText xml:space="preserve"> PAGEREF _Toc516847396 \h </w:instrText>
            </w:r>
            <w:r>
              <w:rPr>
                <w:noProof/>
                <w:webHidden/>
              </w:rPr>
            </w:r>
            <w:r>
              <w:rPr>
                <w:noProof/>
                <w:webHidden/>
              </w:rPr>
              <w:fldChar w:fldCharType="separate"/>
            </w:r>
            <w:r>
              <w:rPr>
                <w:noProof/>
                <w:webHidden/>
              </w:rPr>
              <w:t>1</w:t>
            </w:r>
            <w:r>
              <w:rPr>
                <w:noProof/>
                <w:webHidden/>
              </w:rPr>
              <w:fldChar w:fldCharType="end"/>
            </w:r>
          </w:hyperlink>
        </w:p>
        <w:p w:rsidR="009043CF" w:rsidRDefault="009043CF">
          <w:pPr>
            <w:pStyle w:val="TDC2"/>
            <w:tabs>
              <w:tab w:val="right" w:leader="dot" w:pos="8494"/>
            </w:tabs>
            <w:rPr>
              <w:noProof/>
              <w:sz w:val="22"/>
              <w:lang w:eastAsia="es-ES"/>
            </w:rPr>
          </w:pPr>
          <w:hyperlink w:anchor="_Toc516847397" w:history="1">
            <w:r w:rsidRPr="003C299C">
              <w:rPr>
                <w:rStyle w:val="Hipervnculo"/>
                <w:noProof/>
              </w:rPr>
              <w:t>5.2 Integración</w:t>
            </w:r>
            <w:r>
              <w:rPr>
                <w:noProof/>
                <w:webHidden/>
              </w:rPr>
              <w:tab/>
            </w:r>
            <w:r>
              <w:rPr>
                <w:noProof/>
                <w:webHidden/>
              </w:rPr>
              <w:fldChar w:fldCharType="begin"/>
            </w:r>
            <w:r>
              <w:rPr>
                <w:noProof/>
                <w:webHidden/>
              </w:rPr>
              <w:instrText xml:space="preserve"> PAGEREF _Toc516847397 \h </w:instrText>
            </w:r>
            <w:r>
              <w:rPr>
                <w:noProof/>
                <w:webHidden/>
              </w:rPr>
            </w:r>
            <w:r>
              <w:rPr>
                <w:noProof/>
                <w:webHidden/>
              </w:rPr>
              <w:fldChar w:fldCharType="separate"/>
            </w:r>
            <w:r>
              <w:rPr>
                <w:noProof/>
                <w:webHidden/>
              </w:rPr>
              <w:t>7</w:t>
            </w:r>
            <w:r>
              <w:rPr>
                <w:noProof/>
                <w:webHidden/>
              </w:rPr>
              <w:fldChar w:fldCharType="end"/>
            </w:r>
          </w:hyperlink>
        </w:p>
        <w:p w:rsidR="009043CF" w:rsidRDefault="009043CF">
          <w:pPr>
            <w:pStyle w:val="TDC3"/>
            <w:tabs>
              <w:tab w:val="right" w:leader="dot" w:pos="8494"/>
            </w:tabs>
            <w:rPr>
              <w:noProof/>
              <w:sz w:val="22"/>
              <w:lang w:eastAsia="es-ES"/>
            </w:rPr>
          </w:pPr>
          <w:hyperlink w:anchor="_Toc516847398" w:history="1">
            <w:r w:rsidRPr="003C299C">
              <w:rPr>
                <w:rStyle w:val="Hipervnculo"/>
                <w:noProof/>
              </w:rPr>
              <w:t>5.2.1 Lenguaje/tecnología</w:t>
            </w:r>
            <w:r>
              <w:rPr>
                <w:noProof/>
                <w:webHidden/>
              </w:rPr>
              <w:tab/>
            </w:r>
            <w:r>
              <w:rPr>
                <w:noProof/>
                <w:webHidden/>
              </w:rPr>
              <w:fldChar w:fldCharType="begin"/>
            </w:r>
            <w:r>
              <w:rPr>
                <w:noProof/>
                <w:webHidden/>
              </w:rPr>
              <w:instrText xml:space="preserve"> PAGEREF _Toc516847398 \h </w:instrText>
            </w:r>
            <w:r>
              <w:rPr>
                <w:noProof/>
                <w:webHidden/>
              </w:rPr>
            </w:r>
            <w:r>
              <w:rPr>
                <w:noProof/>
                <w:webHidden/>
              </w:rPr>
              <w:fldChar w:fldCharType="separate"/>
            </w:r>
            <w:r>
              <w:rPr>
                <w:noProof/>
                <w:webHidden/>
              </w:rPr>
              <w:t>7</w:t>
            </w:r>
            <w:r>
              <w:rPr>
                <w:noProof/>
                <w:webHidden/>
              </w:rPr>
              <w:fldChar w:fldCharType="end"/>
            </w:r>
          </w:hyperlink>
        </w:p>
        <w:p w:rsidR="009043CF" w:rsidRDefault="009043CF">
          <w:pPr>
            <w:pStyle w:val="TDC3"/>
            <w:tabs>
              <w:tab w:val="right" w:leader="dot" w:pos="8494"/>
            </w:tabs>
            <w:rPr>
              <w:noProof/>
              <w:sz w:val="22"/>
              <w:lang w:eastAsia="es-ES"/>
            </w:rPr>
          </w:pPr>
          <w:hyperlink w:anchor="_Toc516847399" w:history="1">
            <w:r w:rsidRPr="003C299C">
              <w:rPr>
                <w:rStyle w:val="Hipervnculo"/>
                <w:noProof/>
              </w:rPr>
              <w:t>5.2.2 Funcionalidades destacadas</w:t>
            </w:r>
            <w:r>
              <w:rPr>
                <w:noProof/>
                <w:webHidden/>
              </w:rPr>
              <w:tab/>
            </w:r>
            <w:r>
              <w:rPr>
                <w:noProof/>
                <w:webHidden/>
              </w:rPr>
              <w:fldChar w:fldCharType="begin"/>
            </w:r>
            <w:r>
              <w:rPr>
                <w:noProof/>
                <w:webHidden/>
              </w:rPr>
              <w:instrText xml:space="preserve"> PAGEREF _Toc516847399 \h </w:instrText>
            </w:r>
            <w:r>
              <w:rPr>
                <w:noProof/>
                <w:webHidden/>
              </w:rPr>
            </w:r>
            <w:r>
              <w:rPr>
                <w:noProof/>
                <w:webHidden/>
              </w:rPr>
              <w:fldChar w:fldCharType="separate"/>
            </w:r>
            <w:r>
              <w:rPr>
                <w:noProof/>
                <w:webHidden/>
              </w:rPr>
              <w:t>7</w:t>
            </w:r>
            <w:r>
              <w:rPr>
                <w:noProof/>
                <w:webHidden/>
              </w:rPr>
              <w:fldChar w:fldCharType="end"/>
            </w:r>
          </w:hyperlink>
        </w:p>
        <w:p w:rsidR="009043CF" w:rsidRDefault="009043CF">
          <w:pPr>
            <w:pStyle w:val="TDC2"/>
            <w:tabs>
              <w:tab w:val="right" w:leader="dot" w:pos="8494"/>
            </w:tabs>
            <w:rPr>
              <w:noProof/>
              <w:sz w:val="22"/>
              <w:lang w:eastAsia="es-ES"/>
            </w:rPr>
          </w:pPr>
          <w:hyperlink w:anchor="_Toc516847400" w:history="1">
            <w:r w:rsidRPr="003C299C">
              <w:rPr>
                <w:rStyle w:val="Hipervnculo"/>
                <w:noProof/>
              </w:rPr>
              <w:t>5.3 Formulario de pruebas</w:t>
            </w:r>
            <w:r>
              <w:rPr>
                <w:noProof/>
                <w:webHidden/>
              </w:rPr>
              <w:tab/>
            </w:r>
            <w:r>
              <w:rPr>
                <w:noProof/>
                <w:webHidden/>
              </w:rPr>
              <w:fldChar w:fldCharType="begin"/>
            </w:r>
            <w:r>
              <w:rPr>
                <w:noProof/>
                <w:webHidden/>
              </w:rPr>
              <w:instrText xml:space="preserve"> PAGEREF _Toc516847400 \h </w:instrText>
            </w:r>
            <w:r>
              <w:rPr>
                <w:noProof/>
                <w:webHidden/>
              </w:rPr>
            </w:r>
            <w:r>
              <w:rPr>
                <w:noProof/>
                <w:webHidden/>
              </w:rPr>
              <w:fldChar w:fldCharType="separate"/>
            </w:r>
            <w:r>
              <w:rPr>
                <w:noProof/>
                <w:webHidden/>
              </w:rPr>
              <w:t>9</w:t>
            </w:r>
            <w:r>
              <w:rPr>
                <w:noProof/>
                <w:webHidden/>
              </w:rPr>
              <w:fldChar w:fldCharType="end"/>
            </w:r>
          </w:hyperlink>
        </w:p>
        <w:p w:rsidR="009043CF" w:rsidRDefault="009043CF">
          <w:pPr>
            <w:pStyle w:val="TDC3"/>
            <w:tabs>
              <w:tab w:val="right" w:leader="dot" w:pos="8494"/>
            </w:tabs>
            <w:rPr>
              <w:noProof/>
              <w:sz w:val="22"/>
              <w:lang w:eastAsia="es-ES"/>
            </w:rPr>
          </w:pPr>
          <w:hyperlink w:anchor="_Toc516847401" w:history="1">
            <w:r w:rsidRPr="003C299C">
              <w:rPr>
                <w:rStyle w:val="Hipervnculo"/>
                <w:noProof/>
              </w:rPr>
              <w:t>5.3.1 Lenguaje/tecnología</w:t>
            </w:r>
            <w:r>
              <w:rPr>
                <w:noProof/>
                <w:webHidden/>
              </w:rPr>
              <w:tab/>
            </w:r>
            <w:r>
              <w:rPr>
                <w:noProof/>
                <w:webHidden/>
              </w:rPr>
              <w:fldChar w:fldCharType="begin"/>
            </w:r>
            <w:r>
              <w:rPr>
                <w:noProof/>
                <w:webHidden/>
              </w:rPr>
              <w:instrText xml:space="preserve"> PAGEREF _Toc516847401 \h </w:instrText>
            </w:r>
            <w:r>
              <w:rPr>
                <w:noProof/>
                <w:webHidden/>
              </w:rPr>
            </w:r>
            <w:r>
              <w:rPr>
                <w:noProof/>
                <w:webHidden/>
              </w:rPr>
              <w:fldChar w:fldCharType="separate"/>
            </w:r>
            <w:r>
              <w:rPr>
                <w:noProof/>
                <w:webHidden/>
              </w:rPr>
              <w:t>9</w:t>
            </w:r>
            <w:r>
              <w:rPr>
                <w:noProof/>
                <w:webHidden/>
              </w:rPr>
              <w:fldChar w:fldCharType="end"/>
            </w:r>
          </w:hyperlink>
        </w:p>
        <w:p w:rsidR="009043CF" w:rsidRDefault="009043CF">
          <w:pPr>
            <w:pStyle w:val="TDC3"/>
            <w:tabs>
              <w:tab w:val="right" w:leader="dot" w:pos="8494"/>
            </w:tabs>
            <w:rPr>
              <w:noProof/>
              <w:sz w:val="22"/>
              <w:lang w:eastAsia="es-ES"/>
            </w:rPr>
          </w:pPr>
          <w:hyperlink w:anchor="_Toc516847402" w:history="1">
            <w:r w:rsidRPr="003C299C">
              <w:rPr>
                <w:rStyle w:val="Hipervnculo"/>
                <w:noProof/>
              </w:rPr>
              <w:t>5.3.2 Ejemplo de uso (vídeo)</w:t>
            </w:r>
            <w:r>
              <w:rPr>
                <w:noProof/>
                <w:webHidden/>
              </w:rPr>
              <w:tab/>
            </w:r>
            <w:r>
              <w:rPr>
                <w:noProof/>
                <w:webHidden/>
              </w:rPr>
              <w:fldChar w:fldCharType="begin"/>
            </w:r>
            <w:r>
              <w:rPr>
                <w:noProof/>
                <w:webHidden/>
              </w:rPr>
              <w:instrText xml:space="preserve"> PAGEREF _Toc516847402 \h </w:instrText>
            </w:r>
            <w:r>
              <w:rPr>
                <w:noProof/>
                <w:webHidden/>
              </w:rPr>
            </w:r>
            <w:r>
              <w:rPr>
                <w:noProof/>
                <w:webHidden/>
              </w:rPr>
              <w:fldChar w:fldCharType="separate"/>
            </w:r>
            <w:r>
              <w:rPr>
                <w:noProof/>
                <w:webHidden/>
              </w:rPr>
              <w:t>9</w:t>
            </w:r>
            <w:r>
              <w:rPr>
                <w:noProof/>
                <w:webHidden/>
              </w:rPr>
              <w:fldChar w:fldCharType="end"/>
            </w:r>
          </w:hyperlink>
        </w:p>
        <w:p w:rsidR="009043CF" w:rsidRDefault="009043CF">
          <w:pPr>
            <w:pStyle w:val="TDC2"/>
            <w:tabs>
              <w:tab w:val="right" w:leader="dot" w:pos="8494"/>
            </w:tabs>
            <w:rPr>
              <w:noProof/>
              <w:sz w:val="22"/>
              <w:lang w:eastAsia="es-ES"/>
            </w:rPr>
          </w:pPr>
          <w:hyperlink w:anchor="_Toc516847403" w:history="1">
            <w:r w:rsidRPr="003C299C">
              <w:rPr>
                <w:rStyle w:val="Hipervnculo"/>
                <w:noProof/>
              </w:rPr>
              <w:t>5.4 Programación de tests unitarios</w:t>
            </w:r>
            <w:r>
              <w:rPr>
                <w:noProof/>
                <w:webHidden/>
              </w:rPr>
              <w:tab/>
            </w:r>
            <w:r>
              <w:rPr>
                <w:noProof/>
                <w:webHidden/>
              </w:rPr>
              <w:fldChar w:fldCharType="begin"/>
            </w:r>
            <w:r>
              <w:rPr>
                <w:noProof/>
                <w:webHidden/>
              </w:rPr>
              <w:instrText xml:space="preserve"> PAGEREF _Toc516847403 \h </w:instrText>
            </w:r>
            <w:r>
              <w:rPr>
                <w:noProof/>
                <w:webHidden/>
              </w:rPr>
            </w:r>
            <w:r>
              <w:rPr>
                <w:noProof/>
                <w:webHidden/>
              </w:rPr>
              <w:fldChar w:fldCharType="separate"/>
            </w:r>
            <w:r>
              <w:rPr>
                <w:noProof/>
                <w:webHidden/>
              </w:rPr>
              <w:t>9</w:t>
            </w:r>
            <w:r>
              <w:rPr>
                <w:noProof/>
                <w:webHidden/>
              </w:rPr>
              <w:fldChar w:fldCharType="end"/>
            </w:r>
          </w:hyperlink>
        </w:p>
        <w:p w:rsidR="009043CF" w:rsidRDefault="009043CF">
          <w:pPr>
            <w:pStyle w:val="TDC3"/>
            <w:tabs>
              <w:tab w:val="right" w:leader="dot" w:pos="8494"/>
            </w:tabs>
            <w:rPr>
              <w:noProof/>
              <w:sz w:val="22"/>
              <w:lang w:eastAsia="es-ES"/>
            </w:rPr>
          </w:pPr>
          <w:hyperlink w:anchor="_Toc516847404" w:history="1">
            <w:r w:rsidRPr="003C299C">
              <w:rPr>
                <w:rStyle w:val="Hipervnculo"/>
                <w:noProof/>
              </w:rPr>
              <w:t>5.4.1 Importancia</w:t>
            </w:r>
            <w:r>
              <w:rPr>
                <w:noProof/>
                <w:webHidden/>
              </w:rPr>
              <w:tab/>
            </w:r>
            <w:r>
              <w:rPr>
                <w:noProof/>
                <w:webHidden/>
              </w:rPr>
              <w:fldChar w:fldCharType="begin"/>
            </w:r>
            <w:r>
              <w:rPr>
                <w:noProof/>
                <w:webHidden/>
              </w:rPr>
              <w:instrText xml:space="preserve"> PAGEREF _Toc516847404 \h </w:instrText>
            </w:r>
            <w:r>
              <w:rPr>
                <w:noProof/>
                <w:webHidden/>
              </w:rPr>
            </w:r>
            <w:r>
              <w:rPr>
                <w:noProof/>
                <w:webHidden/>
              </w:rPr>
              <w:fldChar w:fldCharType="separate"/>
            </w:r>
            <w:r>
              <w:rPr>
                <w:noProof/>
                <w:webHidden/>
              </w:rPr>
              <w:t>10</w:t>
            </w:r>
            <w:r>
              <w:rPr>
                <w:noProof/>
                <w:webHidden/>
              </w:rPr>
              <w:fldChar w:fldCharType="end"/>
            </w:r>
          </w:hyperlink>
        </w:p>
        <w:p w:rsidR="009043CF" w:rsidRDefault="009043CF">
          <w:pPr>
            <w:pStyle w:val="TDC3"/>
            <w:tabs>
              <w:tab w:val="right" w:leader="dot" w:pos="8494"/>
            </w:tabs>
            <w:rPr>
              <w:noProof/>
              <w:sz w:val="22"/>
              <w:lang w:eastAsia="es-ES"/>
            </w:rPr>
          </w:pPr>
          <w:hyperlink w:anchor="_Toc516847405" w:history="1">
            <w:r w:rsidRPr="003C299C">
              <w:rPr>
                <w:rStyle w:val="Hipervnculo"/>
                <w:noProof/>
              </w:rPr>
              <w:t>5.4.2 Lenguaje/tecnología</w:t>
            </w:r>
            <w:r>
              <w:rPr>
                <w:noProof/>
                <w:webHidden/>
              </w:rPr>
              <w:tab/>
            </w:r>
            <w:r>
              <w:rPr>
                <w:noProof/>
                <w:webHidden/>
              </w:rPr>
              <w:fldChar w:fldCharType="begin"/>
            </w:r>
            <w:r>
              <w:rPr>
                <w:noProof/>
                <w:webHidden/>
              </w:rPr>
              <w:instrText xml:space="preserve"> PAGEREF _Toc516847405 \h </w:instrText>
            </w:r>
            <w:r>
              <w:rPr>
                <w:noProof/>
                <w:webHidden/>
              </w:rPr>
            </w:r>
            <w:r>
              <w:rPr>
                <w:noProof/>
                <w:webHidden/>
              </w:rPr>
              <w:fldChar w:fldCharType="separate"/>
            </w:r>
            <w:r>
              <w:rPr>
                <w:noProof/>
                <w:webHidden/>
              </w:rPr>
              <w:t>10</w:t>
            </w:r>
            <w:r>
              <w:rPr>
                <w:noProof/>
                <w:webHidden/>
              </w:rPr>
              <w:fldChar w:fldCharType="end"/>
            </w:r>
          </w:hyperlink>
        </w:p>
        <w:p w:rsidR="009043CF" w:rsidRDefault="009043CF">
          <w:pPr>
            <w:pStyle w:val="TDC1"/>
            <w:tabs>
              <w:tab w:val="right" w:leader="dot" w:pos="8494"/>
            </w:tabs>
            <w:rPr>
              <w:noProof/>
              <w:sz w:val="22"/>
              <w:lang w:eastAsia="es-ES"/>
            </w:rPr>
          </w:pPr>
          <w:hyperlink w:anchor="_Toc516847406" w:history="1">
            <w:r w:rsidRPr="003C299C">
              <w:rPr>
                <w:rStyle w:val="Hipervnculo"/>
                <w:noProof/>
              </w:rPr>
              <w:t>Pruebas</w:t>
            </w:r>
            <w:r>
              <w:rPr>
                <w:noProof/>
                <w:webHidden/>
              </w:rPr>
              <w:tab/>
            </w:r>
            <w:r>
              <w:rPr>
                <w:noProof/>
                <w:webHidden/>
              </w:rPr>
              <w:fldChar w:fldCharType="begin"/>
            </w:r>
            <w:r>
              <w:rPr>
                <w:noProof/>
                <w:webHidden/>
              </w:rPr>
              <w:instrText xml:space="preserve"> PAGEREF _Toc516847406 \h </w:instrText>
            </w:r>
            <w:r>
              <w:rPr>
                <w:noProof/>
                <w:webHidden/>
              </w:rPr>
            </w:r>
            <w:r>
              <w:rPr>
                <w:noProof/>
                <w:webHidden/>
              </w:rPr>
              <w:fldChar w:fldCharType="separate"/>
            </w:r>
            <w:r>
              <w:rPr>
                <w:noProof/>
                <w:webHidden/>
              </w:rPr>
              <w:t>0</w:t>
            </w:r>
            <w:r>
              <w:rPr>
                <w:noProof/>
                <w:webHidden/>
              </w:rPr>
              <w:fldChar w:fldCharType="end"/>
            </w:r>
          </w:hyperlink>
        </w:p>
        <w:p w:rsidR="009043CF" w:rsidRDefault="009043CF">
          <w:pPr>
            <w:pStyle w:val="TDC2"/>
            <w:tabs>
              <w:tab w:val="right" w:leader="dot" w:pos="8494"/>
            </w:tabs>
            <w:rPr>
              <w:noProof/>
              <w:sz w:val="22"/>
              <w:lang w:eastAsia="es-ES"/>
            </w:rPr>
          </w:pPr>
          <w:hyperlink w:anchor="_Toc516847407" w:history="1">
            <w:r w:rsidRPr="003C299C">
              <w:rPr>
                <w:rStyle w:val="Hipervnculo"/>
                <w:noProof/>
              </w:rPr>
              <w:t>6.1 Certificación Amadeus</w:t>
            </w:r>
            <w:r>
              <w:rPr>
                <w:noProof/>
                <w:webHidden/>
              </w:rPr>
              <w:tab/>
            </w:r>
            <w:r>
              <w:rPr>
                <w:noProof/>
                <w:webHidden/>
              </w:rPr>
              <w:fldChar w:fldCharType="begin"/>
            </w:r>
            <w:r>
              <w:rPr>
                <w:noProof/>
                <w:webHidden/>
              </w:rPr>
              <w:instrText xml:space="preserve"> PAGEREF _Toc516847407 \h </w:instrText>
            </w:r>
            <w:r>
              <w:rPr>
                <w:noProof/>
                <w:webHidden/>
              </w:rPr>
            </w:r>
            <w:r>
              <w:rPr>
                <w:noProof/>
                <w:webHidden/>
              </w:rPr>
              <w:fldChar w:fldCharType="separate"/>
            </w:r>
            <w:r>
              <w:rPr>
                <w:noProof/>
                <w:webHidden/>
              </w:rPr>
              <w:t>0</w:t>
            </w:r>
            <w:r>
              <w:rPr>
                <w:noProof/>
                <w:webHidden/>
              </w:rPr>
              <w:fldChar w:fldCharType="end"/>
            </w:r>
          </w:hyperlink>
        </w:p>
        <w:p w:rsidR="009043CF" w:rsidRDefault="009043CF">
          <w:pPr>
            <w:pStyle w:val="TDC3"/>
            <w:tabs>
              <w:tab w:val="right" w:leader="dot" w:pos="8494"/>
            </w:tabs>
            <w:rPr>
              <w:noProof/>
              <w:sz w:val="22"/>
              <w:lang w:eastAsia="es-ES"/>
            </w:rPr>
          </w:pPr>
          <w:hyperlink w:anchor="_Toc516847408" w:history="1">
            <w:r w:rsidRPr="003C299C">
              <w:rPr>
                <w:rStyle w:val="Hipervnculo"/>
                <w:noProof/>
              </w:rPr>
              <w:t>6.1.1 Escenarios a probar y presentar</w:t>
            </w:r>
            <w:r>
              <w:rPr>
                <w:noProof/>
                <w:webHidden/>
              </w:rPr>
              <w:tab/>
            </w:r>
            <w:r>
              <w:rPr>
                <w:noProof/>
                <w:webHidden/>
              </w:rPr>
              <w:fldChar w:fldCharType="begin"/>
            </w:r>
            <w:r>
              <w:rPr>
                <w:noProof/>
                <w:webHidden/>
              </w:rPr>
              <w:instrText xml:space="preserve"> PAGEREF _Toc516847408 \h </w:instrText>
            </w:r>
            <w:r>
              <w:rPr>
                <w:noProof/>
                <w:webHidden/>
              </w:rPr>
            </w:r>
            <w:r>
              <w:rPr>
                <w:noProof/>
                <w:webHidden/>
              </w:rPr>
              <w:fldChar w:fldCharType="separate"/>
            </w:r>
            <w:r>
              <w:rPr>
                <w:noProof/>
                <w:webHidden/>
              </w:rPr>
              <w:t>0</w:t>
            </w:r>
            <w:r>
              <w:rPr>
                <w:noProof/>
                <w:webHidden/>
              </w:rPr>
              <w:fldChar w:fldCharType="end"/>
            </w:r>
          </w:hyperlink>
        </w:p>
        <w:p w:rsidR="009043CF" w:rsidRDefault="009043CF">
          <w:pPr>
            <w:pStyle w:val="TDC3"/>
            <w:tabs>
              <w:tab w:val="right" w:leader="dot" w:pos="8494"/>
            </w:tabs>
            <w:rPr>
              <w:noProof/>
              <w:sz w:val="22"/>
              <w:lang w:eastAsia="es-ES"/>
            </w:rPr>
          </w:pPr>
          <w:hyperlink w:anchor="_Toc516847409" w:history="1">
            <w:r w:rsidRPr="003C299C">
              <w:rPr>
                <w:rStyle w:val="Hipervnculo"/>
                <w:noProof/>
              </w:rPr>
              <w:t>6.1.2 Primer intento</w:t>
            </w:r>
            <w:r>
              <w:rPr>
                <w:noProof/>
                <w:webHidden/>
              </w:rPr>
              <w:tab/>
            </w:r>
            <w:r>
              <w:rPr>
                <w:noProof/>
                <w:webHidden/>
              </w:rPr>
              <w:fldChar w:fldCharType="begin"/>
            </w:r>
            <w:r>
              <w:rPr>
                <w:noProof/>
                <w:webHidden/>
              </w:rPr>
              <w:instrText xml:space="preserve"> PAGEREF _Toc516847409 \h </w:instrText>
            </w:r>
            <w:r>
              <w:rPr>
                <w:noProof/>
                <w:webHidden/>
              </w:rPr>
            </w:r>
            <w:r>
              <w:rPr>
                <w:noProof/>
                <w:webHidden/>
              </w:rPr>
              <w:fldChar w:fldCharType="separate"/>
            </w:r>
            <w:r>
              <w:rPr>
                <w:noProof/>
                <w:webHidden/>
              </w:rPr>
              <w:t>1</w:t>
            </w:r>
            <w:r>
              <w:rPr>
                <w:noProof/>
                <w:webHidden/>
              </w:rPr>
              <w:fldChar w:fldCharType="end"/>
            </w:r>
          </w:hyperlink>
        </w:p>
        <w:p w:rsidR="009043CF" w:rsidRDefault="009043CF">
          <w:pPr>
            <w:pStyle w:val="TDC3"/>
            <w:tabs>
              <w:tab w:val="right" w:leader="dot" w:pos="8494"/>
            </w:tabs>
            <w:rPr>
              <w:noProof/>
              <w:sz w:val="22"/>
              <w:lang w:eastAsia="es-ES"/>
            </w:rPr>
          </w:pPr>
          <w:hyperlink w:anchor="_Toc516847410" w:history="1">
            <w:r w:rsidRPr="003C299C">
              <w:rPr>
                <w:rStyle w:val="Hipervnculo"/>
                <w:noProof/>
              </w:rPr>
              <w:t>6.1.2 Segundo intento</w:t>
            </w:r>
            <w:r>
              <w:rPr>
                <w:noProof/>
                <w:webHidden/>
              </w:rPr>
              <w:tab/>
            </w:r>
            <w:r>
              <w:rPr>
                <w:noProof/>
                <w:webHidden/>
              </w:rPr>
              <w:fldChar w:fldCharType="begin"/>
            </w:r>
            <w:r>
              <w:rPr>
                <w:noProof/>
                <w:webHidden/>
              </w:rPr>
              <w:instrText xml:space="preserve"> PAGEREF _Toc516847410 \h </w:instrText>
            </w:r>
            <w:r>
              <w:rPr>
                <w:noProof/>
                <w:webHidden/>
              </w:rPr>
            </w:r>
            <w:r>
              <w:rPr>
                <w:noProof/>
                <w:webHidden/>
              </w:rPr>
              <w:fldChar w:fldCharType="separate"/>
            </w:r>
            <w:r>
              <w:rPr>
                <w:noProof/>
                <w:webHidden/>
              </w:rPr>
              <w:t>2</w:t>
            </w:r>
            <w:r>
              <w:rPr>
                <w:noProof/>
                <w:webHidden/>
              </w:rPr>
              <w:fldChar w:fldCharType="end"/>
            </w:r>
          </w:hyperlink>
        </w:p>
        <w:p w:rsidR="009043CF" w:rsidRDefault="009043CF">
          <w:pPr>
            <w:pStyle w:val="TDC2"/>
            <w:tabs>
              <w:tab w:val="right" w:leader="dot" w:pos="8494"/>
            </w:tabs>
            <w:rPr>
              <w:noProof/>
              <w:sz w:val="22"/>
              <w:lang w:eastAsia="es-ES"/>
            </w:rPr>
          </w:pPr>
          <w:hyperlink w:anchor="_Toc516847411" w:history="1">
            <w:r w:rsidRPr="003C299C">
              <w:rPr>
                <w:rStyle w:val="Hipervnculo"/>
                <w:noProof/>
              </w:rPr>
              <w:t>6.2 Fase interna de pruebas</w:t>
            </w:r>
            <w:r>
              <w:rPr>
                <w:noProof/>
                <w:webHidden/>
              </w:rPr>
              <w:tab/>
            </w:r>
            <w:r>
              <w:rPr>
                <w:noProof/>
                <w:webHidden/>
              </w:rPr>
              <w:fldChar w:fldCharType="begin"/>
            </w:r>
            <w:r>
              <w:rPr>
                <w:noProof/>
                <w:webHidden/>
              </w:rPr>
              <w:instrText xml:space="preserve"> PAGEREF _Toc516847411 \h </w:instrText>
            </w:r>
            <w:r>
              <w:rPr>
                <w:noProof/>
                <w:webHidden/>
              </w:rPr>
            </w:r>
            <w:r>
              <w:rPr>
                <w:noProof/>
                <w:webHidden/>
              </w:rPr>
              <w:fldChar w:fldCharType="separate"/>
            </w:r>
            <w:r>
              <w:rPr>
                <w:noProof/>
                <w:webHidden/>
              </w:rPr>
              <w:t>1</w:t>
            </w:r>
            <w:r>
              <w:rPr>
                <w:noProof/>
                <w:webHidden/>
              </w:rPr>
              <w:fldChar w:fldCharType="end"/>
            </w:r>
          </w:hyperlink>
        </w:p>
        <w:p w:rsidR="009043CF" w:rsidRDefault="009043CF">
          <w:pPr>
            <w:pStyle w:val="TDC1"/>
            <w:tabs>
              <w:tab w:val="right" w:leader="dot" w:pos="8494"/>
            </w:tabs>
            <w:rPr>
              <w:noProof/>
              <w:sz w:val="22"/>
              <w:lang w:eastAsia="es-ES"/>
            </w:rPr>
          </w:pPr>
          <w:hyperlink w:anchor="_Toc516847412" w:history="1">
            <w:r w:rsidRPr="003C299C">
              <w:rPr>
                <w:rStyle w:val="Hipervnculo"/>
                <w:noProof/>
              </w:rPr>
              <w:t>Despliegue</w:t>
            </w:r>
            <w:r>
              <w:rPr>
                <w:noProof/>
                <w:webHidden/>
              </w:rPr>
              <w:tab/>
            </w:r>
            <w:r>
              <w:rPr>
                <w:noProof/>
                <w:webHidden/>
              </w:rPr>
              <w:fldChar w:fldCharType="begin"/>
            </w:r>
            <w:r>
              <w:rPr>
                <w:noProof/>
                <w:webHidden/>
              </w:rPr>
              <w:instrText xml:space="preserve"> PAGEREF _Toc516847412 \h </w:instrText>
            </w:r>
            <w:r>
              <w:rPr>
                <w:noProof/>
                <w:webHidden/>
              </w:rPr>
            </w:r>
            <w:r>
              <w:rPr>
                <w:noProof/>
                <w:webHidden/>
              </w:rPr>
              <w:fldChar w:fldCharType="separate"/>
            </w:r>
            <w:r>
              <w:rPr>
                <w:noProof/>
                <w:webHidden/>
              </w:rPr>
              <w:t>0</w:t>
            </w:r>
            <w:r>
              <w:rPr>
                <w:noProof/>
                <w:webHidden/>
              </w:rPr>
              <w:fldChar w:fldCharType="end"/>
            </w:r>
          </w:hyperlink>
        </w:p>
        <w:p w:rsidR="009043CF" w:rsidRDefault="009043CF">
          <w:pPr>
            <w:pStyle w:val="TDC2"/>
            <w:tabs>
              <w:tab w:val="right" w:leader="dot" w:pos="8494"/>
            </w:tabs>
            <w:rPr>
              <w:noProof/>
              <w:sz w:val="22"/>
              <w:lang w:eastAsia="es-ES"/>
            </w:rPr>
          </w:pPr>
          <w:hyperlink w:anchor="_Toc516847413" w:history="1">
            <w:r w:rsidRPr="003C299C">
              <w:rPr>
                <w:rStyle w:val="Hipervnculo"/>
                <w:noProof/>
              </w:rPr>
              <w:t>7.1 Procedimientos y entornos de despliegue</w:t>
            </w:r>
            <w:r>
              <w:rPr>
                <w:noProof/>
                <w:webHidden/>
              </w:rPr>
              <w:tab/>
            </w:r>
            <w:r>
              <w:rPr>
                <w:noProof/>
                <w:webHidden/>
              </w:rPr>
              <w:fldChar w:fldCharType="begin"/>
            </w:r>
            <w:r>
              <w:rPr>
                <w:noProof/>
                <w:webHidden/>
              </w:rPr>
              <w:instrText xml:space="preserve"> PAGEREF _Toc516847413 \h </w:instrText>
            </w:r>
            <w:r>
              <w:rPr>
                <w:noProof/>
                <w:webHidden/>
              </w:rPr>
            </w:r>
            <w:r>
              <w:rPr>
                <w:noProof/>
                <w:webHidden/>
              </w:rPr>
              <w:fldChar w:fldCharType="separate"/>
            </w:r>
            <w:r>
              <w:rPr>
                <w:noProof/>
                <w:webHidden/>
              </w:rPr>
              <w:t>0</w:t>
            </w:r>
            <w:r>
              <w:rPr>
                <w:noProof/>
                <w:webHidden/>
              </w:rPr>
              <w:fldChar w:fldCharType="end"/>
            </w:r>
          </w:hyperlink>
        </w:p>
        <w:p w:rsidR="009043CF" w:rsidRDefault="009043CF">
          <w:pPr>
            <w:pStyle w:val="TDC2"/>
            <w:tabs>
              <w:tab w:val="right" w:leader="dot" w:pos="8494"/>
            </w:tabs>
            <w:rPr>
              <w:noProof/>
              <w:sz w:val="22"/>
              <w:lang w:eastAsia="es-ES"/>
            </w:rPr>
          </w:pPr>
          <w:hyperlink w:anchor="_Toc516847414" w:history="1">
            <w:r w:rsidRPr="003C299C">
              <w:rPr>
                <w:rStyle w:val="Hipervnculo"/>
                <w:noProof/>
              </w:rPr>
              <w:t>7.2 Instalación de la integración en el entorno de test</w:t>
            </w:r>
            <w:r>
              <w:rPr>
                <w:noProof/>
                <w:webHidden/>
              </w:rPr>
              <w:tab/>
            </w:r>
            <w:r>
              <w:rPr>
                <w:noProof/>
                <w:webHidden/>
              </w:rPr>
              <w:fldChar w:fldCharType="begin"/>
            </w:r>
            <w:r>
              <w:rPr>
                <w:noProof/>
                <w:webHidden/>
              </w:rPr>
              <w:instrText xml:space="preserve"> PAGEREF _Toc516847414 \h </w:instrText>
            </w:r>
            <w:r>
              <w:rPr>
                <w:noProof/>
                <w:webHidden/>
              </w:rPr>
            </w:r>
            <w:r>
              <w:rPr>
                <w:noProof/>
                <w:webHidden/>
              </w:rPr>
              <w:fldChar w:fldCharType="separate"/>
            </w:r>
            <w:r>
              <w:rPr>
                <w:noProof/>
                <w:webHidden/>
              </w:rPr>
              <w:t>1</w:t>
            </w:r>
            <w:r>
              <w:rPr>
                <w:noProof/>
                <w:webHidden/>
              </w:rPr>
              <w:fldChar w:fldCharType="end"/>
            </w:r>
          </w:hyperlink>
        </w:p>
        <w:p w:rsidR="009043CF" w:rsidRDefault="009043CF">
          <w:pPr>
            <w:pStyle w:val="TDC2"/>
            <w:tabs>
              <w:tab w:val="right" w:leader="dot" w:pos="8494"/>
            </w:tabs>
            <w:rPr>
              <w:noProof/>
              <w:sz w:val="22"/>
              <w:lang w:eastAsia="es-ES"/>
            </w:rPr>
          </w:pPr>
          <w:hyperlink w:anchor="_Toc516847415" w:history="1">
            <w:r w:rsidRPr="003C299C">
              <w:rPr>
                <w:rStyle w:val="Hipervnculo"/>
                <w:noProof/>
              </w:rPr>
              <w:t>7.3 Instalación de la integración en los entornos de pre-producción y producción</w:t>
            </w:r>
            <w:r>
              <w:rPr>
                <w:noProof/>
                <w:webHidden/>
              </w:rPr>
              <w:tab/>
            </w:r>
            <w:r>
              <w:rPr>
                <w:noProof/>
                <w:webHidden/>
              </w:rPr>
              <w:fldChar w:fldCharType="begin"/>
            </w:r>
            <w:r>
              <w:rPr>
                <w:noProof/>
                <w:webHidden/>
              </w:rPr>
              <w:instrText xml:space="preserve"> PAGEREF _Toc516847415 \h </w:instrText>
            </w:r>
            <w:r>
              <w:rPr>
                <w:noProof/>
                <w:webHidden/>
              </w:rPr>
            </w:r>
            <w:r>
              <w:rPr>
                <w:noProof/>
                <w:webHidden/>
              </w:rPr>
              <w:fldChar w:fldCharType="separate"/>
            </w:r>
            <w:r>
              <w:rPr>
                <w:noProof/>
                <w:webHidden/>
              </w:rPr>
              <w:t>1</w:t>
            </w:r>
            <w:r>
              <w:rPr>
                <w:noProof/>
                <w:webHidden/>
              </w:rPr>
              <w:fldChar w:fldCharType="end"/>
            </w:r>
          </w:hyperlink>
        </w:p>
        <w:p w:rsidR="009043CF" w:rsidRDefault="009043CF">
          <w:pPr>
            <w:pStyle w:val="TDC1"/>
            <w:tabs>
              <w:tab w:val="right" w:leader="dot" w:pos="8494"/>
            </w:tabs>
            <w:rPr>
              <w:noProof/>
              <w:sz w:val="22"/>
              <w:lang w:eastAsia="es-ES"/>
            </w:rPr>
          </w:pPr>
          <w:hyperlink w:anchor="_Toc516847416" w:history="1">
            <w:r w:rsidRPr="003C299C">
              <w:rPr>
                <w:rStyle w:val="Hipervnculo"/>
                <w:noProof/>
              </w:rPr>
              <w:t>Conclusiones</w:t>
            </w:r>
            <w:r>
              <w:rPr>
                <w:noProof/>
                <w:webHidden/>
              </w:rPr>
              <w:tab/>
            </w:r>
            <w:r>
              <w:rPr>
                <w:noProof/>
                <w:webHidden/>
              </w:rPr>
              <w:fldChar w:fldCharType="begin"/>
            </w:r>
            <w:r>
              <w:rPr>
                <w:noProof/>
                <w:webHidden/>
              </w:rPr>
              <w:instrText xml:space="preserve"> PAGEREF _Toc516847416 \h </w:instrText>
            </w:r>
            <w:r>
              <w:rPr>
                <w:noProof/>
                <w:webHidden/>
              </w:rPr>
            </w:r>
            <w:r>
              <w:rPr>
                <w:noProof/>
                <w:webHidden/>
              </w:rPr>
              <w:fldChar w:fldCharType="separate"/>
            </w:r>
            <w:r>
              <w:rPr>
                <w:noProof/>
                <w:webHidden/>
              </w:rPr>
              <w:t>0</w:t>
            </w:r>
            <w:r>
              <w:rPr>
                <w:noProof/>
                <w:webHidden/>
              </w:rPr>
              <w:fldChar w:fldCharType="end"/>
            </w:r>
          </w:hyperlink>
        </w:p>
        <w:p w:rsidR="009043CF" w:rsidRDefault="009043CF">
          <w:pPr>
            <w:pStyle w:val="TDC1"/>
            <w:tabs>
              <w:tab w:val="right" w:leader="dot" w:pos="8494"/>
            </w:tabs>
            <w:rPr>
              <w:noProof/>
              <w:sz w:val="22"/>
              <w:lang w:eastAsia="es-ES"/>
            </w:rPr>
          </w:pPr>
          <w:hyperlink w:anchor="_Toc516847417" w:history="1">
            <w:r w:rsidRPr="003C299C">
              <w:rPr>
                <w:rStyle w:val="Hipervnculo"/>
                <w:noProof/>
              </w:rPr>
              <w:t>Anexo</w:t>
            </w:r>
            <w:r>
              <w:rPr>
                <w:noProof/>
                <w:webHidden/>
              </w:rPr>
              <w:tab/>
            </w:r>
            <w:r>
              <w:rPr>
                <w:noProof/>
                <w:webHidden/>
              </w:rPr>
              <w:fldChar w:fldCharType="begin"/>
            </w:r>
            <w:r>
              <w:rPr>
                <w:noProof/>
                <w:webHidden/>
              </w:rPr>
              <w:instrText xml:space="preserve"> PAGEREF _Toc516847417 \h </w:instrText>
            </w:r>
            <w:r>
              <w:rPr>
                <w:noProof/>
                <w:webHidden/>
              </w:rPr>
            </w:r>
            <w:r>
              <w:rPr>
                <w:noProof/>
                <w:webHidden/>
              </w:rPr>
              <w:fldChar w:fldCharType="separate"/>
            </w:r>
            <w:r>
              <w:rPr>
                <w:noProof/>
                <w:webHidden/>
              </w:rPr>
              <w:t>0</w:t>
            </w:r>
            <w:r>
              <w:rPr>
                <w:noProof/>
                <w:webHidden/>
              </w:rPr>
              <w:fldChar w:fldCharType="end"/>
            </w:r>
          </w:hyperlink>
        </w:p>
        <w:p w:rsidR="009043CF" w:rsidRDefault="009043CF">
          <w:pPr>
            <w:pStyle w:val="TDC1"/>
            <w:tabs>
              <w:tab w:val="right" w:leader="dot" w:pos="8494"/>
            </w:tabs>
            <w:rPr>
              <w:noProof/>
              <w:sz w:val="22"/>
              <w:lang w:eastAsia="es-ES"/>
            </w:rPr>
          </w:pPr>
          <w:hyperlink w:anchor="_Toc516847418" w:history="1">
            <w:r w:rsidRPr="003C299C">
              <w:rPr>
                <w:rStyle w:val="Hipervnculo"/>
                <w:noProof/>
              </w:rPr>
              <w:t>Referencias bibliográficas</w:t>
            </w:r>
            <w:r>
              <w:rPr>
                <w:noProof/>
                <w:webHidden/>
              </w:rPr>
              <w:tab/>
            </w:r>
            <w:r>
              <w:rPr>
                <w:noProof/>
                <w:webHidden/>
              </w:rPr>
              <w:fldChar w:fldCharType="begin"/>
            </w:r>
            <w:r>
              <w:rPr>
                <w:noProof/>
                <w:webHidden/>
              </w:rPr>
              <w:instrText xml:space="preserve"> PAGEREF _Toc516847418 \h </w:instrText>
            </w:r>
            <w:r>
              <w:rPr>
                <w:noProof/>
                <w:webHidden/>
              </w:rPr>
            </w:r>
            <w:r>
              <w:rPr>
                <w:noProof/>
                <w:webHidden/>
              </w:rPr>
              <w:fldChar w:fldCharType="separate"/>
            </w:r>
            <w:r>
              <w:rPr>
                <w:noProof/>
                <w:webHidden/>
              </w:rPr>
              <w:t>0</w:t>
            </w:r>
            <w:r>
              <w:rPr>
                <w:noProof/>
                <w:webHidden/>
              </w:rPr>
              <w:fldChar w:fldCharType="end"/>
            </w:r>
          </w:hyperlink>
        </w:p>
        <w:p w:rsidR="00854F1D" w:rsidRDefault="000754CC" w:rsidP="000754CC">
          <w:pPr>
            <w:rPr>
              <w:b/>
              <w:bCs/>
            </w:rPr>
          </w:pPr>
          <w:r>
            <w:rPr>
              <w:b/>
              <w:bCs/>
            </w:rPr>
            <w:fldChar w:fldCharType="end"/>
          </w:r>
        </w:p>
        <w:p w:rsidR="000754CC" w:rsidRPr="00854F1D" w:rsidRDefault="00854F1D" w:rsidP="00854F1D">
          <w:pPr>
            <w:jc w:val="left"/>
            <w:rPr>
              <w:b/>
              <w:bCs/>
            </w:rPr>
            <w:sectPr w:rsidR="000754CC" w:rsidRPr="00854F1D" w:rsidSect="000754CC">
              <w:pgSz w:w="11906" w:h="16838"/>
              <w:pgMar w:top="1701" w:right="1701" w:bottom="1701" w:left="1701" w:header="1134" w:footer="709" w:gutter="0"/>
              <w:pgNumType w:start="0"/>
              <w:cols w:space="708"/>
              <w:titlePg/>
              <w:docGrid w:linePitch="360"/>
            </w:sectPr>
          </w:pPr>
          <w:r>
            <w:rPr>
              <w:b/>
              <w:bCs/>
            </w:rPr>
            <w:br w:type="page"/>
          </w:r>
        </w:p>
      </w:sdtContent>
    </w:sdt>
    <w:p w:rsidR="00854F1D" w:rsidRDefault="00854F1D" w:rsidP="00854F1D">
      <w:pPr>
        <w:pStyle w:val="Ttulo2"/>
      </w:pPr>
      <w:bookmarkStart w:id="1" w:name="_Toc516847326"/>
      <w:r>
        <w:lastRenderedPageBreak/>
        <w:t>Lista de tablas</w:t>
      </w:r>
      <w:bookmarkEnd w:id="1"/>
    </w:p>
    <w:p w:rsidR="00854F1D" w:rsidRDefault="0023541C" w:rsidP="00854F1D">
      <w:hyperlink w:anchor="Tabla1" w:history="1">
        <w:r w:rsidR="00806E2A" w:rsidRPr="00806E2A">
          <w:rPr>
            <w:rStyle w:val="Hipervnculo"/>
          </w:rPr>
          <w:t>Tabla 1: Petición de transacción Disponibilidad: DisponibilidadRQ</w:t>
        </w:r>
      </w:hyperlink>
    </w:p>
    <w:p w:rsidR="00806E2A" w:rsidRDefault="0023541C" w:rsidP="00854F1D">
      <w:hyperlink w:anchor="Tabla2" w:history="1">
        <w:r w:rsidR="00806E2A" w:rsidRPr="00806E2A">
          <w:rPr>
            <w:rStyle w:val="Hipervnculo"/>
          </w:rPr>
          <w:t>Tabla 2: Respuesta de transacción Disponibilidad: DisponibilidadRS</w:t>
        </w:r>
      </w:hyperlink>
    </w:p>
    <w:p w:rsidR="00806E2A" w:rsidRDefault="0023541C" w:rsidP="00854F1D">
      <w:hyperlink w:anchor="Tabla3" w:history="1">
        <w:r w:rsidR="00806E2A" w:rsidRPr="00806E2A">
          <w:rPr>
            <w:rStyle w:val="Hipervnculo"/>
          </w:rPr>
          <w:t>Tabla 3: Petición de transacción Valoracion: ValoracionRQ</w:t>
        </w:r>
      </w:hyperlink>
    </w:p>
    <w:p w:rsidR="00806E2A" w:rsidRDefault="0023541C" w:rsidP="00854F1D">
      <w:hyperlink w:anchor="Tabla4" w:history="1">
        <w:r w:rsidR="00806E2A" w:rsidRPr="00806E2A">
          <w:rPr>
            <w:rStyle w:val="Hipervnculo"/>
          </w:rPr>
          <w:t>Tabla 4: Respuesta de transacción Valoracion: ValoracionRS</w:t>
        </w:r>
      </w:hyperlink>
    </w:p>
    <w:p w:rsidR="00806E2A" w:rsidRDefault="0023541C" w:rsidP="00854F1D">
      <w:hyperlink w:anchor="Tabla5" w:history="1">
        <w:r w:rsidR="00806E2A" w:rsidRPr="00806E2A">
          <w:rPr>
            <w:rStyle w:val="Hipervnculo"/>
          </w:rPr>
          <w:t>Tabla 5: Petición de transacción Reserva: ReservaRQ</w:t>
        </w:r>
      </w:hyperlink>
    </w:p>
    <w:p w:rsidR="00806E2A" w:rsidRDefault="0023541C" w:rsidP="00854F1D">
      <w:hyperlink w:anchor="Tabla6" w:history="1">
        <w:r w:rsidR="00806E2A" w:rsidRPr="00806E2A">
          <w:rPr>
            <w:rStyle w:val="Hipervnculo"/>
          </w:rPr>
          <w:t>Tabla 6: Respuesta de transacción Reserva: ReservaRS</w:t>
        </w:r>
      </w:hyperlink>
    </w:p>
    <w:p w:rsidR="00806E2A" w:rsidRDefault="0023541C" w:rsidP="00854F1D">
      <w:hyperlink w:anchor="Tabla7" w:history="1">
        <w:r w:rsidR="00806E2A" w:rsidRPr="00806E2A">
          <w:rPr>
            <w:rStyle w:val="Hipervnculo"/>
          </w:rPr>
          <w:t>Tabla 7: Petición de transacción Emitir: EmitirRQ</w:t>
        </w:r>
      </w:hyperlink>
    </w:p>
    <w:p w:rsidR="00806E2A" w:rsidRDefault="0023541C" w:rsidP="00854F1D">
      <w:hyperlink w:anchor="Tabla8" w:history="1">
        <w:r w:rsidR="00806E2A" w:rsidRPr="00806E2A">
          <w:rPr>
            <w:rStyle w:val="Hipervnculo"/>
          </w:rPr>
          <w:t>Tabla 8: Respuesta de transacción Emitir: EmitirRS</w:t>
        </w:r>
      </w:hyperlink>
    </w:p>
    <w:p w:rsidR="00806E2A" w:rsidRDefault="0023541C" w:rsidP="00854F1D">
      <w:hyperlink w:anchor="Tabla9" w:history="1">
        <w:r w:rsidR="005E1D20" w:rsidRPr="005E1D20">
          <w:rPr>
            <w:rStyle w:val="Hipervnculo"/>
          </w:rPr>
          <w:t>Tabla 9: Petición de transacción CancelaReserva: CancelaReservaRQ</w:t>
        </w:r>
      </w:hyperlink>
    </w:p>
    <w:p w:rsidR="005E1D20" w:rsidRDefault="0023541C" w:rsidP="00854F1D">
      <w:hyperlink w:anchor="Tabla10" w:history="1">
        <w:r w:rsidR="005E1D20" w:rsidRPr="005E1D20">
          <w:rPr>
            <w:rStyle w:val="Hipervnculo"/>
          </w:rPr>
          <w:t>Tabla 10: Respuesta de transacción CancelaReserva: CancelaReservaRS</w:t>
        </w:r>
      </w:hyperlink>
    </w:p>
    <w:p w:rsidR="005E1D20" w:rsidRDefault="0023541C" w:rsidP="00854F1D">
      <w:hyperlink w:anchor="Tabla11" w:history="1">
        <w:r w:rsidR="005E1D20" w:rsidRPr="005E1D20">
          <w:rPr>
            <w:rStyle w:val="Hipervnculo"/>
          </w:rPr>
          <w:t>Tabla 11: Petición de transacción RecuperaReserva: RecuperaReservaRQ</w:t>
        </w:r>
      </w:hyperlink>
    </w:p>
    <w:p w:rsidR="005E1D20" w:rsidRDefault="0023541C" w:rsidP="00854F1D">
      <w:hyperlink w:anchor="Tabla12" w:history="1">
        <w:r w:rsidR="005E1D20" w:rsidRPr="005E1D20">
          <w:rPr>
            <w:rStyle w:val="Hipervnculo"/>
          </w:rPr>
          <w:t>Tabla 12: Respuesta de transacción RecuperaReserva: RecuperaReservaRS</w:t>
        </w:r>
      </w:hyperlink>
    </w:p>
    <w:p w:rsidR="0079670A" w:rsidRDefault="0023541C" w:rsidP="00854F1D">
      <w:pPr>
        <w:rPr>
          <w:rStyle w:val="Hipervnculo"/>
        </w:rPr>
      </w:pPr>
      <w:hyperlink w:anchor="Tabla13" w:history="1">
        <w:r w:rsidR="0079670A" w:rsidRPr="0079670A">
          <w:rPr>
            <w:rStyle w:val="Hipervnculo"/>
          </w:rPr>
          <w:t>Tabla 13: Elemento tramoDisponibilidad de la petición DMR_RQ</w:t>
        </w:r>
      </w:hyperlink>
    </w:p>
    <w:p w:rsidR="003523AA" w:rsidRDefault="0023541C" w:rsidP="00854F1D">
      <w:hyperlink w:anchor="Tabla14" w:history="1">
        <w:r w:rsidR="003523AA" w:rsidRPr="003523AA">
          <w:rPr>
            <w:rStyle w:val="Hipervnculo"/>
          </w:rPr>
          <w:t>Tabla 14: Listado de entregables definidos en el alcance del plan de proyecto</w:t>
        </w:r>
      </w:hyperlink>
    </w:p>
    <w:p w:rsidR="0006027C" w:rsidRDefault="0023541C" w:rsidP="00854F1D">
      <w:hyperlink w:anchor="Tabla15" w:history="1">
        <w:r w:rsidR="0006027C" w:rsidRPr="0006027C">
          <w:rPr>
            <w:rStyle w:val="Hipervnculo"/>
          </w:rPr>
          <w:t>Tabla 15: Criterios de aceptación generales</w:t>
        </w:r>
      </w:hyperlink>
    </w:p>
    <w:p w:rsidR="0006027C" w:rsidRDefault="0023541C" w:rsidP="00854F1D">
      <w:hyperlink w:anchor="Tabla16" w:history="1">
        <w:r w:rsidR="0006027C" w:rsidRPr="0006027C">
          <w:rPr>
            <w:rStyle w:val="Hipervnculo"/>
          </w:rPr>
          <w:t>Tabla 16: Criterios de aceptación de gestión de sesión</w:t>
        </w:r>
      </w:hyperlink>
    </w:p>
    <w:p w:rsidR="0006027C" w:rsidRDefault="0023541C" w:rsidP="00854F1D">
      <w:hyperlink w:anchor="Tabla17" w:history="1">
        <w:r w:rsidR="0006027C" w:rsidRPr="0006027C">
          <w:rPr>
            <w:rStyle w:val="Hipervnculo"/>
          </w:rPr>
          <w:t>Tabla 17: Criterios de aceptación ATC</w:t>
        </w:r>
      </w:hyperlink>
    </w:p>
    <w:p w:rsidR="00E826BA" w:rsidRDefault="0023541C" w:rsidP="00854F1D">
      <w:hyperlink w:anchor="Tabla18" w:history="1">
        <w:r w:rsidR="00E826BA" w:rsidRPr="00E826BA">
          <w:rPr>
            <w:rStyle w:val="Hipervnculo"/>
          </w:rPr>
          <w:t>Tabla 18: Paquetes de trabajo</w:t>
        </w:r>
      </w:hyperlink>
    </w:p>
    <w:p w:rsidR="00D30820" w:rsidRDefault="0023541C" w:rsidP="00854F1D">
      <w:hyperlink w:anchor="Tabla19" w:history="1">
        <w:r w:rsidR="00D30820" w:rsidRPr="00D30820">
          <w:rPr>
            <w:rStyle w:val="Hipervnculo"/>
          </w:rPr>
          <w:t>Tabla 19: Requisitos no funcionales de las transacciones de la API de transportes</w:t>
        </w:r>
      </w:hyperlink>
    </w:p>
    <w:p w:rsidR="00D30820" w:rsidRDefault="0023541C" w:rsidP="00854F1D">
      <w:hyperlink w:anchor="Tabla20" w:history="1">
        <w:r w:rsidR="00D30820" w:rsidRPr="00D30820">
          <w:rPr>
            <w:rStyle w:val="Hipervnculo"/>
          </w:rPr>
          <w:t>Tabla 20: Requisitos no funcionales de la integración</w:t>
        </w:r>
      </w:hyperlink>
    </w:p>
    <w:p w:rsidR="00D30820" w:rsidRDefault="0023541C" w:rsidP="00854F1D">
      <w:hyperlink w:anchor="Tabla21" w:history="1">
        <w:r w:rsidR="00D30820" w:rsidRPr="00D30820">
          <w:rPr>
            <w:rStyle w:val="Hipervnculo"/>
          </w:rPr>
          <w:t>Tabla 21: Requisitos no funcionales del formulario de pruebas</w:t>
        </w:r>
      </w:hyperlink>
    </w:p>
    <w:p w:rsidR="00D30820" w:rsidRDefault="0023541C" w:rsidP="00854F1D">
      <w:hyperlink w:anchor="Tabla22" w:history="1">
        <w:r w:rsidR="00D30820" w:rsidRPr="00D30820">
          <w:rPr>
            <w:rStyle w:val="Hipervnculo"/>
          </w:rPr>
          <w:t>Tabla 22: Requisitos funcionales</w:t>
        </w:r>
      </w:hyperlink>
    </w:p>
    <w:p w:rsidR="00336D8F" w:rsidRDefault="0023541C" w:rsidP="00854F1D">
      <w:hyperlink w:anchor="Tabla23" w:history="1">
        <w:r w:rsidR="00336D8F" w:rsidRPr="00336D8F">
          <w:rPr>
            <w:rStyle w:val="Hipervnculo"/>
          </w:rPr>
          <w:t>Tabla 23: Elementos y atributos más importantes de DMR</w:t>
        </w:r>
      </w:hyperlink>
    </w:p>
    <w:p w:rsidR="004F490E" w:rsidRDefault="0023541C" w:rsidP="00854F1D">
      <w:hyperlink w:anchor="Tabla24" w:history="1">
        <w:r w:rsidR="004F490E" w:rsidRPr="004F490E">
          <w:rPr>
            <w:rStyle w:val="Hipervnculo"/>
          </w:rPr>
          <w:t>Tabla 24: Elementos y atributos más importantes de RMR</w:t>
        </w:r>
      </w:hyperlink>
    </w:p>
    <w:p w:rsidR="004F490E" w:rsidRDefault="0023541C" w:rsidP="00854F1D">
      <w:hyperlink w:anchor="Tabla25" w:history="1">
        <w:r w:rsidR="004F490E" w:rsidRPr="004F490E">
          <w:rPr>
            <w:rStyle w:val="Hipervnculo"/>
          </w:rPr>
          <w:t>Tabla 25: Elementos y atributos más importantes de EMR</w:t>
        </w:r>
      </w:hyperlink>
    </w:p>
    <w:p w:rsidR="00806E2A" w:rsidRDefault="00806E2A" w:rsidP="00854F1D"/>
    <w:p w:rsidR="00854F1D" w:rsidRDefault="00854F1D">
      <w:pPr>
        <w:jc w:val="left"/>
      </w:pPr>
      <w:r>
        <w:br w:type="page"/>
      </w:r>
    </w:p>
    <w:p w:rsidR="00854F1D" w:rsidRDefault="00854F1D" w:rsidP="00854F1D">
      <w:pPr>
        <w:pStyle w:val="Ttulo2"/>
      </w:pPr>
      <w:bookmarkStart w:id="2" w:name="_Toc516847327"/>
      <w:r>
        <w:lastRenderedPageBreak/>
        <w:t>Lista de figuras</w:t>
      </w:r>
      <w:bookmarkEnd w:id="2"/>
    </w:p>
    <w:p w:rsidR="00854F1D" w:rsidRDefault="0023541C" w:rsidP="00854F1D">
      <w:hyperlink w:anchor="Figura1" w:history="1">
        <w:r w:rsidR="00854F1D" w:rsidRPr="00854F1D">
          <w:rPr>
            <w:rStyle w:val="Hipervnculo"/>
          </w:rPr>
          <w:t>Figura 1: Representación visual simple de una integración</w:t>
        </w:r>
      </w:hyperlink>
    </w:p>
    <w:p w:rsidR="007124AD" w:rsidRDefault="0023541C" w:rsidP="00854F1D">
      <w:hyperlink w:anchor="Figura2" w:history="1">
        <w:r w:rsidR="007124AD" w:rsidRPr="007124AD">
          <w:rPr>
            <w:rStyle w:val="Hipervnculo"/>
          </w:rPr>
          <w:t>Figura 2: Representación visual de una integración con usuario y producto</w:t>
        </w:r>
      </w:hyperlink>
    </w:p>
    <w:p w:rsidR="00B71ADF" w:rsidRDefault="0023541C" w:rsidP="00854F1D">
      <w:hyperlink w:anchor="Figura3" w:history="1">
        <w:r w:rsidR="00B71ADF" w:rsidRPr="00B71ADF">
          <w:rPr>
            <w:rStyle w:val="Hipervnculo"/>
          </w:rPr>
          <w:t>Figura 3: Formulario web de Disponibilidad</w:t>
        </w:r>
      </w:hyperlink>
    </w:p>
    <w:p w:rsidR="00B71ADF" w:rsidRDefault="0023541C" w:rsidP="00854F1D">
      <w:hyperlink w:anchor="Figura4" w:history="1">
        <w:r w:rsidR="00B71ADF" w:rsidRPr="00B71ADF">
          <w:rPr>
            <w:rStyle w:val="Hipervnculo"/>
          </w:rPr>
          <w:t>Figura 4: Formulario web de Valoración</w:t>
        </w:r>
      </w:hyperlink>
    </w:p>
    <w:p w:rsidR="00B71ADF" w:rsidRDefault="0023541C" w:rsidP="00854F1D">
      <w:hyperlink w:anchor="Figura5" w:history="1">
        <w:r w:rsidR="00B71ADF" w:rsidRPr="00B71ADF">
          <w:rPr>
            <w:rStyle w:val="Hipervnculo"/>
          </w:rPr>
          <w:t>Figura 5: Formulario web de Valoración una vez seleccionadas las opciones</w:t>
        </w:r>
      </w:hyperlink>
    </w:p>
    <w:p w:rsidR="00AE2313" w:rsidRDefault="0023541C" w:rsidP="00854F1D">
      <w:pPr>
        <w:rPr>
          <w:rStyle w:val="Hipervnculo"/>
        </w:rPr>
      </w:pPr>
      <w:hyperlink w:anchor="Figura6" w:history="1">
        <w:r w:rsidR="00AE2313" w:rsidRPr="00AE2313">
          <w:rPr>
            <w:rStyle w:val="Hipervnculo"/>
          </w:rPr>
          <w:t xml:space="preserve">Figura 6: Representación visual de una </w:t>
        </w:r>
        <w:r w:rsidR="00C62991" w:rsidRPr="00AE2313">
          <w:rPr>
            <w:rStyle w:val="Hipervnculo"/>
          </w:rPr>
          <w:t>integración</w:t>
        </w:r>
        <w:r w:rsidR="00AE2313" w:rsidRPr="00AE2313">
          <w:rPr>
            <w:rStyle w:val="Hipervnculo"/>
          </w:rPr>
          <w:t xml:space="preserve"> con TravelgateX y cliente/proveedor</w:t>
        </w:r>
      </w:hyperlink>
    </w:p>
    <w:p w:rsidR="0037760E" w:rsidRDefault="0023541C" w:rsidP="00854F1D">
      <w:hyperlink w:anchor="Figura7" w:history="1">
        <w:r w:rsidR="0037760E" w:rsidRPr="0037760E">
          <w:rPr>
            <w:rStyle w:val="Hipervnculo"/>
          </w:rPr>
          <w:t>Figura 7: One Way Trip</w:t>
        </w:r>
      </w:hyperlink>
    </w:p>
    <w:p w:rsidR="0037760E" w:rsidRDefault="0023541C" w:rsidP="00854F1D">
      <w:hyperlink w:anchor="Figura8" w:history="1">
        <w:r w:rsidR="0037760E" w:rsidRPr="0037760E">
          <w:rPr>
            <w:rStyle w:val="Hipervnculo"/>
          </w:rPr>
          <w:t>Figura 8: Round Trip</w:t>
        </w:r>
      </w:hyperlink>
    </w:p>
    <w:p w:rsidR="0037760E" w:rsidRDefault="0023541C" w:rsidP="00854F1D">
      <w:hyperlink w:anchor="Figura9" w:history="1">
        <w:r w:rsidR="0037760E" w:rsidRPr="0037760E">
          <w:rPr>
            <w:rStyle w:val="Hipervnculo"/>
          </w:rPr>
          <w:t>Figura 9: Circle Trip</w:t>
        </w:r>
      </w:hyperlink>
    </w:p>
    <w:p w:rsidR="00C40E8D" w:rsidRDefault="0023541C" w:rsidP="00854F1D">
      <w:hyperlink w:anchor="Figura10" w:history="1">
        <w:r w:rsidR="00C40E8D" w:rsidRPr="00C40E8D">
          <w:rPr>
            <w:rStyle w:val="Hipervnculo"/>
          </w:rPr>
          <w:t>Figura 10: Open Jaw simple en el destino</w:t>
        </w:r>
      </w:hyperlink>
    </w:p>
    <w:p w:rsidR="00C40E8D" w:rsidRDefault="0023541C" w:rsidP="00854F1D">
      <w:hyperlink w:anchor="Figura11" w:history="1">
        <w:r w:rsidR="00C40E8D" w:rsidRPr="00C40E8D">
          <w:rPr>
            <w:rStyle w:val="Hipervnculo"/>
          </w:rPr>
          <w:t>Figura 11: Open Jaw simple en el origen</w:t>
        </w:r>
      </w:hyperlink>
    </w:p>
    <w:p w:rsidR="00C40E8D" w:rsidRDefault="0023541C" w:rsidP="00854F1D">
      <w:pPr>
        <w:rPr>
          <w:rStyle w:val="Hipervnculo"/>
        </w:rPr>
      </w:pPr>
      <w:hyperlink w:anchor="Figura12" w:history="1">
        <w:r w:rsidR="00C40E8D" w:rsidRPr="00C40E8D">
          <w:rPr>
            <w:rStyle w:val="Hipervnculo"/>
          </w:rPr>
          <w:t>Figura 12: Open Jaw doble</w:t>
        </w:r>
      </w:hyperlink>
    </w:p>
    <w:p w:rsidR="005E1D20" w:rsidRDefault="0023541C" w:rsidP="00854F1D">
      <w:hyperlink w:anchor="Figura13" w:history="1">
        <w:r w:rsidR="005E1D20" w:rsidRPr="005E1D20">
          <w:rPr>
            <w:rStyle w:val="Hipervnculo"/>
          </w:rPr>
          <w:t xml:space="preserve">Figura 13: Ciclo de vida del </w:t>
        </w:r>
        <w:r w:rsidR="007E6930" w:rsidRPr="005E1D20">
          <w:rPr>
            <w:rStyle w:val="Hipervnculo"/>
          </w:rPr>
          <w:t>proyecto</w:t>
        </w:r>
        <w:r w:rsidR="005E1D20" w:rsidRPr="005E1D20">
          <w:rPr>
            <w:rStyle w:val="Hipervnculo"/>
          </w:rPr>
          <w:t xml:space="preserve"> de Amadeus</w:t>
        </w:r>
      </w:hyperlink>
    </w:p>
    <w:p w:rsidR="00A126AF" w:rsidRDefault="0023541C" w:rsidP="00854F1D">
      <w:pPr>
        <w:rPr>
          <w:rStyle w:val="Hipervnculo"/>
        </w:rPr>
      </w:pPr>
      <w:hyperlink w:anchor="Figura14" w:history="1">
        <w:r w:rsidR="00A126AF" w:rsidRPr="00A126AF">
          <w:rPr>
            <w:rStyle w:val="Hipervnculo"/>
          </w:rPr>
          <w:t>Figura 14: Esquema de la aplicación Modificar Reservas</w:t>
        </w:r>
      </w:hyperlink>
    </w:p>
    <w:p w:rsidR="00476192" w:rsidRDefault="0023541C" w:rsidP="00854F1D">
      <w:hyperlink w:anchor="Figura15" w:history="1">
        <w:r w:rsidR="00476192" w:rsidRPr="00476192">
          <w:rPr>
            <w:rStyle w:val="Hipervnculo"/>
          </w:rPr>
          <w:t>Figura 15: Relación entre los interesados del proyecto</w:t>
        </w:r>
      </w:hyperlink>
    </w:p>
    <w:p w:rsidR="00476192" w:rsidRDefault="0023541C" w:rsidP="00854F1D">
      <w:hyperlink w:anchor="Figura16" w:history="1">
        <w:r w:rsidR="00476192" w:rsidRPr="00476192">
          <w:rPr>
            <w:rStyle w:val="Hipervnculo"/>
          </w:rPr>
          <w:t>Figura 16: Estructura de descomposición del trabajo (EDT)</w:t>
        </w:r>
      </w:hyperlink>
    </w:p>
    <w:p w:rsidR="00761DAA" w:rsidRDefault="0023541C" w:rsidP="00854F1D">
      <w:hyperlink w:anchor="Figura17" w:history="1">
        <w:r w:rsidR="00761DAA" w:rsidRPr="00761DAA">
          <w:rPr>
            <w:rStyle w:val="Hipervnculo"/>
          </w:rPr>
          <w:t>Figura 17: Diagrama de Gantt</w:t>
        </w:r>
      </w:hyperlink>
    </w:p>
    <w:p w:rsidR="001D6A52" w:rsidRDefault="0023541C" w:rsidP="00854F1D">
      <w:hyperlink w:anchor="Figura18" w:history="1">
        <w:r w:rsidR="001D6A52" w:rsidRPr="001D6A52">
          <w:rPr>
            <w:rStyle w:val="Hipervnculo"/>
          </w:rPr>
          <w:t>Figura 18: Diseño de las clases de la transacción DMR</w:t>
        </w:r>
      </w:hyperlink>
    </w:p>
    <w:p w:rsidR="008E3BB6" w:rsidRDefault="0023541C" w:rsidP="00854F1D">
      <w:hyperlink w:anchor="Figura19" w:history="1">
        <w:r w:rsidR="008E3BB6" w:rsidRPr="008E3BB6">
          <w:rPr>
            <w:rStyle w:val="Hipervnculo"/>
          </w:rPr>
          <w:t>Figura 19: Diseño de clases de la transacción RMR</w:t>
        </w:r>
      </w:hyperlink>
    </w:p>
    <w:p w:rsidR="008E3BB6" w:rsidRDefault="0023541C" w:rsidP="00854F1D">
      <w:hyperlink w:anchor="Figura20" w:history="1">
        <w:r w:rsidR="008E3BB6" w:rsidRPr="008E3BB6">
          <w:rPr>
            <w:rStyle w:val="Hipervnculo"/>
          </w:rPr>
          <w:t>Figura 20: Diseño de clases de la transacción EMR</w:t>
        </w:r>
      </w:hyperlink>
    </w:p>
    <w:p w:rsidR="0076076A" w:rsidRDefault="0023541C" w:rsidP="00854F1D">
      <w:hyperlink w:anchor="Figura21" w:history="1">
        <w:r w:rsidR="0076076A" w:rsidRPr="0076076A">
          <w:rPr>
            <w:rStyle w:val="Hipervnculo"/>
          </w:rPr>
          <w:t>Figura 21: Diagrama de flujo de ejecución de la transacción DMR</w:t>
        </w:r>
      </w:hyperlink>
    </w:p>
    <w:p w:rsidR="00E93685" w:rsidRDefault="0023541C" w:rsidP="00854F1D">
      <w:hyperlink w:anchor="Figura22" w:history="1">
        <w:r w:rsidR="00E93685" w:rsidRPr="0068055D">
          <w:rPr>
            <w:rStyle w:val="Hipervnculo"/>
          </w:rPr>
          <w:t>Figura 22: Diagrama de flujo de ejecución de la transacción RMR</w:t>
        </w:r>
      </w:hyperlink>
    </w:p>
    <w:p w:rsidR="0068055D" w:rsidRDefault="0023541C" w:rsidP="00854F1D">
      <w:hyperlink w:anchor="Figura23" w:history="1">
        <w:r w:rsidR="0068055D" w:rsidRPr="0068055D">
          <w:rPr>
            <w:rStyle w:val="Hipervnculo"/>
          </w:rPr>
          <w:t>Figura 23: Diagrama de flujo de ejecución de la transacción EMR</w:t>
        </w:r>
      </w:hyperlink>
    </w:p>
    <w:p w:rsidR="00A66E99" w:rsidRDefault="0023541C" w:rsidP="00854F1D">
      <w:hyperlink w:anchor="Figura24" w:history="1">
        <w:r w:rsidR="00A66E99" w:rsidRPr="00A66E99">
          <w:rPr>
            <w:rStyle w:val="Hipervnculo"/>
          </w:rPr>
          <w:t>Figura 24: Mockup de la pestaña Disponibilidad-Valoración</w:t>
        </w:r>
      </w:hyperlink>
    </w:p>
    <w:p w:rsidR="00A66E99" w:rsidRDefault="0023541C" w:rsidP="00854F1D">
      <w:hyperlink w:anchor="Figura25" w:history="1">
        <w:r w:rsidR="00A66E99" w:rsidRPr="00A66E99">
          <w:rPr>
            <w:rStyle w:val="Hipervnculo"/>
          </w:rPr>
          <w:t>Figura 25: Mockup de la pestaña Reserva</w:t>
        </w:r>
      </w:hyperlink>
    </w:p>
    <w:p w:rsidR="00A66E99" w:rsidRDefault="0023541C" w:rsidP="00854F1D">
      <w:hyperlink w:anchor="Figura26" w:history="1">
        <w:r w:rsidR="00A66E99" w:rsidRPr="00A66E99">
          <w:rPr>
            <w:rStyle w:val="Hipervnculo"/>
          </w:rPr>
          <w:t>Figura 26: Mockup de la pestaña Recuperar Reserva</w:t>
        </w:r>
      </w:hyperlink>
    </w:p>
    <w:p w:rsidR="00A66E99" w:rsidRDefault="0023541C" w:rsidP="00854F1D">
      <w:hyperlink w:anchor="Figura27" w:history="1">
        <w:r w:rsidR="00A66E99" w:rsidRPr="00A66E99">
          <w:rPr>
            <w:rStyle w:val="Hipervnculo"/>
          </w:rPr>
          <w:t>Figura 27: Mockup de la pestaña Modificar Reserva</w:t>
        </w:r>
      </w:hyperlink>
    </w:p>
    <w:p w:rsidR="001F1A7D" w:rsidRDefault="0023541C" w:rsidP="00854F1D">
      <w:hyperlink w:anchor="Figura28" w:history="1">
        <w:r w:rsidR="001F1A7D" w:rsidRPr="001F1A7D">
          <w:rPr>
            <w:rStyle w:val="Hipervnculo"/>
          </w:rPr>
          <w:t>Figura 28: Diagrama de Gantt (desviaciones temporales)</w:t>
        </w:r>
      </w:hyperlink>
    </w:p>
    <w:p w:rsidR="00854F1D" w:rsidRDefault="00854F1D" w:rsidP="00854F1D"/>
    <w:p w:rsidR="00854F1D" w:rsidRDefault="00854F1D">
      <w:pPr>
        <w:jc w:val="left"/>
      </w:pPr>
      <w:r>
        <w:br w:type="page"/>
      </w:r>
    </w:p>
    <w:p w:rsidR="00854F1D" w:rsidRDefault="00854F1D" w:rsidP="00854F1D">
      <w:pPr>
        <w:pStyle w:val="Ttulo2"/>
      </w:pPr>
      <w:bookmarkStart w:id="3" w:name="_Toc516847328"/>
      <w:r>
        <w:lastRenderedPageBreak/>
        <w:t>Lista de acrónimos</w:t>
      </w:r>
      <w:bookmarkEnd w:id="3"/>
    </w:p>
    <w:p w:rsidR="00854F1D" w:rsidRPr="00854F1D" w:rsidRDefault="00854F1D" w:rsidP="00854F1D">
      <w:bookmarkStart w:id="4" w:name="AcronimoRQ"/>
      <w:r>
        <w:t xml:space="preserve">RQ: Petición o </w:t>
      </w:r>
      <w:r w:rsidRPr="00854F1D">
        <w:rPr>
          <w:i/>
        </w:rPr>
        <w:t>request</w:t>
      </w:r>
      <w:r>
        <w:t xml:space="preserve"> de una transacción</w:t>
      </w:r>
    </w:p>
    <w:p w:rsidR="0093366F" w:rsidRDefault="0093366F">
      <w:pPr>
        <w:jc w:val="left"/>
      </w:pPr>
      <w:bookmarkStart w:id="5" w:name="AcronimoRS"/>
      <w:bookmarkEnd w:id="4"/>
      <w:r>
        <w:t xml:space="preserve">RS: Respuesta o </w:t>
      </w:r>
      <w:r w:rsidRPr="0093366F">
        <w:rPr>
          <w:i/>
        </w:rPr>
        <w:t>response</w:t>
      </w:r>
      <w:r>
        <w:t xml:space="preserve"> de una transacción</w:t>
      </w:r>
      <w:bookmarkEnd w:id="5"/>
    </w:p>
    <w:p w:rsidR="0093366F" w:rsidRDefault="0093366F">
      <w:pPr>
        <w:jc w:val="left"/>
      </w:pPr>
      <w:bookmarkStart w:id="6" w:name="AcronimoGDS"/>
      <w:r w:rsidRPr="0093366F">
        <w:t>GDS</w:t>
      </w:r>
      <w:r>
        <w:t>: Global Distribution System</w:t>
      </w:r>
      <w:bookmarkEnd w:id="6"/>
    </w:p>
    <w:p w:rsidR="00AE2313" w:rsidRDefault="0093366F">
      <w:pPr>
        <w:jc w:val="left"/>
      </w:pPr>
      <w:bookmarkStart w:id="7" w:name="AcronimoURL"/>
      <w:r w:rsidRPr="0093366F">
        <w:t>U</w:t>
      </w:r>
      <w:r>
        <w:t xml:space="preserve">RL: </w:t>
      </w:r>
      <w:r w:rsidRPr="0093366F">
        <w:t>Uniform Resource Locator</w:t>
      </w:r>
      <w:bookmarkEnd w:id="7"/>
    </w:p>
    <w:p w:rsidR="00485B1D" w:rsidRDefault="00AE2313">
      <w:pPr>
        <w:jc w:val="left"/>
      </w:pPr>
      <w:bookmarkStart w:id="8" w:name="AcronimoAPI"/>
      <w:r>
        <w:t xml:space="preserve">API: </w:t>
      </w:r>
      <w:r w:rsidRPr="00AE2313">
        <w:t>Application Programming Interface</w:t>
      </w:r>
      <w:bookmarkEnd w:id="8"/>
    </w:p>
    <w:p w:rsidR="00485B1D" w:rsidRDefault="00485B1D">
      <w:pPr>
        <w:jc w:val="left"/>
      </w:pPr>
      <w:bookmarkStart w:id="9" w:name="AcronimoIBM"/>
      <w:r w:rsidRPr="00D90928">
        <w:t>IBM</w:t>
      </w:r>
      <w:r>
        <w:t xml:space="preserve">: </w:t>
      </w:r>
      <w:r w:rsidRPr="00485B1D">
        <w:t>International Business Machines</w:t>
      </w:r>
      <w:bookmarkEnd w:id="9"/>
    </w:p>
    <w:p w:rsidR="00485B1D" w:rsidRDefault="00485B1D">
      <w:pPr>
        <w:jc w:val="left"/>
      </w:pPr>
      <w:bookmarkStart w:id="10" w:name="AcronimoCRS"/>
      <w:r>
        <w:t xml:space="preserve">CRS: </w:t>
      </w:r>
      <w:r w:rsidRPr="00485B1D">
        <w:t>Customer Reservations System</w:t>
      </w:r>
      <w:bookmarkEnd w:id="10"/>
    </w:p>
    <w:p w:rsidR="0037760E" w:rsidRDefault="00485B1D">
      <w:pPr>
        <w:jc w:val="left"/>
      </w:pPr>
      <w:bookmarkStart w:id="11" w:name="AcronimoSABRE"/>
      <w:r>
        <w:t xml:space="preserve">SABRE: </w:t>
      </w:r>
      <w:r w:rsidRPr="00485B1D">
        <w:t>Semi Automati</w:t>
      </w:r>
      <w:r>
        <w:t>c Business Environment Research</w:t>
      </w:r>
      <w:bookmarkEnd w:id="11"/>
    </w:p>
    <w:p w:rsidR="0037760E" w:rsidRDefault="0037760E">
      <w:pPr>
        <w:jc w:val="left"/>
      </w:pPr>
      <w:bookmarkStart w:id="12" w:name="AcronimoOW"/>
      <w:r>
        <w:t>OW: One Way Trip</w:t>
      </w:r>
    </w:p>
    <w:p w:rsidR="0037760E" w:rsidRDefault="0037760E">
      <w:pPr>
        <w:jc w:val="left"/>
      </w:pPr>
      <w:bookmarkStart w:id="13" w:name="AcronimoRT"/>
      <w:bookmarkEnd w:id="12"/>
      <w:r>
        <w:t>RT: Round Trip</w:t>
      </w:r>
    </w:p>
    <w:p w:rsidR="00C40E8D" w:rsidRDefault="0037760E">
      <w:pPr>
        <w:jc w:val="left"/>
      </w:pPr>
      <w:bookmarkStart w:id="14" w:name="AcronimoCT"/>
      <w:bookmarkEnd w:id="13"/>
      <w:r>
        <w:t>CT: Circle Trip</w:t>
      </w:r>
      <w:bookmarkEnd w:id="14"/>
    </w:p>
    <w:p w:rsidR="00EF4FEF" w:rsidRDefault="00C40E8D">
      <w:pPr>
        <w:jc w:val="left"/>
      </w:pPr>
      <w:bookmarkStart w:id="15" w:name="AcronimoOJ"/>
      <w:r>
        <w:t>OJ: Open Jaw</w:t>
      </w:r>
      <w:bookmarkEnd w:id="15"/>
    </w:p>
    <w:p w:rsidR="00EF4FEF" w:rsidRDefault="00EF4FEF">
      <w:pPr>
        <w:jc w:val="left"/>
      </w:pPr>
      <w:bookmarkStart w:id="16" w:name="AcronimoPNR"/>
      <w:r w:rsidRPr="00EF4FEF">
        <w:t>PNR</w:t>
      </w:r>
      <w:r>
        <w:t>: Passenger Name Record</w:t>
      </w:r>
      <w:bookmarkEnd w:id="16"/>
    </w:p>
    <w:p w:rsidR="00EF4FEF" w:rsidRDefault="00EF4FEF">
      <w:pPr>
        <w:jc w:val="left"/>
      </w:pPr>
      <w:bookmarkStart w:id="17" w:name="AcronimoLTD"/>
      <w:r>
        <w:t>LTD: Last Ticketing Date</w:t>
      </w:r>
      <w:bookmarkEnd w:id="17"/>
    </w:p>
    <w:p w:rsidR="00EF4FEF" w:rsidRDefault="00EF4FEF">
      <w:pPr>
        <w:jc w:val="left"/>
      </w:pPr>
      <w:bookmarkStart w:id="18" w:name="AcronimoADT"/>
      <w:r>
        <w:t>ADT: Adult passenger</w:t>
      </w:r>
    </w:p>
    <w:p w:rsidR="00EF4FEF" w:rsidRDefault="00EF4FEF">
      <w:pPr>
        <w:jc w:val="left"/>
      </w:pPr>
      <w:bookmarkStart w:id="19" w:name="AcronimoCHD"/>
      <w:bookmarkEnd w:id="18"/>
      <w:r>
        <w:t>CHD: Child passenger</w:t>
      </w:r>
    </w:p>
    <w:p w:rsidR="001A47CA" w:rsidRDefault="00EF4FEF">
      <w:pPr>
        <w:jc w:val="left"/>
      </w:pPr>
      <w:bookmarkStart w:id="20" w:name="AcronimoINF"/>
      <w:bookmarkEnd w:id="19"/>
      <w:r>
        <w:t>INF: Infant passenger</w:t>
      </w:r>
      <w:bookmarkEnd w:id="20"/>
    </w:p>
    <w:p w:rsidR="00367E60" w:rsidRDefault="00367E60">
      <w:pPr>
        <w:jc w:val="left"/>
      </w:pPr>
      <w:bookmarkStart w:id="21" w:name="AcronimoWSDL"/>
      <w:r>
        <w:t xml:space="preserve">WSDL: </w:t>
      </w:r>
      <w:r w:rsidR="001A47CA" w:rsidRPr="001A47CA">
        <w:t>Web Services Description Language</w:t>
      </w:r>
      <w:bookmarkEnd w:id="21"/>
    </w:p>
    <w:p w:rsidR="00367E60" w:rsidRDefault="00367E60">
      <w:pPr>
        <w:jc w:val="left"/>
      </w:pPr>
      <w:bookmarkStart w:id="22" w:name="AcronimoXML"/>
      <w:r w:rsidRPr="00367E60">
        <w:t>XML</w:t>
      </w:r>
      <w:r>
        <w:t>: Extensible Markup Language</w:t>
      </w:r>
      <w:bookmarkEnd w:id="22"/>
    </w:p>
    <w:p w:rsidR="0079670A" w:rsidRDefault="00367E60">
      <w:pPr>
        <w:jc w:val="left"/>
      </w:pPr>
      <w:bookmarkStart w:id="23" w:name="AcronimoW3C"/>
      <w:r>
        <w:t>W3C: World Wide Web Consortium</w:t>
      </w:r>
      <w:bookmarkEnd w:id="23"/>
    </w:p>
    <w:p w:rsidR="0079670A" w:rsidRDefault="0079670A">
      <w:pPr>
        <w:jc w:val="left"/>
      </w:pPr>
      <w:bookmarkStart w:id="24" w:name="AcronimoDMR"/>
      <w:r>
        <w:t xml:space="preserve">DMR: </w:t>
      </w:r>
      <w:r w:rsidRPr="0079670A">
        <w:t>Dispon</w:t>
      </w:r>
      <w:r>
        <w:t>ibilidadModificarReserva</w:t>
      </w:r>
      <w:bookmarkEnd w:id="24"/>
    </w:p>
    <w:p w:rsidR="0079670A" w:rsidRDefault="0079670A">
      <w:pPr>
        <w:jc w:val="left"/>
      </w:pPr>
      <w:bookmarkStart w:id="25" w:name="AcronimoDMR_RQ"/>
      <w:r w:rsidRPr="0079670A">
        <w:t>DMR_RQ</w:t>
      </w:r>
      <w:r>
        <w:t xml:space="preserve">: Petición de la transacción </w:t>
      </w:r>
      <w:r w:rsidRPr="0079670A">
        <w:t>Dispon</w:t>
      </w:r>
      <w:r>
        <w:t>ibilidadModificarReserva</w:t>
      </w:r>
    </w:p>
    <w:p w:rsidR="00A966F7" w:rsidRDefault="0079670A">
      <w:pPr>
        <w:jc w:val="left"/>
      </w:pPr>
      <w:bookmarkStart w:id="26" w:name="AcronimoDMR_RS"/>
      <w:bookmarkEnd w:id="25"/>
      <w:r>
        <w:t>DMR_RS</w:t>
      </w:r>
      <w:r w:rsidRPr="0079670A">
        <w:t>:</w:t>
      </w:r>
      <w:r>
        <w:t xml:space="preserve"> </w:t>
      </w:r>
      <w:r w:rsidR="00A966F7">
        <w:t>Respuesta</w:t>
      </w:r>
      <w:r>
        <w:t xml:space="preserve"> de la transacción </w:t>
      </w:r>
      <w:r w:rsidRPr="0079670A">
        <w:t>DisponibilidadModificarReserva</w:t>
      </w:r>
      <w:bookmarkEnd w:id="26"/>
    </w:p>
    <w:p w:rsidR="00A966F7" w:rsidRDefault="00A966F7">
      <w:pPr>
        <w:jc w:val="left"/>
      </w:pPr>
      <w:bookmarkStart w:id="27" w:name="AcronimoRMR"/>
      <w:r>
        <w:t>RMR: ReservaModificarReserva</w:t>
      </w:r>
    </w:p>
    <w:p w:rsidR="00A966F7" w:rsidRDefault="00A966F7">
      <w:pPr>
        <w:jc w:val="left"/>
      </w:pPr>
      <w:bookmarkStart w:id="28" w:name="AcronimoRMR_RQ"/>
      <w:bookmarkEnd w:id="27"/>
      <w:r>
        <w:t>RMR_RQ: Petición de la transacción ReservaModificarReserva</w:t>
      </w:r>
    </w:p>
    <w:p w:rsidR="00A966F7" w:rsidRDefault="00A966F7">
      <w:pPr>
        <w:jc w:val="left"/>
      </w:pPr>
      <w:bookmarkStart w:id="29" w:name="AcronimoRMR_RS"/>
      <w:bookmarkEnd w:id="28"/>
      <w:r>
        <w:t>RMR_RS: Respuesta de la transacción ReservaModificarReserva</w:t>
      </w:r>
    </w:p>
    <w:p w:rsidR="00A966F7" w:rsidRDefault="00A966F7">
      <w:pPr>
        <w:jc w:val="left"/>
      </w:pPr>
      <w:bookmarkStart w:id="30" w:name="AcronimoEMR"/>
      <w:bookmarkEnd w:id="29"/>
      <w:r>
        <w:t>EMR: EmitirModificarReserva</w:t>
      </w:r>
    </w:p>
    <w:p w:rsidR="00A966F7" w:rsidRDefault="00A966F7">
      <w:pPr>
        <w:jc w:val="left"/>
      </w:pPr>
      <w:bookmarkStart w:id="31" w:name="AcronimoEMR_RQ"/>
      <w:bookmarkEnd w:id="30"/>
      <w:r>
        <w:t xml:space="preserve">EMR_RQ: </w:t>
      </w:r>
      <w:r w:rsidRPr="00A966F7">
        <w:t xml:space="preserve">Petición de la transacción </w:t>
      </w:r>
      <w:r>
        <w:t>Emitir</w:t>
      </w:r>
      <w:r w:rsidRPr="00A966F7">
        <w:t>ModificarReserva</w:t>
      </w:r>
    </w:p>
    <w:p w:rsidR="00075861" w:rsidRDefault="00A966F7">
      <w:pPr>
        <w:jc w:val="left"/>
      </w:pPr>
      <w:bookmarkStart w:id="32" w:name="AcronimoEMR_RS"/>
      <w:bookmarkEnd w:id="31"/>
      <w:r>
        <w:t>EMR_RS</w:t>
      </w:r>
      <w:r w:rsidRPr="00A966F7">
        <w:t xml:space="preserve">: </w:t>
      </w:r>
      <w:r>
        <w:t>Respuesta</w:t>
      </w:r>
      <w:r w:rsidRPr="00A966F7">
        <w:t xml:space="preserve"> de la transacción EmitirModificarReserva</w:t>
      </w:r>
      <w:bookmarkEnd w:id="32"/>
    </w:p>
    <w:p w:rsidR="00075861" w:rsidRDefault="00075861">
      <w:pPr>
        <w:jc w:val="left"/>
      </w:pPr>
      <w:bookmarkStart w:id="33" w:name="AcronimoATC"/>
      <w:r>
        <w:t>ATC: Amadeus Ticket Changer</w:t>
      </w:r>
      <w:bookmarkEnd w:id="33"/>
    </w:p>
    <w:p w:rsidR="0006027C" w:rsidRDefault="00075861">
      <w:pPr>
        <w:jc w:val="left"/>
      </w:pPr>
      <w:bookmarkStart w:id="34" w:name="AcronimoOTA"/>
      <w:r>
        <w:t>OTA: Online Travel Agency</w:t>
      </w:r>
      <w:bookmarkEnd w:id="34"/>
    </w:p>
    <w:p w:rsidR="00936480" w:rsidRDefault="0006027C">
      <w:pPr>
        <w:jc w:val="left"/>
      </w:pPr>
      <w:bookmarkStart w:id="35" w:name="AcronimoSOAP"/>
      <w:r w:rsidRPr="0006027C">
        <w:t>SOAP</w:t>
      </w:r>
      <w:r>
        <w:t>: Simple Access Object Protocol</w:t>
      </w:r>
      <w:bookmarkEnd w:id="35"/>
    </w:p>
    <w:p w:rsidR="00476192" w:rsidRDefault="00936480">
      <w:pPr>
        <w:jc w:val="left"/>
      </w:pPr>
      <w:bookmarkStart w:id="36" w:name="AcronimoFAQ"/>
      <w:r w:rsidRPr="00936480">
        <w:t>FAQ</w:t>
      </w:r>
      <w:r>
        <w:t>: Frequently Asked Questions</w:t>
      </w:r>
      <w:bookmarkEnd w:id="36"/>
    </w:p>
    <w:p w:rsidR="00D30820" w:rsidRDefault="00476192">
      <w:pPr>
        <w:jc w:val="left"/>
      </w:pPr>
      <w:bookmarkStart w:id="37" w:name="AcronimoEDT"/>
      <w:r w:rsidRPr="00476192">
        <w:t>EDT</w:t>
      </w:r>
      <w:r>
        <w:t>: Estructura de Descomposición del Trabajo</w:t>
      </w:r>
      <w:bookmarkEnd w:id="37"/>
    </w:p>
    <w:p w:rsidR="00E76091" w:rsidRDefault="00D30820">
      <w:pPr>
        <w:jc w:val="left"/>
      </w:pPr>
      <w:bookmarkStart w:id="38" w:name="AcronimoXSD"/>
      <w:r>
        <w:t>XSD: XML Schema Definition</w:t>
      </w:r>
      <w:bookmarkEnd w:id="38"/>
    </w:p>
    <w:p w:rsidR="0076076A" w:rsidRDefault="00E76091">
      <w:pPr>
        <w:jc w:val="left"/>
      </w:pPr>
      <w:bookmarkStart w:id="39" w:name="AcronimoCVV"/>
      <w:r w:rsidRPr="00E76091">
        <w:t>CVV</w:t>
      </w:r>
      <w:r>
        <w:t>: Card Verification Value</w:t>
      </w:r>
      <w:bookmarkEnd w:id="39"/>
    </w:p>
    <w:p w:rsidR="0076076A" w:rsidRDefault="0076076A">
      <w:pPr>
        <w:jc w:val="left"/>
      </w:pPr>
      <w:bookmarkStart w:id="40" w:name="AcronimoTSM"/>
      <w:r>
        <w:t xml:space="preserve">TSM: </w:t>
      </w:r>
      <w:r w:rsidRPr="0076076A">
        <w:t>Transitional Stored Miscellaneous</w:t>
      </w:r>
      <w:bookmarkEnd w:id="40"/>
    </w:p>
    <w:p w:rsidR="00E93685" w:rsidRDefault="0076076A">
      <w:pPr>
        <w:jc w:val="left"/>
      </w:pPr>
      <w:bookmarkStart w:id="41" w:name="AcronimoTST"/>
      <w:r>
        <w:t xml:space="preserve">TST: </w:t>
      </w:r>
      <w:r w:rsidR="00E93685">
        <w:t>Transitional Stored Ticket</w:t>
      </w:r>
      <w:bookmarkEnd w:id="41"/>
    </w:p>
    <w:p w:rsidR="003A1906" w:rsidRDefault="00E93685">
      <w:pPr>
        <w:jc w:val="left"/>
      </w:pPr>
      <w:bookmarkStart w:id="42" w:name="AcronimoEMD"/>
      <w:r>
        <w:t>EMD: Electronic Miscellaneous Document</w:t>
      </w:r>
      <w:bookmarkEnd w:id="42"/>
    </w:p>
    <w:p w:rsidR="00336D8F" w:rsidRDefault="003A1906">
      <w:pPr>
        <w:jc w:val="left"/>
      </w:pPr>
      <w:bookmarkStart w:id="43" w:name="AcronimoPOO"/>
      <w:r>
        <w:t xml:space="preserve">POO: </w:t>
      </w:r>
      <w:r w:rsidRPr="003A1906">
        <w:t>Program</w:t>
      </w:r>
      <w:r>
        <w:t>ación Orientada a Objetos</w:t>
      </w:r>
      <w:bookmarkEnd w:id="43"/>
    </w:p>
    <w:p w:rsidR="00854F1D" w:rsidRPr="005E656D" w:rsidRDefault="00336D8F">
      <w:pPr>
        <w:jc w:val="left"/>
      </w:pPr>
      <w:bookmarkStart w:id="44" w:name="AcronimoIATA"/>
      <w:r>
        <w:t xml:space="preserve">IATA: </w:t>
      </w:r>
      <w:r w:rsidRPr="00336D8F">
        <w:t>International Air Transport Association</w:t>
      </w:r>
      <w:bookmarkEnd w:id="44"/>
      <w:r w:rsidR="00854F1D">
        <w:br w:type="page"/>
      </w:r>
    </w:p>
    <w:p w:rsidR="007C48A4" w:rsidRPr="00D90928" w:rsidRDefault="00854F1D" w:rsidP="002F4667">
      <w:pPr>
        <w:pStyle w:val="Ttulo1"/>
      </w:pPr>
      <w:bookmarkStart w:id="45" w:name="_Toc516847329"/>
      <w:r>
        <w:rPr>
          <w:noProof/>
          <w:lang w:eastAsia="es-ES"/>
        </w:rPr>
        <w:lastRenderedPageBreak/>
        <w:drawing>
          <wp:anchor distT="0" distB="0" distL="114300" distR="114300" simplePos="0" relativeHeight="251669504" behindDoc="0" locked="0" layoutInCell="1" allowOverlap="1" wp14:anchorId="31BEE518" wp14:editId="03678A76">
            <wp:simplePos x="0" y="0"/>
            <wp:positionH relativeFrom="margin">
              <wp:align>right</wp:align>
            </wp:positionH>
            <wp:positionV relativeFrom="paragraph">
              <wp:posOffset>0</wp:posOffset>
            </wp:positionV>
            <wp:extent cx="1428750" cy="161925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ITULO1.png"/>
                    <pic:cNvPicPr/>
                  </pic:nvPicPr>
                  <pic:blipFill>
                    <a:blip r:embed="rId10">
                      <a:extLst>
                        <a:ext uri="{28A0092B-C50C-407E-A947-70E740481C1C}">
                          <a14:useLocalDpi xmlns:a14="http://schemas.microsoft.com/office/drawing/2010/main" val="0"/>
                        </a:ext>
                      </a:extLst>
                    </a:blip>
                    <a:stretch>
                      <a:fillRect/>
                    </a:stretch>
                  </pic:blipFill>
                  <pic:spPr>
                    <a:xfrm>
                      <a:off x="0" y="0"/>
                      <a:ext cx="1428750" cy="1619250"/>
                    </a:xfrm>
                    <a:prstGeom prst="rect">
                      <a:avLst/>
                    </a:prstGeom>
                  </pic:spPr>
                </pic:pic>
              </a:graphicData>
            </a:graphic>
          </wp:anchor>
        </w:drawing>
      </w:r>
      <w:r w:rsidR="007C48A4" w:rsidRPr="002F4667">
        <w:t>Introducción</w:t>
      </w:r>
      <w:bookmarkEnd w:id="0"/>
      <w:bookmarkEnd w:id="45"/>
    </w:p>
    <w:p w:rsidR="007C48A4" w:rsidRPr="00D90928" w:rsidRDefault="007C48A4" w:rsidP="005A4D6C">
      <w:pPr>
        <w:pStyle w:val="Ttulo2"/>
      </w:pPr>
      <w:bookmarkStart w:id="46" w:name="_1.1_Contextualización"/>
      <w:bookmarkStart w:id="47" w:name="_Toc516252660"/>
      <w:bookmarkStart w:id="48" w:name="_Toc516847330"/>
      <w:bookmarkEnd w:id="46"/>
      <w:r w:rsidRPr="00D90928">
        <w:t>1.1 Contextualización</w:t>
      </w:r>
      <w:bookmarkEnd w:id="47"/>
      <w:bookmarkEnd w:id="48"/>
    </w:p>
    <w:p w:rsidR="009C2EC9" w:rsidRPr="009C2EC9" w:rsidRDefault="007C48A4" w:rsidP="009C2EC9">
      <w:pPr>
        <w:pStyle w:val="Ttulo3"/>
      </w:pPr>
      <w:bookmarkStart w:id="49" w:name="_1.1.1_Funcionamiento_de"/>
      <w:bookmarkStart w:id="50" w:name="_Toc516252661"/>
      <w:bookmarkStart w:id="51" w:name="_Toc516847331"/>
      <w:bookmarkEnd w:id="49"/>
      <w:r w:rsidRPr="00D90928">
        <w:t xml:space="preserve">1.1.1 Funcionamiento de una </w:t>
      </w:r>
      <w:r w:rsidRPr="00B97F73">
        <w:t>integración</w:t>
      </w:r>
      <w:bookmarkEnd w:id="50"/>
      <w:bookmarkEnd w:id="51"/>
    </w:p>
    <w:p w:rsidR="007C48A4" w:rsidRPr="00D90928" w:rsidRDefault="007C48A4" w:rsidP="009C2EC9">
      <w:r w:rsidRPr="00D90928">
        <w:t>En este apartado se define qué es una integración y qué proceso siguen los sistemas que interactúan con la integración.</w:t>
      </w:r>
    </w:p>
    <w:p w:rsidR="007C48A4" w:rsidRPr="00D90928" w:rsidRDefault="007C48A4" w:rsidP="009C2EC9">
      <w:r w:rsidRPr="00D90928">
        <w:t xml:space="preserve">En su más pura definición, una integración se encarga de conectar dos sistemas a través de </w:t>
      </w:r>
      <w:r w:rsidRPr="00854F1D">
        <w:t xml:space="preserve">transacciones, petición </w:t>
      </w:r>
      <w:hyperlink w:anchor="AcronimoRQ" w:history="1">
        <w:r w:rsidR="00854F1D" w:rsidRPr="00854F1D">
          <w:rPr>
            <w:rStyle w:val="Hipervnculo"/>
          </w:rPr>
          <w:t>RQ</w:t>
        </w:r>
      </w:hyperlink>
      <w:r w:rsidRPr="00D90928">
        <w:t xml:space="preserve"> </w:t>
      </w:r>
      <w:r w:rsidRPr="0093366F">
        <w:t xml:space="preserve">y respuesta </w:t>
      </w:r>
      <w:hyperlink w:anchor="AcronimoRS" w:history="1">
        <w:r w:rsidR="0093366F" w:rsidRPr="0093366F">
          <w:rPr>
            <w:rStyle w:val="Hipervnculo"/>
          </w:rPr>
          <w:t>RS</w:t>
        </w:r>
      </w:hyperlink>
      <w:r w:rsidRPr="0093366F">
        <w:t>.</w:t>
      </w:r>
      <w:r w:rsidRPr="00D90928">
        <w:t xml:space="preserve"> En el contexto de este trabajo, los sistemas que van a conectarse son dos servicios web: </w:t>
      </w:r>
      <w:r w:rsidRPr="0093366F">
        <w:t xml:space="preserve">el </w:t>
      </w:r>
      <w:hyperlink w:anchor="AcronimoGDS" w:history="1">
        <w:r w:rsidRPr="0093366F">
          <w:rPr>
            <w:rStyle w:val="Hipervnculo"/>
          </w:rPr>
          <w:t>GDS</w:t>
        </w:r>
      </w:hyperlink>
      <w:r w:rsidRPr="0093366F">
        <w:t xml:space="preserve"> Amadeus, que actuaría como proveedor; y la agencia de viajes Logitravel, que actuaría como cliente. Los dos a</w:t>
      </w:r>
      <w:r w:rsidRPr="00D90928">
        <w:t>ctores son independientes el uno del otro, y cada uno interactúa con la integración mediante una tecnología y formatos diferentes.</w:t>
      </w:r>
    </w:p>
    <w:p w:rsidR="007C48A4" w:rsidRPr="00D90928" w:rsidRDefault="007C48A4" w:rsidP="009C2EC9">
      <w:r w:rsidRPr="00D90928">
        <w:t>Se puede desglosar un proceso completo de una integración de la forma siguiente:</w:t>
      </w:r>
    </w:p>
    <w:p w:rsidR="007C48A4" w:rsidRPr="00D90928" w:rsidRDefault="007C48A4" w:rsidP="00290EFB">
      <w:pPr>
        <w:pStyle w:val="Prrafodelista"/>
        <w:numPr>
          <w:ilvl w:val="0"/>
          <w:numId w:val="1"/>
        </w:numPr>
      </w:pPr>
      <w:r w:rsidRPr="00D90928">
        <w:t xml:space="preserve">El cliente realiza una petición que llega a la integración en un formato y tecnología </w:t>
      </w:r>
      <w:r w:rsidRPr="009D7DB3">
        <w:rPr>
          <w:b/>
        </w:rPr>
        <w:t>A</w:t>
      </w:r>
      <w:r w:rsidRPr="00D90928">
        <w:t>. La petición del cliente va en busca de un servicio o producto que sabe que el proveedor posee.</w:t>
      </w:r>
    </w:p>
    <w:p w:rsidR="007C48A4" w:rsidRPr="00D90928" w:rsidRDefault="007C48A4" w:rsidP="00290EFB">
      <w:pPr>
        <w:pStyle w:val="Prrafodelista"/>
        <w:numPr>
          <w:ilvl w:val="0"/>
          <w:numId w:val="1"/>
        </w:numPr>
      </w:pPr>
      <w:r w:rsidRPr="00D90928">
        <w:t xml:space="preserve">La integración transforma la petición al formato y tecnología </w:t>
      </w:r>
      <w:r w:rsidRPr="009D7DB3">
        <w:rPr>
          <w:b/>
        </w:rPr>
        <w:t>B</w:t>
      </w:r>
      <w:r w:rsidRPr="00D90928">
        <w:t xml:space="preserve"> que usa el proveedor.</w:t>
      </w:r>
    </w:p>
    <w:p w:rsidR="007C48A4" w:rsidRPr="00D90928" w:rsidRDefault="007C48A4" w:rsidP="00290EFB">
      <w:pPr>
        <w:pStyle w:val="Prrafodelista"/>
        <w:numPr>
          <w:ilvl w:val="0"/>
          <w:numId w:val="1"/>
        </w:numPr>
      </w:pPr>
      <w:r w:rsidRPr="00D90928">
        <w:t>A continuación la integración realiza la petición ya transformada al proveedor.</w:t>
      </w:r>
    </w:p>
    <w:p w:rsidR="007C48A4" w:rsidRPr="00D90928" w:rsidRDefault="007C48A4" w:rsidP="00290EFB">
      <w:pPr>
        <w:pStyle w:val="Prrafodelista"/>
        <w:numPr>
          <w:ilvl w:val="0"/>
          <w:numId w:val="1"/>
        </w:numPr>
      </w:pPr>
      <w:r w:rsidRPr="00D90928">
        <w:t>El proveedor procesa la petición que le llega y envía de vuelta a la integración</w:t>
      </w:r>
      <w:r w:rsidR="00164F19">
        <w:t>,</w:t>
      </w:r>
      <w:r w:rsidRPr="00D90928">
        <w:t xml:space="preserve"> como respuesta, el producto que el cliente ha solicitado.</w:t>
      </w:r>
    </w:p>
    <w:p w:rsidR="007C48A4" w:rsidRPr="00D90928" w:rsidRDefault="007C48A4" w:rsidP="00290EFB">
      <w:pPr>
        <w:pStyle w:val="Prrafodelista"/>
        <w:numPr>
          <w:ilvl w:val="0"/>
          <w:numId w:val="1"/>
        </w:numPr>
      </w:pPr>
      <w:r w:rsidRPr="00D90928">
        <w:t xml:space="preserve">De nuevo, la integración tiene que transformar los formatos y tecnologías que use el proveedor. Esta vez transforma del formato </w:t>
      </w:r>
      <w:r w:rsidRPr="009D7DB3">
        <w:rPr>
          <w:b/>
        </w:rPr>
        <w:t>B</w:t>
      </w:r>
      <w:r w:rsidRPr="00D90928">
        <w:t xml:space="preserve"> al formato </w:t>
      </w:r>
      <w:r w:rsidRPr="009D7DB3">
        <w:rPr>
          <w:b/>
        </w:rPr>
        <w:t>A</w:t>
      </w:r>
      <w:r w:rsidRPr="00D90928">
        <w:t xml:space="preserve"> la respuesta que le llega desde el proveedor.</w:t>
      </w:r>
    </w:p>
    <w:p w:rsidR="007C48A4" w:rsidRPr="00D90928" w:rsidRDefault="007C48A4" w:rsidP="00290EFB">
      <w:pPr>
        <w:pStyle w:val="Prrafodelista"/>
        <w:numPr>
          <w:ilvl w:val="0"/>
          <w:numId w:val="1"/>
        </w:numPr>
      </w:pPr>
      <w:r w:rsidRPr="00D90928">
        <w:t xml:space="preserve">Finalmente la integración envía la respuesta al cliente ya transformada al formato y tecnología </w:t>
      </w:r>
      <w:r w:rsidRPr="009D7DB3">
        <w:rPr>
          <w:b/>
        </w:rPr>
        <w:t>A</w:t>
      </w:r>
      <w:r w:rsidRPr="00D90928">
        <w:t>.</w:t>
      </w:r>
    </w:p>
    <w:p w:rsidR="00EF2E58" w:rsidRPr="00D90928" w:rsidRDefault="009B02F5" w:rsidP="009C2EC9">
      <w:pPr>
        <w:rPr>
          <w:noProof/>
          <w:lang w:eastAsia="es-ES"/>
        </w:rPr>
      </w:pPr>
      <w:r>
        <w:rPr>
          <w:noProof/>
          <w:lang w:eastAsia="es-ES"/>
        </w:rPr>
        <w:lastRenderedPageBreak/>
        <w:drawing>
          <wp:anchor distT="360045" distB="360045" distL="114300" distR="114300" simplePos="0" relativeHeight="251659264" behindDoc="0" locked="0" layoutInCell="1" allowOverlap="1" wp14:anchorId="38F3A219" wp14:editId="759E6894">
            <wp:simplePos x="0" y="0"/>
            <wp:positionH relativeFrom="margin">
              <wp:align>right</wp:align>
            </wp:positionH>
            <wp:positionV relativeFrom="paragraph">
              <wp:posOffset>835660</wp:posOffset>
            </wp:positionV>
            <wp:extent cx="5399405" cy="1486535"/>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 de cliente-integración-proveedor con flechas rq y rs.png"/>
                    <pic:cNvPicPr/>
                  </pic:nvPicPr>
                  <pic:blipFill>
                    <a:blip r:embed="rId11">
                      <a:extLst>
                        <a:ext uri="{28A0092B-C50C-407E-A947-70E740481C1C}">
                          <a14:useLocalDpi xmlns:a14="http://schemas.microsoft.com/office/drawing/2010/main" val="0"/>
                        </a:ext>
                      </a:extLst>
                    </a:blip>
                    <a:stretch>
                      <a:fillRect/>
                    </a:stretch>
                  </pic:blipFill>
                  <pic:spPr>
                    <a:xfrm>
                      <a:off x="0" y="0"/>
                      <a:ext cx="5399405" cy="1486535"/>
                    </a:xfrm>
                    <a:prstGeom prst="rect">
                      <a:avLst/>
                    </a:prstGeom>
                  </pic:spPr>
                </pic:pic>
              </a:graphicData>
            </a:graphic>
            <wp14:sizeRelH relativeFrom="margin">
              <wp14:pctWidth>0</wp14:pctWidth>
            </wp14:sizeRelH>
            <wp14:sizeRelV relativeFrom="margin">
              <wp14:pctHeight>0</wp14:pctHeight>
            </wp14:sizeRelV>
          </wp:anchor>
        </w:drawing>
      </w:r>
      <w:r w:rsidR="00EF2E58">
        <w:rPr>
          <w:noProof/>
          <w:lang w:eastAsia="es-ES"/>
        </w:rPr>
        <mc:AlternateContent>
          <mc:Choice Requires="wps">
            <w:drawing>
              <wp:anchor distT="0" distB="0" distL="114300" distR="114300" simplePos="0" relativeHeight="251661312" behindDoc="0" locked="0" layoutInCell="1" allowOverlap="1" wp14:anchorId="4A63A2CB" wp14:editId="6B691F5C">
                <wp:simplePos x="0" y="0"/>
                <wp:positionH relativeFrom="margin">
                  <wp:align>right</wp:align>
                </wp:positionH>
                <wp:positionV relativeFrom="paragraph">
                  <wp:posOffset>2407920</wp:posOffset>
                </wp:positionV>
                <wp:extent cx="5399405" cy="635"/>
                <wp:effectExtent l="0" t="0" r="0" b="1270"/>
                <wp:wrapTopAndBottom/>
                <wp:docPr id="1" name="Cuadro de texto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a:effectLst/>
                      </wps:spPr>
                      <wps:txbx>
                        <w:txbxContent>
                          <w:p w:rsidR="009043CF" w:rsidRPr="00291031" w:rsidRDefault="009043CF" w:rsidP="00EF2E58">
                            <w:pPr>
                              <w:pStyle w:val="Descripcin"/>
                              <w:rPr>
                                <w:noProof/>
                                <w:sz w:val="20"/>
                              </w:rPr>
                            </w:pPr>
                            <w:bookmarkStart w:id="52" w:name="Figura1"/>
                            <w:r>
                              <w:t xml:space="preserve">Figura </w:t>
                            </w:r>
                            <w:fldSimple w:instr=" SEQ Figura \* ARABIC ">
                              <w:r>
                                <w:rPr>
                                  <w:noProof/>
                                </w:rPr>
                                <w:t>1</w:t>
                              </w:r>
                            </w:fldSimple>
                            <w:r>
                              <w:t>: Representación visual simple de una integración</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63A2CB" id="Cuadro de texto 1" o:spid="_x0000_s1030" type="#_x0000_t202" style="position:absolute;left:0;text-align:left;margin-left:373.95pt;margin-top:189.6pt;width:425.15pt;height:.05pt;z-index:2516613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" stroked="f">
                <v:textbox style="mso-fit-shape-to-text:t" inset="0,0,0,0">
                  <w:txbxContent>
                    <w:p w:rsidR="009043CF" w:rsidRPr="00291031" w:rsidRDefault="009043CF" w:rsidP="00EF2E58">
                      <w:pPr>
                        <w:pStyle w:val="Descripcin"/>
                        <w:rPr>
                          <w:noProof/>
                          <w:sz w:val="20"/>
                        </w:rPr>
                      </w:pPr>
                      <w:bookmarkStart w:id="53" w:name="Figura1"/>
                      <w:r>
                        <w:t xml:space="preserve">Figura </w:t>
                      </w:r>
                      <w:fldSimple w:instr=" SEQ Figura \* ARABIC ">
                        <w:r>
                          <w:rPr>
                            <w:noProof/>
                          </w:rPr>
                          <w:t>1</w:t>
                        </w:r>
                      </w:fldSimple>
                      <w:r>
                        <w:t>: Representación visual simple de una integración</w:t>
                      </w:r>
                      <w:bookmarkEnd w:id="53"/>
                    </w:p>
                  </w:txbxContent>
                </v:textbox>
                <w10:wrap type="topAndBottom" anchorx="margin"/>
              </v:shape>
            </w:pict>
          </mc:Fallback>
        </mc:AlternateContent>
      </w:r>
      <w:r w:rsidR="007C48A4" w:rsidRPr="00D90928">
        <w:t xml:space="preserve">Sin entrar aun en las tecnologías y formatos de cliente y proveedor, a continuación, en la </w:t>
      </w:r>
      <w:hyperlink w:anchor="Figura1" w:history="1">
        <w:r w:rsidR="007C48A4" w:rsidRPr="0093366F">
          <w:rPr>
            <w:rStyle w:val="Hipervnculo"/>
          </w:rPr>
          <w:t>Figura 1</w:t>
        </w:r>
      </w:hyperlink>
      <w:r w:rsidR="007C48A4" w:rsidRPr="00D90928">
        <w:rPr>
          <w:i/>
        </w:rPr>
        <w:t>,</w:t>
      </w:r>
      <w:r w:rsidR="007C48A4" w:rsidRPr="00D90928">
        <w:t xml:space="preserve"> se sitúan conceptualmente a </w:t>
      </w:r>
      <w:r w:rsidR="00164F19">
        <w:t xml:space="preserve">los </w:t>
      </w:r>
      <w:r w:rsidR="007C48A4" w:rsidRPr="00D90928">
        <w:t xml:space="preserve">participantes, </w:t>
      </w:r>
      <w:r w:rsidR="00164F19">
        <w:t xml:space="preserve">las </w:t>
      </w:r>
      <w:r w:rsidR="007C48A4" w:rsidRPr="00D90928">
        <w:t>transacciones (</w:t>
      </w:r>
      <w:hyperlink w:anchor="AcronimoRQ" w:history="1">
        <w:r w:rsidR="007C48A4" w:rsidRPr="0093366F">
          <w:rPr>
            <w:rStyle w:val="Hipervnculo"/>
          </w:rPr>
          <w:t>RQ</w:t>
        </w:r>
      </w:hyperlink>
      <w:r w:rsidR="007C48A4" w:rsidRPr="00D90928">
        <w:t xml:space="preserve"> y </w:t>
      </w:r>
      <w:hyperlink w:anchor="AcronimoRS" w:history="1">
        <w:r w:rsidR="007C48A4" w:rsidRPr="0093366F">
          <w:rPr>
            <w:rStyle w:val="Hipervnculo"/>
          </w:rPr>
          <w:t>RS</w:t>
        </w:r>
      </w:hyperlink>
      <w:r w:rsidR="007C48A4" w:rsidRPr="00D90928">
        <w:t>)</w:t>
      </w:r>
      <w:r w:rsidR="00164F19">
        <w:t xml:space="preserve"> y la</w:t>
      </w:r>
      <w:r w:rsidR="003328DF">
        <w:t xml:space="preserve"> integración, en un diagrama.</w:t>
      </w:r>
    </w:p>
    <w:p w:rsidR="007C48A4" w:rsidRPr="00D90928" w:rsidRDefault="007C48A4" w:rsidP="009C2EC9">
      <w:r w:rsidRPr="00D90928">
        <w:t>El proceso representado en la figura anterior se denomina habitualmente transacción. Una transacción entre dos sistemas conectados por una integración, contiene entonces dos peticiones y dos respuestas.</w:t>
      </w:r>
    </w:p>
    <w:p w:rsidR="007C48A4" w:rsidRPr="00D90928" w:rsidRDefault="007C48A4" w:rsidP="009C2EC9">
      <w:r w:rsidRPr="00D90928">
        <w:t>Para hacer posible la conexión y completar una transacción, los 3 actores: cliente, integración y proveedor</w:t>
      </w:r>
      <w:r w:rsidR="00164F19">
        <w:t>,</w:t>
      </w:r>
      <w:r w:rsidRPr="00D90928">
        <w:t xml:space="preserve"> tienen que conocer previamente los puntos de acceso a los que enviar las peticiones y las respuestas. A estos puntos de acceso se les denomina comúnmente </w:t>
      </w:r>
      <w:r w:rsidRPr="0093366F">
        <w:rPr>
          <w:i/>
        </w:rPr>
        <w:t>endpoints</w:t>
      </w:r>
      <w:r w:rsidRPr="00D90928">
        <w:t>.</w:t>
      </w:r>
    </w:p>
    <w:p w:rsidR="007C48A4" w:rsidRPr="00D90928" w:rsidRDefault="007C48A4" w:rsidP="009C2EC9">
      <w:r w:rsidRPr="00D90928">
        <w:t xml:space="preserve">El acceso a un </w:t>
      </w:r>
      <w:r w:rsidRPr="0093366F">
        <w:rPr>
          <w:i/>
        </w:rPr>
        <w:t>endpoint</w:t>
      </w:r>
      <w:r w:rsidRPr="00D90928">
        <w:t xml:space="preserve"> y consiguiente comunicación entre integración y cliente/proveedor y viceversa</w:t>
      </w:r>
      <w:r w:rsidR="00164F19">
        <w:t>,</w:t>
      </w:r>
      <w:r w:rsidRPr="00D90928">
        <w:t xml:space="preserve"> se consigue por norma general mediante:</w:t>
      </w:r>
    </w:p>
    <w:p w:rsidR="007C48A4" w:rsidRPr="00D90928" w:rsidRDefault="007C48A4" w:rsidP="00290EFB">
      <w:pPr>
        <w:pStyle w:val="Prrafodelista"/>
        <w:numPr>
          <w:ilvl w:val="0"/>
          <w:numId w:val="2"/>
        </w:numPr>
      </w:pPr>
      <w:r w:rsidRPr="00D90928">
        <w:t xml:space="preserve">Dirección </w:t>
      </w:r>
      <w:hyperlink w:anchor="AcronimoURL" w:history="1">
        <w:r w:rsidRPr="0093366F">
          <w:rPr>
            <w:rStyle w:val="Hipervnculo"/>
          </w:rPr>
          <w:t>U</w:t>
        </w:r>
        <w:r w:rsidR="0093366F" w:rsidRPr="0093366F">
          <w:rPr>
            <w:rStyle w:val="Hipervnculo"/>
          </w:rPr>
          <w:t>RL</w:t>
        </w:r>
      </w:hyperlink>
      <w:r w:rsidRPr="00D90928">
        <w:t xml:space="preserve"> del servicio web.</w:t>
      </w:r>
    </w:p>
    <w:p w:rsidR="007C48A4" w:rsidRPr="00D90928" w:rsidRDefault="007C48A4" w:rsidP="00290EFB">
      <w:pPr>
        <w:pStyle w:val="Prrafodelista"/>
        <w:numPr>
          <w:ilvl w:val="0"/>
          <w:numId w:val="2"/>
        </w:numPr>
      </w:pPr>
      <w:r w:rsidRPr="00D90928">
        <w:t xml:space="preserve">Usuario y contraseña, o información que permita </w:t>
      </w:r>
      <w:r w:rsidR="00164F19">
        <w:t xml:space="preserve">a </w:t>
      </w:r>
      <w:r w:rsidRPr="00D90928">
        <w:t>un agente identificarse.</w:t>
      </w:r>
    </w:p>
    <w:p w:rsidR="007C48A4" w:rsidRPr="00D90928" w:rsidRDefault="007C48A4" w:rsidP="00290EFB">
      <w:pPr>
        <w:pStyle w:val="Prrafodelista"/>
        <w:numPr>
          <w:ilvl w:val="0"/>
          <w:numId w:val="2"/>
        </w:numPr>
      </w:pPr>
      <w:r w:rsidRPr="0093366F">
        <w:t>Protocolo criptográfico</w:t>
      </w:r>
      <w:r w:rsidRPr="00D90928">
        <w:t xml:space="preserve"> de mutuo acuerdo para la comunicación segura a través de internet.</w:t>
      </w:r>
    </w:p>
    <w:p w:rsidR="007C48A4" w:rsidRDefault="007C48A4" w:rsidP="009C2EC9">
      <w:r w:rsidRPr="00D90928">
        <w:t xml:space="preserve">Una vez establecida la definición de integración y transacción, pasan a detallarse cuáles son las transacciones más habituales de </w:t>
      </w:r>
      <w:r w:rsidRPr="0093366F">
        <w:t>una integración de vuelos en</w:t>
      </w:r>
      <w:r w:rsidRPr="00D90928">
        <w:t xml:space="preserve"> el siguiente apartado </w:t>
      </w:r>
      <w:hyperlink w:anchor="_1.1.2_Principales_transacciones" w:history="1">
        <w:r w:rsidRPr="0093366F">
          <w:rPr>
            <w:rStyle w:val="Hipervnculo"/>
          </w:rPr>
          <w:t>1.1.2</w:t>
        </w:r>
      </w:hyperlink>
      <w:r w:rsidRPr="00D90928">
        <w:t>.</w:t>
      </w:r>
    </w:p>
    <w:p w:rsidR="006F26FE" w:rsidRPr="00D90928" w:rsidRDefault="006F26FE" w:rsidP="009C2EC9"/>
    <w:p w:rsidR="007C48A4" w:rsidRPr="00D90928" w:rsidRDefault="007C48A4" w:rsidP="0093366F">
      <w:pPr>
        <w:pStyle w:val="Ttulo3"/>
      </w:pPr>
      <w:bookmarkStart w:id="54" w:name="_1.1.2_Principales_transacciones"/>
      <w:bookmarkStart w:id="55" w:name="_Toc516847332"/>
      <w:bookmarkEnd w:id="54"/>
      <w:r w:rsidRPr="00D90928">
        <w:t>1.1.2 Principales transacciones en una integración de vuelos</w:t>
      </w:r>
      <w:bookmarkEnd w:id="55"/>
    </w:p>
    <w:p w:rsidR="007C48A4" w:rsidRPr="00D90928" w:rsidRDefault="007C48A4" w:rsidP="009C2EC9">
      <w:r w:rsidRPr="00D90928">
        <w:t>En este apartado se introducen cuáles son las principales transacciones existentes en una integración de vuelos y cómo explicita éstas el cliente que se presenta en este proyecto</w:t>
      </w:r>
      <w:r w:rsidR="00164F19">
        <w:t>,</w:t>
      </w:r>
      <w:r w:rsidRPr="00D90928">
        <w:t xml:space="preserve"> en su sitio web.</w:t>
      </w:r>
    </w:p>
    <w:p w:rsidR="007C48A4" w:rsidRPr="00D90928" w:rsidRDefault="007C48A4" w:rsidP="009C2EC9">
      <w:r w:rsidRPr="00D90928">
        <w:t>Las transacciones que forman una integración de vuelos tienen como principal objetivo vender un producto o ayudar al cliente a que su compra sea más fácil, intuitiva o versátil. El producto, proporcionado por el proveedor, estará habitualmente almacenado en bases de datos.</w:t>
      </w:r>
    </w:p>
    <w:p w:rsidR="00164F19" w:rsidRDefault="007C48A4" w:rsidP="009C2EC9">
      <w:r w:rsidRPr="00D90928">
        <w:t xml:space="preserve">Como intermediario entre la base de datos y los agentes que quieran acceder a los productos almacenados en ella, suele colocarse un </w:t>
      </w:r>
      <w:r w:rsidR="0093366F" w:rsidRPr="00164F19">
        <w:t>Web Service</w:t>
      </w:r>
      <w:r w:rsidR="0093366F">
        <w:t xml:space="preserve"> o servicio web</w:t>
      </w:r>
      <w:r w:rsidRPr="00D90928">
        <w:t>, proporcionado y construido por el mismo proveedor o por un tercero. Por lo tanto, el acceso a las bases de datos no va a realizarse directamente desde la integración</w:t>
      </w:r>
      <w:r w:rsidR="00164F19">
        <w:t xml:space="preserve">, sino que pasará antes siempre por un </w:t>
      </w:r>
      <w:r w:rsidRPr="00D90928">
        <w:t xml:space="preserve"> </w:t>
      </w:r>
      <w:r w:rsidR="00164F19">
        <w:t>servicio web.</w:t>
      </w:r>
    </w:p>
    <w:p w:rsidR="007C48A4" w:rsidRPr="00D90928" w:rsidRDefault="007C48A4" w:rsidP="009C2EC9">
      <w:r w:rsidRPr="00D90928">
        <w:t xml:space="preserve">En la </w:t>
      </w:r>
      <w:hyperlink w:anchor="Figura2" w:history="1">
        <w:r w:rsidRPr="007124AD">
          <w:rPr>
            <w:rStyle w:val="Hipervnculo"/>
          </w:rPr>
          <w:t>Figura 2</w:t>
        </w:r>
      </w:hyperlink>
      <w:r w:rsidRPr="00D90928">
        <w:t xml:space="preserve"> presentada a continuación, se añaden los tres nuevos participantes mencionados hasta ahora en este capítulo: usuario, sitio web y base de datos.</w:t>
      </w:r>
    </w:p>
    <w:p w:rsidR="007C48A4" w:rsidRPr="00D90928" w:rsidRDefault="009B02F5" w:rsidP="009C2EC9">
      <w:r>
        <w:rPr>
          <w:noProof/>
          <w:lang w:eastAsia="es-ES"/>
        </w:rPr>
        <w:lastRenderedPageBreak/>
        <mc:AlternateContent>
          <mc:Choice Requires="wps">
            <w:drawing>
              <wp:anchor distT="0" distB="0" distL="114300" distR="114300" simplePos="0" relativeHeight="251672576" behindDoc="0" locked="0" layoutInCell="1" allowOverlap="1" wp14:anchorId="2427F3A2" wp14:editId="2BBA509D">
                <wp:simplePos x="0" y="0"/>
                <wp:positionH relativeFrom="margin">
                  <wp:posOffset>962025</wp:posOffset>
                </wp:positionH>
                <wp:positionV relativeFrom="paragraph">
                  <wp:posOffset>2141220</wp:posOffset>
                </wp:positionV>
                <wp:extent cx="5400040" cy="635"/>
                <wp:effectExtent l="0" t="0" r="0" b="0"/>
                <wp:wrapTopAndBottom/>
                <wp:docPr id="4" name="Cuadro de texto 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9043CF" w:rsidRPr="00D71E51" w:rsidRDefault="009043CF" w:rsidP="007124AD">
                            <w:pPr>
                              <w:pStyle w:val="Descripcin"/>
                              <w:rPr>
                                <w:noProof/>
                                <w:sz w:val="20"/>
                              </w:rPr>
                            </w:pPr>
                            <w:bookmarkStart w:id="56" w:name="Figura2"/>
                            <w:r>
                              <w:t xml:space="preserve">Figura </w:t>
                            </w:r>
                            <w:fldSimple w:instr=" SEQ Figura \* ARABIC ">
                              <w:r>
                                <w:rPr>
                                  <w:noProof/>
                                </w:rPr>
                                <w:t>2</w:t>
                              </w:r>
                            </w:fldSimple>
                            <w:r>
                              <w:t>: Representación visual de una integración con usuario y producto</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27F3A2" id="Cuadro de texto 4" o:spid="_x0000_s1031" type="#_x0000_t202" style="position:absolute;left:0;text-align:left;margin-left:75.75pt;margin-top:168.6pt;width:425.2pt;height:.05pt;z-index:2516725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" stroked="f">
                <v:textbox style="mso-fit-shape-to-text:t" inset="0,0,0,0">
                  <w:txbxContent>
                    <w:p w:rsidR="009043CF" w:rsidRPr="00D71E51" w:rsidRDefault="009043CF" w:rsidP="007124AD">
                      <w:pPr>
                        <w:pStyle w:val="Descripcin"/>
                        <w:rPr>
                          <w:noProof/>
                          <w:sz w:val="20"/>
                        </w:rPr>
                      </w:pPr>
                      <w:bookmarkStart w:id="57" w:name="Figura2"/>
                      <w:r>
                        <w:t xml:space="preserve">Figura </w:t>
                      </w:r>
                      <w:fldSimple w:instr=" SEQ Figura \* ARABIC ">
                        <w:r>
                          <w:rPr>
                            <w:noProof/>
                          </w:rPr>
                          <w:t>2</w:t>
                        </w:r>
                      </w:fldSimple>
                      <w:r>
                        <w:t>: Representación visual de una integración con usuario y producto</w:t>
                      </w:r>
                      <w:bookmarkEnd w:id="57"/>
                    </w:p>
                  </w:txbxContent>
                </v:textbox>
                <w10:wrap type="topAndBottom" anchorx="margin"/>
              </v:shape>
            </w:pict>
          </mc:Fallback>
        </mc:AlternateContent>
      </w:r>
      <w:r w:rsidR="003055A8">
        <w:rPr>
          <w:noProof/>
          <w:lang w:eastAsia="es-ES"/>
        </w:rPr>
        <w:drawing>
          <wp:anchor distT="0" distB="0" distL="114300" distR="114300" simplePos="0" relativeHeight="251670528" behindDoc="0" locked="0" layoutInCell="1" allowOverlap="1" wp14:anchorId="38606492" wp14:editId="64FF0A3B">
            <wp:simplePos x="0" y="0"/>
            <wp:positionH relativeFrom="margin">
              <wp:align>center</wp:align>
            </wp:positionH>
            <wp:positionV relativeFrom="paragraph">
              <wp:posOffset>194310</wp:posOffset>
            </wp:positionV>
            <wp:extent cx="3685540" cy="1890395"/>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 de usuario-web-cliente-integración-proveedor-bbdd-producto.png"/>
                    <pic:cNvPicPr/>
                  </pic:nvPicPr>
                  <pic:blipFill>
                    <a:blip r:embed="rId12">
                      <a:extLst>
                        <a:ext uri="{28A0092B-C50C-407E-A947-70E740481C1C}">
                          <a14:useLocalDpi xmlns:a14="http://schemas.microsoft.com/office/drawing/2010/main" val="0"/>
                        </a:ext>
                      </a:extLst>
                    </a:blip>
                    <a:stretch>
                      <a:fillRect/>
                    </a:stretch>
                  </pic:blipFill>
                  <pic:spPr>
                    <a:xfrm>
                      <a:off x="0" y="0"/>
                      <a:ext cx="3685540" cy="1890395"/>
                    </a:xfrm>
                    <a:prstGeom prst="rect">
                      <a:avLst/>
                    </a:prstGeom>
                  </pic:spPr>
                </pic:pic>
              </a:graphicData>
            </a:graphic>
            <wp14:sizeRelH relativeFrom="margin">
              <wp14:pctWidth>0</wp14:pctWidth>
            </wp14:sizeRelH>
            <wp14:sizeRelV relativeFrom="margin">
              <wp14:pctHeight>0</wp14:pctHeight>
            </wp14:sizeRelV>
          </wp:anchor>
        </w:drawing>
      </w:r>
    </w:p>
    <w:p w:rsidR="007124AD" w:rsidRPr="00D90928" w:rsidRDefault="007C48A4" w:rsidP="009C2EC9">
      <w:r w:rsidRPr="00D90928">
        <w:t>El producto situado como meta en una integración de vuelos es una reserva aérea. Para poder ofrecer su venta, lo más habitual en una integración</w:t>
      </w:r>
      <w:r w:rsidR="00164F19">
        <w:t>,</w:t>
      </w:r>
      <w:r w:rsidRPr="00D90928">
        <w:t xml:space="preserve"> es desglosar ésta en tres transacciones, ejecutadas secuencialmente y en el orden que sigue: </w:t>
      </w:r>
    </w:p>
    <w:p w:rsidR="007124AD" w:rsidRPr="007124AD" w:rsidRDefault="007C48A4" w:rsidP="007124AD">
      <w:pPr>
        <w:pStyle w:val="Ttulo4"/>
      </w:pPr>
      <w:r w:rsidRPr="007124AD">
        <w:t>Disponibilidad/Availability</w:t>
      </w:r>
    </w:p>
    <w:p w:rsidR="007C48A4" w:rsidRPr="00D90928" w:rsidRDefault="007C48A4" w:rsidP="009C2EC9">
      <w:r w:rsidRPr="00D90928">
        <w:t>Se solicita al proveedor qué productos están disponibles. La consulta a realizar dependerá de unos criterios predeterminados de búsqueda que el cliente escoja. Estos criterios son habitualmente tres:</w:t>
      </w:r>
    </w:p>
    <w:p w:rsidR="007C48A4" w:rsidRPr="00D90928" w:rsidRDefault="007C48A4" w:rsidP="00290EFB">
      <w:pPr>
        <w:pStyle w:val="Prrafodelista"/>
        <w:numPr>
          <w:ilvl w:val="0"/>
          <w:numId w:val="3"/>
        </w:numPr>
      </w:pPr>
      <w:r w:rsidRPr="00D90928">
        <w:t>Fechas</w:t>
      </w:r>
    </w:p>
    <w:p w:rsidR="007C48A4" w:rsidRPr="00D90928" w:rsidRDefault="007C48A4" w:rsidP="00290EFB">
      <w:pPr>
        <w:pStyle w:val="Prrafodelista"/>
        <w:numPr>
          <w:ilvl w:val="0"/>
          <w:numId w:val="3"/>
        </w:numPr>
      </w:pPr>
      <w:r w:rsidRPr="00D90928">
        <w:t>Localizaciones: aeropuertos o ciudades</w:t>
      </w:r>
    </w:p>
    <w:p w:rsidR="007C48A4" w:rsidRPr="00D90928" w:rsidRDefault="007C48A4" w:rsidP="00290EFB">
      <w:pPr>
        <w:pStyle w:val="Prrafodelista"/>
        <w:numPr>
          <w:ilvl w:val="0"/>
          <w:numId w:val="3"/>
        </w:numPr>
      </w:pPr>
      <w:r w:rsidRPr="00D90928">
        <w:t>Pasajeros</w:t>
      </w:r>
    </w:p>
    <w:p w:rsidR="007C48A4" w:rsidRPr="00D90928" w:rsidRDefault="007C48A4" w:rsidP="009C2EC9">
      <w:r w:rsidRPr="00D90928">
        <w:t>Puede acotarse la búsqueda de disponibilidad de vuelos con otros criterios:</w:t>
      </w:r>
    </w:p>
    <w:p w:rsidR="007C48A4" w:rsidRPr="00D90928" w:rsidRDefault="007C48A4" w:rsidP="00290EFB">
      <w:pPr>
        <w:pStyle w:val="Prrafodelista"/>
        <w:numPr>
          <w:ilvl w:val="0"/>
          <w:numId w:val="4"/>
        </w:numPr>
      </w:pPr>
      <w:r w:rsidRPr="00D90928">
        <w:t>Códigos de descuento</w:t>
      </w:r>
    </w:p>
    <w:p w:rsidR="007C48A4" w:rsidRPr="00D90928" w:rsidRDefault="007C48A4" w:rsidP="00290EFB">
      <w:pPr>
        <w:pStyle w:val="Prrafodelista"/>
        <w:numPr>
          <w:ilvl w:val="0"/>
          <w:numId w:val="4"/>
        </w:numPr>
      </w:pPr>
      <w:r w:rsidRPr="00D90928">
        <w:t>Descuento de residente o familia numerosa</w:t>
      </w:r>
    </w:p>
    <w:p w:rsidR="007C48A4" w:rsidRPr="00D90928" w:rsidRDefault="007C48A4" w:rsidP="009C2EC9">
      <w:r w:rsidRPr="00D90928">
        <w:t xml:space="preserve">Como ya se ha introducido en el apartado </w:t>
      </w:r>
      <w:hyperlink w:anchor="_1.1.1_Funcionamiento_de" w:history="1">
        <w:r w:rsidRPr="007124AD">
          <w:rPr>
            <w:rStyle w:val="Hipervnculo"/>
          </w:rPr>
          <w:t>1.1.1</w:t>
        </w:r>
      </w:hyperlink>
      <w:r w:rsidRPr="00D90928">
        <w:t xml:space="preserve">, el proveedor procesa la petición y responde enviando, si están disponibles, los productos solicitados. La información de dichos productos se transforma y se envía </w:t>
      </w:r>
      <w:r w:rsidR="00164F19">
        <w:t>en el</w:t>
      </w:r>
      <w:r w:rsidRPr="00D90928">
        <w:t xml:space="preserve"> formato que el cliente entiende.</w:t>
      </w:r>
    </w:p>
    <w:p w:rsidR="007C48A4" w:rsidRPr="00D90928" w:rsidRDefault="007C48A4" w:rsidP="009C2EC9">
      <w:r w:rsidRPr="00D90928">
        <w:t xml:space="preserve">Ahora el cliente ya puede seleccionar una de las opciones que el proveedor tiene disponibles. Teniendo en cuenta los criterios de búsqueda </w:t>
      </w:r>
      <w:r w:rsidR="002F495E">
        <w:t>indicados</w:t>
      </w:r>
      <w:r w:rsidRPr="00D90928">
        <w:t xml:space="preserve"> en la petición, el cliente selecciona una de las opciones con uno o más vuelos en unas fechas, desde y hasta unas localizaciones y para un número y tipo de pasajeros.</w:t>
      </w:r>
    </w:p>
    <w:p w:rsidR="007C48A4" w:rsidRPr="00D90928" w:rsidRDefault="007C48A4" w:rsidP="009C2EC9">
      <w:r w:rsidRPr="00D90928">
        <w:t>La información seleccionada, se emplea para construir la siguiente petición: valoración.</w:t>
      </w:r>
    </w:p>
    <w:p w:rsidR="007124AD" w:rsidRDefault="007C48A4" w:rsidP="007124AD">
      <w:pPr>
        <w:pStyle w:val="Ttulo4"/>
      </w:pPr>
      <w:r w:rsidRPr="007124AD">
        <w:t>Valoración/Cotización/Valuation/Quote</w:t>
      </w:r>
    </w:p>
    <w:p w:rsidR="007C48A4" w:rsidRPr="00D90928" w:rsidRDefault="007C48A4" w:rsidP="009C2EC9">
      <w:r w:rsidRPr="00D90928">
        <w:t>Se encarga de comprobar si el producto seleccionado en la transacción de disponibilidad sigue disponible, actualiza el precio del mismo, ya que podría haber cambiado, devolviendo en este caso un precio y condiciones diferentes y ya definitivas.</w:t>
      </w:r>
    </w:p>
    <w:p w:rsidR="007C48A4" w:rsidRPr="00D90928" w:rsidRDefault="007C48A4" w:rsidP="009C2EC9">
      <w:r w:rsidRPr="00D90928">
        <w:lastRenderedPageBreak/>
        <w:t xml:space="preserve">La base de una valoración es por lo tanto verificar el precio y las condiciones del producto. La información del producto obtenido en la disponibilidad suele ampliarse en la valoración dado que la rapidez que se necesita para mostrar ésta al cliente no es </w:t>
      </w:r>
      <w:r w:rsidR="00BF2367">
        <w:t>tan crítica en esta transacción, como lo es en la disponibilidad.</w:t>
      </w:r>
    </w:p>
    <w:p w:rsidR="007C48A4" w:rsidRPr="00D90928" w:rsidRDefault="007C48A4" w:rsidP="009C2EC9">
      <w:r w:rsidRPr="00D90928">
        <w:t>La información obtenida en una valoración se usa para construir la petición de</w:t>
      </w:r>
      <w:r w:rsidR="007124AD">
        <w:t xml:space="preserve"> reserva.</w:t>
      </w:r>
    </w:p>
    <w:p w:rsidR="007124AD" w:rsidRDefault="007C48A4" w:rsidP="007124AD">
      <w:pPr>
        <w:pStyle w:val="Ttulo4"/>
      </w:pPr>
      <w:r w:rsidRPr="007124AD">
        <w:t>Reserva/Confirmación/Book</w:t>
      </w:r>
      <w:r w:rsidR="00BF2367">
        <w:t>ing</w:t>
      </w:r>
    </w:p>
    <w:p w:rsidR="007C48A4" w:rsidRDefault="007C48A4" w:rsidP="009C2EC9">
      <w:r w:rsidRPr="00D90928">
        <w:t>Se realiza la compra del elemento elegido. El pago del mismo al proveedor</w:t>
      </w:r>
      <w:r w:rsidR="00BF2367">
        <w:t>,</w:t>
      </w:r>
      <w:r w:rsidRPr="00D90928">
        <w:t xml:space="preserve"> suele realizarse sin embargo, </w:t>
      </w:r>
      <w:r w:rsidR="00BF2367">
        <w:t xml:space="preserve">a través de </w:t>
      </w:r>
      <w:r w:rsidRPr="00D90928">
        <w:t xml:space="preserve">otra transacción </w:t>
      </w:r>
      <w:r w:rsidR="00BF2367">
        <w:t xml:space="preserve">realizada posteriormente </w:t>
      </w:r>
      <w:r w:rsidRPr="00B71ADF">
        <w:t>denominada Emisión o Ticketing.</w:t>
      </w:r>
    </w:p>
    <w:p w:rsidR="009D7DB3" w:rsidRPr="00D90928" w:rsidRDefault="009D7DB3" w:rsidP="009C2EC9"/>
    <w:p w:rsidR="007C48A4" w:rsidRPr="00D90928" w:rsidRDefault="007C48A4" w:rsidP="009C2EC9">
      <w:r w:rsidRPr="00D90928">
        <w:t>Ayuda a comprender estas transacciones, imaginarlas en una página web de reservas de vuelos. Las tres transacciones definidas en este capítulo, se muestran a continuación a través de los habituales pasos que sigue un cliente en un sitio web de reservas:</w:t>
      </w:r>
    </w:p>
    <w:p w:rsidR="007124AD" w:rsidRDefault="007124AD" w:rsidP="007124AD">
      <w:pPr>
        <w:pStyle w:val="Ttulo4"/>
      </w:pPr>
      <w:r>
        <w:t>Disponibilidad</w:t>
      </w:r>
    </w:p>
    <w:p w:rsidR="00B71ADF" w:rsidRDefault="00710732" w:rsidP="009C2EC9">
      <w:r>
        <w:rPr>
          <w:noProof/>
          <w:lang w:eastAsia="es-ES"/>
        </w:rPr>
        <mc:AlternateContent>
          <mc:Choice Requires="wps">
            <w:drawing>
              <wp:anchor distT="0" distB="0" distL="114300" distR="114300" simplePos="0" relativeHeight="251675648" behindDoc="0" locked="0" layoutInCell="1" allowOverlap="1" wp14:anchorId="6A7094BF" wp14:editId="7C07580C">
                <wp:simplePos x="0" y="0"/>
                <wp:positionH relativeFrom="margin">
                  <wp:posOffset>1167765</wp:posOffset>
                </wp:positionH>
                <wp:positionV relativeFrom="paragraph">
                  <wp:posOffset>2935605</wp:posOffset>
                </wp:positionV>
                <wp:extent cx="3352800" cy="635"/>
                <wp:effectExtent l="0" t="0" r="0" b="0"/>
                <wp:wrapTopAndBottom/>
                <wp:docPr id="7" name="Cuadro de texto 7"/>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a:effectLst/>
                      </wps:spPr>
                      <wps:txbx>
                        <w:txbxContent>
                          <w:p w:rsidR="009043CF" w:rsidRPr="00B87B37" w:rsidRDefault="009043CF" w:rsidP="007124AD">
                            <w:pPr>
                              <w:pStyle w:val="Descripcin"/>
                              <w:rPr>
                                <w:noProof/>
                                <w:sz w:val="20"/>
                              </w:rPr>
                            </w:pPr>
                            <w:bookmarkStart w:id="58" w:name="Figura3"/>
                            <w:r>
                              <w:t xml:space="preserve">Figura </w:t>
                            </w:r>
                            <w:fldSimple w:instr=" SEQ Figura \* ARABIC ">
                              <w:r>
                                <w:rPr>
                                  <w:noProof/>
                                </w:rPr>
                                <w:t>3</w:t>
                              </w:r>
                            </w:fldSimple>
                            <w:r>
                              <w:t>: Formulario web de Disponibilidad</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7094BF" id="Cuadro de texto 7" o:spid="_x0000_s1032" type="#_x0000_t202" style="position:absolute;left:0;text-align:left;margin-left:91.95pt;margin-top:231.15pt;width:264pt;height:.05pt;z-index:2516756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" stroked="f">
                <v:textbox style="mso-fit-shape-to-text:t" inset="0,0,0,0">
                  <w:txbxContent>
                    <w:p w:rsidR="009043CF" w:rsidRPr="00B87B37" w:rsidRDefault="009043CF" w:rsidP="007124AD">
                      <w:pPr>
                        <w:pStyle w:val="Descripcin"/>
                        <w:rPr>
                          <w:noProof/>
                          <w:sz w:val="20"/>
                        </w:rPr>
                      </w:pPr>
                      <w:bookmarkStart w:id="59" w:name="Figura3"/>
                      <w:r>
                        <w:t xml:space="preserve">Figura </w:t>
                      </w:r>
                      <w:fldSimple w:instr=" SEQ Figura \* ARABIC ">
                        <w:r>
                          <w:rPr>
                            <w:noProof/>
                          </w:rPr>
                          <w:t>3</w:t>
                        </w:r>
                      </w:fldSimple>
                      <w:r>
                        <w:t>: Formulario web de Disponibilidad</w:t>
                      </w:r>
                      <w:bookmarkEnd w:id="59"/>
                    </w:p>
                  </w:txbxContent>
                </v:textbox>
                <w10:wrap type="topAndBottom" anchorx="margin"/>
              </v:shape>
            </w:pict>
          </mc:Fallback>
        </mc:AlternateContent>
      </w:r>
      <w:r>
        <w:rPr>
          <w:noProof/>
          <w:lang w:eastAsia="es-ES"/>
        </w:rPr>
        <w:drawing>
          <wp:anchor distT="0" distB="0" distL="114300" distR="114300" simplePos="0" relativeHeight="251673600" behindDoc="0" locked="0" layoutInCell="1" allowOverlap="1" wp14:anchorId="05E7D268" wp14:editId="297FA3E5">
            <wp:simplePos x="0" y="0"/>
            <wp:positionH relativeFrom="margin">
              <wp:align>center</wp:align>
            </wp:positionH>
            <wp:positionV relativeFrom="paragraph">
              <wp:posOffset>730885</wp:posOffset>
            </wp:positionV>
            <wp:extent cx="4098290" cy="2314575"/>
            <wp:effectExtent l="0" t="0" r="0" b="952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 de form web disponibilidad.png"/>
                    <pic:cNvPicPr/>
                  </pic:nvPicPr>
                  <pic:blipFill>
                    <a:blip r:embed="rId13">
                      <a:extLst>
                        <a:ext uri="{28A0092B-C50C-407E-A947-70E740481C1C}">
                          <a14:useLocalDpi xmlns:a14="http://schemas.microsoft.com/office/drawing/2010/main" val="0"/>
                        </a:ext>
                      </a:extLst>
                    </a:blip>
                    <a:stretch>
                      <a:fillRect/>
                    </a:stretch>
                  </pic:blipFill>
                  <pic:spPr>
                    <a:xfrm>
                      <a:off x="0" y="0"/>
                      <a:ext cx="4098290" cy="2314575"/>
                    </a:xfrm>
                    <a:prstGeom prst="rect">
                      <a:avLst/>
                    </a:prstGeom>
                  </pic:spPr>
                </pic:pic>
              </a:graphicData>
            </a:graphic>
            <wp14:sizeRelH relativeFrom="margin">
              <wp14:pctWidth>0</wp14:pctWidth>
            </wp14:sizeRelH>
            <wp14:sizeRelV relativeFrom="margin">
              <wp14:pctHeight>0</wp14:pctHeight>
            </wp14:sizeRelV>
          </wp:anchor>
        </w:drawing>
      </w:r>
      <w:r w:rsidR="007C48A4" w:rsidRPr="00D90928">
        <w:t xml:space="preserve">Se elige un origen, un destino, una fecha y un número de pasajeros que viajarán en el avión. Cuando se está satisfecho con los datos introducidos y se pulsa el botón de búsqueda, </w:t>
      </w:r>
      <w:r w:rsidR="00F70E6B">
        <w:t xml:space="preserve">se realiza </w:t>
      </w:r>
      <w:r w:rsidR="007C48A4" w:rsidRPr="00D90928">
        <w:t>una</w:t>
      </w:r>
      <w:r w:rsidR="009B02F5">
        <w:t xml:space="preserve"> transacción de disponibilidad.</w:t>
      </w:r>
    </w:p>
    <w:p w:rsidR="00710732" w:rsidRDefault="00710732" w:rsidP="00B71ADF">
      <w:pPr>
        <w:pStyle w:val="Ttulo4"/>
      </w:pPr>
    </w:p>
    <w:p w:rsidR="00710732" w:rsidRDefault="00710732" w:rsidP="00B71ADF">
      <w:pPr>
        <w:pStyle w:val="Ttulo4"/>
      </w:pPr>
    </w:p>
    <w:p w:rsidR="00B71ADF" w:rsidRDefault="00B71ADF" w:rsidP="00B71ADF">
      <w:pPr>
        <w:pStyle w:val="Ttulo4"/>
      </w:pPr>
      <w:r>
        <w:t>Valoración</w:t>
      </w:r>
    </w:p>
    <w:p w:rsidR="007C48A4" w:rsidRDefault="009B02F5" w:rsidP="009C2EC9">
      <w:r>
        <w:rPr>
          <w:noProof/>
          <w:lang w:eastAsia="es-ES"/>
        </w:rPr>
        <w:drawing>
          <wp:anchor distT="0" distB="0" distL="114300" distR="114300" simplePos="0" relativeHeight="251676672" behindDoc="0" locked="0" layoutInCell="1" allowOverlap="1" wp14:anchorId="317EE834" wp14:editId="6C9EDF3D">
            <wp:simplePos x="0" y="0"/>
            <wp:positionH relativeFrom="margin">
              <wp:align>right</wp:align>
            </wp:positionH>
            <wp:positionV relativeFrom="paragraph">
              <wp:posOffset>222885</wp:posOffset>
            </wp:positionV>
            <wp:extent cx="5400040" cy="1541145"/>
            <wp:effectExtent l="0" t="0" r="0" b="1905"/>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 de form web valoración.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1541145"/>
                    </a:xfrm>
                    <a:prstGeom prst="rect">
                      <a:avLst/>
                    </a:prstGeom>
                  </pic:spPr>
                </pic:pic>
              </a:graphicData>
            </a:graphic>
          </wp:anchor>
        </w:drawing>
      </w:r>
      <w:r w:rsidR="007C48A4" w:rsidRPr="00D90928">
        <w:t>Se selecciona un vuelo de la lista de vuelos arrojada en la disponibilidad.</w:t>
      </w:r>
    </w:p>
    <w:p w:rsidR="00B71ADF" w:rsidRPr="00D90928" w:rsidRDefault="00710732" w:rsidP="009C2EC9">
      <w:r>
        <w:rPr>
          <w:noProof/>
          <w:lang w:eastAsia="es-ES"/>
        </w:rPr>
        <mc:AlternateContent>
          <mc:Choice Requires="wps">
            <w:drawing>
              <wp:anchor distT="0" distB="0" distL="114300" distR="114300" simplePos="0" relativeHeight="251678720" behindDoc="0" locked="0" layoutInCell="1" allowOverlap="1" wp14:anchorId="152769E7" wp14:editId="24169125">
                <wp:simplePos x="0" y="0"/>
                <wp:positionH relativeFrom="margin">
                  <wp:align>right</wp:align>
                </wp:positionH>
                <wp:positionV relativeFrom="paragraph">
                  <wp:posOffset>1799590</wp:posOffset>
                </wp:positionV>
                <wp:extent cx="5400040" cy="635"/>
                <wp:effectExtent l="0" t="0" r="0" b="0"/>
                <wp:wrapTopAndBottom/>
                <wp:docPr id="9" name="Cuadro de texto 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9043CF" w:rsidRPr="00835EEA" w:rsidRDefault="009043CF" w:rsidP="00B71ADF">
                            <w:pPr>
                              <w:pStyle w:val="Descripcin"/>
                              <w:rPr>
                                <w:noProof/>
                                <w:sz w:val="20"/>
                              </w:rPr>
                            </w:pPr>
                            <w:bookmarkStart w:id="60" w:name="Figura4"/>
                            <w:r>
                              <w:t xml:space="preserve">Figura </w:t>
                            </w:r>
                            <w:fldSimple w:instr=" SEQ Figura \* ARABIC ">
                              <w:r>
                                <w:rPr>
                                  <w:noProof/>
                                </w:rPr>
                                <w:t>4</w:t>
                              </w:r>
                            </w:fldSimple>
                            <w:r>
                              <w:t>: Formulario web de Valoración</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2769E7" id="Cuadro de texto 9" o:spid="_x0000_s1033" type="#_x0000_t202" style="position:absolute;left:0;text-align:left;margin-left:374pt;margin-top:141.7pt;width:425.2pt;height:.05pt;z-index:2516787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" stroked="f">
                <v:textbox style="mso-fit-shape-to-text:t" inset="0,0,0,0">
                  <w:txbxContent>
                    <w:p w:rsidR="009043CF" w:rsidRPr="00835EEA" w:rsidRDefault="009043CF" w:rsidP="00B71ADF">
                      <w:pPr>
                        <w:pStyle w:val="Descripcin"/>
                        <w:rPr>
                          <w:noProof/>
                          <w:sz w:val="20"/>
                        </w:rPr>
                      </w:pPr>
                      <w:bookmarkStart w:id="61" w:name="Figura4"/>
                      <w:r>
                        <w:t xml:space="preserve">Figura </w:t>
                      </w:r>
                      <w:fldSimple w:instr=" SEQ Figura \* ARABIC ">
                        <w:r>
                          <w:rPr>
                            <w:noProof/>
                          </w:rPr>
                          <w:t>4</w:t>
                        </w:r>
                      </w:fldSimple>
                      <w:r>
                        <w:t>: Formulario web de Valoración</w:t>
                      </w:r>
                      <w:bookmarkEnd w:id="61"/>
                    </w:p>
                  </w:txbxContent>
                </v:textbox>
                <w10:wrap type="topAndBottom" anchorx="margin"/>
              </v:shape>
            </w:pict>
          </mc:Fallback>
        </mc:AlternateContent>
      </w:r>
    </w:p>
    <w:p w:rsidR="007C48A4" w:rsidRPr="00D90928" w:rsidRDefault="007C48A4" w:rsidP="009C2EC9">
      <w:r w:rsidRPr="00D90928">
        <w:t xml:space="preserve">Al seleccionar la opción se realiza automáticamente la transacción de valoración y a continuación aparecen los detalles del vuelo como se expone en la </w:t>
      </w:r>
      <w:hyperlink w:anchor="Figura5" w:history="1">
        <w:r w:rsidRPr="00B71ADF">
          <w:rPr>
            <w:rStyle w:val="Hipervnculo"/>
          </w:rPr>
          <w:t>Figura 5</w:t>
        </w:r>
      </w:hyperlink>
      <w:r w:rsidRPr="00B71ADF">
        <w:t>.</w:t>
      </w:r>
    </w:p>
    <w:p w:rsidR="00B71ADF" w:rsidRDefault="00B71ADF" w:rsidP="009C2EC9">
      <w:r>
        <w:rPr>
          <w:noProof/>
          <w:lang w:eastAsia="es-ES"/>
        </w:rPr>
        <mc:AlternateContent>
          <mc:Choice Requires="wps">
            <w:drawing>
              <wp:anchor distT="0" distB="0" distL="114300" distR="114300" simplePos="0" relativeHeight="251681792" behindDoc="0" locked="0" layoutInCell="1" allowOverlap="1" wp14:anchorId="6758449F" wp14:editId="404D6CB1">
                <wp:simplePos x="0" y="0"/>
                <wp:positionH relativeFrom="column">
                  <wp:posOffset>0</wp:posOffset>
                </wp:positionH>
                <wp:positionV relativeFrom="paragraph">
                  <wp:posOffset>1678940</wp:posOffset>
                </wp:positionV>
                <wp:extent cx="5400040" cy="635"/>
                <wp:effectExtent l="0" t="0" r="0" b="0"/>
                <wp:wrapTopAndBottom/>
                <wp:docPr id="11" name="Cuadro de texto 1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9043CF" w:rsidRPr="00D82C48" w:rsidRDefault="009043CF" w:rsidP="00B71ADF">
                            <w:pPr>
                              <w:pStyle w:val="Descripcin"/>
                              <w:rPr>
                                <w:noProof/>
                                <w:sz w:val="20"/>
                              </w:rPr>
                            </w:pPr>
                            <w:bookmarkStart w:id="62" w:name="Figura5"/>
                            <w:r>
                              <w:t xml:space="preserve">Figura </w:t>
                            </w:r>
                            <w:fldSimple w:instr=" SEQ Figura \* ARABIC ">
                              <w:r>
                                <w:rPr>
                                  <w:noProof/>
                                </w:rPr>
                                <w:t>5</w:t>
                              </w:r>
                            </w:fldSimple>
                            <w:r>
                              <w:t>: Formulario web de Valoración una vez seleccionadas las opciones</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58449F" id="Cuadro de texto 11" o:spid="_x0000_s1034" type="#_x0000_t202" style="position:absolute;left:0;text-align:left;margin-left:0;margin-top:132.2pt;width:425.2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" stroked="f">
                <v:textbox style="mso-fit-shape-to-text:t" inset="0,0,0,0">
                  <w:txbxContent>
                    <w:p w:rsidR="009043CF" w:rsidRPr="00D82C48" w:rsidRDefault="009043CF" w:rsidP="00B71ADF">
                      <w:pPr>
                        <w:pStyle w:val="Descripcin"/>
                        <w:rPr>
                          <w:noProof/>
                          <w:sz w:val="20"/>
                        </w:rPr>
                      </w:pPr>
                      <w:bookmarkStart w:id="63" w:name="Figura5"/>
                      <w:r>
                        <w:t xml:space="preserve">Figura </w:t>
                      </w:r>
                      <w:fldSimple w:instr=" SEQ Figura \* ARABIC ">
                        <w:r>
                          <w:rPr>
                            <w:noProof/>
                          </w:rPr>
                          <w:t>5</w:t>
                        </w:r>
                      </w:fldSimple>
                      <w:r>
                        <w:t>: Formulario web de Valoración una vez seleccionadas las opciones</w:t>
                      </w:r>
                      <w:bookmarkEnd w:id="63"/>
                    </w:p>
                  </w:txbxContent>
                </v:textbox>
                <w10:wrap type="topAndBottom"/>
              </v:shape>
            </w:pict>
          </mc:Fallback>
        </mc:AlternateContent>
      </w:r>
      <w:r>
        <w:rPr>
          <w:noProof/>
          <w:lang w:eastAsia="es-ES"/>
        </w:rPr>
        <w:drawing>
          <wp:anchor distT="0" distB="0" distL="114300" distR="114300" simplePos="0" relativeHeight="251679744" behindDoc="0" locked="0" layoutInCell="1" allowOverlap="1" wp14:anchorId="754F8F79" wp14:editId="0840189C">
            <wp:simplePos x="0" y="0"/>
            <wp:positionH relativeFrom="margin">
              <wp:align>right</wp:align>
            </wp:positionH>
            <wp:positionV relativeFrom="paragraph">
              <wp:posOffset>247015</wp:posOffset>
            </wp:positionV>
            <wp:extent cx="5400040" cy="1374775"/>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 de form web de valoración cuando ya se ha seleccionado el vuelo.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1374775"/>
                    </a:xfrm>
                    <a:prstGeom prst="rect">
                      <a:avLst/>
                    </a:prstGeom>
                  </pic:spPr>
                </pic:pic>
              </a:graphicData>
            </a:graphic>
          </wp:anchor>
        </w:drawing>
      </w:r>
    </w:p>
    <w:p w:rsidR="00B71ADF" w:rsidRDefault="00B71ADF" w:rsidP="00B71ADF">
      <w:pPr>
        <w:pStyle w:val="Ttulo4"/>
      </w:pPr>
      <w:r>
        <w:t>Reserva</w:t>
      </w:r>
    </w:p>
    <w:p w:rsidR="007C48A4" w:rsidRPr="00D90928" w:rsidRDefault="007C48A4" w:rsidP="009C2EC9">
      <w:r w:rsidRPr="00D90928">
        <w:t>Se completa la compra pulsando un botón “reservar” o “confirmar”. Esta acción conlleva posteriormente la introducción por parte del cliente de datos personales y de pago, entre otros. Al introducir los datos y aceptar, es cuando se realiza realmente la transacción de reserva.</w:t>
      </w:r>
    </w:p>
    <w:p w:rsidR="007C48A4" w:rsidRPr="00D90928" w:rsidRDefault="007C48A4" w:rsidP="009C2EC9"/>
    <w:p w:rsidR="007C48A4" w:rsidRPr="00D90928" w:rsidRDefault="007C48A4" w:rsidP="009C2EC9">
      <w:r w:rsidRPr="00D90928">
        <w:t xml:space="preserve">Ya se han dado a conocer las tres transacciones principales que forman una integración de vuelos. El siguiente paso, expuesto en el siguiente capítulo </w:t>
      </w:r>
      <w:hyperlink w:anchor="_1.1.3_Relación_entre" w:history="1">
        <w:r w:rsidRPr="00B71ADF">
          <w:rPr>
            <w:rStyle w:val="Hipervnculo"/>
          </w:rPr>
          <w:t>1.1.3</w:t>
        </w:r>
      </w:hyperlink>
      <w:r w:rsidRPr="00D90928">
        <w:t xml:space="preserve">, es conocer y comprender la relación entre los tres participantes que interactuarán en las transacciones presentadas. Se expandirán los conceptos que envuelven a estos participantes, a lo largo del capítulo </w:t>
      </w:r>
      <w:hyperlink w:anchor="_1.1_Contextualización" w:history="1">
        <w:r w:rsidRPr="00B71ADF">
          <w:rPr>
            <w:rStyle w:val="Hipervnculo"/>
          </w:rPr>
          <w:t>1.1</w:t>
        </w:r>
      </w:hyperlink>
      <w:r w:rsidR="00710732">
        <w:t xml:space="preserve"> restante.</w:t>
      </w:r>
    </w:p>
    <w:p w:rsidR="007C48A4" w:rsidRPr="00D90928" w:rsidRDefault="007C48A4" w:rsidP="00B71ADF">
      <w:pPr>
        <w:pStyle w:val="Ttulo3"/>
      </w:pPr>
      <w:bookmarkStart w:id="64" w:name="_1.1.3_Relación_entre"/>
      <w:bookmarkStart w:id="65" w:name="_Toc516847333"/>
      <w:bookmarkEnd w:id="64"/>
      <w:r w:rsidRPr="00D90928">
        <w:lastRenderedPageBreak/>
        <w:t>1.1.3 Relación entre proveedores, Travelgate</w:t>
      </w:r>
      <w:r w:rsidR="00AE2313">
        <w:t>X</w:t>
      </w:r>
      <w:r w:rsidRPr="00D90928">
        <w:t xml:space="preserve"> y Logitravel</w:t>
      </w:r>
      <w:bookmarkEnd w:id="65"/>
    </w:p>
    <w:p w:rsidR="007C48A4" w:rsidRDefault="007C48A4" w:rsidP="009C2EC9">
      <w:r w:rsidRPr="00D90928">
        <w:t>En este apartado se dará respuesta a las siguientes preguntas: ¿Qué ventajas tiene una agencia al conectarse a los proveedores a través de las integraciones de Travelgate</w:t>
      </w:r>
      <w:r w:rsidR="00AE2313">
        <w:t>X</w:t>
      </w:r>
      <w:r w:rsidRPr="00D90928">
        <w:t>? ¿Por qué no conectarse directamente con los proveedores de vuelos?</w:t>
      </w:r>
    </w:p>
    <w:p w:rsidR="006D2158" w:rsidRPr="00D90928" w:rsidRDefault="006D2158" w:rsidP="009C2EC9"/>
    <w:p w:rsidR="007C48A4" w:rsidRPr="00D90928" w:rsidRDefault="007C48A4" w:rsidP="009C2EC9">
      <w:r w:rsidRPr="00D90928">
        <w:t>Travelgate</w:t>
      </w:r>
      <w:r w:rsidR="00AE2313">
        <w:t>X</w:t>
      </w:r>
      <w:r w:rsidRPr="00D90928">
        <w:t xml:space="preserve">, empresa en la que se ha realizado el desarrollo de este trabajo, dispone en producción, más de 20 integraciones de vuelos, entre ellas integraciones con </w:t>
      </w:r>
      <w:r w:rsidRPr="00B71ADF">
        <w:t>webservices</w:t>
      </w:r>
      <w:r w:rsidRPr="00D90928">
        <w:t xml:space="preserve"> de compañías aéreas como Iberia, Vueling, Amercian Airlines o integraciones con sistemas </w:t>
      </w:r>
      <w:hyperlink w:anchor="AcronimoGDS" w:history="1">
        <w:r w:rsidRPr="00B71ADF">
          <w:rPr>
            <w:rStyle w:val="Hipervnculo"/>
          </w:rPr>
          <w:t>GDS</w:t>
        </w:r>
      </w:hyperlink>
      <w:r w:rsidRPr="00D90928">
        <w:t xml:space="preserve"> como Galileo, Sabre o Amadeus.</w:t>
      </w:r>
    </w:p>
    <w:p w:rsidR="007C48A4" w:rsidRPr="00D90928" w:rsidRDefault="007C48A4" w:rsidP="009C2EC9">
      <w:r w:rsidRPr="00D90928">
        <w:t>Al conectarse con Travelgate</w:t>
      </w:r>
      <w:r w:rsidR="00AE2313">
        <w:t>X</w:t>
      </w:r>
      <w:r w:rsidRPr="00D90928">
        <w:t xml:space="preserve">, la agencia de viajes no tiene que entender ni traducir los formatos y tecnologías de los webservices que usen las 20 compañías aéreas, sino que para acceder al producto, únicamente tiene que entender el formato o </w:t>
      </w:r>
      <w:hyperlink w:anchor="AcronimoAPI" w:history="1">
        <w:r w:rsidRPr="00AE2313">
          <w:rPr>
            <w:rStyle w:val="Hipervnculo"/>
          </w:rPr>
          <w:t>API</w:t>
        </w:r>
      </w:hyperlink>
      <w:r w:rsidRPr="00D90928">
        <w:t xml:space="preserve"> que utilice Travelgate</w:t>
      </w:r>
      <w:r w:rsidR="00AE2313">
        <w:t>X</w:t>
      </w:r>
      <w:r w:rsidRPr="00D90928">
        <w:t>.</w:t>
      </w:r>
    </w:p>
    <w:p w:rsidR="007C48A4" w:rsidRPr="00D90928" w:rsidRDefault="007C48A4" w:rsidP="009C2EC9">
      <w:r w:rsidRPr="00D90928">
        <w:t>Travelgate</w:t>
      </w:r>
      <w:r w:rsidR="00AE2313">
        <w:t>X</w:t>
      </w:r>
      <w:r w:rsidRPr="00D90928">
        <w:t xml:space="preserve"> cuenta con una </w:t>
      </w:r>
      <w:hyperlink w:anchor="AcronimoAPI" w:history="1">
        <w:r w:rsidRPr="00AE2313">
          <w:rPr>
            <w:rStyle w:val="Hipervnculo"/>
          </w:rPr>
          <w:t>API</w:t>
        </w:r>
      </w:hyperlink>
      <w:r w:rsidRPr="00D90928">
        <w:t xml:space="preserve"> de transportes, la cual da soporte a integraciones de vuelos, ferris y trenes, de tal manera que todos los productos de los proveedores pueden venderse a través de esta </w:t>
      </w:r>
      <w:hyperlink w:anchor="AcronimoAPI" w:history="1">
        <w:r w:rsidRPr="00AE2313">
          <w:rPr>
            <w:rStyle w:val="Hipervnculo"/>
          </w:rPr>
          <w:t>API</w:t>
        </w:r>
      </w:hyperlink>
      <w:r w:rsidRPr="00D90928">
        <w:t>. Una agencia por lo tanto, tiene que conectarse y entender un único formato para poder acceder a los productos de todos los proveedores con los que cuenta Travelgate</w:t>
      </w:r>
      <w:r w:rsidR="00AE2313">
        <w:t>X</w:t>
      </w:r>
      <w:r w:rsidRPr="00D90928">
        <w:t>.</w:t>
      </w:r>
    </w:p>
    <w:p w:rsidR="007C48A4" w:rsidRPr="00D90928" w:rsidRDefault="007C48A4" w:rsidP="009C2EC9">
      <w:r w:rsidRPr="00D90928">
        <w:t>La existencia de un intermediario que se integre con las compañías aéreas, supone una enorme diferencia de coste (tiempo y dinero) para una agencia cuando ésta decide empezar a vender los productos de un nuevo proveedor.</w:t>
      </w:r>
    </w:p>
    <w:p w:rsidR="007C48A4" w:rsidRPr="00D90928" w:rsidRDefault="007C48A4" w:rsidP="009C2EC9">
      <w:r w:rsidRPr="00D90928">
        <w:t>La agencia en este caso no tiene aprender qué peticiones y qué respuestas ha de enviar y recibir para poder comprar los vuelos a los proveedores y venderlos a sus clientes. Su única tarea es especificar a Travelgate</w:t>
      </w:r>
      <w:r w:rsidR="00AE2313">
        <w:t>X</w:t>
      </w:r>
      <w:r w:rsidRPr="00D90928">
        <w:t xml:space="preserve"> a qué proveedor quiere realizar las peticiones.</w:t>
      </w:r>
    </w:p>
    <w:p w:rsidR="007C48A4" w:rsidRPr="00D90928" w:rsidRDefault="007C48A4" w:rsidP="009C2EC9">
      <w:r w:rsidRPr="00D90928">
        <w:t xml:space="preserve">Los proveedores: compañías aéreas o </w:t>
      </w:r>
      <w:hyperlink w:anchor="AcronimoGDS" w:history="1">
        <w:r w:rsidRPr="00AE2313">
          <w:rPr>
            <w:rStyle w:val="Hipervnculo"/>
          </w:rPr>
          <w:t>GDS</w:t>
        </w:r>
      </w:hyperlink>
      <w:r w:rsidRPr="00D90928">
        <w:t xml:space="preserve">s se resumen en la </w:t>
      </w:r>
      <w:hyperlink w:anchor="Figura6" w:history="1">
        <w:r w:rsidRPr="00AE2313">
          <w:rPr>
            <w:rStyle w:val="Hipervnculo"/>
          </w:rPr>
          <w:t>Figura 6</w:t>
        </w:r>
      </w:hyperlink>
      <w:r w:rsidRPr="00D90928">
        <w:t xml:space="preserve"> </w:t>
      </w:r>
      <w:r w:rsidR="00F70E6B">
        <w:t xml:space="preserve">mediante un </w:t>
      </w:r>
      <w:r w:rsidRPr="00D90928">
        <w:t>único</w:t>
      </w:r>
      <w:r w:rsidR="00F70E6B">
        <w:t xml:space="preserve"> proveedor:</w:t>
      </w:r>
      <w:r w:rsidRPr="00D90928">
        <w:t xml:space="preserve"> Amadeus, ya que éste va a ser </w:t>
      </w:r>
      <w:r w:rsidR="00F70E6B">
        <w:t>al que se integre la aplicación</w:t>
      </w:r>
      <w:r w:rsidRPr="00D90928">
        <w:t>. La relación entre Amadeus, Travelgate</w:t>
      </w:r>
      <w:r w:rsidR="00AE2313">
        <w:t>X</w:t>
      </w:r>
      <w:r w:rsidRPr="00D90928">
        <w:t xml:space="preserve"> y Logitravel se esquematiza en la </w:t>
      </w:r>
      <w:hyperlink w:anchor="Figura6" w:history="1">
        <w:r w:rsidRPr="00AE2313">
          <w:rPr>
            <w:rStyle w:val="Hipervnculo"/>
          </w:rPr>
          <w:t>Figura 6</w:t>
        </w:r>
      </w:hyperlink>
      <w:r w:rsidRPr="00AE2313">
        <w:t>.</w:t>
      </w:r>
    </w:p>
    <w:p w:rsidR="007C48A4" w:rsidRPr="00D90928" w:rsidRDefault="003055A8" w:rsidP="009C2EC9">
      <w:r>
        <w:rPr>
          <w:noProof/>
          <w:lang w:eastAsia="es-ES"/>
        </w:rPr>
        <mc:AlternateContent>
          <mc:Choice Requires="wps">
            <w:drawing>
              <wp:anchor distT="0" distB="0" distL="114300" distR="114300" simplePos="0" relativeHeight="251684864" behindDoc="0" locked="0" layoutInCell="1" allowOverlap="1" wp14:anchorId="32AABF60" wp14:editId="5B7CA15C">
                <wp:simplePos x="0" y="0"/>
                <wp:positionH relativeFrom="margin">
                  <wp:align>right</wp:align>
                </wp:positionH>
                <wp:positionV relativeFrom="paragraph">
                  <wp:posOffset>2327910</wp:posOffset>
                </wp:positionV>
                <wp:extent cx="5400040" cy="635"/>
                <wp:effectExtent l="0" t="0" r="0" b="0"/>
                <wp:wrapTopAndBottom/>
                <wp:docPr id="13" name="Cuadro de texto 13"/>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9043CF" w:rsidRPr="00EF2375" w:rsidRDefault="009043CF" w:rsidP="00AE2313">
                            <w:pPr>
                              <w:pStyle w:val="Descripcin"/>
                              <w:rPr>
                                <w:noProof/>
                                <w:sz w:val="20"/>
                              </w:rPr>
                            </w:pPr>
                            <w:bookmarkStart w:id="66" w:name="Figura6"/>
                            <w:r>
                              <w:t xml:space="preserve">Figura </w:t>
                            </w:r>
                            <w:fldSimple w:instr=" SEQ Figura \* ARABIC ">
                              <w:r>
                                <w:rPr>
                                  <w:noProof/>
                                </w:rPr>
                                <w:t>6</w:t>
                              </w:r>
                            </w:fldSimple>
                            <w:r>
                              <w:t>: Representación visual de una integración con TravelgateX y cliente/proveedor</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AABF60" id="Cuadro de texto 13" o:spid="_x0000_s1035" type="#_x0000_t202" style="position:absolute;left:0;text-align:left;margin-left:374pt;margin-top:183.3pt;width:425.2pt;height:.05pt;z-index:2516848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" stroked="f">
                <v:textbox style="mso-fit-shape-to-text:t" inset="0,0,0,0">
                  <w:txbxContent>
                    <w:p w:rsidR="009043CF" w:rsidRPr="00EF2375" w:rsidRDefault="009043CF" w:rsidP="00AE2313">
                      <w:pPr>
                        <w:pStyle w:val="Descripcin"/>
                        <w:rPr>
                          <w:noProof/>
                          <w:sz w:val="20"/>
                        </w:rPr>
                      </w:pPr>
                      <w:bookmarkStart w:id="67" w:name="Figura6"/>
                      <w:r>
                        <w:t xml:space="preserve">Figura </w:t>
                      </w:r>
                      <w:fldSimple w:instr=" SEQ Figura \* ARABIC ">
                        <w:r>
                          <w:rPr>
                            <w:noProof/>
                          </w:rPr>
                          <w:t>6</w:t>
                        </w:r>
                      </w:fldSimple>
                      <w:r>
                        <w:t>: Representación visual de una integración con TravelgateX y cliente/proveedor</w:t>
                      </w:r>
                      <w:bookmarkEnd w:id="67"/>
                    </w:p>
                  </w:txbxContent>
                </v:textbox>
                <w10:wrap type="topAndBottom" anchorx="margin"/>
              </v:shape>
            </w:pict>
          </mc:Fallback>
        </mc:AlternateContent>
      </w:r>
      <w:r>
        <w:rPr>
          <w:noProof/>
          <w:lang w:eastAsia="es-ES"/>
        </w:rPr>
        <w:drawing>
          <wp:anchor distT="0" distB="0" distL="114300" distR="114300" simplePos="0" relativeHeight="251682816" behindDoc="0" locked="0" layoutInCell="1" allowOverlap="1" wp14:anchorId="00AE0783" wp14:editId="2F62D37B">
            <wp:simplePos x="0" y="0"/>
            <wp:positionH relativeFrom="margin">
              <wp:posOffset>200025</wp:posOffset>
            </wp:positionH>
            <wp:positionV relativeFrom="paragraph">
              <wp:posOffset>189230</wp:posOffset>
            </wp:positionV>
            <wp:extent cx="4761865" cy="2078355"/>
            <wp:effectExtent l="0" t="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 en la que aparezcan los tres implicados .png"/>
                    <pic:cNvPicPr/>
                  </pic:nvPicPr>
                  <pic:blipFill>
                    <a:blip r:embed="rId16">
                      <a:extLst>
                        <a:ext uri="{28A0092B-C50C-407E-A947-70E740481C1C}">
                          <a14:useLocalDpi xmlns:a14="http://schemas.microsoft.com/office/drawing/2010/main" val="0"/>
                        </a:ext>
                      </a:extLst>
                    </a:blip>
                    <a:stretch>
                      <a:fillRect/>
                    </a:stretch>
                  </pic:blipFill>
                  <pic:spPr>
                    <a:xfrm>
                      <a:off x="0" y="0"/>
                      <a:ext cx="4761865" cy="2078355"/>
                    </a:xfrm>
                    <a:prstGeom prst="rect">
                      <a:avLst/>
                    </a:prstGeom>
                  </pic:spPr>
                </pic:pic>
              </a:graphicData>
            </a:graphic>
            <wp14:sizeRelH relativeFrom="margin">
              <wp14:pctWidth>0</wp14:pctWidth>
            </wp14:sizeRelH>
            <wp14:sizeRelV relativeFrom="margin">
              <wp14:pctHeight>0</wp14:pctHeight>
            </wp14:sizeRelV>
          </wp:anchor>
        </w:drawing>
      </w:r>
    </w:p>
    <w:p w:rsidR="007C48A4" w:rsidRPr="00D90928" w:rsidRDefault="007C48A4" w:rsidP="00AE2313">
      <w:pPr>
        <w:pStyle w:val="Ttulo3"/>
      </w:pPr>
      <w:bookmarkStart w:id="68" w:name="_Toc516847334"/>
      <w:r w:rsidRPr="00D90928">
        <w:t>1.1.4 GDS: Global Distribution System</w:t>
      </w:r>
      <w:bookmarkEnd w:id="68"/>
    </w:p>
    <w:p w:rsidR="007C48A4" w:rsidRPr="00D90928" w:rsidRDefault="007C48A4" w:rsidP="009C2EC9">
      <w:r w:rsidRPr="00D90928">
        <w:t xml:space="preserve">Desde un punto de vista de negocio, un </w:t>
      </w:r>
      <w:hyperlink w:anchor="AcronimoGDS" w:history="1">
        <w:r w:rsidRPr="00C62991">
          <w:rPr>
            <w:rStyle w:val="Hipervnculo"/>
          </w:rPr>
          <w:t>GDS</w:t>
        </w:r>
      </w:hyperlink>
      <w:r w:rsidRPr="00D90928">
        <w:t xml:space="preserve"> es un servicio centralizado y computarizado que permite la relación comercial entre los proveedores de servicios turísticos y las agencias o motores de búsqueda que demanden estos productos para su venta. Un </w:t>
      </w:r>
      <w:hyperlink w:anchor="AcronimoGDS" w:history="1">
        <w:r w:rsidRPr="00C62991">
          <w:rPr>
            <w:rStyle w:val="Hipervnculo"/>
          </w:rPr>
          <w:t>GDS</w:t>
        </w:r>
      </w:hyperlink>
      <w:r w:rsidRPr="00D90928">
        <w:t xml:space="preserve"> proporciona en directo, información sobre el producto, como su disponibilidad y precio.</w:t>
      </w:r>
    </w:p>
    <w:p w:rsidR="007C48A4" w:rsidRPr="00D90928" w:rsidRDefault="007C48A4" w:rsidP="009C2EC9">
      <w:r w:rsidRPr="00D90928">
        <w:t xml:space="preserve">David Chestler, vicepresidente ejecutivo de </w:t>
      </w:r>
      <w:r w:rsidRPr="00AE2313">
        <w:t>SiteMinder en</w:t>
      </w:r>
      <w:r w:rsidRPr="00D90928">
        <w:t xml:space="preserve"> </w:t>
      </w:r>
      <w:r w:rsidR="00C62991" w:rsidRPr="00D90928">
        <w:t>América</w:t>
      </w:r>
      <w:r w:rsidRPr="00D90928">
        <w:t xml:space="preserve">, compara un </w:t>
      </w:r>
      <w:hyperlink w:anchor="AcronimoGDS" w:history="1">
        <w:r w:rsidRPr="00AE2313">
          <w:rPr>
            <w:rStyle w:val="Hipervnculo"/>
          </w:rPr>
          <w:t>GDS</w:t>
        </w:r>
      </w:hyperlink>
      <w:r w:rsidRPr="00D90928">
        <w:t xml:space="preserve"> con un supermercado diciendo: “Si quieres ser visible y recibir reservas, tu hotel necesita una presencia </w:t>
      </w:r>
      <w:r w:rsidRPr="00D90928">
        <w:lastRenderedPageBreak/>
        <w:t>en las estanterías de este supermercado cuándo y dónde tus huéspedes salgan a comprar una reserva hotelera”</w:t>
      </w:r>
      <w:r w:rsidR="00381612">
        <w:t xml:space="preserve"> </w:t>
      </w:r>
      <w:hyperlink w:anchor="Ref1" w:history="1">
        <w:r w:rsidR="00381612" w:rsidRPr="00381612">
          <w:rPr>
            <w:rStyle w:val="Hipervnculo"/>
            <w:u w:val="none"/>
          </w:rPr>
          <w:t>[1]</w:t>
        </w:r>
      </w:hyperlink>
      <w:r w:rsidRPr="00D90928">
        <w:t>.</w:t>
      </w:r>
    </w:p>
    <w:p w:rsidR="007C48A4" w:rsidRPr="00D90928" w:rsidRDefault="007C48A4" w:rsidP="009C2EC9">
      <w:r w:rsidRPr="00D90928">
        <w:t xml:space="preserve">Para entender mejor qué es un </w:t>
      </w:r>
      <w:hyperlink w:anchor="AcronimoGDS" w:history="1">
        <w:r w:rsidRPr="00381612">
          <w:rPr>
            <w:rStyle w:val="Hipervnculo"/>
          </w:rPr>
          <w:t>GDS</w:t>
        </w:r>
      </w:hyperlink>
      <w:r w:rsidRPr="00D90928">
        <w:t>, tanto desde el punto de vista técnico como de negocio, hay que remontarse hasta su nacimiento y observar su evolución histórica a lo largo de los años hasta la actualidad.</w:t>
      </w:r>
    </w:p>
    <w:p w:rsidR="007C48A4" w:rsidRPr="00D90928" w:rsidRDefault="007C48A4" w:rsidP="009C2EC9">
      <w:r w:rsidRPr="00D90928">
        <w:t>Para elaborar el contenido</w:t>
      </w:r>
      <w:r w:rsidR="00C777A9">
        <w:t xml:space="preserve"> que se cita a continuación, </w:t>
      </w:r>
      <w:r w:rsidRPr="00D90928">
        <w:t xml:space="preserve">en el que se expone la evolución cronológica de los </w:t>
      </w:r>
      <w:hyperlink w:anchor="AcronimoGDS" w:history="1">
        <w:r w:rsidRPr="00381612">
          <w:rPr>
            <w:rStyle w:val="Hipervnculo"/>
          </w:rPr>
          <w:t>GDS</w:t>
        </w:r>
      </w:hyperlink>
      <w:r w:rsidRPr="00D90928">
        <w:t>s, se han utilizado las siguientes fuentes de información</w:t>
      </w:r>
      <w:r w:rsidR="00C777A9">
        <w:rPr>
          <w:vertAlign w:val="superscript"/>
        </w:rPr>
        <w:t xml:space="preserve"> </w:t>
      </w:r>
      <w:hyperlink w:anchor="Ref2" w:history="1">
        <w:r w:rsidR="00C777A9" w:rsidRPr="00485B1D">
          <w:rPr>
            <w:rStyle w:val="Hipervnculo"/>
            <w:u w:val="none"/>
          </w:rPr>
          <w:t>[2]</w:t>
        </w:r>
      </w:hyperlink>
      <w:r w:rsidR="00C777A9" w:rsidRPr="00485B1D">
        <w:t xml:space="preserve"> </w:t>
      </w:r>
      <w:hyperlink w:anchor="Ref3" w:history="1">
        <w:r w:rsidR="00C777A9" w:rsidRPr="00485B1D">
          <w:rPr>
            <w:rStyle w:val="Hipervnculo"/>
            <w:u w:val="none"/>
          </w:rPr>
          <w:t>[3]</w:t>
        </w:r>
      </w:hyperlink>
      <w:r w:rsidR="00C777A9" w:rsidRPr="00485B1D">
        <w:t xml:space="preserve"> </w:t>
      </w:r>
      <w:hyperlink w:anchor="Ref4" w:history="1">
        <w:r w:rsidR="00C777A9" w:rsidRPr="00485B1D">
          <w:rPr>
            <w:rStyle w:val="Hipervnculo"/>
            <w:u w:val="none"/>
          </w:rPr>
          <w:t>[4]</w:t>
        </w:r>
      </w:hyperlink>
      <w:r w:rsidR="00C777A9" w:rsidRPr="00485B1D">
        <w:t xml:space="preserve"> </w:t>
      </w:r>
      <w:hyperlink w:anchor="Ref5" w:history="1">
        <w:r w:rsidR="00C777A9" w:rsidRPr="00485B1D">
          <w:rPr>
            <w:rStyle w:val="Hipervnculo"/>
            <w:u w:val="none"/>
          </w:rPr>
          <w:t>[5]</w:t>
        </w:r>
      </w:hyperlink>
      <w:r w:rsidRPr="00D90928">
        <w:t>.</w:t>
      </w:r>
    </w:p>
    <w:p w:rsidR="007C48A4" w:rsidRPr="00D90928" w:rsidRDefault="007C48A4" w:rsidP="00290EFB">
      <w:pPr>
        <w:pStyle w:val="Prrafodelista"/>
        <w:numPr>
          <w:ilvl w:val="0"/>
          <w:numId w:val="6"/>
        </w:numPr>
      </w:pPr>
      <w:r w:rsidRPr="00D90928">
        <w:t xml:space="preserve">1957 es el año en el que </w:t>
      </w:r>
      <w:hyperlink w:anchor="AcronimoIBM" w:history="1">
        <w:r w:rsidRPr="00485B1D">
          <w:rPr>
            <w:rStyle w:val="Hipervnculo"/>
          </w:rPr>
          <w:t>IBM</w:t>
        </w:r>
      </w:hyperlink>
      <w:r w:rsidRPr="00D90928">
        <w:t xml:space="preserve"> y American Airlines empiezan a trabajar juntos en la creación de lo que se conoce como </w:t>
      </w:r>
      <w:hyperlink w:anchor="AcronimoCRS" w:history="1">
        <w:r w:rsidRPr="00485B1D">
          <w:rPr>
            <w:rStyle w:val="Hipervnculo"/>
          </w:rPr>
          <w:t>CRS</w:t>
        </w:r>
      </w:hyperlink>
      <w:r w:rsidRPr="00D90928">
        <w:t xml:space="preserve">, un sistema semi-automatizado que llamaron </w:t>
      </w:r>
      <w:hyperlink w:anchor="AcronimoSABRE" w:history="1">
        <w:r w:rsidRPr="00485B1D">
          <w:rPr>
            <w:rStyle w:val="Hipervnculo"/>
          </w:rPr>
          <w:t>SABRE</w:t>
        </w:r>
      </w:hyperlink>
      <w:r w:rsidRPr="00D90928">
        <w:t>.</w:t>
      </w:r>
    </w:p>
    <w:p w:rsidR="007C48A4" w:rsidRPr="00D90928" w:rsidRDefault="007C48A4" w:rsidP="00290EFB">
      <w:pPr>
        <w:pStyle w:val="Prrafodelista"/>
        <w:numPr>
          <w:ilvl w:val="0"/>
          <w:numId w:val="6"/>
        </w:numPr>
      </w:pPr>
      <w:r w:rsidRPr="00D90928">
        <w:t xml:space="preserve">La versión final del proyecto </w:t>
      </w:r>
      <w:hyperlink w:anchor="AcronimoSABRE" w:history="1">
        <w:r w:rsidR="00485B1D" w:rsidRPr="005818C9">
          <w:rPr>
            <w:rStyle w:val="Hipervnculo"/>
          </w:rPr>
          <w:t>SABRE</w:t>
        </w:r>
      </w:hyperlink>
      <w:r w:rsidRPr="00D90928">
        <w:t xml:space="preserve"> en 1962 se basaba en un sistema operativo que se ejecutaba en un servidor central y que se accedía a través de terminales de usuario. Estas terminales contaban con un </w:t>
      </w:r>
      <w:r w:rsidRPr="00E959F3">
        <w:rPr>
          <w:i/>
        </w:rPr>
        <w:t>bios</w:t>
      </w:r>
      <w:r w:rsidRPr="00D90928">
        <w:t>, un monitor monocromático, un teclado y dos puertos serie para comunicarse con una impresora y un modem.</w:t>
      </w:r>
    </w:p>
    <w:p w:rsidR="007C48A4" w:rsidRPr="00D90928" w:rsidRDefault="0023541C" w:rsidP="00290EFB">
      <w:pPr>
        <w:pStyle w:val="Prrafodelista"/>
        <w:numPr>
          <w:ilvl w:val="0"/>
          <w:numId w:val="6"/>
        </w:numPr>
      </w:pPr>
      <w:hyperlink w:anchor="AcronimoSABRE" w:history="1">
        <w:r w:rsidR="00485B1D" w:rsidRPr="005818C9">
          <w:rPr>
            <w:rStyle w:val="Hipervnculo"/>
          </w:rPr>
          <w:t>SABRE</w:t>
        </w:r>
      </w:hyperlink>
      <w:r w:rsidR="00485B1D" w:rsidRPr="00D90928">
        <w:t xml:space="preserve"> </w:t>
      </w:r>
      <w:r w:rsidR="007C48A4" w:rsidRPr="00D90928">
        <w:t>fue diseñado para que American Airlines fuese la única compañía capaz de usarla. Sin embargo con el tiempo el sistema fue vendido a otras compañías.</w:t>
      </w:r>
    </w:p>
    <w:p w:rsidR="007C48A4" w:rsidRPr="00D90928" w:rsidRDefault="007C48A4" w:rsidP="00290EFB">
      <w:pPr>
        <w:pStyle w:val="Prrafodelista"/>
        <w:numPr>
          <w:ilvl w:val="0"/>
          <w:numId w:val="6"/>
        </w:numPr>
      </w:pPr>
      <w:r w:rsidRPr="00D90928">
        <w:t xml:space="preserve">Dada la ausencia de internet, cada día todas las aerolíneas tenían que pagar a los </w:t>
      </w:r>
      <w:hyperlink w:anchor="AcronimoCRS" w:history="1">
        <w:r w:rsidRPr="005818C9">
          <w:rPr>
            <w:rStyle w:val="Hipervnculo"/>
          </w:rPr>
          <w:t>CRS</w:t>
        </w:r>
      </w:hyperlink>
      <w:r w:rsidRPr="00D90928">
        <w:t>s para ser incluidos en sus bases de datos.</w:t>
      </w:r>
    </w:p>
    <w:p w:rsidR="007C48A4" w:rsidRPr="00D90928" w:rsidRDefault="007C48A4" w:rsidP="00290EFB">
      <w:pPr>
        <w:pStyle w:val="Prrafodelista"/>
        <w:numPr>
          <w:ilvl w:val="0"/>
          <w:numId w:val="6"/>
        </w:numPr>
      </w:pPr>
      <w:r w:rsidRPr="00D90928">
        <w:t xml:space="preserve">En 1971 United Airlines crearon un nuevo </w:t>
      </w:r>
      <w:hyperlink w:anchor="AcronimoCRS" w:history="1">
        <w:r w:rsidRPr="005818C9">
          <w:rPr>
            <w:rStyle w:val="Hipervnculo"/>
          </w:rPr>
          <w:t>CRS</w:t>
        </w:r>
      </w:hyperlink>
      <w:r w:rsidRPr="00D90928">
        <w:t xml:space="preserve"> llamado Apollo.</w:t>
      </w:r>
    </w:p>
    <w:p w:rsidR="007C48A4" w:rsidRPr="00D90928" w:rsidRDefault="007C48A4" w:rsidP="00290EFB">
      <w:pPr>
        <w:pStyle w:val="Prrafodelista"/>
        <w:numPr>
          <w:ilvl w:val="0"/>
          <w:numId w:val="6"/>
        </w:numPr>
      </w:pPr>
      <w:r w:rsidRPr="00D90928">
        <w:t xml:space="preserve">Con el tiempo, algunas agencias de viajes recibían </w:t>
      </w:r>
      <w:r w:rsidR="005818C9">
        <w:t xml:space="preserve">comisiones por parte de los </w:t>
      </w:r>
      <w:hyperlink w:anchor="AcronimoCRS" w:history="1">
        <w:r w:rsidR="005818C9" w:rsidRPr="005818C9">
          <w:rPr>
            <w:rStyle w:val="Hipervnculo"/>
          </w:rPr>
          <w:t>CRS</w:t>
        </w:r>
      </w:hyperlink>
      <w:r w:rsidRPr="00D90928">
        <w:t>s dependiendo de cuantas reservas vendían. Esto complicó la relación comercial entre agencias y aerolíneas, provocando que estas últimas crearan sus propios sistemas: Worldspan y Galileo.</w:t>
      </w:r>
    </w:p>
    <w:p w:rsidR="007C48A4" w:rsidRPr="00D90928" w:rsidRDefault="007C48A4" w:rsidP="00290EFB">
      <w:pPr>
        <w:pStyle w:val="Prrafodelista"/>
        <w:numPr>
          <w:ilvl w:val="0"/>
          <w:numId w:val="6"/>
        </w:numPr>
      </w:pPr>
      <w:r w:rsidRPr="00D90928">
        <w:t>En 1987, Air France, Lufthansa, Iberia y Scandinavian Airline</w:t>
      </w:r>
      <w:r w:rsidR="00123558">
        <w:t>s crean juntas un nuevo sistema:</w:t>
      </w:r>
      <w:r w:rsidRPr="00D90928">
        <w:t xml:space="preserve"> Amadeus</w:t>
      </w:r>
      <w:r w:rsidR="00123558">
        <w:t>, que</w:t>
      </w:r>
      <w:r w:rsidRPr="00D90928">
        <w:t xml:space="preserve"> además de la gestión del inventario de vuelos que hace un </w:t>
      </w:r>
      <w:hyperlink w:anchor="AcronimoCRS" w:history="1">
        <w:r w:rsidRPr="005818C9">
          <w:rPr>
            <w:rStyle w:val="Hipervnculo"/>
          </w:rPr>
          <w:t>CRS</w:t>
        </w:r>
      </w:hyperlink>
      <w:r w:rsidRPr="00D90928">
        <w:t>, se encargaba también de la distribución.</w:t>
      </w:r>
    </w:p>
    <w:p w:rsidR="007C48A4" w:rsidRPr="00D90928" w:rsidRDefault="0023541C" w:rsidP="00290EFB">
      <w:pPr>
        <w:pStyle w:val="Prrafodelista"/>
        <w:numPr>
          <w:ilvl w:val="0"/>
          <w:numId w:val="6"/>
        </w:numPr>
      </w:pPr>
      <w:hyperlink w:anchor="AcronimoSABRE" w:history="1">
        <w:r w:rsidR="005818C9" w:rsidRPr="005818C9">
          <w:rPr>
            <w:rStyle w:val="Hipervnculo"/>
          </w:rPr>
          <w:t>SABRE</w:t>
        </w:r>
      </w:hyperlink>
      <w:r w:rsidR="007C48A4" w:rsidRPr="00D90928">
        <w:t xml:space="preserve"> en los 90’ y más tarde el </w:t>
      </w:r>
      <w:hyperlink w:anchor="AcronimoGDS" w:history="1">
        <w:r w:rsidR="007C48A4" w:rsidRPr="005818C9">
          <w:rPr>
            <w:rStyle w:val="Hipervnculo"/>
          </w:rPr>
          <w:t>GDS</w:t>
        </w:r>
      </w:hyperlink>
      <w:r w:rsidR="007C48A4" w:rsidRPr="00D90928">
        <w:t xml:space="preserve"> Travelport, formado por los antiguos </w:t>
      </w:r>
      <w:hyperlink w:anchor="AcronimoCRS" w:history="1">
        <w:r w:rsidR="007C48A4" w:rsidRPr="00123558">
          <w:rPr>
            <w:rStyle w:val="Hipervnculo"/>
          </w:rPr>
          <w:t>CRS</w:t>
        </w:r>
      </w:hyperlink>
      <w:r w:rsidR="007C48A4" w:rsidRPr="00D90928">
        <w:t>s Apollo, Galileo y Worldspan, se transformaron con la llegada de internet. Los agentes de viaje a través de los terminales, se cambiaron por webservices.</w:t>
      </w:r>
    </w:p>
    <w:p w:rsidR="007C48A4" w:rsidRDefault="007C48A4" w:rsidP="00290EFB">
      <w:pPr>
        <w:pStyle w:val="Prrafodelista"/>
        <w:numPr>
          <w:ilvl w:val="0"/>
          <w:numId w:val="6"/>
        </w:numPr>
      </w:pPr>
      <w:r w:rsidRPr="00D90928">
        <w:t>Las instrucciones para realizar reservas que se han venido utilizando y siguen utilizándose a día de hoy, han sido traducidas a funcionalidades implementadas en los web</w:t>
      </w:r>
      <w:r w:rsidR="005818C9">
        <w:t xml:space="preserve">services de cada uno de los </w:t>
      </w:r>
      <w:hyperlink w:anchor="AcronimoGDS" w:history="1">
        <w:r w:rsidR="005818C9" w:rsidRPr="005818C9">
          <w:rPr>
            <w:rStyle w:val="Hipervnculo"/>
          </w:rPr>
          <w:t>GDS</w:t>
        </w:r>
      </w:hyperlink>
      <w:r w:rsidRPr="00D90928">
        <w:t>s.</w:t>
      </w:r>
    </w:p>
    <w:p w:rsidR="005818C9" w:rsidRPr="00D90928" w:rsidRDefault="005818C9" w:rsidP="005818C9"/>
    <w:p w:rsidR="007C48A4" w:rsidRPr="00D90928" w:rsidRDefault="007C48A4" w:rsidP="005818C9">
      <w:pPr>
        <w:pStyle w:val="Ttulo3"/>
      </w:pPr>
      <w:bookmarkStart w:id="69" w:name="_Toc516847335"/>
      <w:r w:rsidRPr="00D90928">
        <w:t>1.1.5 Conceptos y terminología del GDS Amadeus</w:t>
      </w:r>
      <w:bookmarkEnd w:id="69"/>
    </w:p>
    <w:p w:rsidR="007C48A4" w:rsidRPr="00D90928" w:rsidRDefault="007C48A4" w:rsidP="009C2EC9">
      <w:r w:rsidRPr="00D90928">
        <w:t xml:space="preserve">En este apartado se introducen algunos de los conceptos que han formado el </w:t>
      </w:r>
      <w:hyperlink w:anchor="AcronimoGDS" w:history="1">
        <w:r w:rsidRPr="005818C9">
          <w:rPr>
            <w:rStyle w:val="Hipervnculo"/>
          </w:rPr>
          <w:t>GDS</w:t>
        </w:r>
      </w:hyperlink>
      <w:r w:rsidRPr="00D90928">
        <w:t xml:space="preserve"> Amadeus desde su nacimiento y que, a pesar de la evolución tecnológica, siguen siendo parte funcional de estos sistemas.</w:t>
      </w:r>
    </w:p>
    <w:p w:rsidR="007C48A4" w:rsidRPr="00D90928" w:rsidRDefault="007C48A4" w:rsidP="009C2EC9">
      <w:r w:rsidRPr="00D90928">
        <w:t xml:space="preserve">Ya que cada </w:t>
      </w:r>
      <w:hyperlink w:anchor="AcronimoGDS" w:history="1">
        <w:r w:rsidRPr="005818C9">
          <w:rPr>
            <w:rStyle w:val="Hipervnculo"/>
          </w:rPr>
          <w:t>GDS</w:t>
        </w:r>
      </w:hyperlink>
      <w:r w:rsidRPr="00D90928">
        <w:t xml:space="preserve"> usa terminología propia, para acotar los conceptos definidos a continuación, se toman solamente las denominaciones bautizadas y utilizadas por Amadeus. Cómo ya se ha anticipado en </w:t>
      </w:r>
      <w:r w:rsidR="00123558">
        <w:t>apartados</w:t>
      </w:r>
      <w:r w:rsidRPr="00D90928">
        <w:t xml:space="preserve"> anteriores, Amadeus </w:t>
      </w:r>
      <w:r w:rsidR="00123558">
        <w:t xml:space="preserve">es </w:t>
      </w:r>
      <w:r w:rsidRPr="00D90928">
        <w:t xml:space="preserve">el </w:t>
      </w:r>
      <w:hyperlink w:anchor="AcronimoGDS" w:history="1">
        <w:r w:rsidRPr="005818C9">
          <w:rPr>
            <w:rStyle w:val="Hipervnculo"/>
          </w:rPr>
          <w:t>GDS</w:t>
        </w:r>
      </w:hyperlink>
      <w:r w:rsidRPr="00D90928">
        <w:t xml:space="preserve"> con el que se trabajado para desarrollar la modificación de reservas que da título a este trabajo.</w:t>
      </w:r>
    </w:p>
    <w:p w:rsidR="007C48A4" w:rsidRPr="00D90928" w:rsidRDefault="007C48A4" w:rsidP="009C2EC9"/>
    <w:p w:rsidR="007C48A4" w:rsidRPr="00D90928" w:rsidRDefault="007C48A4" w:rsidP="009C2EC9">
      <w:r w:rsidRPr="00D90928">
        <w:lastRenderedPageBreak/>
        <w:t>Algunos conceptos, aun</w:t>
      </w:r>
      <w:r w:rsidR="005818C9">
        <w:t xml:space="preserve">que fueron acuñados por los </w:t>
      </w:r>
      <w:hyperlink w:anchor="AcronimoGDS" w:history="1">
        <w:r w:rsidR="005818C9" w:rsidRPr="005818C9">
          <w:rPr>
            <w:rStyle w:val="Hipervnculo"/>
          </w:rPr>
          <w:t>GDS</w:t>
        </w:r>
      </w:hyperlink>
      <w:r w:rsidRPr="00D90928">
        <w:t>s, hoy en día se usan también para definir términos más generales, relacionados con los vuelos, pasajeros o reservas aéreas.</w:t>
      </w:r>
    </w:p>
    <w:p w:rsidR="007C48A4" w:rsidRPr="00D90928" w:rsidRDefault="007C48A4" w:rsidP="005818C9">
      <w:pPr>
        <w:pStyle w:val="Ttulo4"/>
      </w:pPr>
      <w:r w:rsidRPr="00D90928">
        <w:t>Segmento</w:t>
      </w:r>
    </w:p>
    <w:p w:rsidR="007C48A4" w:rsidRPr="00D90928" w:rsidRDefault="007C48A4" w:rsidP="009C2EC9">
      <w:r w:rsidRPr="00D90928">
        <w:t xml:space="preserve">Recorrido que realiza un avión de pasajeros, operado por una única compañía aérea, de un punto </w:t>
      </w:r>
      <w:r w:rsidRPr="005818C9">
        <w:rPr>
          <w:i/>
        </w:rPr>
        <w:t>A</w:t>
      </w:r>
      <w:r w:rsidRPr="00D90928">
        <w:t xml:space="preserve"> a un punto </w:t>
      </w:r>
      <w:r w:rsidRPr="005818C9">
        <w:rPr>
          <w:i/>
        </w:rPr>
        <w:t>B</w:t>
      </w:r>
      <w:r w:rsidRPr="00D90928">
        <w:t>. Salvo que el avión, durante este recorrido, tenga que realizar una parada técnica prevista o una parada de emergencia, se considera que el segmento tiene un único número de vuelo y unas fechas de salida y llegada.</w:t>
      </w:r>
    </w:p>
    <w:p w:rsidR="007C48A4" w:rsidRPr="005818C9" w:rsidRDefault="007C48A4" w:rsidP="009C2EC9">
      <w:pPr>
        <w:rPr>
          <w:rStyle w:val="nfasis"/>
        </w:rPr>
      </w:pPr>
      <w:r w:rsidRPr="005818C9">
        <w:rPr>
          <w:rStyle w:val="nfasis"/>
        </w:rPr>
        <w:t>Ejemplo de segmento:</w:t>
      </w:r>
    </w:p>
    <w:p w:rsidR="007C48A4" w:rsidRPr="00D90928" w:rsidRDefault="007C48A4" w:rsidP="009C2EC9">
      <w:r w:rsidRPr="00D90928">
        <w:t>Palma – Madrid con Iberia, número de vuelo 7610 con fecha de salida 2018-10-17T12:15:00</w:t>
      </w:r>
      <w:r w:rsidR="005818C9">
        <w:t xml:space="preserve"> </w:t>
      </w:r>
      <w:r w:rsidRPr="00D90928">
        <w:t>y fecha prevista</w:t>
      </w:r>
      <w:r w:rsidR="005818C9">
        <w:t xml:space="preserve"> de llegada 2018-10-17T13:20:00.</w:t>
      </w:r>
    </w:p>
    <w:p w:rsidR="007C48A4" w:rsidRPr="00D90928" w:rsidRDefault="007C48A4" w:rsidP="005818C9">
      <w:pPr>
        <w:pStyle w:val="Ttulo4"/>
      </w:pPr>
      <w:r w:rsidRPr="00D90928">
        <w:t>Escala</w:t>
      </w:r>
    </w:p>
    <w:p w:rsidR="007C48A4" w:rsidRDefault="007C48A4" w:rsidP="009C2EC9">
      <w:r w:rsidRPr="00D90928">
        <w:t>Una escala es un punto de conexión entre dos segmentos.</w:t>
      </w:r>
    </w:p>
    <w:p w:rsidR="00F416AB" w:rsidRPr="00D90928" w:rsidRDefault="00F416AB" w:rsidP="009C2EC9"/>
    <w:p w:rsidR="007C48A4" w:rsidRDefault="007C48A4" w:rsidP="009C2EC9">
      <w:pPr>
        <w:rPr>
          <w:rStyle w:val="nfasis"/>
        </w:rPr>
      </w:pPr>
      <w:r w:rsidRPr="005818C9">
        <w:rPr>
          <w:rStyle w:val="nfasis"/>
        </w:rPr>
        <w:t>Ejemplo de escala:</w:t>
      </w:r>
    </w:p>
    <w:p w:rsidR="00F416AB" w:rsidRPr="00F416AB" w:rsidRDefault="00F416AB" w:rsidP="009C2EC9">
      <w:pPr>
        <w:rPr>
          <w:rStyle w:val="nfasis"/>
          <w:i w:val="0"/>
        </w:rPr>
      </w:pPr>
    </w:p>
    <w:p w:rsidR="007C48A4" w:rsidRPr="00D90928" w:rsidRDefault="007C48A4" w:rsidP="009C2EC9">
      <w:r w:rsidRPr="00D90928">
        <w:t>Palma – Barcelona con Iberia, número de vuelo 7611 con fecha de salida 2018-10-17T10:30:00 y fecha prevista de llegada 2018-10-17T11:15:00.</w:t>
      </w:r>
    </w:p>
    <w:p w:rsidR="007C48A4" w:rsidRPr="00D90928" w:rsidRDefault="007C48A4" w:rsidP="009C2EC9">
      <w:r w:rsidRPr="00D90928">
        <w:t>Barcelona – Madrid con Iberia, número de vuelo 7612 con fecha de salida 2018-10-17T11:40:00 y fecha prevista de llegada 2018-10-17T12:25:00</w:t>
      </w:r>
      <w:r w:rsidR="005818C9">
        <w:t>.</w:t>
      </w:r>
    </w:p>
    <w:p w:rsidR="007C48A4" w:rsidRPr="00D90928" w:rsidRDefault="007C48A4" w:rsidP="009C2EC9">
      <w:r w:rsidRPr="00D90928">
        <w:t>Barcelona</w:t>
      </w:r>
      <w:r w:rsidR="00854FD8">
        <w:t xml:space="preserve"> en este ejemplo es una escala.</w:t>
      </w:r>
    </w:p>
    <w:p w:rsidR="007C48A4" w:rsidRPr="00D90928" w:rsidRDefault="007C48A4" w:rsidP="005818C9">
      <w:pPr>
        <w:pStyle w:val="Ttulo4"/>
      </w:pPr>
      <w:r w:rsidRPr="00D90928">
        <w:t>Conexión</w:t>
      </w:r>
    </w:p>
    <w:p w:rsidR="007C48A4" w:rsidRPr="00D90928" w:rsidRDefault="007C48A4" w:rsidP="009C2EC9">
      <w:r w:rsidRPr="00D90928">
        <w:t xml:space="preserve">Segmento que conecta un punto </w:t>
      </w:r>
      <w:r w:rsidRPr="005818C9">
        <w:rPr>
          <w:i/>
        </w:rPr>
        <w:t>B</w:t>
      </w:r>
      <w:r w:rsidRPr="00D90928">
        <w:t xml:space="preserve"> con un punto </w:t>
      </w:r>
      <w:r w:rsidRPr="005818C9">
        <w:rPr>
          <w:i/>
        </w:rPr>
        <w:t>C</w:t>
      </w:r>
      <w:r w:rsidRPr="00D90928">
        <w:t xml:space="preserve"> cuando la ruta/itinerario vendido está establecido en la reserva como un recorrido de </w:t>
      </w:r>
      <w:r w:rsidRPr="005818C9">
        <w:rPr>
          <w:i/>
        </w:rPr>
        <w:t>A</w:t>
      </w:r>
      <w:r w:rsidRPr="00D90928">
        <w:t xml:space="preserve"> a </w:t>
      </w:r>
      <w:r w:rsidRPr="005818C9">
        <w:rPr>
          <w:i/>
        </w:rPr>
        <w:t>C</w:t>
      </w:r>
      <w:r w:rsidRPr="00D90928">
        <w:t xml:space="preserve"> de forma continuada. El punto </w:t>
      </w:r>
      <w:r w:rsidRPr="005818C9">
        <w:rPr>
          <w:i/>
        </w:rPr>
        <w:t>B</w:t>
      </w:r>
      <w:r w:rsidRPr="00D90928">
        <w:t xml:space="preserve"> se considera una escala.</w:t>
      </w:r>
    </w:p>
    <w:p w:rsidR="007C48A4" w:rsidRPr="00D90928" w:rsidRDefault="007C48A4" w:rsidP="009C2EC9">
      <w:r w:rsidRPr="00D90928">
        <w:t>En el ejemplo anterior, el segmento Barc</w:t>
      </w:r>
      <w:r w:rsidR="00854FD8">
        <w:t>elona – Madrid es una conexión.</w:t>
      </w:r>
    </w:p>
    <w:p w:rsidR="007C48A4" w:rsidRPr="00D90928" w:rsidRDefault="007C48A4" w:rsidP="005818C9">
      <w:pPr>
        <w:pStyle w:val="Ttulo4"/>
      </w:pPr>
      <w:r w:rsidRPr="00D90928">
        <w:t xml:space="preserve">Viaje sólo de ida (One way o </w:t>
      </w:r>
      <w:hyperlink w:anchor="AcronimoOW" w:history="1">
        <w:r w:rsidRPr="0037760E">
          <w:rPr>
            <w:rStyle w:val="Hipervnculo"/>
          </w:rPr>
          <w:t>OW</w:t>
        </w:r>
      </w:hyperlink>
      <w:r w:rsidRPr="00D90928">
        <w:t>)</w:t>
      </w:r>
    </w:p>
    <w:p w:rsidR="005818C9" w:rsidRDefault="00123558" w:rsidP="009C2EC9">
      <w:r>
        <w:t>Los itinerarios de ida solo</w:t>
      </w:r>
      <w:r w:rsidR="007C48A4" w:rsidRPr="00D90928">
        <w:t xml:space="preserve"> contienen viajes entre dos puntos vía una ruta específica, pero el viaje</w:t>
      </w:r>
      <w:r w:rsidR="0037760E">
        <w:t xml:space="preserve"> no regresa al punto de origen: </w:t>
      </w:r>
      <w:hyperlink w:anchor="Figura7" w:history="1">
        <w:r w:rsidR="0037760E" w:rsidRPr="0037760E">
          <w:rPr>
            <w:rStyle w:val="Hipervnculo"/>
          </w:rPr>
          <w:t>Figura 7</w:t>
        </w:r>
      </w:hyperlink>
      <w:r w:rsidR="0037760E">
        <w:t>.</w:t>
      </w:r>
    </w:p>
    <w:p w:rsidR="007C48A4" w:rsidRPr="00D90928" w:rsidRDefault="007C48A4" w:rsidP="009C2EC9">
      <w:r w:rsidRPr="00D90928">
        <w:t xml:space="preserve">Cada una de las líneas de la </w:t>
      </w:r>
      <w:hyperlink w:anchor="Figura7" w:history="1">
        <w:r w:rsidR="00854FD8" w:rsidRPr="0037760E">
          <w:rPr>
            <w:rStyle w:val="Hipervnculo"/>
          </w:rPr>
          <w:t>Figura 7</w:t>
        </w:r>
      </w:hyperlink>
      <w:r w:rsidRPr="00D90928">
        <w:t xml:space="preserve"> </w:t>
      </w:r>
      <w:r w:rsidR="00854FD8">
        <w:t>representa gráficamente un segmento.</w:t>
      </w:r>
    </w:p>
    <w:p w:rsidR="007C48A4" w:rsidRPr="00D90928" w:rsidRDefault="007C48A4" w:rsidP="00854FD8">
      <w:pPr>
        <w:pStyle w:val="Ttulo4"/>
      </w:pPr>
      <w:r w:rsidRPr="00D90928">
        <w:t xml:space="preserve">Viaje de ida y vuelta (Round Trip o </w:t>
      </w:r>
      <w:hyperlink w:anchor="AcronimoRT" w:history="1">
        <w:r w:rsidRPr="0037760E">
          <w:rPr>
            <w:rStyle w:val="Hipervnculo"/>
          </w:rPr>
          <w:t>RT</w:t>
        </w:r>
      </w:hyperlink>
      <w:r w:rsidRPr="00D90928">
        <w:t>)</w:t>
      </w:r>
    </w:p>
    <w:p w:rsidR="007C48A4" w:rsidRPr="00D90928" w:rsidRDefault="007C48A4" w:rsidP="009C2EC9">
      <w:r w:rsidRPr="00D90928">
        <w:t>Los itinerarios de los viajes de ida y vuelta contienen viajes que retornan al punto de origen</w:t>
      </w:r>
      <w:r w:rsidR="0037760E">
        <w:t xml:space="preserve">: </w:t>
      </w:r>
      <w:hyperlink w:anchor="Figura8" w:history="1">
        <w:r w:rsidR="0037760E" w:rsidRPr="0037760E">
          <w:rPr>
            <w:rStyle w:val="Hipervnculo"/>
          </w:rPr>
          <w:t>Figura 8</w:t>
        </w:r>
      </w:hyperlink>
      <w:r w:rsidR="0037760E">
        <w:t>.</w:t>
      </w:r>
    </w:p>
    <w:p w:rsidR="007C48A4" w:rsidRPr="00D90928" w:rsidRDefault="007C48A4" w:rsidP="00854FD8">
      <w:pPr>
        <w:pStyle w:val="Ttulo4"/>
      </w:pPr>
      <w:r w:rsidRPr="00D90928">
        <w:t xml:space="preserve">Viaje circular (Circle Trip o </w:t>
      </w:r>
      <w:hyperlink w:anchor="AcronimoCT" w:history="1">
        <w:r w:rsidRPr="0037760E">
          <w:rPr>
            <w:rStyle w:val="Hipervnculo"/>
          </w:rPr>
          <w:t>CT</w:t>
        </w:r>
      </w:hyperlink>
      <w:r w:rsidRPr="00D90928">
        <w:t>)</w:t>
      </w:r>
    </w:p>
    <w:p w:rsidR="007C48A4" w:rsidRDefault="007C48A4" w:rsidP="009C2EC9">
      <w:r w:rsidRPr="00D90928">
        <w:t>Un viaje circular retorna al punto de origen pasando antes n puntos de conexión</w:t>
      </w:r>
      <w:r w:rsidR="0037760E">
        <w:t xml:space="preserve">: </w:t>
      </w:r>
      <w:hyperlink w:anchor="Figura9" w:history="1">
        <w:r w:rsidR="0037760E" w:rsidRPr="0037760E">
          <w:rPr>
            <w:rStyle w:val="Hipervnculo"/>
          </w:rPr>
          <w:t>Figura 9</w:t>
        </w:r>
      </w:hyperlink>
      <w:r w:rsidRPr="00D90928">
        <w:t xml:space="preserve">. Un viaje circular no usa la </w:t>
      </w:r>
      <w:r w:rsidR="0037760E">
        <w:t>misma ruta en ambas direcciones.</w:t>
      </w:r>
    </w:p>
    <w:p w:rsidR="0037760E" w:rsidRDefault="00C40E8D" w:rsidP="0037760E">
      <w:r>
        <w:rPr>
          <w:noProof/>
          <w:lang w:eastAsia="es-ES"/>
        </w:rPr>
        <w:lastRenderedPageBreak/>
        <mc:AlternateContent>
          <mc:Choice Requires="wps">
            <w:drawing>
              <wp:anchor distT="0" distB="0" distL="114300" distR="114300" simplePos="0" relativeHeight="251703296" behindDoc="0" locked="0" layoutInCell="1" allowOverlap="1" wp14:anchorId="073F3972" wp14:editId="1F8B8F63">
                <wp:simplePos x="0" y="0"/>
                <wp:positionH relativeFrom="column">
                  <wp:posOffset>3761740</wp:posOffset>
                </wp:positionH>
                <wp:positionV relativeFrom="paragraph">
                  <wp:posOffset>3091180</wp:posOffset>
                </wp:positionV>
                <wp:extent cx="1637030" cy="635"/>
                <wp:effectExtent l="0" t="0" r="1270" b="0"/>
                <wp:wrapTopAndBottom/>
                <wp:docPr id="25" name="Cuadro de texto 25"/>
                <wp:cNvGraphicFramePr/>
                <a:graphic xmlns:a="http://schemas.openxmlformats.org/drawingml/2006/main">
                  <a:graphicData uri="http://schemas.microsoft.com/office/word/2010/wordprocessingShape">
                    <wps:wsp>
                      <wps:cNvSpPr txBox="1"/>
                      <wps:spPr>
                        <a:xfrm>
                          <a:off x="0" y="0"/>
                          <a:ext cx="1637030" cy="635"/>
                        </a:xfrm>
                        <a:prstGeom prst="rect">
                          <a:avLst/>
                        </a:prstGeom>
                        <a:solidFill>
                          <a:prstClr val="white"/>
                        </a:solidFill>
                        <a:ln>
                          <a:noFill/>
                        </a:ln>
                        <a:effectLst/>
                      </wps:spPr>
                      <wps:txbx>
                        <w:txbxContent>
                          <w:p w:rsidR="009043CF" w:rsidRPr="001C002D" w:rsidRDefault="009043CF" w:rsidP="00C40E8D">
                            <w:pPr>
                              <w:pStyle w:val="Descripcin"/>
                              <w:rPr>
                                <w:noProof/>
                                <w:sz w:val="20"/>
                              </w:rPr>
                            </w:pPr>
                            <w:bookmarkStart w:id="70" w:name="Figura12"/>
                            <w:r>
                              <w:t>Figura 12: Open Jaw doble</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3F3972" id="Cuadro de texto 25" o:spid="_x0000_s1036" type="#_x0000_t202" style="position:absolute;left:0;text-align:left;margin-left:296.2pt;margin-top:243.4pt;width:128.9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" stroked="f">
                <v:textbox style="mso-fit-shape-to-text:t" inset="0,0,0,0">
                  <w:txbxContent>
                    <w:p w:rsidR="009043CF" w:rsidRPr="001C002D" w:rsidRDefault="009043CF" w:rsidP="00C40E8D">
                      <w:pPr>
                        <w:pStyle w:val="Descripcin"/>
                        <w:rPr>
                          <w:noProof/>
                          <w:sz w:val="20"/>
                        </w:rPr>
                      </w:pPr>
                      <w:bookmarkStart w:id="71" w:name="Figura12"/>
                      <w:r>
                        <w:t>Figura 12: Open Jaw doble</w:t>
                      </w:r>
                      <w:bookmarkEnd w:id="71"/>
                    </w:p>
                  </w:txbxContent>
                </v:textbox>
                <w10:wrap type="topAndBottom"/>
              </v:shape>
            </w:pict>
          </mc:Fallback>
        </mc:AlternateContent>
      </w:r>
      <w:r>
        <w:rPr>
          <w:noProof/>
          <w:lang w:eastAsia="es-ES"/>
        </w:rPr>
        <w:drawing>
          <wp:anchor distT="0" distB="0" distL="114300" distR="114300" simplePos="0" relativeHeight="251697152" behindDoc="0" locked="0" layoutInCell="1" allowOverlap="1" wp14:anchorId="7B4D9756" wp14:editId="6AB3BB4C">
            <wp:simplePos x="0" y="0"/>
            <wp:positionH relativeFrom="margin">
              <wp:posOffset>3761740</wp:posOffset>
            </wp:positionH>
            <wp:positionV relativeFrom="paragraph">
              <wp:posOffset>2352040</wp:posOffset>
            </wp:positionV>
            <wp:extent cx="1637030" cy="681990"/>
            <wp:effectExtent l="0" t="0" r="1270" b="381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 oj dobl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37030" cy="68199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701248" behindDoc="0" locked="0" layoutInCell="1" allowOverlap="1" wp14:anchorId="0C253299" wp14:editId="0A12BED9">
                <wp:simplePos x="0" y="0"/>
                <wp:positionH relativeFrom="column">
                  <wp:posOffset>1901190</wp:posOffset>
                </wp:positionH>
                <wp:positionV relativeFrom="paragraph">
                  <wp:posOffset>3087370</wp:posOffset>
                </wp:positionV>
                <wp:extent cx="1771650" cy="635"/>
                <wp:effectExtent l="0" t="0" r="0" b="0"/>
                <wp:wrapTopAndBottom/>
                <wp:docPr id="24" name="Cuadro de texto 24"/>
                <wp:cNvGraphicFramePr/>
                <a:graphic xmlns:a="http://schemas.openxmlformats.org/drawingml/2006/main">
                  <a:graphicData uri="http://schemas.microsoft.com/office/word/2010/wordprocessingShape">
                    <wps:wsp>
                      <wps:cNvSpPr txBox="1"/>
                      <wps:spPr>
                        <a:xfrm>
                          <a:off x="0" y="0"/>
                          <a:ext cx="1771650" cy="635"/>
                        </a:xfrm>
                        <a:prstGeom prst="rect">
                          <a:avLst/>
                        </a:prstGeom>
                        <a:solidFill>
                          <a:prstClr val="white"/>
                        </a:solidFill>
                        <a:ln>
                          <a:noFill/>
                        </a:ln>
                        <a:effectLst/>
                      </wps:spPr>
                      <wps:txbx>
                        <w:txbxContent>
                          <w:p w:rsidR="009043CF" w:rsidRPr="00FC7FBA" w:rsidRDefault="009043CF" w:rsidP="00C40E8D">
                            <w:pPr>
                              <w:pStyle w:val="Descripcin"/>
                              <w:rPr>
                                <w:noProof/>
                                <w:sz w:val="20"/>
                              </w:rPr>
                            </w:pPr>
                            <w:bookmarkStart w:id="72" w:name="Figura11"/>
                            <w:r>
                              <w:t>Figura 11: Open Jaw simple en el origen</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253299" id="Cuadro de texto 24" o:spid="_x0000_s1037" type="#_x0000_t202" style="position:absolute;left:0;text-align:left;margin-left:149.7pt;margin-top:243.1pt;width:139.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" stroked="f">
                <v:textbox style="mso-fit-shape-to-text:t" inset="0,0,0,0">
                  <w:txbxContent>
                    <w:p w:rsidR="009043CF" w:rsidRPr="00FC7FBA" w:rsidRDefault="009043CF" w:rsidP="00C40E8D">
                      <w:pPr>
                        <w:pStyle w:val="Descripcin"/>
                        <w:rPr>
                          <w:noProof/>
                          <w:sz w:val="20"/>
                        </w:rPr>
                      </w:pPr>
                      <w:bookmarkStart w:id="73" w:name="Figura11"/>
                      <w:r>
                        <w:t>Figura 11: Open Jaw simple en el origen</w:t>
                      </w:r>
                      <w:bookmarkEnd w:id="73"/>
                    </w:p>
                  </w:txbxContent>
                </v:textbox>
                <w10:wrap type="topAndBottom"/>
              </v:shape>
            </w:pict>
          </mc:Fallback>
        </mc:AlternateContent>
      </w:r>
      <w:r>
        <w:rPr>
          <w:noProof/>
          <w:lang w:eastAsia="es-ES"/>
        </w:rPr>
        <w:drawing>
          <wp:anchor distT="0" distB="0" distL="114300" distR="114300" simplePos="0" relativeHeight="251696128" behindDoc="0" locked="0" layoutInCell="1" allowOverlap="1" wp14:anchorId="0C304534" wp14:editId="32DBA279">
            <wp:simplePos x="0" y="0"/>
            <wp:positionH relativeFrom="margin">
              <wp:posOffset>1901190</wp:posOffset>
            </wp:positionH>
            <wp:positionV relativeFrom="paragraph">
              <wp:posOffset>2286635</wp:posOffset>
            </wp:positionV>
            <wp:extent cx="1771650" cy="743585"/>
            <wp:effectExtent l="0" t="0" r="0" b="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 oj simple origen.png"/>
                    <pic:cNvPicPr/>
                  </pic:nvPicPr>
                  <pic:blipFill>
                    <a:blip r:embed="rId18">
                      <a:extLst>
                        <a:ext uri="{28A0092B-C50C-407E-A947-70E740481C1C}">
                          <a14:useLocalDpi xmlns:a14="http://schemas.microsoft.com/office/drawing/2010/main" val="0"/>
                        </a:ext>
                      </a:extLst>
                    </a:blip>
                    <a:stretch>
                      <a:fillRect/>
                    </a:stretch>
                  </pic:blipFill>
                  <pic:spPr>
                    <a:xfrm>
                      <a:off x="0" y="0"/>
                      <a:ext cx="1771650" cy="74358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99200" behindDoc="0" locked="0" layoutInCell="1" allowOverlap="1" wp14:anchorId="12ECD8CE" wp14:editId="23461A59">
                <wp:simplePos x="0" y="0"/>
                <wp:positionH relativeFrom="column">
                  <wp:posOffset>0</wp:posOffset>
                </wp:positionH>
                <wp:positionV relativeFrom="paragraph">
                  <wp:posOffset>3105150</wp:posOffset>
                </wp:positionV>
                <wp:extent cx="1734185" cy="635"/>
                <wp:effectExtent l="0" t="0" r="0" b="0"/>
                <wp:wrapTopAndBottom/>
                <wp:docPr id="20" name="Cuadro de texto 20"/>
                <wp:cNvGraphicFramePr/>
                <a:graphic xmlns:a="http://schemas.openxmlformats.org/drawingml/2006/main">
                  <a:graphicData uri="http://schemas.microsoft.com/office/word/2010/wordprocessingShape">
                    <wps:wsp>
                      <wps:cNvSpPr txBox="1"/>
                      <wps:spPr>
                        <a:xfrm>
                          <a:off x="0" y="0"/>
                          <a:ext cx="1734185" cy="635"/>
                        </a:xfrm>
                        <a:prstGeom prst="rect">
                          <a:avLst/>
                        </a:prstGeom>
                        <a:solidFill>
                          <a:prstClr val="white"/>
                        </a:solidFill>
                        <a:ln>
                          <a:noFill/>
                        </a:ln>
                        <a:effectLst/>
                      </wps:spPr>
                      <wps:txbx>
                        <w:txbxContent>
                          <w:p w:rsidR="009043CF" w:rsidRPr="00AD5F0A" w:rsidRDefault="009043CF" w:rsidP="00C40E8D">
                            <w:pPr>
                              <w:pStyle w:val="Descripcin"/>
                              <w:rPr>
                                <w:noProof/>
                                <w:sz w:val="20"/>
                              </w:rPr>
                            </w:pPr>
                            <w:bookmarkStart w:id="74" w:name="Figura10"/>
                            <w:r>
                              <w:t>Figura 10: Open Jaw simple en el destino</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ECD8CE" id="Cuadro de texto 20" o:spid="_x0000_s1038" type="#_x0000_t202" style="position:absolute;left:0;text-align:left;margin-left:0;margin-top:244.5pt;width:136.5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" stroked="f">
                <v:textbox style="mso-fit-shape-to-text:t" inset="0,0,0,0">
                  <w:txbxContent>
                    <w:p w:rsidR="009043CF" w:rsidRPr="00AD5F0A" w:rsidRDefault="009043CF" w:rsidP="00C40E8D">
                      <w:pPr>
                        <w:pStyle w:val="Descripcin"/>
                        <w:rPr>
                          <w:noProof/>
                          <w:sz w:val="20"/>
                        </w:rPr>
                      </w:pPr>
                      <w:bookmarkStart w:id="75" w:name="Figura10"/>
                      <w:r>
                        <w:t>Figura 10: Open Jaw simple en el destino</w:t>
                      </w:r>
                      <w:bookmarkEnd w:id="75"/>
                    </w:p>
                  </w:txbxContent>
                </v:textbox>
                <w10:wrap type="topAndBottom"/>
              </v:shape>
            </w:pict>
          </mc:Fallback>
        </mc:AlternateContent>
      </w:r>
      <w:r>
        <w:rPr>
          <w:noProof/>
          <w:lang w:eastAsia="es-ES"/>
        </w:rPr>
        <w:drawing>
          <wp:anchor distT="0" distB="0" distL="114300" distR="114300" simplePos="0" relativeHeight="251695104" behindDoc="0" locked="0" layoutInCell="1" allowOverlap="1" wp14:anchorId="09B04828" wp14:editId="4ACCD031">
            <wp:simplePos x="0" y="0"/>
            <wp:positionH relativeFrom="margin">
              <wp:align>left</wp:align>
            </wp:positionH>
            <wp:positionV relativeFrom="paragraph">
              <wp:posOffset>2300605</wp:posOffset>
            </wp:positionV>
            <wp:extent cx="1734185" cy="747395"/>
            <wp:effectExtent l="0" t="0" r="0"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 oj simple destino.png"/>
                    <pic:cNvPicPr/>
                  </pic:nvPicPr>
                  <pic:blipFill>
                    <a:blip r:embed="rId19">
                      <a:extLst>
                        <a:ext uri="{28A0092B-C50C-407E-A947-70E740481C1C}">
                          <a14:useLocalDpi xmlns:a14="http://schemas.microsoft.com/office/drawing/2010/main" val="0"/>
                        </a:ext>
                      </a:extLst>
                    </a:blip>
                    <a:stretch>
                      <a:fillRect/>
                    </a:stretch>
                  </pic:blipFill>
                  <pic:spPr>
                    <a:xfrm>
                      <a:off x="0" y="0"/>
                      <a:ext cx="1734185" cy="747395"/>
                    </a:xfrm>
                    <a:prstGeom prst="rect">
                      <a:avLst/>
                    </a:prstGeom>
                  </pic:spPr>
                </pic:pic>
              </a:graphicData>
            </a:graphic>
            <wp14:sizeRelH relativeFrom="margin">
              <wp14:pctWidth>0</wp14:pctWidth>
            </wp14:sizeRelH>
            <wp14:sizeRelV relativeFrom="margin">
              <wp14:pctHeight>0</wp14:pctHeight>
            </wp14:sizeRelV>
          </wp:anchor>
        </w:drawing>
      </w:r>
      <w:r w:rsidR="0037760E">
        <w:rPr>
          <w:noProof/>
          <w:lang w:eastAsia="es-ES"/>
        </w:rPr>
        <mc:AlternateContent>
          <mc:Choice Requires="wps">
            <w:drawing>
              <wp:anchor distT="0" distB="0" distL="114300" distR="114300" simplePos="0" relativeHeight="251694080" behindDoc="0" locked="0" layoutInCell="1" allowOverlap="1" wp14:anchorId="2E5BC157" wp14:editId="111502C5">
                <wp:simplePos x="0" y="0"/>
                <wp:positionH relativeFrom="column">
                  <wp:posOffset>3971290</wp:posOffset>
                </wp:positionH>
                <wp:positionV relativeFrom="paragraph">
                  <wp:posOffset>1510030</wp:posOffset>
                </wp:positionV>
                <wp:extent cx="1419860" cy="635"/>
                <wp:effectExtent l="0" t="0" r="8890" b="0"/>
                <wp:wrapTopAndBottom/>
                <wp:docPr id="16" name="Cuadro de texto 16"/>
                <wp:cNvGraphicFramePr/>
                <a:graphic xmlns:a="http://schemas.openxmlformats.org/drawingml/2006/main">
                  <a:graphicData uri="http://schemas.microsoft.com/office/word/2010/wordprocessingShape">
                    <wps:wsp>
                      <wps:cNvSpPr txBox="1"/>
                      <wps:spPr>
                        <a:xfrm>
                          <a:off x="0" y="0"/>
                          <a:ext cx="1419860" cy="635"/>
                        </a:xfrm>
                        <a:prstGeom prst="rect">
                          <a:avLst/>
                        </a:prstGeom>
                        <a:solidFill>
                          <a:prstClr val="white"/>
                        </a:solidFill>
                        <a:ln>
                          <a:noFill/>
                        </a:ln>
                        <a:effectLst/>
                      </wps:spPr>
                      <wps:txbx>
                        <w:txbxContent>
                          <w:p w:rsidR="009043CF" w:rsidRPr="0029032B" w:rsidRDefault="009043CF" w:rsidP="0037760E">
                            <w:pPr>
                              <w:pStyle w:val="Descripcin"/>
                              <w:rPr>
                                <w:noProof/>
                                <w:sz w:val="20"/>
                              </w:rPr>
                            </w:pPr>
                            <w:bookmarkStart w:id="76" w:name="Figura9"/>
                            <w:r>
                              <w:t>Figura 9: Circle Trip</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5BC157" id="Cuadro de texto 16" o:spid="_x0000_s1039" type="#_x0000_t202" style="position:absolute;left:0;text-align:left;margin-left:312.7pt;margin-top:118.9pt;width:111.8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" stroked="f">
                <v:textbox style="mso-fit-shape-to-text:t" inset="0,0,0,0">
                  <w:txbxContent>
                    <w:p w:rsidR="009043CF" w:rsidRPr="0029032B" w:rsidRDefault="009043CF" w:rsidP="0037760E">
                      <w:pPr>
                        <w:pStyle w:val="Descripcin"/>
                        <w:rPr>
                          <w:noProof/>
                          <w:sz w:val="20"/>
                        </w:rPr>
                      </w:pPr>
                      <w:bookmarkStart w:id="77" w:name="Figura9"/>
                      <w:r>
                        <w:t>Figura 9: Circle Trip</w:t>
                      </w:r>
                      <w:bookmarkEnd w:id="77"/>
                    </w:p>
                  </w:txbxContent>
                </v:textbox>
                <w10:wrap type="topAndBottom"/>
              </v:shape>
            </w:pict>
          </mc:Fallback>
        </mc:AlternateContent>
      </w:r>
      <w:r w:rsidR="0037760E">
        <w:rPr>
          <w:noProof/>
          <w:lang w:eastAsia="es-ES"/>
        </w:rPr>
        <w:drawing>
          <wp:anchor distT="0" distB="0" distL="114300" distR="114300" simplePos="0" relativeHeight="251692032" behindDoc="0" locked="0" layoutInCell="1" allowOverlap="1" wp14:anchorId="6E180313" wp14:editId="2A3AE2FE">
            <wp:simplePos x="0" y="0"/>
            <wp:positionH relativeFrom="margin">
              <wp:posOffset>3971290</wp:posOffset>
            </wp:positionH>
            <wp:positionV relativeFrom="paragraph">
              <wp:posOffset>167005</wp:posOffset>
            </wp:positionV>
            <wp:extent cx="1419860" cy="1285875"/>
            <wp:effectExtent l="0" t="0" r="8890" b="9525"/>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 ct.png"/>
                    <pic:cNvPicPr/>
                  </pic:nvPicPr>
                  <pic:blipFill>
                    <a:blip r:embed="rId20">
                      <a:extLst>
                        <a:ext uri="{28A0092B-C50C-407E-A947-70E740481C1C}">
                          <a14:useLocalDpi xmlns:a14="http://schemas.microsoft.com/office/drawing/2010/main" val="0"/>
                        </a:ext>
                      </a:extLst>
                    </a:blip>
                    <a:stretch>
                      <a:fillRect/>
                    </a:stretch>
                  </pic:blipFill>
                  <pic:spPr>
                    <a:xfrm>
                      <a:off x="0" y="0"/>
                      <a:ext cx="1419860" cy="1285875"/>
                    </a:xfrm>
                    <a:prstGeom prst="rect">
                      <a:avLst/>
                    </a:prstGeom>
                  </pic:spPr>
                </pic:pic>
              </a:graphicData>
            </a:graphic>
            <wp14:sizeRelH relativeFrom="margin">
              <wp14:pctWidth>0</wp14:pctWidth>
            </wp14:sizeRelH>
            <wp14:sizeRelV relativeFrom="margin">
              <wp14:pctHeight>0</wp14:pctHeight>
            </wp14:sizeRelV>
          </wp:anchor>
        </w:drawing>
      </w:r>
      <w:r w:rsidR="0037760E">
        <w:rPr>
          <w:noProof/>
          <w:lang w:eastAsia="es-ES"/>
        </w:rPr>
        <mc:AlternateContent>
          <mc:Choice Requires="wps">
            <w:drawing>
              <wp:anchor distT="0" distB="0" distL="114300" distR="114300" simplePos="0" relativeHeight="251691008" behindDoc="0" locked="0" layoutInCell="1" allowOverlap="1" wp14:anchorId="3023041D" wp14:editId="4A619E35">
                <wp:simplePos x="0" y="0"/>
                <wp:positionH relativeFrom="column">
                  <wp:posOffset>2004695</wp:posOffset>
                </wp:positionH>
                <wp:positionV relativeFrom="paragraph">
                  <wp:posOffset>1517015</wp:posOffset>
                </wp:positionV>
                <wp:extent cx="1381125" cy="635"/>
                <wp:effectExtent l="0" t="0" r="9525" b="0"/>
                <wp:wrapTopAndBottom/>
                <wp:docPr id="14" name="Cuadro de texto 14"/>
                <wp:cNvGraphicFramePr/>
                <a:graphic xmlns:a="http://schemas.openxmlformats.org/drawingml/2006/main">
                  <a:graphicData uri="http://schemas.microsoft.com/office/word/2010/wordprocessingShape">
                    <wps:wsp>
                      <wps:cNvSpPr txBox="1"/>
                      <wps:spPr>
                        <a:xfrm>
                          <a:off x="0" y="0"/>
                          <a:ext cx="1381125" cy="635"/>
                        </a:xfrm>
                        <a:prstGeom prst="rect">
                          <a:avLst/>
                        </a:prstGeom>
                        <a:solidFill>
                          <a:prstClr val="white"/>
                        </a:solidFill>
                        <a:ln>
                          <a:noFill/>
                        </a:ln>
                        <a:effectLst/>
                      </wps:spPr>
                      <wps:txbx>
                        <w:txbxContent>
                          <w:p w:rsidR="009043CF" w:rsidRPr="00D576C8" w:rsidRDefault="009043CF" w:rsidP="0037760E">
                            <w:pPr>
                              <w:pStyle w:val="Descripcin"/>
                              <w:rPr>
                                <w:noProof/>
                                <w:sz w:val="20"/>
                              </w:rPr>
                            </w:pPr>
                            <w:bookmarkStart w:id="78" w:name="Figura8"/>
                            <w:r>
                              <w:t>Figura 8: Round Trip</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23041D" id="Cuadro de texto 14" o:spid="_x0000_s1040" type="#_x0000_t202" style="position:absolute;left:0;text-align:left;margin-left:157.85pt;margin-top:119.45pt;width:108.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" stroked="f">
                <v:textbox style="mso-fit-shape-to-text:t" inset="0,0,0,0">
                  <w:txbxContent>
                    <w:p w:rsidR="009043CF" w:rsidRPr="00D576C8" w:rsidRDefault="009043CF" w:rsidP="0037760E">
                      <w:pPr>
                        <w:pStyle w:val="Descripcin"/>
                        <w:rPr>
                          <w:noProof/>
                          <w:sz w:val="20"/>
                        </w:rPr>
                      </w:pPr>
                      <w:bookmarkStart w:id="79" w:name="Figura8"/>
                      <w:r>
                        <w:t>Figura 8: Round Trip</w:t>
                      </w:r>
                      <w:bookmarkEnd w:id="79"/>
                    </w:p>
                  </w:txbxContent>
                </v:textbox>
                <w10:wrap type="topAndBottom"/>
              </v:shape>
            </w:pict>
          </mc:Fallback>
        </mc:AlternateContent>
      </w:r>
      <w:r w:rsidR="0037760E">
        <w:rPr>
          <w:noProof/>
          <w:lang w:eastAsia="es-ES"/>
        </w:rPr>
        <w:drawing>
          <wp:anchor distT="0" distB="0" distL="114300" distR="114300" simplePos="0" relativeHeight="251688960" behindDoc="0" locked="0" layoutInCell="1" allowOverlap="1" wp14:anchorId="1DFF30A5" wp14:editId="61F9F82A">
            <wp:simplePos x="0" y="0"/>
            <wp:positionH relativeFrom="margin">
              <wp:posOffset>2004695</wp:posOffset>
            </wp:positionH>
            <wp:positionV relativeFrom="paragraph">
              <wp:posOffset>209550</wp:posOffset>
            </wp:positionV>
            <wp:extent cx="1381125" cy="1250315"/>
            <wp:effectExtent l="0" t="0" r="9525" b="6985"/>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 rt.png"/>
                    <pic:cNvPicPr/>
                  </pic:nvPicPr>
                  <pic:blipFill>
                    <a:blip r:embed="rId21">
                      <a:extLst>
                        <a:ext uri="{28A0092B-C50C-407E-A947-70E740481C1C}">
                          <a14:useLocalDpi xmlns:a14="http://schemas.microsoft.com/office/drawing/2010/main" val="0"/>
                        </a:ext>
                      </a:extLst>
                    </a:blip>
                    <a:stretch>
                      <a:fillRect/>
                    </a:stretch>
                  </pic:blipFill>
                  <pic:spPr>
                    <a:xfrm>
                      <a:off x="0" y="0"/>
                      <a:ext cx="1381125" cy="1250315"/>
                    </a:xfrm>
                    <a:prstGeom prst="rect">
                      <a:avLst/>
                    </a:prstGeom>
                  </pic:spPr>
                </pic:pic>
              </a:graphicData>
            </a:graphic>
            <wp14:sizeRelH relativeFrom="margin">
              <wp14:pctWidth>0</wp14:pctWidth>
            </wp14:sizeRelH>
            <wp14:sizeRelV relativeFrom="margin">
              <wp14:pctHeight>0</wp14:pctHeight>
            </wp14:sizeRelV>
          </wp:anchor>
        </w:drawing>
      </w:r>
      <w:r w:rsidR="00854FD8">
        <w:rPr>
          <w:noProof/>
          <w:lang w:eastAsia="es-ES"/>
        </w:rPr>
        <mc:AlternateContent>
          <mc:Choice Requires="wps">
            <w:drawing>
              <wp:anchor distT="0" distB="0" distL="114300" distR="114300" simplePos="0" relativeHeight="251687936" behindDoc="0" locked="0" layoutInCell="1" allowOverlap="1" wp14:anchorId="4DB25560" wp14:editId="4D820FDA">
                <wp:simplePos x="0" y="0"/>
                <wp:positionH relativeFrom="column">
                  <wp:posOffset>0</wp:posOffset>
                </wp:positionH>
                <wp:positionV relativeFrom="paragraph">
                  <wp:posOffset>1526540</wp:posOffset>
                </wp:positionV>
                <wp:extent cx="1400810" cy="635"/>
                <wp:effectExtent l="0" t="0" r="0" b="0"/>
                <wp:wrapTopAndBottom/>
                <wp:docPr id="22" name="Cuadro de texto 22"/>
                <wp:cNvGraphicFramePr/>
                <a:graphic xmlns:a="http://schemas.openxmlformats.org/drawingml/2006/main">
                  <a:graphicData uri="http://schemas.microsoft.com/office/word/2010/wordprocessingShape">
                    <wps:wsp>
                      <wps:cNvSpPr txBox="1"/>
                      <wps:spPr>
                        <a:xfrm>
                          <a:off x="0" y="0"/>
                          <a:ext cx="1400810" cy="635"/>
                        </a:xfrm>
                        <a:prstGeom prst="rect">
                          <a:avLst/>
                        </a:prstGeom>
                        <a:solidFill>
                          <a:prstClr val="white"/>
                        </a:solidFill>
                        <a:ln>
                          <a:noFill/>
                        </a:ln>
                        <a:effectLst/>
                      </wps:spPr>
                      <wps:txbx>
                        <w:txbxContent>
                          <w:p w:rsidR="009043CF" w:rsidRPr="00D8557A" w:rsidRDefault="009043CF" w:rsidP="00854FD8">
                            <w:pPr>
                              <w:pStyle w:val="Descripcin"/>
                              <w:rPr>
                                <w:noProof/>
                                <w:sz w:val="20"/>
                              </w:rPr>
                            </w:pPr>
                            <w:bookmarkStart w:id="80" w:name="Figura7"/>
                            <w:r>
                              <w:t>Figura 7: One Way Trip</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B25560" id="Cuadro de texto 22" o:spid="_x0000_s1041" type="#_x0000_t202" style="position:absolute;left:0;text-align:left;margin-left:0;margin-top:120.2pt;width:110.3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" stroked="f">
                <v:textbox style="mso-fit-shape-to-text:t" inset="0,0,0,0">
                  <w:txbxContent>
                    <w:p w:rsidR="009043CF" w:rsidRPr="00D8557A" w:rsidRDefault="009043CF" w:rsidP="00854FD8">
                      <w:pPr>
                        <w:pStyle w:val="Descripcin"/>
                        <w:rPr>
                          <w:noProof/>
                          <w:sz w:val="20"/>
                        </w:rPr>
                      </w:pPr>
                      <w:bookmarkStart w:id="81" w:name="Figura7"/>
                      <w:r>
                        <w:t>Figura 7: One Way Trip</w:t>
                      </w:r>
                      <w:bookmarkEnd w:id="81"/>
                    </w:p>
                  </w:txbxContent>
                </v:textbox>
                <w10:wrap type="topAndBottom"/>
              </v:shape>
            </w:pict>
          </mc:Fallback>
        </mc:AlternateContent>
      </w:r>
      <w:r w:rsidR="00854FD8">
        <w:rPr>
          <w:noProof/>
          <w:lang w:eastAsia="es-ES"/>
        </w:rPr>
        <w:drawing>
          <wp:anchor distT="0" distB="0" distL="114300" distR="114300" simplePos="0" relativeHeight="251685888" behindDoc="0" locked="0" layoutInCell="1" allowOverlap="1" wp14:anchorId="11A6FF15" wp14:editId="4E9476C9">
            <wp:simplePos x="0" y="0"/>
            <wp:positionH relativeFrom="margin">
              <wp:align>left</wp:align>
            </wp:positionH>
            <wp:positionV relativeFrom="paragraph">
              <wp:posOffset>193040</wp:posOffset>
            </wp:positionV>
            <wp:extent cx="1400810" cy="1276350"/>
            <wp:effectExtent l="0" t="0" r="8890" b="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 ow.png"/>
                    <pic:cNvPicPr/>
                  </pic:nvPicPr>
                  <pic:blipFill>
                    <a:blip r:embed="rId22">
                      <a:extLst>
                        <a:ext uri="{28A0092B-C50C-407E-A947-70E740481C1C}">
                          <a14:useLocalDpi xmlns:a14="http://schemas.microsoft.com/office/drawing/2010/main" val="0"/>
                        </a:ext>
                      </a:extLst>
                    </a:blip>
                    <a:stretch>
                      <a:fillRect/>
                    </a:stretch>
                  </pic:blipFill>
                  <pic:spPr>
                    <a:xfrm>
                      <a:off x="0" y="0"/>
                      <a:ext cx="1411950" cy="1286332"/>
                    </a:xfrm>
                    <a:prstGeom prst="rect">
                      <a:avLst/>
                    </a:prstGeom>
                  </pic:spPr>
                </pic:pic>
              </a:graphicData>
            </a:graphic>
            <wp14:sizeRelH relativeFrom="margin">
              <wp14:pctWidth>0</wp14:pctWidth>
            </wp14:sizeRelH>
            <wp14:sizeRelV relativeFrom="margin">
              <wp14:pctHeight>0</wp14:pctHeight>
            </wp14:sizeRelV>
          </wp:anchor>
        </w:drawing>
      </w:r>
    </w:p>
    <w:p w:rsidR="007C48A4" w:rsidRPr="00854FD8" w:rsidRDefault="007C48A4" w:rsidP="0037760E">
      <w:pPr>
        <w:pStyle w:val="Ttulo4"/>
      </w:pPr>
      <w:r w:rsidRPr="00854FD8">
        <w:t>Open Jaw simple (</w:t>
      </w:r>
      <w:hyperlink w:anchor="AcronimoOJ" w:history="1">
        <w:r w:rsidRPr="00C40E8D">
          <w:rPr>
            <w:rStyle w:val="Hipervnculo"/>
          </w:rPr>
          <w:t>OJ</w:t>
        </w:r>
      </w:hyperlink>
      <w:r w:rsidRPr="00854FD8">
        <w:t xml:space="preserve"> simple) - en el destino</w:t>
      </w:r>
    </w:p>
    <w:p w:rsidR="007C48A4" w:rsidRPr="00D90928" w:rsidRDefault="007C48A4" w:rsidP="009C2EC9">
      <w:r w:rsidRPr="00D90928">
        <w:t>El punto de partida del retorno no coincide con el punto de llegada de la ida (open jaw en el destino)</w:t>
      </w:r>
      <w:r w:rsidR="00DE4567">
        <w:t xml:space="preserve">: </w:t>
      </w:r>
      <w:hyperlink w:anchor="Figura10" w:history="1">
        <w:r w:rsidR="00DE4567" w:rsidRPr="00DE4567">
          <w:rPr>
            <w:rStyle w:val="Hipervnculo"/>
          </w:rPr>
          <w:t>Figura 10</w:t>
        </w:r>
      </w:hyperlink>
      <w:r w:rsidR="00DE4567">
        <w:t>.</w:t>
      </w:r>
    </w:p>
    <w:p w:rsidR="007C48A4" w:rsidRPr="00D90928" w:rsidRDefault="007C48A4" w:rsidP="0037760E">
      <w:pPr>
        <w:pStyle w:val="Ttulo4"/>
      </w:pPr>
      <w:r w:rsidRPr="00D90928">
        <w:t>Open Jaw simple (</w:t>
      </w:r>
      <w:hyperlink w:anchor="AcronimoOJ" w:history="1">
        <w:r w:rsidRPr="00DE4567">
          <w:rPr>
            <w:rStyle w:val="Hipervnculo"/>
          </w:rPr>
          <w:t>OJ</w:t>
        </w:r>
      </w:hyperlink>
      <w:r w:rsidRPr="00D90928">
        <w:t xml:space="preserve"> simple) - en el origen</w:t>
      </w:r>
    </w:p>
    <w:p w:rsidR="007C48A4" w:rsidRPr="00D90928" w:rsidRDefault="007C48A4" w:rsidP="009C2EC9">
      <w:r w:rsidRPr="00D90928">
        <w:t>El punto de salida de la partida no coincide con el punto de llegada del retorno (open jaw en el origen)</w:t>
      </w:r>
      <w:r w:rsidR="00DE4567">
        <w:t xml:space="preserve">: </w:t>
      </w:r>
      <w:hyperlink w:anchor="Figura11" w:history="1">
        <w:r w:rsidR="00DE4567" w:rsidRPr="00DE4567">
          <w:rPr>
            <w:rStyle w:val="Hipervnculo"/>
          </w:rPr>
          <w:t>Figura 11</w:t>
        </w:r>
      </w:hyperlink>
      <w:r w:rsidR="00DE4567">
        <w:t>.</w:t>
      </w:r>
    </w:p>
    <w:p w:rsidR="007C48A4" w:rsidRPr="00D90928" w:rsidRDefault="007C48A4" w:rsidP="0037760E">
      <w:pPr>
        <w:pStyle w:val="Ttulo4"/>
      </w:pPr>
      <w:r w:rsidRPr="00D90928">
        <w:t>Open Jaw doble (</w:t>
      </w:r>
      <w:hyperlink w:anchor="AcronimoOJ" w:history="1">
        <w:r w:rsidRPr="00DE4567">
          <w:rPr>
            <w:rStyle w:val="Hipervnculo"/>
          </w:rPr>
          <w:t>OJ</w:t>
        </w:r>
      </w:hyperlink>
      <w:r w:rsidRPr="00D90928">
        <w:t xml:space="preserve"> doble)</w:t>
      </w:r>
    </w:p>
    <w:p w:rsidR="007C48A4" w:rsidRPr="00D90928" w:rsidRDefault="007C48A4" w:rsidP="009C2EC9">
      <w:r w:rsidRPr="00D90928">
        <w:t>El punto de salida de la partida no coincide con el punto de llegada del retorno ni el punto de salida del arribo no coincide con el</w:t>
      </w:r>
      <w:r w:rsidR="00DE4567">
        <w:t xml:space="preserve"> punto de llegada de la partida: </w:t>
      </w:r>
      <w:hyperlink w:anchor="Figura12" w:history="1">
        <w:r w:rsidR="00DE4567" w:rsidRPr="00DE4567">
          <w:rPr>
            <w:rStyle w:val="Hipervnculo"/>
          </w:rPr>
          <w:t>Figura 12</w:t>
        </w:r>
      </w:hyperlink>
      <w:r w:rsidR="00DE4567">
        <w:t>.</w:t>
      </w:r>
    </w:p>
    <w:p w:rsidR="007C48A4" w:rsidRPr="00D90928" w:rsidRDefault="007C48A4" w:rsidP="0037760E">
      <w:pPr>
        <w:pStyle w:val="Ttulo4"/>
      </w:pPr>
      <w:r w:rsidRPr="00D90928">
        <w:t>Passenger Name Record (</w:t>
      </w:r>
      <w:hyperlink w:anchor="AcronimoPNR" w:history="1">
        <w:r w:rsidRPr="00EF4FEF">
          <w:rPr>
            <w:rStyle w:val="Hipervnculo"/>
          </w:rPr>
          <w:t>PNR</w:t>
        </w:r>
      </w:hyperlink>
      <w:r w:rsidRPr="00D90928">
        <w:t>)</w:t>
      </w:r>
    </w:p>
    <w:p w:rsidR="007C48A4" w:rsidRPr="00D90928" w:rsidRDefault="007C48A4" w:rsidP="009C2EC9">
      <w:r w:rsidRPr="00D90928">
        <w:t xml:space="preserve">El </w:t>
      </w:r>
      <w:hyperlink w:anchor="AcronimoPNR" w:history="1">
        <w:r w:rsidRPr="00EF4FEF">
          <w:rPr>
            <w:rStyle w:val="Hipervnculo"/>
          </w:rPr>
          <w:t>PNR</w:t>
        </w:r>
      </w:hyperlink>
      <w:r w:rsidRPr="00D90928">
        <w:t xml:space="preserve"> es el registro de toda la información que hace referencia a una reserva. En este registro se introducen pasajeros, segmentos, billetes, información de contacto y forma de pago del cliente, así como maletas o asientos pre-reservados extra. Amadeus introduce automáticamente, información adicional para constatar que el </w:t>
      </w:r>
      <w:hyperlink w:anchor="AcronimoPNR" w:history="1">
        <w:r w:rsidRPr="00EF4FEF">
          <w:rPr>
            <w:rStyle w:val="Hipervnculo"/>
          </w:rPr>
          <w:t>PNR</w:t>
        </w:r>
      </w:hyperlink>
      <w:r w:rsidRPr="00D90928">
        <w:t xml:space="preserve"> se ha creado correctamente.</w:t>
      </w:r>
    </w:p>
    <w:p w:rsidR="007C48A4" w:rsidRPr="00D90928" w:rsidRDefault="007C48A4" w:rsidP="009C2EC9">
      <w:r w:rsidRPr="00D90928">
        <w:t xml:space="preserve">Hay 7 elementos obligatorios que deben añadirse al </w:t>
      </w:r>
      <w:hyperlink w:anchor="AcronimoPNR" w:history="1">
        <w:r w:rsidRPr="00EF4FEF">
          <w:rPr>
            <w:rStyle w:val="Hipervnculo"/>
          </w:rPr>
          <w:t>PNR</w:t>
        </w:r>
      </w:hyperlink>
      <w:r w:rsidRPr="00D90928">
        <w:t>:</w:t>
      </w:r>
    </w:p>
    <w:p w:rsidR="007C48A4" w:rsidRPr="00D90928" w:rsidRDefault="007C48A4" w:rsidP="00290EFB">
      <w:pPr>
        <w:pStyle w:val="Prrafodelista"/>
        <w:numPr>
          <w:ilvl w:val="0"/>
          <w:numId w:val="7"/>
        </w:numPr>
      </w:pPr>
      <w:r w:rsidRPr="00D90928">
        <w:t>Vuelos seleccionados (número de vuelo, origen y destino y fechas)</w:t>
      </w:r>
      <w:r w:rsidR="00EF4FEF">
        <w:t>.</w:t>
      </w:r>
    </w:p>
    <w:p w:rsidR="007C48A4" w:rsidRPr="00D90928" w:rsidRDefault="007C48A4" w:rsidP="00290EFB">
      <w:pPr>
        <w:pStyle w:val="Prrafodelista"/>
        <w:numPr>
          <w:ilvl w:val="0"/>
          <w:numId w:val="7"/>
        </w:numPr>
      </w:pPr>
      <w:r w:rsidRPr="00D90928">
        <w:t>Nombres de los pasajeros</w:t>
      </w:r>
      <w:r w:rsidR="00EF4FEF">
        <w:t>.</w:t>
      </w:r>
    </w:p>
    <w:p w:rsidR="007C48A4" w:rsidRPr="00D90928" w:rsidRDefault="007C48A4" w:rsidP="00290EFB">
      <w:pPr>
        <w:pStyle w:val="Prrafodelista"/>
        <w:numPr>
          <w:ilvl w:val="0"/>
          <w:numId w:val="7"/>
        </w:numPr>
      </w:pPr>
      <w:r w:rsidRPr="00D90928">
        <w:t>Forma de pago</w:t>
      </w:r>
      <w:r w:rsidR="00EF4FEF">
        <w:t>.</w:t>
      </w:r>
    </w:p>
    <w:p w:rsidR="007C48A4" w:rsidRPr="00D90928" w:rsidRDefault="007C48A4" w:rsidP="00290EFB">
      <w:pPr>
        <w:pStyle w:val="Prrafodelista"/>
        <w:numPr>
          <w:ilvl w:val="0"/>
          <w:numId w:val="7"/>
        </w:numPr>
      </w:pPr>
      <w:r w:rsidRPr="00D90928">
        <w:lastRenderedPageBreak/>
        <w:t>Información de contacto del cliente</w:t>
      </w:r>
      <w:r w:rsidR="00EF4FEF">
        <w:t>.</w:t>
      </w:r>
    </w:p>
    <w:p w:rsidR="007C48A4" w:rsidRPr="00D90928" w:rsidRDefault="007C48A4" w:rsidP="00290EFB">
      <w:pPr>
        <w:pStyle w:val="Prrafodelista"/>
        <w:numPr>
          <w:ilvl w:val="0"/>
          <w:numId w:val="7"/>
        </w:numPr>
      </w:pPr>
      <w:r w:rsidRPr="00D90928">
        <w:t>Fecha hasta la cual será válida una rese</w:t>
      </w:r>
      <w:r w:rsidRPr="00EF4FEF">
        <w:t>rva (last ticketing date</w:t>
      </w:r>
      <w:r w:rsidR="00EF4FEF" w:rsidRPr="00EF4FEF">
        <w:t xml:space="preserve"> o</w:t>
      </w:r>
      <w:r w:rsidR="00EF4FEF">
        <w:t xml:space="preserve"> </w:t>
      </w:r>
      <w:hyperlink w:anchor="AcronimoLTD" w:history="1">
        <w:r w:rsidR="00EF4FEF" w:rsidRPr="00EF4FEF">
          <w:rPr>
            <w:rStyle w:val="Hipervnculo"/>
          </w:rPr>
          <w:t>LTD</w:t>
        </w:r>
      </w:hyperlink>
      <w:r w:rsidRPr="00D90928">
        <w:t>). Si no se ha abonado el importe de la reserva, ésta se cancela.</w:t>
      </w:r>
    </w:p>
    <w:p w:rsidR="007C48A4" w:rsidRPr="00D90928" w:rsidRDefault="007C48A4" w:rsidP="00290EFB">
      <w:pPr>
        <w:pStyle w:val="Prrafodelista"/>
        <w:numPr>
          <w:ilvl w:val="0"/>
          <w:numId w:val="7"/>
        </w:numPr>
      </w:pPr>
      <w:r w:rsidRPr="00D90928">
        <w:t>Compañía aérea validadora</w:t>
      </w:r>
      <w:r w:rsidR="00EF4FEF">
        <w:t>.</w:t>
      </w:r>
    </w:p>
    <w:p w:rsidR="007C48A4" w:rsidRPr="00D90928" w:rsidRDefault="007C48A4" w:rsidP="00290EFB">
      <w:pPr>
        <w:pStyle w:val="Prrafodelista"/>
        <w:numPr>
          <w:ilvl w:val="0"/>
          <w:numId w:val="7"/>
        </w:numPr>
      </w:pPr>
      <w:r w:rsidRPr="00D90928">
        <w:t>Comisión de la compañía aérea. Normalmente es un elemento que Amadeus introduce de forma automática.</w:t>
      </w:r>
    </w:p>
    <w:p w:rsidR="007C48A4" w:rsidRPr="00D90928" w:rsidRDefault="007C48A4" w:rsidP="009C2EC9">
      <w:r w:rsidRPr="00D90928">
        <w:t xml:space="preserve">Un </w:t>
      </w:r>
      <w:hyperlink w:anchor="AcronimoPNR" w:history="1">
        <w:r w:rsidRPr="00EF4FEF">
          <w:rPr>
            <w:rStyle w:val="Hipervnculo"/>
          </w:rPr>
          <w:t>PNR</w:t>
        </w:r>
      </w:hyperlink>
      <w:r w:rsidRPr="00D90928">
        <w:t xml:space="preserve"> se mantiene activo hasta 4 días después de la fecha del último segmento aéreo y una vez superada ésta, se mantiene archivado en Amadeus para su posible reclamación</w:t>
      </w:r>
      <w:r w:rsidR="00EF4FEF">
        <w:t xml:space="preserve"> durante los siguientes 3 años.</w:t>
      </w:r>
    </w:p>
    <w:p w:rsidR="007C48A4" w:rsidRPr="00D90928" w:rsidRDefault="007C48A4" w:rsidP="00EF4FEF">
      <w:pPr>
        <w:pStyle w:val="Ttulo4"/>
      </w:pPr>
      <w:r w:rsidRPr="00D90928">
        <w:t>Localizador</w:t>
      </w:r>
    </w:p>
    <w:p w:rsidR="007C48A4" w:rsidRPr="00D90928" w:rsidRDefault="007C48A4" w:rsidP="009C2EC9">
      <w:r w:rsidRPr="00D90928">
        <w:t>Una vez introducido</w:t>
      </w:r>
      <w:r w:rsidR="00123558">
        <w:t>s</w:t>
      </w:r>
      <w:r w:rsidRPr="00D90928">
        <w:t xml:space="preserve"> los campos obligatorios en el </w:t>
      </w:r>
      <w:hyperlink w:anchor="AcronimoPNR" w:history="1">
        <w:r w:rsidRPr="00EF4FEF">
          <w:rPr>
            <w:rStyle w:val="Hipervnculo"/>
          </w:rPr>
          <w:t>PNR</w:t>
        </w:r>
      </w:hyperlink>
      <w:r w:rsidRPr="00D90928">
        <w:t xml:space="preserve"> y guardarse este en el sistema de distribución de Amadeus, se crea un localizador único para recuperar y poder así acceder de nuevo a la información previamente introducida en el </w:t>
      </w:r>
      <w:hyperlink w:anchor="AcronimoPNR" w:history="1">
        <w:r w:rsidRPr="00EF4FEF">
          <w:rPr>
            <w:rStyle w:val="Hipervnculo"/>
          </w:rPr>
          <w:t>PNR</w:t>
        </w:r>
      </w:hyperlink>
      <w:r w:rsidRPr="00D90928">
        <w:t>. De esta forma puede seguirse introduciendo información o modifi</w:t>
      </w:r>
      <w:r w:rsidR="00EF4FEF">
        <w:t>carse información ya existente.</w:t>
      </w:r>
    </w:p>
    <w:p w:rsidR="007C48A4" w:rsidRPr="00D90928" w:rsidRDefault="007C48A4" w:rsidP="00EF4FEF">
      <w:pPr>
        <w:pStyle w:val="Ttulo4"/>
      </w:pPr>
      <w:r w:rsidRPr="00D90928">
        <w:t>Cabina</w:t>
      </w:r>
    </w:p>
    <w:p w:rsidR="007C48A4" w:rsidRPr="00D90928" w:rsidRDefault="007C48A4" w:rsidP="009C2EC9">
      <w:r w:rsidRPr="00D90928">
        <w:t>Comúnmente llamada también clase cabina. Las cabinas se separan para diferenciar las ventajas en los servicios que vende la compañía para un segmento. Entre los servicios más habituales se incluyen: asientos especiales, comidas, zonas de silencio, etc. Las cabinas más habituales vendidas por las compañías son:</w:t>
      </w:r>
    </w:p>
    <w:p w:rsidR="007C48A4" w:rsidRPr="00D90928" w:rsidRDefault="007C48A4" w:rsidP="009C2EC9">
      <w:r w:rsidRPr="00EF4FEF">
        <w:rPr>
          <w:b/>
        </w:rPr>
        <w:t>Y</w:t>
      </w:r>
      <w:r w:rsidRPr="00D90928">
        <w:t xml:space="preserve"> – Económica o turista</w:t>
      </w:r>
    </w:p>
    <w:p w:rsidR="007C48A4" w:rsidRPr="00D90928" w:rsidRDefault="007C48A4" w:rsidP="009C2EC9">
      <w:r w:rsidRPr="00EF4FEF">
        <w:rPr>
          <w:b/>
        </w:rPr>
        <w:t>C</w:t>
      </w:r>
      <w:r w:rsidRPr="00D90928">
        <w:t xml:space="preserve"> – Club o Business</w:t>
      </w:r>
    </w:p>
    <w:p w:rsidR="007C48A4" w:rsidRPr="00D90928" w:rsidRDefault="007C48A4" w:rsidP="009C2EC9">
      <w:r w:rsidRPr="00EF4FEF">
        <w:rPr>
          <w:b/>
        </w:rPr>
        <w:t>F</w:t>
      </w:r>
      <w:r w:rsidR="00EF4FEF">
        <w:t xml:space="preserve"> – Primera</w:t>
      </w:r>
    </w:p>
    <w:p w:rsidR="007C48A4" w:rsidRPr="00D90928" w:rsidRDefault="007C48A4" w:rsidP="00EF4FEF">
      <w:pPr>
        <w:pStyle w:val="Ttulo4"/>
      </w:pPr>
      <w:r w:rsidRPr="00D90928">
        <w:t>Clase</w:t>
      </w:r>
    </w:p>
    <w:p w:rsidR="007C48A4" w:rsidRPr="00D90928" w:rsidRDefault="007C48A4" w:rsidP="009C2EC9">
      <w:r w:rsidRPr="00D90928">
        <w:t>Término que habitualmente se confunde con la cabina. Un segmento con dos clases distintas, no se distingue un</w:t>
      </w:r>
      <w:r w:rsidR="00EF4FEF">
        <w:t>o</w:t>
      </w:r>
      <w:r w:rsidRPr="00D90928">
        <w:t xml:space="preserve"> del otro por la calidad del servicio vendido por parte de la compañía, como si ocurre con la cabina.</w:t>
      </w:r>
    </w:p>
    <w:p w:rsidR="007C48A4" w:rsidRPr="00D90928" w:rsidRDefault="007C48A4" w:rsidP="009C2EC9">
      <w:r w:rsidRPr="00D90928">
        <w:t>El número máximo de asientos del avión se separa en clases (normalmente de 9 en 9 pasajeros). Algunas compañías separan estas clases en precios, que van subiendo o bajando a medida que los asien</w:t>
      </w:r>
      <w:r w:rsidR="00EF4FEF">
        <w:t>tos del avión se van vendiendo.</w:t>
      </w:r>
    </w:p>
    <w:p w:rsidR="007C48A4" w:rsidRPr="00D90928" w:rsidRDefault="007C48A4" w:rsidP="00EF4FEF">
      <w:pPr>
        <w:pStyle w:val="Ttulo4"/>
      </w:pPr>
      <w:r w:rsidRPr="00D90928">
        <w:t>Tarifa</w:t>
      </w:r>
    </w:p>
    <w:p w:rsidR="007C48A4" w:rsidRPr="00D90928" w:rsidRDefault="007C48A4" w:rsidP="009C2EC9">
      <w:r w:rsidRPr="00D90928">
        <w:t>Una tarifa está formada por los siguientes elementos:</w:t>
      </w:r>
    </w:p>
    <w:p w:rsidR="007C48A4" w:rsidRPr="00D90928" w:rsidRDefault="007C48A4" w:rsidP="00290EFB">
      <w:pPr>
        <w:pStyle w:val="Prrafodelista"/>
        <w:numPr>
          <w:ilvl w:val="0"/>
          <w:numId w:val="8"/>
        </w:numPr>
      </w:pPr>
      <w:r w:rsidRPr="00D90928">
        <w:t>Uno o más segmentos</w:t>
      </w:r>
    </w:p>
    <w:p w:rsidR="007C48A4" w:rsidRPr="00D90928" w:rsidRDefault="007C48A4" w:rsidP="00290EFB">
      <w:pPr>
        <w:pStyle w:val="Prrafodelista"/>
        <w:numPr>
          <w:ilvl w:val="0"/>
          <w:numId w:val="8"/>
        </w:numPr>
      </w:pPr>
      <w:r w:rsidRPr="00D90928">
        <w:t>Cabina (una por segmento)</w:t>
      </w:r>
    </w:p>
    <w:p w:rsidR="007C48A4" w:rsidRPr="00D90928" w:rsidRDefault="007C48A4" w:rsidP="00290EFB">
      <w:pPr>
        <w:pStyle w:val="Prrafodelista"/>
        <w:numPr>
          <w:ilvl w:val="0"/>
          <w:numId w:val="8"/>
        </w:numPr>
      </w:pPr>
      <w:r w:rsidRPr="00D90928">
        <w:t>Clase (una por segmento)</w:t>
      </w:r>
    </w:p>
    <w:p w:rsidR="007C48A4" w:rsidRPr="00D90928" w:rsidRDefault="007C48A4" w:rsidP="009C2EC9">
      <w:r w:rsidRPr="00D90928">
        <w:t>Dependiendo del número y tipo de elementos que una tarifa incluya, ést</w:t>
      </w:r>
      <w:r w:rsidR="00EF4FEF">
        <w:t>a constará de un precio u otro.</w:t>
      </w:r>
    </w:p>
    <w:p w:rsidR="007C48A4" w:rsidRPr="00D90928" w:rsidRDefault="007C48A4" w:rsidP="00EF4FEF">
      <w:pPr>
        <w:pStyle w:val="Ttulo4"/>
      </w:pPr>
      <w:r w:rsidRPr="00D90928">
        <w:lastRenderedPageBreak/>
        <w:t>Tipo de pasajero</w:t>
      </w:r>
    </w:p>
    <w:p w:rsidR="007C48A4" w:rsidRPr="00D90928" w:rsidRDefault="007C48A4" w:rsidP="009C2EC9">
      <w:r w:rsidRPr="00D90928">
        <w:t>Amadeus separa los pasajeros en tres tipos dependiendo de unos rangos de edad:</w:t>
      </w:r>
    </w:p>
    <w:p w:rsidR="007C48A4" w:rsidRPr="00D90928" w:rsidRDefault="007C48A4" w:rsidP="00290EFB">
      <w:pPr>
        <w:pStyle w:val="Prrafodelista"/>
        <w:numPr>
          <w:ilvl w:val="0"/>
          <w:numId w:val="9"/>
        </w:numPr>
      </w:pPr>
      <w:r w:rsidRPr="00D90928">
        <w:t>Adultos (</w:t>
      </w:r>
      <w:hyperlink w:anchor="AcronimoADT" w:history="1">
        <w:r w:rsidRPr="00EF4FEF">
          <w:rPr>
            <w:rStyle w:val="Hipervnculo"/>
          </w:rPr>
          <w:t>ADT</w:t>
        </w:r>
      </w:hyperlink>
      <w:r w:rsidRPr="00D90928">
        <w:t xml:space="preserve">): Más de 12 años. Por norma general tiene que introducirse al menos un adulto en un </w:t>
      </w:r>
      <w:hyperlink w:anchor="AcronimoPNR" w:history="1">
        <w:r w:rsidRPr="00123558">
          <w:rPr>
            <w:rStyle w:val="Hipervnculo"/>
          </w:rPr>
          <w:t>PNR</w:t>
        </w:r>
      </w:hyperlink>
      <w:r w:rsidRPr="00D90928">
        <w:t xml:space="preserve"> para que este sea válido.</w:t>
      </w:r>
    </w:p>
    <w:p w:rsidR="007C48A4" w:rsidRPr="00D90928" w:rsidRDefault="007C48A4" w:rsidP="00290EFB">
      <w:pPr>
        <w:pStyle w:val="Prrafodelista"/>
        <w:numPr>
          <w:ilvl w:val="0"/>
          <w:numId w:val="9"/>
        </w:numPr>
      </w:pPr>
      <w:r w:rsidRPr="00D90928">
        <w:t>Niños (</w:t>
      </w:r>
      <w:hyperlink w:anchor="AcronimoCHD" w:history="1">
        <w:r w:rsidRPr="00EF4FEF">
          <w:rPr>
            <w:rStyle w:val="Hipervnculo"/>
          </w:rPr>
          <w:t>CHD</w:t>
        </w:r>
      </w:hyperlink>
      <w:r w:rsidRPr="00D90928">
        <w:t>): Entre 12</w:t>
      </w:r>
      <w:r w:rsidR="00123558">
        <w:t xml:space="preserve"> años</w:t>
      </w:r>
      <w:r w:rsidRPr="00D90928">
        <w:t xml:space="preserve"> y 1 año.</w:t>
      </w:r>
    </w:p>
    <w:p w:rsidR="007C48A4" w:rsidRPr="00D90928" w:rsidRDefault="007C48A4" w:rsidP="00290EFB">
      <w:pPr>
        <w:pStyle w:val="Prrafodelista"/>
        <w:numPr>
          <w:ilvl w:val="0"/>
          <w:numId w:val="9"/>
        </w:numPr>
      </w:pPr>
      <w:r w:rsidRPr="00D90928">
        <w:t>Bebés (</w:t>
      </w:r>
      <w:hyperlink w:anchor="AcronimoINF" w:history="1">
        <w:r w:rsidRPr="00EF4FEF">
          <w:rPr>
            <w:rStyle w:val="Hipervnculo"/>
          </w:rPr>
          <w:t>INF</w:t>
        </w:r>
      </w:hyperlink>
      <w:r w:rsidRPr="00D90928">
        <w:t>): Entre 0 y 1 año. Un bebé tiene que ir acompañado por un adulto.</w:t>
      </w:r>
    </w:p>
    <w:p w:rsidR="007C48A4" w:rsidRPr="00D90928" w:rsidRDefault="007C48A4" w:rsidP="00EF4FEF">
      <w:pPr>
        <w:pStyle w:val="Ttulo4"/>
      </w:pPr>
      <w:r w:rsidRPr="00D90928">
        <w:t>Billete</w:t>
      </w:r>
    </w:p>
    <w:p w:rsidR="007C48A4" w:rsidRPr="00D90928" w:rsidRDefault="007C48A4" w:rsidP="009C2EC9">
      <w:r w:rsidRPr="00D90928">
        <w:t xml:space="preserve">Identificador asociado a un pasajero o elemento extra, como </w:t>
      </w:r>
      <w:r w:rsidR="0054253F">
        <w:t xml:space="preserve">una </w:t>
      </w:r>
      <w:r w:rsidRPr="00D90928">
        <w:t xml:space="preserve">maleta o </w:t>
      </w:r>
      <w:r w:rsidR="0054253F">
        <w:t xml:space="preserve">un </w:t>
      </w:r>
      <w:r w:rsidRPr="00D90928">
        <w:t xml:space="preserve">asiento, y que su emisión </w:t>
      </w:r>
      <w:r w:rsidR="0054253F">
        <w:t xml:space="preserve">está controlada por </w:t>
      </w:r>
      <w:r w:rsidRPr="00D90928">
        <w:t>una única compañía: la compañía validadora o validating carrier. Cada compañía tiene unos dígitos de control para que el agente o cliente que realice la reserva pueda identificar de qué compañía aérea es el billete. Un billete puede ser de un máximo de 4 segmentos. Si la reserva tiene más de 4 segmentos, Amadeus crea un billete más para cada</w:t>
      </w:r>
      <w:r w:rsidR="00EF4FEF">
        <w:t xml:space="preserve"> pasajero</w:t>
      </w:r>
      <w:r w:rsidR="0054253F">
        <w:t xml:space="preserve"> de la reserva</w:t>
      </w:r>
      <w:r w:rsidR="00EF4FEF">
        <w:t>.</w:t>
      </w:r>
    </w:p>
    <w:p w:rsidR="007C48A4" w:rsidRPr="00D90928" w:rsidRDefault="007C48A4" w:rsidP="00EF4FEF">
      <w:pPr>
        <w:pStyle w:val="Ttulo4"/>
      </w:pPr>
      <w:r w:rsidRPr="00D90928">
        <w:t>Emisión o Ticketing</w:t>
      </w:r>
    </w:p>
    <w:p w:rsidR="007C48A4" w:rsidRPr="00D90928" w:rsidRDefault="007C48A4" w:rsidP="009C2EC9">
      <w:r w:rsidRPr="00D90928">
        <w:t>Es el proceso a través del cual Amadeus abona el importe de la reserva a la compañía y ésta genera los billetes.</w:t>
      </w:r>
    </w:p>
    <w:p w:rsidR="007C48A4" w:rsidRPr="00D90928" w:rsidRDefault="007C48A4" w:rsidP="009C2EC9"/>
    <w:p w:rsidR="007C48A4" w:rsidRPr="00D90928" w:rsidRDefault="007C48A4" w:rsidP="00EF4FEF">
      <w:pPr>
        <w:pStyle w:val="Ttulo3"/>
      </w:pPr>
      <w:bookmarkStart w:id="82" w:name="_Toc516847336"/>
      <w:r w:rsidRPr="00D90928">
        <w:t>1.1.6 Web Services y WSDL</w:t>
      </w:r>
      <w:bookmarkEnd w:id="82"/>
    </w:p>
    <w:p w:rsidR="007C48A4" w:rsidRPr="00D90928" w:rsidRDefault="007C48A4" w:rsidP="009C2EC9">
      <w:r w:rsidRPr="00D90928">
        <w:t>En este apartado se explica de forma breve que es un webs</w:t>
      </w:r>
      <w:r w:rsidR="001A47CA">
        <w:t xml:space="preserve">ervice y para qué sirve un </w:t>
      </w:r>
      <w:hyperlink w:anchor="AcronimoWSDL" w:history="1">
        <w:r w:rsidR="001A47CA" w:rsidRPr="001A47CA">
          <w:rPr>
            <w:rStyle w:val="Hipervnculo"/>
          </w:rPr>
          <w:t>WSDL</w:t>
        </w:r>
      </w:hyperlink>
      <w:r w:rsidR="001A47CA">
        <w:t>.</w:t>
      </w:r>
    </w:p>
    <w:p w:rsidR="007C48A4" w:rsidRPr="00D90928" w:rsidRDefault="007C48A4" w:rsidP="009C2EC9">
      <w:r w:rsidRPr="00D90928">
        <w:t xml:space="preserve">Este apartado guarda una estrecha relación con el apartado </w:t>
      </w:r>
      <w:hyperlink w:anchor="_1.1.1_Funcionamiento_de" w:history="1">
        <w:r w:rsidRPr="001A47CA">
          <w:rPr>
            <w:rStyle w:val="Hipervnculo"/>
          </w:rPr>
          <w:t>1.1.1</w:t>
        </w:r>
      </w:hyperlink>
      <w:r w:rsidRPr="00D90928">
        <w:t xml:space="preserve"> y permitirá al lector extender el conocimiento aportado en el primer capítulo de la contextualización.</w:t>
      </w:r>
    </w:p>
    <w:p w:rsidR="007C48A4" w:rsidRPr="00D90928" w:rsidRDefault="007C48A4" w:rsidP="009C2EC9"/>
    <w:p w:rsidR="007C48A4" w:rsidRPr="00D90928" w:rsidRDefault="007C48A4" w:rsidP="009C2EC9">
      <w:r w:rsidRPr="00D90928">
        <w:t>Un servicio web o webservice describe una forma estandarizada de integrar varias aplicaciones o programas mediante el uso de estándares y protocolos</w:t>
      </w:r>
      <w:r w:rsidR="001A47CA">
        <w:t xml:space="preserve"> web</w:t>
      </w:r>
      <w:r w:rsidRPr="00D90928">
        <w:t>. Los webservices permiten a las organizaciones intercambiar datos sin necesidad de conocer los detalles de sus respectivos sistemas de información.</w:t>
      </w:r>
    </w:p>
    <w:p w:rsidR="007C48A4" w:rsidRPr="00D90928" w:rsidRDefault="007C48A4" w:rsidP="009C2EC9">
      <w:r w:rsidRPr="00D90928">
        <w:t>Los estándares y protocolos establecidos en un webservice, permiten a las distintas aplicaciones de software desarrolladas en lenguajes de programación diferentes, y ejecutadas sobre cualquier plataforma, intercambiar información.</w:t>
      </w:r>
    </w:p>
    <w:p w:rsidR="007C48A4" w:rsidRPr="00D90928" w:rsidRDefault="0023541C" w:rsidP="009C2EC9">
      <w:hyperlink w:anchor="AcronimoWSDL" w:history="1">
        <w:r w:rsidR="007C48A4" w:rsidRPr="00367E60">
          <w:rPr>
            <w:rStyle w:val="Hipervnculo"/>
          </w:rPr>
          <w:t>WSDL</w:t>
        </w:r>
      </w:hyperlink>
      <w:r w:rsidR="00367E60">
        <w:t xml:space="preserve"> </w:t>
      </w:r>
      <w:r w:rsidR="007C48A4" w:rsidRPr="00D90928">
        <w:t xml:space="preserve">es un protocolo basado en </w:t>
      </w:r>
      <w:hyperlink w:anchor="AcronimoXML" w:history="1">
        <w:r w:rsidR="007C48A4" w:rsidRPr="00367E60">
          <w:rPr>
            <w:rStyle w:val="Hipervnculo"/>
          </w:rPr>
          <w:t>XML</w:t>
        </w:r>
      </w:hyperlink>
      <w:r w:rsidR="007C48A4" w:rsidRPr="00D90928">
        <w:t xml:space="preserve"> que describe los accesos al webservice. De una forma práctica es el manual de operación del webservice, ya que describe cuáles son las interfaces que provee éste y que tipos de datos necesitan las aplicaciones que inter-operarán para utilizarlo.</w:t>
      </w:r>
    </w:p>
    <w:p w:rsidR="007C48A4" w:rsidRPr="00D90928" w:rsidRDefault="0023541C" w:rsidP="009C2EC9">
      <w:hyperlink w:anchor="AcronimoWSDL" w:history="1">
        <w:r w:rsidR="007C48A4" w:rsidRPr="00367E60">
          <w:rPr>
            <w:rStyle w:val="Hipervnculo"/>
          </w:rPr>
          <w:t>WSDL</w:t>
        </w:r>
      </w:hyperlink>
      <w:r w:rsidR="007C48A4" w:rsidRPr="00D90928">
        <w:t xml:space="preserve"> es el lenguaje propuesto por </w:t>
      </w:r>
      <w:r w:rsidR="007C48A4" w:rsidRPr="00367E60">
        <w:t xml:space="preserve">el </w:t>
      </w:r>
      <w:hyperlink w:anchor="AcronimoW3C" w:history="1">
        <w:r w:rsidR="007C48A4" w:rsidRPr="00367E60">
          <w:rPr>
            <w:rStyle w:val="Hipervnculo"/>
          </w:rPr>
          <w:t>W3C</w:t>
        </w:r>
      </w:hyperlink>
      <w:r w:rsidR="007C48A4" w:rsidRPr="00367E60">
        <w:t xml:space="preserve"> para</w:t>
      </w:r>
      <w:r w:rsidR="007C48A4" w:rsidRPr="00D90928">
        <w:t xml:space="preserve"> la descripción de servicios web y permite describir la interfaz de un servicio web en un formato </w:t>
      </w:r>
      <w:hyperlink w:anchor="AcronimoXML" w:history="1">
        <w:r w:rsidR="007C48A4" w:rsidRPr="00367E60">
          <w:rPr>
            <w:rStyle w:val="Hipervnculo"/>
          </w:rPr>
          <w:t>XML</w:t>
        </w:r>
      </w:hyperlink>
      <w:r w:rsidR="007C48A4" w:rsidRPr="00D90928">
        <w:t xml:space="preserve">. El </w:t>
      </w:r>
      <w:hyperlink w:anchor="AcronimoWSDL" w:history="1">
        <w:r w:rsidR="007C48A4" w:rsidRPr="00367E60">
          <w:rPr>
            <w:rStyle w:val="Hipervnculo"/>
          </w:rPr>
          <w:t>WSDL</w:t>
        </w:r>
      </w:hyperlink>
      <w:r w:rsidR="007C48A4" w:rsidRPr="00D90928">
        <w:t xml:space="preserve"> describe los servicios web a través de los mensajes que se intercambian entre el proveedor del servicio y el cliente.</w:t>
      </w:r>
    </w:p>
    <w:p w:rsidR="007C48A4" w:rsidRPr="00D90928" w:rsidRDefault="007C48A4" w:rsidP="009C2EC9"/>
    <w:p w:rsidR="007C48A4" w:rsidRPr="00D90928" w:rsidRDefault="007C48A4" w:rsidP="00367E60">
      <w:pPr>
        <w:pStyle w:val="Ttulo3"/>
      </w:pPr>
      <w:bookmarkStart w:id="83" w:name="_1.1.7_Estado_actual"/>
      <w:bookmarkStart w:id="84" w:name="_Toc516847337"/>
      <w:bookmarkEnd w:id="83"/>
      <w:r w:rsidRPr="00D90928">
        <w:t>1.1.7 Estado actual de los webservices de Amadeus</w:t>
      </w:r>
      <w:bookmarkEnd w:id="84"/>
    </w:p>
    <w:p w:rsidR="007C48A4" w:rsidRPr="00D90928" w:rsidRDefault="007C48A4" w:rsidP="009C2EC9">
      <w:r w:rsidRPr="00D90928">
        <w:t>En este apartado se introducen cuáles son los principales webservices que ofrece Amadeus en la actualidad y qué utilidades y funcionalidades nos ofrecen cada uno de ellos.</w:t>
      </w:r>
    </w:p>
    <w:p w:rsidR="007C48A4" w:rsidRPr="00D90928" w:rsidRDefault="007C48A4" w:rsidP="009C2EC9">
      <w:r w:rsidRPr="00D90928">
        <w:t>Los webservices que se explican a continuación y algunas de sus variantes ya han sido utilizados en la integración de Amadeus de Travelgate</w:t>
      </w:r>
      <w:r w:rsidR="00E959F3">
        <w:t>X</w:t>
      </w:r>
      <w:r w:rsidRPr="00D90928">
        <w:t xml:space="preserve"> antes de realizar este trabajo. Algunos de ellos vuelven a utilizarse durante y para el desarrollo de este trabajo, por lo que se ha considerado conveniente explicar al lector qué funci</w:t>
      </w:r>
      <w:r w:rsidR="00367E60">
        <w:t>ón desempeña cada uno de ellos.</w:t>
      </w:r>
    </w:p>
    <w:p w:rsidR="007C48A4" w:rsidRPr="00D90928" w:rsidRDefault="007C48A4" w:rsidP="00367E60">
      <w:pPr>
        <w:pStyle w:val="Ttulo4"/>
      </w:pPr>
      <w:bookmarkStart w:id="85" w:name="MASTERPRICER"/>
      <w:r w:rsidRPr="00D90928">
        <w:lastRenderedPageBreak/>
        <w:t>MasterPricer Search</w:t>
      </w:r>
    </w:p>
    <w:bookmarkEnd w:id="85"/>
    <w:p w:rsidR="007C48A4" w:rsidRPr="00D90928" w:rsidRDefault="007C48A4" w:rsidP="009C2EC9">
      <w:r w:rsidRPr="00D90928">
        <w:t>Es el webservice que se utiliza para obtener la disponibilidad de los vuelos. La información base que ha de solicitarse obligatoriamente para obtener las tarifas es:</w:t>
      </w:r>
    </w:p>
    <w:p w:rsidR="007C48A4" w:rsidRPr="00D90928" w:rsidRDefault="007C48A4" w:rsidP="00290EFB">
      <w:pPr>
        <w:pStyle w:val="Prrafodelista"/>
        <w:numPr>
          <w:ilvl w:val="0"/>
          <w:numId w:val="10"/>
        </w:numPr>
      </w:pPr>
      <w:r w:rsidRPr="00D90928">
        <w:t>Orígenes y destinos</w:t>
      </w:r>
    </w:p>
    <w:p w:rsidR="007C48A4" w:rsidRPr="00D90928" w:rsidRDefault="007C48A4" w:rsidP="00290EFB">
      <w:pPr>
        <w:pStyle w:val="Prrafodelista"/>
        <w:numPr>
          <w:ilvl w:val="0"/>
          <w:numId w:val="10"/>
        </w:numPr>
      </w:pPr>
      <w:r w:rsidRPr="00D90928">
        <w:t>Fechas</w:t>
      </w:r>
    </w:p>
    <w:p w:rsidR="007C48A4" w:rsidRPr="00D90928" w:rsidRDefault="007C48A4" w:rsidP="00290EFB">
      <w:pPr>
        <w:pStyle w:val="Prrafodelista"/>
        <w:numPr>
          <w:ilvl w:val="0"/>
          <w:numId w:val="10"/>
        </w:numPr>
      </w:pPr>
      <w:r w:rsidRPr="00D90928">
        <w:t>Pasajeros</w:t>
      </w:r>
    </w:p>
    <w:p w:rsidR="007C48A4" w:rsidRPr="00D90928" w:rsidRDefault="007C48A4" w:rsidP="00290EFB">
      <w:pPr>
        <w:pStyle w:val="Prrafodelista"/>
        <w:numPr>
          <w:ilvl w:val="0"/>
          <w:numId w:val="10"/>
        </w:numPr>
      </w:pPr>
      <w:r w:rsidRPr="00D90928">
        <w:t>Número máximo de tarifas a devolver</w:t>
      </w:r>
    </w:p>
    <w:p w:rsidR="007C48A4" w:rsidRPr="00D90928" w:rsidRDefault="007C48A4" w:rsidP="009C2EC9">
      <w:r w:rsidRPr="00D90928">
        <w:t xml:space="preserve">El resultado obtenido es un conjunto de tarifas, apodadas </w:t>
      </w:r>
      <w:r w:rsidRPr="00367E60">
        <w:rPr>
          <w:i/>
        </w:rPr>
        <w:t>recommendations</w:t>
      </w:r>
      <w:r w:rsidRPr="00D90928">
        <w:t xml:space="preserve"> y un conjunto de segmentos. En cada tarifa se indica qué segmentos</w:t>
      </w:r>
      <w:r w:rsidR="00DC5301">
        <w:t>,</w:t>
      </w:r>
      <w:r w:rsidRPr="00D90928">
        <w:t xml:space="preserve"> de los incluidos e</w:t>
      </w:r>
      <w:r w:rsidR="00367E60">
        <w:t>n la respuesta</w:t>
      </w:r>
      <w:r w:rsidR="00DC5301">
        <w:t>,</w:t>
      </w:r>
      <w:r w:rsidR="00367E60">
        <w:t xml:space="preserve"> pueden elegirse.</w:t>
      </w:r>
    </w:p>
    <w:p w:rsidR="007C48A4" w:rsidRPr="00D90928" w:rsidRDefault="007C48A4" w:rsidP="00367E60">
      <w:pPr>
        <w:pStyle w:val="Ttulo4"/>
      </w:pPr>
      <w:r w:rsidRPr="00D90928">
        <w:t>Informative Pricing (también con opción Best)</w:t>
      </w:r>
    </w:p>
    <w:p w:rsidR="007C48A4" w:rsidRPr="00D90928" w:rsidRDefault="007C48A4" w:rsidP="009C2EC9">
      <w:r w:rsidRPr="00D90928">
        <w:t xml:space="preserve">Permite la cotización de las tarifas devueltas en </w:t>
      </w:r>
      <w:hyperlink w:anchor="MASTERPRICER" w:history="1">
        <w:r w:rsidRPr="00075861">
          <w:rPr>
            <w:rStyle w:val="Hipervnculo"/>
          </w:rPr>
          <w:t>MasterPricer Search</w:t>
        </w:r>
      </w:hyperlink>
      <w:r w:rsidRPr="00D90928">
        <w:t>. Existen tres versiones del webservice, cada una de ellas sirve con un propósito:</w:t>
      </w:r>
    </w:p>
    <w:p w:rsidR="007C48A4" w:rsidRPr="00D90928" w:rsidRDefault="007C48A4" w:rsidP="00290EFB">
      <w:pPr>
        <w:pStyle w:val="Prrafodelista"/>
        <w:numPr>
          <w:ilvl w:val="0"/>
          <w:numId w:val="11"/>
        </w:numPr>
      </w:pPr>
      <w:r w:rsidRPr="00D90928">
        <w:t xml:space="preserve">Cotizar con </w:t>
      </w:r>
      <w:hyperlink w:anchor="AcronimoPNR" w:history="1">
        <w:r w:rsidRPr="00367E60">
          <w:rPr>
            <w:rStyle w:val="Hipervnculo"/>
          </w:rPr>
          <w:t>PNR</w:t>
        </w:r>
      </w:hyperlink>
      <w:r w:rsidRPr="00D90928">
        <w:t xml:space="preserve">: Cotizar un vuelo ya reservado, utilizado para re-cotizar el vuelo y obtener así un precio más económico con el que decidir luego si se desea modificar el </w:t>
      </w:r>
      <w:hyperlink w:anchor="AcronimoPNR" w:history="1">
        <w:r w:rsidRPr="00DC5301">
          <w:rPr>
            <w:rStyle w:val="Hipervnculo"/>
          </w:rPr>
          <w:t>PNR</w:t>
        </w:r>
      </w:hyperlink>
      <w:r w:rsidRPr="00D90928">
        <w:t xml:space="preserve"> con el nuevo vuelo.</w:t>
      </w:r>
    </w:p>
    <w:p w:rsidR="007C48A4" w:rsidRPr="00D90928" w:rsidRDefault="007C48A4" w:rsidP="00290EFB">
      <w:pPr>
        <w:pStyle w:val="Prrafodelista"/>
        <w:numPr>
          <w:ilvl w:val="0"/>
          <w:numId w:val="11"/>
        </w:numPr>
      </w:pPr>
      <w:r w:rsidRPr="00D90928">
        <w:t xml:space="preserve">Cotizar sin </w:t>
      </w:r>
      <w:hyperlink w:anchor="AcronimoPNR" w:history="1">
        <w:r w:rsidRPr="00367E60">
          <w:rPr>
            <w:rStyle w:val="Hipervnculo"/>
          </w:rPr>
          <w:t>PNR</w:t>
        </w:r>
      </w:hyperlink>
      <w:r w:rsidRPr="00D90928">
        <w:t xml:space="preserve">: Es la opción más utilizada puesto que es necesaria para obtener la cotización que luego ha de reservarse y crear así el </w:t>
      </w:r>
      <w:hyperlink w:anchor="AcronimoPNR" w:history="1">
        <w:r w:rsidRPr="00367E60">
          <w:rPr>
            <w:rStyle w:val="Hipervnculo"/>
          </w:rPr>
          <w:t>PNR</w:t>
        </w:r>
      </w:hyperlink>
      <w:r w:rsidRPr="00D90928">
        <w:t xml:space="preserve">. Ya que no existe aún el </w:t>
      </w:r>
      <w:hyperlink w:anchor="AcronimoPNR" w:history="1">
        <w:r w:rsidRPr="00367E60">
          <w:rPr>
            <w:rStyle w:val="Hipervnculo"/>
          </w:rPr>
          <w:t>PNR</w:t>
        </w:r>
      </w:hyperlink>
      <w:r w:rsidRPr="00D90928">
        <w:t>, la cantidad de pasajeros, forma de pago e itinerario, tiene que proporcionarse en la petición.</w:t>
      </w:r>
    </w:p>
    <w:p w:rsidR="007C48A4" w:rsidRPr="00D90928" w:rsidRDefault="007C48A4" w:rsidP="009C2EC9">
      <w:pPr>
        <w:pStyle w:val="Prrafodelista"/>
        <w:numPr>
          <w:ilvl w:val="0"/>
          <w:numId w:val="11"/>
        </w:numPr>
      </w:pPr>
      <w:r w:rsidRPr="00D90928">
        <w:t>Cotizar refrescando la disponibilidad</w:t>
      </w:r>
      <w:r w:rsidR="00DC5301">
        <w:t xml:space="preserve"> (Informative Best Pricing)</w:t>
      </w:r>
      <w:r w:rsidRPr="00D90928">
        <w:t xml:space="preserve">: Antes de cotizar, se vuelve a lanzar internamente una disponibilidad </w:t>
      </w:r>
      <w:r w:rsidR="00DC5301">
        <w:t xml:space="preserve">a </w:t>
      </w:r>
      <w:hyperlink w:anchor="MASTERPRICER" w:history="1">
        <w:r w:rsidR="00DC5301" w:rsidRPr="00DC5301">
          <w:rPr>
            <w:rStyle w:val="Hipervnculo"/>
          </w:rPr>
          <w:t>MasterPricer</w:t>
        </w:r>
      </w:hyperlink>
      <w:r w:rsidR="00DC5301">
        <w:t xml:space="preserve"> </w:t>
      </w:r>
      <w:r w:rsidRPr="00D90928">
        <w:t>para obtener así vuelos más baratos en una clase distinta.</w:t>
      </w:r>
    </w:p>
    <w:p w:rsidR="007C48A4" w:rsidRPr="00D90928" w:rsidRDefault="007C48A4" w:rsidP="00367E60">
      <w:pPr>
        <w:pStyle w:val="Ttulo4"/>
      </w:pPr>
      <w:bookmarkStart w:id="86" w:name="AIRSELL"/>
      <w:r w:rsidRPr="00D90928">
        <w:t>Air Sell</w:t>
      </w:r>
    </w:p>
    <w:bookmarkEnd w:id="86"/>
    <w:p w:rsidR="007C48A4" w:rsidRPr="00D90928" w:rsidRDefault="007C48A4" w:rsidP="009C2EC9">
      <w:r w:rsidRPr="00D90928">
        <w:t xml:space="preserve">Web service diseñado para comprar las tarifas obtenidas en </w:t>
      </w:r>
      <w:hyperlink w:anchor="MASTERPRICER" w:history="1">
        <w:r w:rsidRPr="00075861">
          <w:rPr>
            <w:rStyle w:val="Hipervnculo"/>
          </w:rPr>
          <w:t>MasterPricer</w:t>
        </w:r>
      </w:hyperlink>
      <w:r w:rsidRPr="00D90928">
        <w:t xml:space="preserve">. Es una llamada necesaria y obligatoria que sirve como paso previo a la inclusión de los vuelos </w:t>
      </w:r>
      <w:r w:rsidR="00DC5301">
        <w:t>en el</w:t>
      </w:r>
      <w:r w:rsidRPr="00D90928">
        <w:t xml:space="preserve"> </w:t>
      </w:r>
      <w:hyperlink w:anchor="AcronimoPNR" w:history="1">
        <w:r w:rsidRPr="00367E60">
          <w:rPr>
            <w:rStyle w:val="Hipervnculo"/>
          </w:rPr>
          <w:t>PNR</w:t>
        </w:r>
      </w:hyperlink>
      <w:r w:rsidRPr="00D90928">
        <w:t>. Una vez ejecutada la llamada, Amadeus pre-reserva la tarifa y elimi</w:t>
      </w:r>
      <w:r w:rsidR="00367E60">
        <w:t xml:space="preserve">na la plaza libre de la clase. </w:t>
      </w:r>
    </w:p>
    <w:p w:rsidR="007C48A4" w:rsidRPr="00D90928" w:rsidRDefault="007C48A4" w:rsidP="00367E60">
      <w:pPr>
        <w:pStyle w:val="Ttulo4"/>
      </w:pPr>
      <w:bookmarkStart w:id="87" w:name="PNRADDMULTIELEMENTS"/>
      <w:r w:rsidRPr="00D90928">
        <w:t>PNR Add Multi Elements</w:t>
      </w:r>
    </w:p>
    <w:bookmarkEnd w:id="87"/>
    <w:p w:rsidR="007C48A4" w:rsidRPr="00D90928" w:rsidRDefault="007C48A4" w:rsidP="009C2EC9">
      <w:r w:rsidRPr="00D90928">
        <w:t xml:space="preserve">Web service esencial para añadir cualquier información de la reserva en el </w:t>
      </w:r>
      <w:hyperlink w:anchor="AcronimoPNR" w:history="1">
        <w:r w:rsidRPr="00367E60">
          <w:rPr>
            <w:rStyle w:val="Hipervnculo"/>
          </w:rPr>
          <w:t>PNR</w:t>
        </w:r>
      </w:hyperlink>
      <w:r w:rsidRPr="00D90928">
        <w:t>. Además de la int</w:t>
      </w:r>
      <w:r w:rsidR="00E959F3">
        <w:t>roducción de datos, este web</w:t>
      </w:r>
      <w:r w:rsidRPr="00D90928">
        <w:t xml:space="preserve">service permite realizar el </w:t>
      </w:r>
      <w:r w:rsidRPr="00367E60">
        <w:rPr>
          <w:i/>
        </w:rPr>
        <w:t>commit</w:t>
      </w:r>
      <w:r w:rsidRPr="00D90928">
        <w:t xml:space="preserve"> de los cambios realizados en el </w:t>
      </w:r>
      <w:hyperlink w:anchor="AcronimoPNR" w:history="1">
        <w:r w:rsidRPr="00367E60">
          <w:rPr>
            <w:rStyle w:val="Hipervnculo"/>
          </w:rPr>
          <w:t>PNR</w:t>
        </w:r>
      </w:hyperlink>
      <w:r w:rsidR="00367E60">
        <w:t>.</w:t>
      </w:r>
    </w:p>
    <w:p w:rsidR="007C48A4" w:rsidRPr="00D90928" w:rsidRDefault="007C48A4" w:rsidP="00367E60">
      <w:pPr>
        <w:pStyle w:val="Ttulo4"/>
      </w:pPr>
      <w:bookmarkStart w:id="88" w:name="PNRRETRIEVE"/>
      <w:r w:rsidRPr="00D90928">
        <w:t>PNR Retrieve</w:t>
      </w:r>
    </w:p>
    <w:bookmarkEnd w:id="88"/>
    <w:p w:rsidR="007C48A4" w:rsidRPr="00D90928" w:rsidRDefault="007C48A4" w:rsidP="009C2EC9">
      <w:r w:rsidRPr="00D90928">
        <w:t xml:space="preserve">Permite recuperar el </w:t>
      </w:r>
      <w:hyperlink w:anchor="AcronimoPNR" w:history="1">
        <w:r w:rsidRPr="00367E60">
          <w:rPr>
            <w:rStyle w:val="Hipervnculo"/>
          </w:rPr>
          <w:t>PNR</w:t>
        </w:r>
      </w:hyperlink>
      <w:r w:rsidRPr="00D90928">
        <w:t xml:space="preserve"> a través, por ejemplo, del localizador que Amadeus p</w:t>
      </w:r>
      <w:r w:rsidR="00367E60">
        <w:t>roporciona al crear la reserva.</w:t>
      </w:r>
    </w:p>
    <w:p w:rsidR="007C48A4" w:rsidRPr="00D90928" w:rsidRDefault="007C48A4" w:rsidP="00367E60">
      <w:pPr>
        <w:pStyle w:val="Ttulo4"/>
      </w:pPr>
      <w:bookmarkStart w:id="89" w:name="PNRCANCEL"/>
      <w:r w:rsidRPr="00D90928">
        <w:t>PNR Cancel</w:t>
      </w:r>
    </w:p>
    <w:bookmarkEnd w:id="89"/>
    <w:p w:rsidR="007C48A4" w:rsidRPr="00D90928" w:rsidRDefault="007C48A4" w:rsidP="009C2EC9">
      <w:r w:rsidRPr="00D90928">
        <w:t>Permite eliminar</w:t>
      </w:r>
      <w:r w:rsidR="00367E60">
        <w:t xml:space="preserve"> elementos guardados en el </w:t>
      </w:r>
      <w:hyperlink w:anchor="AcronimoPNR" w:history="1">
        <w:r w:rsidR="00367E60" w:rsidRPr="00367E60">
          <w:rPr>
            <w:rStyle w:val="Hipervnculo"/>
          </w:rPr>
          <w:t>PNR</w:t>
        </w:r>
      </w:hyperlink>
      <w:r w:rsidR="00367E60">
        <w:t>.</w:t>
      </w:r>
    </w:p>
    <w:p w:rsidR="007C48A4" w:rsidRPr="00D90928" w:rsidRDefault="007C48A4" w:rsidP="00367E60">
      <w:pPr>
        <w:pStyle w:val="Ttulo4"/>
      </w:pPr>
      <w:r w:rsidRPr="00D90928">
        <w:lastRenderedPageBreak/>
        <w:t>Ticket Process</w:t>
      </w:r>
    </w:p>
    <w:p w:rsidR="007C48A4" w:rsidRDefault="007C48A4" w:rsidP="009C2EC9">
      <w:r w:rsidRPr="00D90928">
        <w:t>N</w:t>
      </w:r>
      <w:r w:rsidR="00E959F3">
        <w:t>omenclatura que engloba los web</w:t>
      </w:r>
      <w:r w:rsidRPr="00D90928">
        <w:t>services para realizar la emisión de billetes de pasajeros y elementos extra como maletas o asientos. En la respuesta se proporcionan l</w:t>
      </w:r>
      <w:r w:rsidR="00367E60">
        <w:t>os números de billete emitidos.</w:t>
      </w:r>
    </w:p>
    <w:p w:rsidR="00367E60" w:rsidRPr="00D90928" w:rsidRDefault="00367E60" w:rsidP="009C2EC9"/>
    <w:p w:rsidR="007C48A4" w:rsidRPr="00D90928" w:rsidRDefault="007C48A4" w:rsidP="00367E60">
      <w:pPr>
        <w:pStyle w:val="Ttulo3"/>
      </w:pPr>
      <w:bookmarkStart w:id="90" w:name="_1.1.8_Estado_previo"/>
      <w:bookmarkStart w:id="91" w:name="_Toc516847338"/>
      <w:bookmarkEnd w:id="90"/>
      <w:r w:rsidRPr="00D90928">
        <w:t>1.1.8 Estado previo de la API de transportes de Travelgate</w:t>
      </w:r>
      <w:r w:rsidR="00367E60">
        <w:t>X</w:t>
      </w:r>
      <w:bookmarkEnd w:id="91"/>
    </w:p>
    <w:p w:rsidR="007C48A4" w:rsidRPr="00D90928" w:rsidRDefault="007C48A4" w:rsidP="009C2EC9">
      <w:r w:rsidRPr="00D90928">
        <w:t xml:space="preserve">A continuación se destacan los elementos y atributos más importantes de algunas de las transacciones que incluye la </w:t>
      </w:r>
      <w:hyperlink w:anchor="AcronimoAPI" w:history="1">
        <w:r w:rsidRPr="00367E60">
          <w:rPr>
            <w:rStyle w:val="Hipervnculo"/>
          </w:rPr>
          <w:t>API</w:t>
        </w:r>
      </w:hyperlink>
      <w:r w:rsidRPr="00D90928">
        <w:t xml:space="preserve"> de transportes de Travelgate</w:t>
      </w:r>
      <w:r w:rsidR="00367E60">
        <w:t>X</w:t>
      </w:r>
      <w:r w:rsidRPr="00D90928">
        <w:t>. Los siguientes elementos y atributos (representados con una @) representan el trabajo realizado con anterioridad en la empresa.</w:t>
      </w:r>
    </w:p>
    <w:p w:rsidR="007C48A4" w:rsidRPr="00D90928" w:rsidRDefault="007C48A4" w:rsidP="009C2EC9">
      <w:r w:rsidRPr="00D90928">
        <w:t xml:space="preserve">Dado que se pretende presentar las transacciones de forma introductoria, la mayoría de elementos descritos en las siguientes tablas no se corresponden con los que realmente existen en la </w:t>
      </w:r>
      <w:hyperlink w:anchor="AcronimoAPI" w:history="1">
        <w:r w:rsidRPr="00367E60">
          <w:rPr>
            <w:rStyle w:val="Hipervnculo"/>
          </w:rPr>
          <w:t>API</w:t>
        </w:r>
      </w:hyperlink>
      <w:r w:rsidRPr="00D90928">
        <w:t>, puesto que su descripción sería demasiado extensa para el propósito que se busca en este apartado.</w:t>
      </w:r>
    </w:p>
    <w:p w:rsidR="007C48A4" w:rsidRPr="00D90928" w:rsidRDefault="007C48A4" w:rsidP="009C2EC9">
      <w:r w:rsidRPr="00D90928">
        <w:t>Las filas sombreadas de la tabla representan los elementos o atributos incluidos en la raíz de las peticiones/respuestas.</w:t>
      </w:r>
    </w:p>
    <w:p w:rsidR="007C48A4" w:rsidRPr="00D90928" w:rsidRDefault="007C48A4" w:rsidP="00806E2A">
      <w:pPr>
        <w:pStyle w:val="Prrafodelista"/>
      </w:pPr>
      <w:bookmarkStart w:id="92" w:name="Tabla1"/>
      <w:r w:rsidRPr="00806E2A">
        <w:t>Tabla 1: Petición de transacción Disponibilidad: DisponibilidadRQ</w:t>
      </w:r>
    </w:p>
    <w:tbl>
      <w:tblPr>
        <w:tblStyle w:val="Tablaconcuadrcula"/>
        <w:tblW w:w="0" w:type="auto"/>
        <w:tblLook w:val="04A0" w:firstRow="1" w:lastRow="0" w:firstColumn="1" w:lastColumn="0" w:noHBand="0" w:noVBand="1"/>
      </w:tblPr>
      <w:tblGrid>
        <w:gridCol w:w="2831"/>
        <w:gridCol w:w="1340"/>
        <w:gridCol w:w="4323"/>
      </w:tblGrid>
      <w:tr w:rsidR="007C48A4" w:rsidRPr="00D85042" w:rsidTr="007C48A4">
        <w:tc>
          <w:tcPr>
            <w:tcW w:w="2831" w:type="dxa"/>
          </w:tcPr>
          <w:bookmarkEnd w:id="92"/>
          <w:p w:rsidR="007C48A4" w:rsidRPr="007E6930" w:rsidRDefault="007C48A4" w:rsidP="009C2EC9">
            <w:pPr>
              <w:rPr>
                <w:b/>
                <w:sz w:val="18"/>
                <w:szCs w:val="18"/>
              </w:rPr>
            </w:pPr>
            <w:r w:rsidRPr="007E6930">
              <w:rPr>
                <w:b/>
                <w:sz w:val="18"/>
                <w:szCs w:val="18"/>
              </w:rPr>
              <w:t>Elemento</w:t>
            </w:r>
          </w:p>
        </w:tc>
        <w:tc>
          <w:tcPr>
            <w:tcW w:w="1340" w:type="dxa"/>
          </w:tcPr>
          <w:p w:rsidR="007C48A4" w:rsidRPr="007E6930" w:rsidRDefault="007C48A4" w:rsidP="009C2EC9">
            <w:pPr>
              <w:rPr>
                <w:b/>
                <w:sz w:val="18"/>
                <w:szCs w:val="18"/>
              </w:rPr>
            </w:pPr>
            <w:r w:rsidRPr="007E6930">
              <w:rPr>
                <w:b/>
                <w:sz w:val="18"/>
                <w:szCs w:val="18"/>
              </w:rPr>
              <w:t>Cardinalidad</w:t>
            </w:r>
          </w:p>
        </w:tc>
        <w:tc>
          <w:tcPr>
            <w:tcW w:w="4323" w:type="dxa"/>
          </w:tcPr>
          <w:p w:rsidR="007C48A4" w:rsidRPr="007E6930" w:rsidRDefault="007C48A4" w:rsidP="009C2EC9">
            <w:pPr>
              <w:rPr>
                <w:b/>
                <w:sz w:val="18"/>
                <w:szCs w:val="18"/>
              </w:rPr>
            </w:pPr>
            <w:r w:rsidRPr="007E6930">
              <w:rPr>
                <w:b/>
                <w:sz w:val="18"/>
                <w:szCs w:val="18"/>
              </w:rPr>
              <w:t>Significado</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tramosDisponibilidad</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Contiene una lista de tramos</w:t>
            </w:r>
          </w:p>
        </w:tc>
      </w:tr>
      <w:tr w:rsidR="007C48A4" w:rsidRPr="00D85042" w:rsidTr="007C48A4">
        <w:tc>
          <w:tcPr>
            <w:tcW w:w="2831" w:type="dxa"/>
          </w:tcPr>
          <w:p w:rsidR="007C48A4" w:rsidRPr="00D85042" w:rsidRDefault="007C48A4" w:rsidP="009C2EC9">
            <w:pPr>
              <w:rPr>
                <w:sz w:val="18"/>
                <w:szCs w:val="18"/>
              </w:rPr>
            </w:pPr>
            <w:r w:rsidRPr="00D85042">
              <w:rPr>
                <w:sz w:val="18"/>
                <w:szCs w:val="18"/>
              </w:rPr>
              <w:t>tramoDisponibilidad</w:t>
            </w:r>
          </w:p>
        </w:tc>
        <w:tc>
          <w:tcPr>
            <w:tcW w:w="1340" w:type="dxa"/>
          </w:tcPr>
          <w:p w:rsidR="007C48A4" w:rsidRPr="00D85042" w:rsidRDefault="007C48A4" w:rsidP="009C2EC9">
            <w:pPr>
              <w:rPr>
                <w:sz w:val="18"/>
                <w:szCs w:val="18"/>
              </w:rPr>
            </w:pPr>
            <w:r w:rsidRPr="00D85042">
              <w:rPr>
                <w:sz w:val="18"/>
                <w:szCs w:val="18"/>
              </w:rPr>
              <w:t>1..n</w:t>
            </w:r>
          </w:p>
        </w:tc>
        <w:tc>
          <w:tcPr>
            <w:tcW w:w="4323" w:type="dxa"/>
          </w:tcPr>
          <w:p w:rsidR="007C48A4" w:rsidRPr="00D85042" w:rsidRDefault="007C48A4" w:rsidP="009C2EC9">
            <w:pPr>
              <w:rPr>
                <w:sz w:val="18"/>
                <w:szCs w:val="18"/>
              </w:rPr>
            </w:pPr>
            <w:r w:rsidRPr="00D85042">
              <w:rPr>
                <w:sz w:val="18"/>
                <w:szCs w:val="18"/>
              </w:rPr>
              <w:t>Contiene la información necesaria del itinerario para realizar una búsqueda</w:t>
            </w:r>
          </w:p>
        </w:tc>
      </w:tr>
      <w:tr w:rsidR="007C48A4" w:rsidRPr="00D85042" w:rsidTr="007C48A4">
        <w:tc>
          <w:tcPr>
            <w:tcW w:w="2831" w:type="dxa"/>
          </w:tcPr>
          <w:p w:rsidR="007C48A4" w:rsidRPr="00D85042" w:rsidRDefault="007C48A4" w:rsidP="009C2EC9">
            <w:pPr>
              <w:rPr>
                <w:sz w:val="18"/>
                <w:szCs w:val="18"/>
              </w:rPr>
            </w:pPr>
            <w:r w:rsidRPr="00D85042">
              <w:rPr>
                <w:sz w:val="18"/>
                <w:szCs w:val="18"/>
              </w:rPr>
              <w:t>locOrigen</w:t>
            </w:r>
          </w:p>
        </w:tc>
        <w:tc>
          <w:tcPr>
            <w:tcW w:w="1340" w:type="dxa"/>
          </w:tcPr>
          <w:p w:rsidR="007C48A4" w:rsidRPr="00D85042" w:rsidRDefault="007C48A4" w:rsidP="009C2EC9">
            <w:pPr>
              <w:rPr>
                <w:sz w:val="18"/>
                <w:szCs w:val="18"/>
              </w:rPr>
            </w:pPr>
            <w:r w:rsidRPr="00D85042">
              <w:rPr>
                <w:sz w:val="18"/>
                <w:szCs w:val="18"/>
              </w:rPr>
              <w:t>1..1</w:t>
            </w:r>
          </w:p>
        </w:tc>
        <w:tc>
          <w:tcPr>
            <w:tcW w:w="4323" w:type="dxa"/>
          </w:tcPr>
          <w:p w:rsidR="007C48A4" w:rsidRPr="00D85042" w:rsidRDefault="00806E2A" w:rsidP="009C2EC9">
            <w:pPr>
              <w:rPr>
                <w:sz w:val="18"/>
                <w:szCs w:val="18"/>
              </w:rPr>
            </w:pPr>
            <w:r w:rsidRPr="00D85042">
              <w:rPr>
                <w:sz w:val="18"/>
                <w:szCs w:val="18"/>
              </w:rPr>
              <w:t>Localización</w:t>
            </w:r>
            <w:r w:rsidR="007C48A4" w:rsidRPr="00D85042">
              <w:rPr>
                <w:sz w:val="18"/>
                <w:szCs w:val="18"/>
              </w:rPr>
              <w:t xml:space="preserve"> del origen</w:t>
            </w:r>
          </w:p>
        </w:tc>
      </w:tr>
      <w:tr w:rsidR="007C48A4" w:rsidRPr="00D85042" w:rsidTr="007C48A4">
        <w:tc>
          <w:tcPr>
            <w:tcW w:w="2831" w:type="dxa"/>
          </w:tcPr>
          <w:p w:rsidR="007C48A4" w:rsidRPr="00D85042" w:rsidRDefault="007C48A4" w:rsidP="009C2EC9">
            <w:pPr>
              <w:rPr>
                <w:sz w:val="18"/>
                <w:szCs w:val="18"/>
              </w:rPr>
            </w:pPr>
            <w:r w:rsidRPr="00D85042">
              <w:rPr>
                <w:sz w:val="18"/>
                <w:szCs w:val="18"/>
              </w:rPr>
              <w:t>locDestino</w:t>
            </w:r>
          </w:p>
        </w:tc>
        <w:tc>
          <w:tcPr>
            <w:tcW w:w="1340" w:type="dxa"/>
          </w:tcPr>
          <w:p w:rsidR="007C48A4" w:rsidRPr="00D85042" w:rsidRDefault="007C48A4" w:rsidP="009C2EC9">
            <w:pPr>
              <w:rPr>
                <w:sz w:val="18"/>
                <w:szCs w:val="18"/>
              </w:rPr>
            </w:pPr>
            <w:r w:rsidRPr="00D85042">
              <w:rPr>
                <w:sz w:val="18"/>
                <w:szCs w:val="18"/>
              </w:rPr>
              <w:t>1..1</w:t>
            </w:r>
          </w:p>
        </w:tc>
        <w:tc>
          <w:tcPr>
            <w:tcW w:w="4323" w:type="dxa"/>
          </w:tcPr>
          <w:p w:rsidR="007C48A4" w:rsidRPr="00D85042" w:rsidRDefault="007C48A4" w:rsidP="009C2EC9">
            <w:pPr>
              <w:rPr>
                <w:sz w:val="18"/>
                <w:szCs w:val="18"/>
              </w:rPr>
            </w:pPr>
            <w:r w:rsidRPr="00D85042">
              <w:rPr>
                <w:sz w:val="18"/>
                <w:szCs w:val="18"/>
              </w:rPr>
              <w:t>Localización del destino</w:t>
            </w:r>
          </w:p>
        </w:tc>
      </w:tr>
      <w:tr w:rsidR="007C48A4" w:rsidRPr="00D85042" w:rsidTr="007C48A4">
        <w:tc>
          <w:tcPr>
            <w:tcW w:w="2831" w:type="dxa"/>
          </w:tcPr>
          <w:p w:rsidR="007C48A4" w:rsidRPr="00D85042" w:rsidRDefault="007C48A4" w:rsidP="009C2EC9">
            <w:pPr>
              <w:rPr>
                <w:sz w:val="18"/>
                <w:szCs w:val="18"/>
              </w:rPr>
            </w:pPr>
            <w:r w:rsidRPr="00D85042">
              <w:rPr>
                <w:sz w:val="18"/>
                <w:szCs w:val="18"/>
              </w:rPr>
              <w:t>@fechaSalida</w:t>
            </w:r>
          </w:p>
        </w:tc>
        <w:tc>
          <w:tcPr>
            <w:tcW w:w="1340" w:type="dxa"/>
          </w:tcPr>
          <w:p w:rsidR="007C48A4" w:rsidRPr="00D85042" w:rsidRDefault="007C48A4" w:rsidP="009C2EC9">
            <w:pPr>
              <w:rPr>
                <w:sz w:val="18"/>
                <w:szCs w:val="18"/>
              </w:rPr>
            </w:pPr>
            <w:r w:rsidRPr="00D85042">
              <w:rPr>
                <w:sz w:val="18"/>
                <w:szCs w:val="18"/>
              </w:rPr>
              <w:t>1..1</w:t>
            </w:r>
          </w:p>
        </w:tc>
        <w:tc>
          <w:tcPr>
            <w:tcW w:w="4323" w:type="dxa"/>
          </w:tcPr>
          <w:p w:rsidR="007C48A4" w:rsidRPr="00D85042" w:rsidRDefault="007C48A4" w:rsidP="009C2EC9">
            <w:pPr>
              <w:rPr>
                <w:sz w:val="18"/>
                <w:szCs w:val="18"/>
              </w:rPr>
            </w:pPr>
            <w:r w:rsidRPr="00D85042">
              <w:rPr>
                <w:sz w:val="18"/>
                <w:szCs w:val="18"/>
              </w:rPr>
              <w:t>Fecha salida del origen</w:t>
            </w:r>
          </w:p>
        </w:tc>
      </w:tr>
      <w:tr w:rsidR="007C48A4" w:rsidRPr="00D85042" w:rsidTr="007C48A4">
        <w:tc>
          <w:tcPr>
            <w:tcW w:w="2831" w:type="dxa"/>
          </w:tcPr>
          <w:p w:rsidR="007C48A4" w:rsidRPr="00D85042" w:rsidRDefault="007C48A4" w:rsidP="009C2EC9">
            <w:pPr>
              <w:rPr>
                <w:sz w:val="18"/>
                <w:szCs w:val="18"/>
              </w:rPr>
            </w:pPr>
            <w:r w:rsidRPr="00D85042">
              <w:rPr>
                <w:sz w:val="18"/>
                <w:szCs w:val="18"/>
              </w:rPr>
              <w:t>@fechaLlegada</w:t>
            </w:r>
          </w:p>
        </w:tc>
        <w:tc>
          <w:tcPr>
            <w:tcW w:w="1340" w:type="dxa"/>
          </w:tcPr>
          <w:p w:rsidR="007C48A4" w:rsidRPr="00D85042" w:rsidRDefault="007C48A4" w:rsidP="009C2EC9">
            <w:pPr>
              <w:rPr>
                <w:sz w:val="18"/>
                <w:szCs w:val="18"/>
              </w:rPr>
            </w:pPr>
            <w:r w:rsidRPr="00D85042">
              <w:rPr>
                <w:sz w:val="18"/>
                <w:szCs w:val="18"/>
              </w:rPr>
              <w:t>1..1</w:t>
            </w:r>
          </w:p>
        </w:tc>
        <w:tc>
          <w:tcPr>
            <w:tcW w:w="4323" w:type="dxa"/>
          </w:tcPr>
          <w:p w:rsidR="007C48A4" w:rsidRPr="00D85042" w:rsidRDefault="007C48A4" w:rsidP="009C2EC9">
            <w:pPr>
              <w:rPr>
                <w:sz w:val="18"/>
                <w:szCs w:val="18"/>
              </w:rPr>
            </w:pPr>
            <w:r w:rsidRPr="00D85042">
              <w:rPr>
                <w:sz w:val="18"/>
                <w:szCs w:val="18"/>
              </w:rPr>
              <w:t>Fecha llegada al destino</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pasajerosDisponibilidad</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Contiene una lista de pasajeros</w:t>
            </w:r>
          </w:p>
        </w:tc>
      </w:tr>
      <w:tr w:rsidR="007C48A4" w:rsidRPr="00D85042" w:rsidTr="007C48A4">
        <w:tc>
          <w:tcPr>
            <w:tcW w:w="2831" w:type="dxa"/>
          </w:tcPr>
          <w:p w:rsidR="007C48A4" w:rsidRPr="00D85042" w:rsidRDefault="007C48A4" w:rsidP="009C2EC9">
            <w:pPr>
              <w:rPr>
                <w:sz w:val="18"/>
                <w:szCs w:val="18"/>
              </w:rPr>
            </w:pPr>
            <w:r w:rsidRPr="00D85042">
              <w:rPr>
                <w:sz w:val="18"/>
                <w:szCs w:val="18"/>
              </w:rPr>
              <w:t>pasajeroDisponibilidad</w:t>
            </w:r>
          </w:p>
        </w:tc>
        <w:tc>
          <w:tcPr>
            <w:tcW w:w="1340" w:type="dxa"/>
          </w:tcPr>
          <w:p w:rsidR="007C48A4" w:rsidRPr="00D85042" w:rsidRDefault="007C48A4" w:rsidP="009C2EC9">
            <w:pPr>
              <w:rPr>
                <w:sz w:val="18"/>
                <w:szCs w:val="18"/>
              </w:rPr>
            </w:pPr>
            <w:r w:rsidRPr="00D85042">
              <w:rPr>
                <w:sz w:val="18"/>
                <w:szCs w:val="18"/>
              </w:rPr>
              <w:t>1..n</w:t>
            </w:r>
          </w:p>
        </w:tc>
        <w:tc>
          <w:tcPr>
            <w:tcW w:w="4323" w:type="dxa"/>
          </w:tcPr>
          <w:p w:rsidR="007C48A4" w:rsidRPr="00D85042" w:rsidRDefault="007C48A4" w:rsidP="009C2EC9">
            <w:pPr>
              <w:rPr>
                <w:sz w:val="18"/>
                <w:szCs w:val="18"/>
              </w:rPr>
            </w:pPr>
            <w:r w:rsidRPr="00D85042">
              <w:rPr>
                <w:sz w:val="18"/>
                <w:szCs w:val="18"/>
              </w:rPr>
              <w:t>Contiene la edad del pasajero</w:t>
            </w:r>
          </w:p>
        </w:tc>
      </w:tr>
      <w:tr w:rsidR="007C48A4" w:rsidRPr="00D85042" w:rsidTr="007C48A4">
        <w:tc>
          <w:tcPr>
            <w:tcW w:w="2831" w:type="dxa"/>
          </w:tcPr>
          <w:p w:rsidR="007C48A4" w:rsidRPr="00D85042" w:rsidRDefault="007C48A4" w:rsidP="009C2EC9">
            <w:pPr>
              <w:rPr>
                <w:sz w:val="18"/>
                <w:szCs w:val="18"/>
              </w:rPr>
            </w:pPr>
            <w:r w:rsidRPr="00D85042">
              <w:rPr>
                <w:sz w:val="18"/>
                <w:szCs w:val="18"/>
              </w:rPr>
              <w:t>@edad</w:t>
            </w:r>
          </w:p>
        </w:tc>
        <w:tc>
          <w:tcPr>
            <w:tcW w:w="1340" w:type="dxa"/>
          </w:tcPr>
          <w:p w:rsidR="007C48A4" w:rsidRPr="00D85042" w:rsidRDefault="007C48A4" w:rsidP="009C2EC9">
            <w:pPr>
              <w:rPr>
                <w:sz w:val="18"/>
                <w:szCs w:val="18"/>
              </w:rPr>
            </w:pPr>
            <w:r w:rsidRPr="00D85042">
              <w:rPr>
                <w:sz w:val="18"/>
                <w:szCs w:val="18"/>
              </w:rPr>
              <w:t>1..1</w:t>
            </w:r>
          </w:p>
        </w:tc>
        <w:tc>
          <w:tcPr>
            <w:tcW w:w="4323" w:type="dxa"/>
          </w:tcPr>
          <w:p w:rsidR="007C48A4" w:rsidRPr="00D85042" w:rsidRDefault="007C48A4" w:rsidP="009C2EC9">
            <w:pPr>
              <w:rPr>
                <w:sz w:val="18"/>
                <w:szCs w:val="18"/>
              </w:rPr>
            </w:pPr>
            <w:r w:rsidRPr="00D85042">
              <w:rPr>
                <w:sz w:val="18"/>
                <w:szCs w:val="18"/>
              </w:rPr>
              <w:t>Edad del pasajero</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preferencias</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Contiene un conjunto de atributos que acota la predilección del cliente en una búsqueda</w:t>
            </w:r>
          </w:p>
        </w:tc>
      </w:tr>
      <w:tr w:rsidR="007C48A4" w:rsidRPr="00D85042" w:rsidTr="007C48A4">
        <w:tc>
          <w:tcPr>
            <w:tcW w:w="2831" w:type="dxa"/>
          </w:tcPr>
          <w:p w:rsidR="007C48A4" w:rsidRPr="00D85042" w:rsidRDefault="007C48A4" w:rsidP="009C2EC9">
            <w:pPr>
              <w:rPr>
                <w:sz w:val="18"/>
                <w:szCs w:val="18"/>
              </w:rPr>
            </w:pPr>
            <w:r w:rsidRPr="00D85042">
              <w:rPr>
                <w:sz w:val="18"/>
                <w:szCs w:val="18"/>
              </w:rPr>
              <w:t>@claseCabina</w:t>
            </w:r>
          </w:p>
        </w:tc>
        <w:tc>
          <w:tcPr>
            <w:tcW w:w="1340" w:type="dxa"/>
          </w:tcPr>
          <w:p w:rsidR="007C48A4" w:rsidRPr="00D85042" w:rsidRDefault="007C48A4" w:rsidP="009C2EC9">
            <w:pPr>
              <w:rPr>
                <w:sz w:val="18"/>
                <w:szCs w:val="18"/>
              </w:rPr>
            </w:pPr>
            <w:r w:rsidRPr="00D85042">
              <w:rPr>
                <w:sz w:val="18"/>
                <w:szCs w:val="18"/>
              </w:rPr>
              <w:t>0..1</w:t>
            </w:r>
          </w:p>
        </w:tc>
        <w:tc>
          <w:tcPr>
            <w:tcW w:w="4323" w:type="dxa"/>
          </w:tcPr>
          <w:p w:rsidR="007C48A4" w:rsidRPr="00D85042" w:rsidRDefault="007C48A4" w:rsidP="009C2EC9">
            <w:pPr>
              <w:rPr>
                <w:sz w:val="18"/>
                <w:szCs w:val="18"/>
              </w:rPr>
            </w:pPr>
            <w:r w:rsidRPr="00D85042">
              <w:rPr>
                <w:sz w:val="18"/>
                <w:szCs w:val="18"/>
              </w:rPr>
              <w:t>Clase cabina preferida</w:t>
            </w:r>
          </w:p>
        </w:tc>
      </w:tr>
      <w:tr w:rsidR="007C48A4" w:rsidRPr="00D85042" w:rsidTr="007C48A4">
        <w:tc>
          <w:tcPr>
            <w:tcW w:w="2831" w:type="dxa"/>
          </w:tcPr>
          <w:p w:rsidR="007C48A4" w:rsidRPr="00D85042" w:rsidRDefault="007C48A4" w:rsidP="009C2EC9">
            <w:pPr>
              <w:rPr>
                <w:sz w:val="18"/>
                <w:szCs w:val="18"/>
              </w:rPr>
            </w:pPr>
            <w:r w:rsidRPr="00D85042">
              <w:rPr>
                <w:sz w:val="18"/>
                <w:szCs w:val="18"/>
              </w:rPr>
              <w:t>@incluirLowcost</w:t>
            </w:r>
          </w:p>
        </w:tc>
        <w:tc>
          <w:tcPr>
            <w:tcW w:w="1340" w:type="dxa"/>
          </w:tcPr>
          <w:p w:rsidR="007C48A4" w:rsidRPr="00D85042" w:rsidRDefault="007C48A4" w:rsidP="009C2EC9">
            <w:pPr>
              <w:rPr>
                <w:sz w:val="18"/>
                <w:szCs w:val="18"/>
              </w:rPr>
            </w:pPr>
            <w:r w:rsidRPr="00D85042">
              <w:rPr>
                <w:sz w:val="18"/>
                <w:szCs w:val="18"/>
              </w:rPr>
              <w:t>0..1</w:t>
            </w:r>
          </w:p>
        </w:tc>
        <w:tc>
          <w:tcPr>
            <w:tcW w:w="4323" w:type="dxa"/>
          </w:tcPr>
          <w:p w:rsidR="007C48A4" w:rsidRPr="00D85042" w:rsidRDefault="007C48A4" w:rsidP="009C2EC9">
            <w:pPr>
              <w:rPr>
                <w:sz w:val="18"/>
                <w:szCs w:val="18"/>
              </w:rPr>
            </w:pPr>
            <w:r w:rsidRPr="00D85042">
              <w:rPr>
                <w:sz w:val="18"/>
                <w:szCs w:val="18"/>
              </w:rPr>
              <w:t xml:space="preserve">Incluir compañías </w:t>
            </w:r>
            <w:r w:rsidRPr="00DF7EF0">
              <w:rPr>
                <w:i/>
                <w:sz w:val="18"/>
                <w:szCs w:val="18"/>
              </w:rPr>
              <w:t>lowcost</w:t>
            </w:r>
            <w:r w:rsidRPr="00D85042">
              <w:rPr>
                <w:sz w:val="18"/>
                <w:szCs w:val="18"/>
              </w:rPr>
              <w:t xml:space="preserve"> en la búsqueda</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@tipoViaje</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 xml:space="preserve">Tipo de viaje de la búsqueda: </w:t>
            </w:r>
            <w:hyperlink w:anchor="AcronimoOW" w:history="1">
              <w:r w:rsidRPr="00367E60">
                <w:rPr>
                  <w:rStyle w:val="Hipervnculo"/>
                  <w:sz w:val="18"/>
                  <w:szCs w:val="18"/>
                </w:rPr>
                <w:t>OW</w:t>
              </w:r>
            </w:hyperlink>
            <w:r w:rsidRPr="00D85042">
              <w:rPr>
                <w:sz w:val="18"/>
                <w:szCs w:val="18"/>
              </w:rPr>
              <w:t xml:space="preserve">, </w:t>
            </w:r>
            <w:hyperlink w:anchor="AcronimoRT" w:history="1">
              <w:r w:rsidRPr="00367E60">
                <w:rPr>
                  <w:rStyle w:val="Hipervnculo"/>
                  <w:sz w:val="18"/>
                  <w:szCs w:val="18"/>
                </w:rPr>
                <w:t>RT</w:t>
              </w:r>
            </w:hyperlink>
            <w:r w:rsidRPr="00D85042">
              <w:rPr>
                <w:sz w:val="18"/>
                <w:szCs w:val="18"/>
              </w:rPr>
              <w:t xml:space="preserve">, </w:t>
            </w:r>
            <w:hyperlink w:anchor="AcronimoOJ" w:history="1">
              <w:r w:rsidRPr="00367E60">
                <w:rPr>
                  <w:rStyle w:val="Hipervnculo"/>
                  <w:sz w:val="18"/>
                  <w:szCs w:val="18"/>
                </w:rPr>
                <w:t>OJ</w:t>
              </w:r>
            </w:hyperlink>
            <w:r w:rsidRPr="00D85042">
              <w:rPr>
                <w:sz w:val="18"/>
                <w:szCs w:val="18"/>
              </w:rPr>
              <w:t xml:space="preserve"> o </w:t>
            </w:r>
            <w:hyperlink w:anchor="AcronimoCT" w:history="1">
              <w:r w:rsidRPr="00367E60">
                <w:rPr>
                  <w:rStyle w:val="Hipervnculo"/>
                  <w:sz w:val="18"/>
                  <w:szCs w:val="18"/>
                </w:rPr>
                <w:t>CT</w:t>
              </w:r>
            </w:hyperlink>
          </w:p>
        </w:tc>
      </w:tr>
    </w:tbl>
    <w:p w:rsidR="007C48A4" w:rsidRPr="00D90928" w:rsidRDefault="007C48A4" w:rsidP="009C2EC9"/>
    <w:p w:rsidR="007C48A4" w:rsidRPr="00D90928" w:rsidRDefault="007C48A4" w:rsidP="00806E2A">
      <w:pPr>
        <w:pStyle w:val="Prrafodelista"/>
      </w:pPr>
      <w:bookmarkStart w:id="93" w:name="Tabla2"/>
      <w:r w:rsidRPr="00806E2A">
        <w:t>Tabla 2: Respuesta de transacción Disponibilidad: DisponibilidadRS</w:t>
      </w:r>
    </w:p>
    <w:tbl>
      <w:tblPr>
        <w:tblStyle w:val="Tablaconcuadrcula"/>
        <w:tblW w:w="0" w:type="auto"/>
        <w:tblLook w:val="04A0" w:firstRow="1" w:lastRow="0" w:firstColumn="1" w:lastColumn="0" w:noHBand="0" w:noVBand="1"/>
      </w:tblPr>
      <w:tblGrid>
        <w:gridCol w:w="2831"/>
        <w:gridCol w:w="1340"/>
        <w:gridCol w:w="4323"/>
      </w:tblGrid>
      <w:tr w:rsidR="007C48A4" w:rsidRPr="00D85042" w:rsidTr="007C48A4">
        <w:tc>
          <w:tcPr>
            <w:tcW w:w="2831" w:type="dxa"/>
          </w:tcPr>
          <w:bookmarkEnd w:id="93"/>
          <w:p w:rsidR="007C48A4" w:rsidRPr="007E6930" w:rsidRDefault="007C48A4" w:rsidP="009C2EC9">
            <w:pPr>
              <w:rPr>
                <w:b/>
                <w:sz w:val="18"/>
                <w:szCs w:val="18"/>
              </w:rPr>
            </w:pPr>
            <w:r w:rsidRPr="007E6930">
              <w:rPr>
                <w:b/>
                <w:sz w:val="18"/>
                <w:szCs w:val="18"/>
              </w:rPr>
              <w:t>Elemento</w:t>
            </w:r>
          </w:p>
        </w:tc>
        <w:tc>
          <w:tcPr>
            <w:tcW w:w="1340" w:type="dxa"/>
          </w:tcPr>
          <w:p w:rsidR="007C48A4" w:rsidRPr="007E6930" w:rsidRDefault="007C48A4" w:rsidP="009C2EC9">
            <w:pPr>
              <w:rPr>
                <w:b/>
                <w:sz w:val="18"/>
                <w:szCs w:val="18"/>
              </w:rPr>
            </w:pPr>
            <w:r w:rsidRPr="007E6930">
              <w:rPr>
                <w:b/>
                <w:sz w:val="18"/>
                <w:szCs w:val="18"/>
              </w:rPr>
              <w:t>Cardinalidad</w:t>
            </w:r>
          </w:p>
        </w:tc>
        <w:tc>
          <w:tcPr>
            <w:tcW w:w="4323" w:type="dxa"/>
          </w:tcPr>
          <w:p w:rsidR="007C48A4" w:rsidRPr="007E6930" w:rsidRDefault="007C48A4" w:rsidP="009C2EC9">
            <w:pPr>
              <w:rPr>
                <w:b/>
                <w:sz w:val="18"/>
                <w:szCs w:val="18"/>
              </w:rPr>
            </w:pPr>
            <w:r w:rsidRPr="007E6930">
              <w:rPr>
                <w:b/>
                <w:sz w:val="18"/>
                <w:szCs w:val="18"/>
              </w:rPr>
              <w:t>Significado</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segmentos</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Lista de segmentos</w:t>
            </w:r>
          </w:p>
        </w:tc>
      </w:tr>
      <w:tr w:rsidR="007C48A4" w:rsidRPr="00D85042" w:rsidTr="007C48A4">
        <w:tc>
          <w:tcPr>
            <w:tcW w:w="2831" w:type="dxa"/>
          </w:tcPr>
          <w:p w:rsidR="007C48A4" w:rsidRPr="00D85042" w:rsidRDefault="007C48A4" w:rsidP="009C2EC9">
            <w:pPr>
              <w:rPr>
                <w:sz w:val="18"/>
                <w:szCs w:val="18"/>
              </w:rPr>
            </w:pPr>
            <w:r w:rsidRPr="00D85042">
              <w:rPr>
                <w:sz w:val="18"/>
                <w:szCs w:val="18"/>
              </w:rPr>
              <w:t>segmento</w:t>
            </w:r>
          </w:p>
        </w:tc>
        <w:tc>
          <w:tcPr>
            <w:tcW w:w="1340" w:type="dxa"/>
          </w:tcPr>
          <w:p w:rsidR="007C48A4" w:rsidRPr="00D85042" w:rsidRDefault="007C48A4" w:rsidP="009C2EC9">
            <w:pPr>
              <w:rPr>
                <w:sz w:val="18"/>
                <w:szCs w:val="18"/>
              </w:rPr>
            </w:pPr>
            <w:r w:rsidRPr="00D85042">
              <w:rPr>
                <w:sz w:val="18"/>
                <w:szCs w:val="18"/>
              </w:rPr>
              <w:t>1..n</w:t>
            </w:r>
          </w:p>
        </w:tc>
        <w:tc>
          <w:tcPr>
            <w:tcW w:w="4323" w:type="dxa"/>
          </w:tcPr>
          <w:p w:rsidR="007C48A4" w:rsidRPr="00D85042" w:rsidRDefault="007C48A4" w:rsidP="009C2EC9">
            <w:pPr>
              <w:rPr>
                <w:sz w:val="18"/>
                <w:szCs w:val="18"/>
              </w:rPr>
            </w:pPr>
            <w:r w:rsidRPr="00D85042">
              <w:rPr>
                <w:sz w:val="18"/>
                <w:szCs w:val="18"/>
              </w:rPr>
              <w:t>Contiene información de un vuelo</w:t>
            </w:r>
          </w:p>
        </w:tc>
      </w:tr>
      <w:tr w:rsidR="007C48A4" w:rsidRPr="00D85042" w:rsidTr="007C48A4">
        <w:tc>
          <w:tcPr>
            <w:tcW w:w="2831" w:type="dxa"/>
          </w:tcPr>
          <w:p w:rsidR="007C48A4" w:rsidRPr="00D85042" w:rsidRDefault="007C48A4" w:rsidP="009C2EC9">
            <w:pPr>
              <w:rPr>
                <w:sz w:val="18"/>
                <w:szCs w:val="18"/>
              </w:rPr>
            </w:pPr>
            <w:r w:rsidRPr="00D85042">
              <w:rPr>
                <w:sz w:val="18"/>
                <w:szCs w:val="18"/>
              </w:rPr>
              <w:t>@numTransporte</w:t>
            </w:r>
          </w:p>
        </w:tc>
        <w:tc>
          <w:tcPr>
            <w:tcW w:w="1340" w:type="dxa"/>
          </w:tcPr>
          <w:p w:rsidR="007C48A4" w:rsidRPr="00D85042" w:rsidRDefault="007C48A4" w:rsidP="009C2EC9">
            <w:pPr>
              <w:rPr>
                <w:sz w:val="18"/>
                <w:szCs w:val="18"/>
              </w:rPr>
            </w:pPr>
            <w:r w:rsidRPr="00D85042">
              <w:rPr>
                <w:sz w:val="18"/>
                <w:szCs w:val="18"/>
              </w:rPr>
              <w:t>1..1</w:t>
            </w:r>
          </w:p>
        </w:tc>
        <w:tc>
          <w:tcPr>
            <w:tcW w:w="4323" w:type="dxa"/>
          </w:tcPr>
          <w:p w:rsidR="007C48A4" w:rsidRPr="00D85042" w:rsidRDefault="007C48A4" w:rsidP="009C2EC9">
            <w:pPr>
              <w:rPr>
                <w:sz w:val="18"/>
                <w:szCs w:val="18"/>
              </w:rPr>
            </w:pPr>
            <w:r w:rsidRPr="00D85042">
              <w:rPr>
                <w:sz w:val="18"/>
                <w:szCs w:val="18"/>
              </w:rPr>
              <w:t>Identificador del vuelo. Ejemplo: IB6622</w:t>
            </w:r>
          </w:p>
        </w:tc>
      </w:tr>
      <w:tr w:rsidR="007C48A4" w:rsidRPr="00D85042" w:rsidTr="007C48A4">
        <w:tc>
          <w:tcPr>
            <w:tcW w:w="2831" w:type="dxa"/>
          </w:tcPr>
          <w:p w:rsidR="007C48A4" w:rsidRPr="00D85042" w:rsidRDefault="007C48A4" w:rsidP="009C2EC9">
            <w:pPr>
              <w:rPr>
                <w:sz w:val="18"/>
                <w:szCs w:val="18"/>
              </w:rPr>
            </w:pPr>
            <w:r w:rsidRPr="00D85042">
              <w:rPr>
                <w:sz w:val="18"/>
                <w:szCs w:val="18"/>
              </w:rPr>
              <w:t>@operatingCia</w:t>
            </w:r>
          </w:p>
        </w:tc>
        <w:tc>
          <w:tcPr>
            <w:tcW w:w="1340" w:type="dxa"/>
          </w:tcPr>
          <w:p w:rsidR="007C48A4" w:rsidRPr="00D85042" w:rsidRDefault="007C48A4" w:rsidP="009C2EC9">
            <w:pPr>
              <w:rPr>
                <w:sz w:val="18"/>
                <w:szCs w:val="18"/>
              </w:rPr>
            </w:pPr>
            <w:r w:rsidRPr="00D85042">
              <w:rPr>
                <w:sz w:val="18"/>
                <w:szCs w:val="18"/>
              </w:rPr>
              <w:t>1..1</w:t>
            </w:r>
          </w:p>
        </w:tc>
        <w:tc>
          <w:tcPr>
            <w:tcW w:w="4323" w:type="dxa"/>
          </w:tcPr>
          <w:p w:rsidR="007C48A4" w:rsidRPr="00D85042" w:rsidRDefault="007C48A4" w:rsidP="009C2EC9">
            <w:pPr>
              <w:rPr>
                <w:sz w:val="18"/>
                <w:szCs w:val="18"/>
              </w:rPr>
            </w:pPr>
            <w:r w:rsidRPr="00D85042">
              <w:rPr>
                <w:sz w:val="18"/>
                <w:szCs w:val="18"/>
              </w:rPr>
              <w:t>Compañía aérea que opera el vuelo</w:t>
            </w:r>
          </w:p>
        </w:tc>
      </w:tr>
      <w:tr w:rsidR="007C48A4" w:rsidRPr="00D85042" w:rsidTr="007C48A4">
        <w:tc>
          <w:tcPr>
            <w:tcW w:w="2831" w:type="dxa"/>
          </w:tcPr>
          <w:p w:rsidR="007C48A4" w:rsidRPr="00D85042" w:rsidRDefault="007C48A4" w:rsidP="009C2EC9">
            <w:pPr>
              <w:rPr>
                <w:sz w:val="18"/>
                <w:szCs w:val="18"/>
              </w:rPr>
            </w:pPr>
            <w:r w:rsidRPr="00D85042">
              <w:rPr>
                <w:sz w:val="18"/>
                <w:szCs w:val="18"/>
              </w:rPr>
              <w:t>@marketingCia</w:t>
            </w:r>
          </w:p>
        </w:tc>
        <w:tc>
          <w:tcPr>
            <w:tcW w:w="1340" w:type="dxa"/>
          </w:tcPr>
          <w:p w:rsidR="007C48A4" w:rsidRPr="00D85042" w:rsidRDefault="007C48A4" w:rsidP="009C2EC9">
            <w:pPr>
              <w:rPr>
                <w:sz w:val="18"/>
                <w:szCs w:val="18"/>
              </w:rPr>
            </w:pPr>
            <w:r w:rsidRPr="00D85042">
              <w:rPr>
                <w:sz w:val="18"/>
                <w:szCs w:val="18"/>
              </w:rPr>
              <w:t>1..1</w:t>
            </w:r>
          </w:p>
        </w:tc>
        <w:tc>
          <w:tcPr>
            <w:tcW w:w="4323" w:type="dxa"/>
          </w:tcPr>
          <w:p w:rsidR="007C48A4" w:rsidRPr="00D85042" w:rsidRDefault="007C48A4" w:rsidP="009C2EC9">
            <w:pPr>
              <w:rPr>
                <w:sz w:val="18"/>
                <w:szCs w:val="18"/>
              </w:rPr>
            </w:pPr>
            <w:r w:rsidRPr="00D85042">
              <w:rPr>
                <w:sz w:val="18"/>
                <w:szCs w:val="18"/>
              </w:rPr>
              <w:t>Compañía aérea que vende el vuelo</w:t>
            </w:r>
          </w:p>
        </w:tc>
      </w:tr>
      <w:tr w:rsidR="007C48A4" w:rsidRPr="00D85042" w:rsidTr="007C48A4">
        <w:tc>
          <w:tcPr>
            <w:tcW w:w="2831" w:type="dxa"/>
            <w:shd w:val="clear" w:color="auto" w:fill="auto"/>
          </w:tcPr>
          <w:p w:rsidR="007C48A4" w:rsidRPr="00D85042" w:rsidRDefault="007C48A4" w:rsidP="009C2EC9">
            <w:pPr>
              <w:rPr>
                <w:sz w:val="18"/>
                <w:szCs w:val="18"/>
              </w:rPr>
            </w:pPr>
            <w:r w:rsidRPr="00D85042">
              <w:rPr>
                <w:sz w:val="18"/>
                <w:szCs w:val="18"/>
              </w:rPr>
              <w:t>locOrigen</w:t>
            </w:r>
          </w:p>
        </w:tc>
        <w:tc>
          <w:tcPr>
            <w:tcW w:w="1340" w:type="dxa"/>
            <w:shd w:val="clear" w:color="auto" w:fill="auto"/>
          </w:tcPr>
          <w:p w:rsidR="007C48A4" w:rsidRPr="00D85042" w:rsidRDefault="007C48A4" w:rsidP="009C2EC9">
            <w:pPr>
              <w:rPr>
                <w:sz w:val="18"/>
                <w:szCs w:val="18"/>
              </w:rPr>
            </w:pPr>
            <w:r w:rsidRPr="00D85042">
              <w:rPr>
                <w:sz w:val="18"/>
                <w:szCs w:val="18"/>
              </w:rPr>
              <w:t>1..1</w:t>
            </w:r>
          </w:p>
        </w:tc>
        <w:tc>
          <w:tcPr>
            <w:tcW w:w="4323" w:type="dxa"/>
            <w:shd w:val="clear" w:color="auto" w:fill="auto"/>
          </w:tcPr>
          <w:p w:rsidR="007C48A4" w:rsidRPr="00D85042" w:rsidRDefault="000458D1" w:rsidP="009C2EC9">
            <w:pPr>
              <w:rPr>
                <w:sz w:val="18"/>
                <w:szCs w:val="18"/>
              </w:rPr>
            </w:pPr>
            <w:r w:rsidRPr="00D85042">
              <w:rPr>
                <w:sz w:val="18"/>
                <w:szCs w:val="18"/>
              </w:rPr>
              <w:t>Localización</w:t>
            </w:r>
            <w:r w:rsidR="007C48A4" w:rsidRPr="00D85042">
              <w:rPr>
                <w:sz w:val="18"/>
                <w:szCs w:val="18"/>
              </w:rPr>
              <w:t xml:space="preserve"> del origen</w:t>
            </w:r>
          </w:p>
        </w:tc>
      </w:tr>
      <w:tr w:rsidR="007C48A4" w:rsidRPr="00D85042" w:rsidTr="007C48A4">
        <w:tc>
          <w:tcPr>
            <w:tcW w:w="2831" w:type="dxa"/>
            <w:shd w:val="clear" w:color="auto" w:fill="auto"/>
          </w:tcPr>
          <w:p w:rsidR="007C48A4" w:rsidRPr="00D85042" w:rsidRDefault="007C48A4" w:rsidP="009C2EC9">
            <w:pPr>
              <w:rPr>
                <w:sz w:val="18"/>
                <w:szCs w:val="18"/>
              </w:rPr>
            </w:pPr>
            <w:r w:rsidRPr="00D85042">
              <w:rPr>
                <w:sz w:val="18"/>
                <w:szCs w:val="18"/>
              </w:rPr>
              <w:t>locDestino</w:t>
            </w:r>
          </w:p>
        </w:tc>
        <w:tc>
          <w:tcPr>
            <w:tcW w:w="1340" w:type="dxa"/>
            <w:shd w:val="clear" w:color="auto" w:fill="auto"/>
          </w:tcPr>
          <w:p w:rsidR="007C48A4" w:rsidRPr="00D85042" w:rsidRDefault="007C48A4" w:rsidP="009C2EC9">
            <w:pPr>
              <w:rPr>
                <w:sz w:val="18"/>
                <w:szCs w:val="18"/>
              </w:rPr>
            </w:pPr>
            <w:r w:rsidRPr="00D85042">
              <w:rPr>
                <w:sz w:val="18"/>
                <w:szCs w:val="18"/>
              </w:rPr>
              <w:t>1..1</w:t>
            </w:r>
          </w:p>
        </w:tc>
        <w:tc>
          <w:tcPr>
            <w:tcW w:w="4323" w:type="dxa"/>
            <w:shd w:val="clear" w:color="auto" w:fill="auto"/>
          </w:tcPr>
          <w:p w:rsidR="007C48A4" w:rsidRPr="00D85042" w:rsidRDefault="007C48A4" w:rsidP="009C2EC9">
            <w:pPr>
              <w:rPr>
                <w:sz w:val="18"/>
                <w:szCs w:val="18"/>
              </w:rPr>
            </w:pPr>
            <w:r w:rsidRPr="00D85042">
              <w:rPr>
                <w:sz w:val="18"/>
                <w:szCs w:val="18"/>
              </w:rPr>
              <w:t>Localización del destino</w:t>
            </w:r>
          </w:p>
        </w:tc>
      </w:tr>
      <w:tr w:rsidR="007C48A4" w:rsidRPr="00D85042" w:rsidTr="007C48A4">
        <w:tc>
          <w:tcPr>
            <w:tcW w:w="2831" w:type="dxa"/>
            <w:shd w:val="clear" w:color="auto" w:fill="auto"/>
          </w:tcPr>
          <w:p w:rsidR="007C48A4" w:rsidRPr="00D85042" w:rsidRDefault="007C48A4" w:rsidP="009C2EC9">
            <w:pPr>
              <w:rPr>
                <w:sz w:val="18"/>
                <w:szCs w:val="18"/>
              </w:rPr>
            </w:pPr>
            <w:r w:rsidRPr="00D85042">
              <w:rPr>
                <w:sz w:val="18"/>
                <w:szCs w:val="18"/>
              </w:rPr>
              <w:t>@fechaSalida</w:t>
            </w:r>
          </w:p>
        </w:tc>
        <w:tc>
          <w:tcPr>
            <w:tcW w:w="1340" w:type="dxa"/>
            <w:shd w:val="clear" w:color="auto" w:fill="auto"/>
          </w:tcPr>
          <w:p w:rsidR="007C48A4" w:rsidRPr="00D85042" w:rsidRDefault="007C48A4" w:rsidP="009C2EC9">
            <w:pPr>
              <w:rPr>
                <w:sz w:val="18"/>
                <w:szCs w:val="18"/>
              </w:rPr>
            </w:pPr>
            <w:r w:rsidRPr="00D85042">
              <w:rPr>
                <w:sz w:val="18"/>
                <w:szCs w:val="18"/>
              </w:rPr>
              <w:t>1..1</w:t>
            </w:r>
          </w:p>
        </w:tc>
        <w:tc>
          <w:tcPr>
            <w:tcW w:w="4323" w:type="dxa"/>
            <w:shd w:val="clear" w:color="auto" w:fill="auto"/>
          </w:tcPr>
          <w:p w:rsidR="007C48A4" w:rsidRPr="00D85042" w:rsidRDefault="007C48A4" w:rsidP="009C2EC9">
            <w:pPr>
              <w:rPr>
                <w:sz w:val="18"/>
                <w:szCs w:val="18"/>
              </w:rPr>
            </w:pPr>
            <w:r w:rsidRPr="00D85042">
              <w:rPr>
                <w:sz w:val="18"/>
                <w:szCs w:val="18"/>
              </w:rPr>
              <w:t>Fecha y hora de la salida del origen</w:t>
            </w:r>
          </w:p>
        </w:tc>
      </w:tr>
      <w:tr w:rsidR="007C48A4" w:rsidRPr="00D85042" w:rsidTr="007C48A4">
        <w:tc>
          <w:tcPr>
            <w:tcW w:w="2831" w:type="dxa"/>
            <w:shd w:val="clear" w:color="auto" w:fill="auto"/>
          </w:tcPr>
          <w:p w:rsidR="007C48A4" w:rsidRPr="00D85042" w:rsidRDefault="007C48A4" w:rsidP="009C2EC9">
            <w:pPr>
              <w:rPr>
                <w:sz w:val="18"/>
                <w:szCs w:val="18"/>
              </w:rPr>
            </w:pPr>
            <w:r w:rsidRPr="00D85042">
              <w:rPr>
                <w:sz w:val="18"/>
                <w:szCs w:val="18"/>
              </w:rPr>
              <w:t>@fechaLlegada</w:t>
            </w:r>
          </w:p>
        </w:tc>
        <w:tc>
          <w:tcPr>
            <w:tcW w:w="1340" w:type="dxa"/>
            <w:shd w:val="clear" w:color="auto" w:fill="auto"/>
          </w:tcPr>
          <w:p w:rsidR="007C48A4" w:rsidRPr="00D85042" w:rsidRDefault="007C48A4" w:rsidP="009C2EC9">
            <w:pPr>
              <w:rPr>
                <w:sz w:val="18"/>
                <w:szCs w:val="18"/>
              </w:rPr>
            </w:pPr>
            <w:r w:rsidRPr="00D85042">
              <w:rPr>
                <w:sz w:val="18"/>
                <w:szCs w:val="18"/>
              </w:rPr>
              <w:t>1..1</w:t>
            </w:r>
          </w:p>
        </w:tc>
        <w:tc>
          <w:tcPr>
            <w:tcW w:w="4323" w:type="dxa"/>
            <w:shd w:val="clear" w:color="auto" w:fill="auto"/>
          </w:tcPr>
          <w:p w:rsidR="007C48A4" w:rsidRPr="00D85042" w:rsidRDefault="007C48A4" w:rsidP="009C2EC9">
            <w:pPr>
              <w:rPr>
                <w:sz w:val="18"/>
                <w:szCs w:val="18"/>
              </w:rPr>
            </w:pPr>
            <w:r w:rsidRPr="00D85042">
              <w:rPr>
                <w:sz w:val="18"/>
                <w:szCs w:val="18"/>
              </w:rPr>
              <w:t>Fecha y hora de la llegada al destino</w:t>
            </w:r>
          </w:p>
        </w:tc>
      </w:tr>
      <w:tr w:rsidR="007C48A4" w:rsidRPr="00D85042" w:rsidTr="007C48A4">
        <w:tc>
          <w:tcPr>
            <w:tcW w:w="2831" w:type="dxa"/>
            <w:shd w:val="clear" w:color="auto" w:fill="auto"/>
          </w:tcPr>
          <w:p w:rsidR="007C48A4" w:rsidRPr="00D85042" w:rsidRDefault="007C48A4" w:rsidP="009C2EC9">
            <w:pPr>
              <w:rPr>
                <w:sz w:val="18"/>
                <w:szCs w:val="18"/>
              </w:rPr>
            </w:pPr>
            <w:r w:rsidRPr="00D85042">
              <w:rPr>
                <w:sz w:val="18"/>
                <w:szCs w:val="18"/>
              </w:rPr>
              <w:t>@terminalSalida</w:t>
            </w:r>
          </w:p>
        </w:tc>
        <w:tc>
          <w:tcPr>
            <w:tcW w:w="1340" w:type="dxa"/>
            <w:shd w:val="clear" w:color="auto" w:fill="auto"/>
          </w:tcPr>
          <w:p w:rsidR="007C48A4" w:rsidRPr="00D85042" w:rsidRDefault="007C48A4" w:rsidP="009C2EC9">
            <w:pPr>
              <w:rPr>
                <w:sz w:val="18"/>
                <w:szCs w:val="18"/>
              </w:rPr>
            </w:pPr>
            <w:r w:rsidRPr="00D85042">
              <w:rPr>
                <w:sz w:val="18"/>
                <w:szCs w:val="18"/>
              </w:rPr>
              <w:t>0..1</w:t>
            </w:r>
          </w:p>
        </w:tc>
        <w:tc>
          <w:tcPr>
            <w:tcW w:w="4323" w:type="dxa"/>
            <w:shd w:val="clear" w:color="auto" w:fill="auto"/>
          </w:tcPr>
          <w:p w:rsidR="007C48A4" w:rsidRPr="00D85042" w:rsidRDefault="007C48A4" w:rsidP="009C2EC9">
            <w:pPr>
              <w:rPr>
                <w:sz w:val="18"/>
                <w:szCs w:val="18"/>
              </w:rPr>
            </w:pPr>
            <w:r w:rsidRPr="00D85042">
              <w:rPr>
                <w:sz w:val="18"/>
                <w:szCs w:val="18"/>
              </w:rPr>
              <w:t>Terminal de salida del origen</w:t>
            </w:r>
          </w:p>
        </w:tc>
      </w:tr>
      <w:tr w:rsidR="007C48A4" w:rsidRPr="00D85042" w:rsidTr="007C48A4">
        <w:tc>
          <w:tcPr>
            <w:tcW w:w="2831" w:type="dxa"/>
            <w:shd w:val="clear" w:color="auto" w:fill="auto"/>
          </w:tcPr>
          <w:p w:rsidR="007C48A4" w:rsidRPr="00D85042" w:rsidRDefault="007C48A4" w:rsidP="009C2EC9">
            <w:pPr>
              <w:rPr>
                <w:sz w:val="18"/>
                <w:szCs w:val="18"/>
              </w:rPr>
            </w:pPr>
            <w:r w:rsidRPr="00D85042">
              <w:rPr>
                <w:sz w:val="18"/>
                <w:szCs w:val="18"/>
              </w:rPr>
              <w:t>@terminalLlegada</w:t>
            </w:r>
          </w:p>
        </w:tc>
        <w:tc>
          <w:tcPr>
            <w:tcW w:w="1340" w:type="dxa"/>
            <w:shd w:val="clear" w:color="auto" w:fill="auto"/>
          </w:tcPr>
          <w:p w:rsidR="007C48A4" w:rsidRPr="00D85042" w:rsidRDefault="007C48A4" w:rsidP="009C2EC9">
            <w:pPr>
              <w:rPr>
                <w:sz w:val="18"/>
                <w:szCs w:val="18"/>
              </w:rPr>
            </w:pPr>
            <w:r w:rsidRPr="00D85042">
              <w:rPr>
                <w:sz w:val="18"/>
                <w:szCs w:val="18"/>
              </w:rPr>
              <w:t>0..1</w:t>
            </w:r>
          </w:p>
        </w:tc>
        <w:tc>
          <w:tcPr>
            <w:tcW w:w="4323" w:type="dxa"/>
            <w:shd w:val="clear" w:color="auto" w:fill="auto"/>
          </w:tcPr>
          <w:p w:rsidR="007C48A4" w:rsidRPr="00D85042" w:rsidRDefault="007C48A4" w:rsidP="009C2EC9">
            <w:pPr>
              <w:rPr>
                <w:sz w:val="18"/>
                <w:szCs w:val="18"/>
              </w:rPr>
            </w:pPr>
            <w:r w:rsidRPr="00D85042">
              <w:rPr>
                <w:sz w:val="18"/>
                <w:szCs w:val="18"/>
              </w:rPr>
              <w:t>Terminal de llegada al destino</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tarifas</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Contiene una lista de tarifas</w:t>
            </w:r>
          </w:p>
        </w:tc>
      </w:tr>
      <w:tr w:rsidR="007C48A4" w:rsidRPr="00D85042" w:rsidTr="007C48A4">
        <w:tc>
          <w:tcPr>
            <w:tcW w:w="2831" w:type="dxa"/>
            <w:shd w:val="clear" w:color="auto" w:fill="auto"/>
          </w:tcPr>
          <w:p w:rsidR="007C48A4" w:rsidRPr="00D85042" w:rsidRDefault="007C48A4" w:rsidP="009C2EC9">
            <w:pPr>
              <w:rPr>
                <w:sz w:val="18"/>
                <w:szCs w:val="18"/>
              </w:rPr>
            </w:pPr>
            <w:r w:rsidRPr="00D85042">
              <w:rPr>
                <w:sz w:val="18"/>
                <w:szCs w:val="18"/>
              </w:rPr>
              <w:t>tarifa</w:t>
            </w:r>
          </w:p>
        </w:tc>
        <w:tc>
          <w:tcPr>
            <w:tcW w:w="1340" w:type="dxa"/>
            <w:shd w:val="clear" w:color="auto" w:fill="auto"/>
          </w:tcPr>
          <w:p w:rsidR="007C48A4" w:rsidRPr="00D85042" w:rsidRDefault="007C48A4" w:rsidP="009C2EC9">
            <w:pPr>
              <w:rPr>
                <w:sz w:val="18"/>
                <w:szCs w:val="18"/>
              </w:rPr>
            </w:pPr>
            <w:r w:rsidRPr="00D85042">
              <w:rPr>
                <w:sz w:val="18"/>
                <w:szCs w:val="18"/>
              </w:rPr>
              <w:t>1..n</w:t>
            </w:r>
          </w:p>
        </w:tc>
        <w:tc>
          <w:tcPr>
            <w:tcW w:w="4323" w:type="dxa"/>
            <w:shd w:val="clear" w:color="auto" w:fill="auto"/>
          </w:tcPr>
          <w:p w:rsidR="007C48A4" w:rsidRPr="00D85042" w:rsidRDefault="007C48A4" w:rsidP="009C2EC9">
            <w:pPr>
              <w:rPr>
                <w:sz w:val="18"/>
                <w:szCs w:val="18"/>
              </w:rPr>
            </w:pPr>
            <w:r w:rsidRPr="00D85042">
              <w:rPr>
                <w:sz w:val="18"/>
                <w:szCs w:val="18"/>
              </w:rPr>
              <w:t>Contiene información de una tarifa</w:t>
            </w:r>
          </w:p>
        </w:tc>
      </w:tr>
      <w:tr w:rsidR="007C48A4" w:rsidRPr="00D85042" w:rsidTr="007C48A4">
        <w:tc>
          <w:tcPr>
            <w:tcW w:w="2831" w:type="dxa"/>
            <w:shd w:val="clear" w:color="auto" w:fill="auto"/>
          </w:tcPr>
          <w:p w:rsidR="007C48A4" w:rsidRPr="00D85042" w:rsidRDefault="007C48A4" w:rsidP="009C2EC9">
            <w:pPr>
              <w:rPr>
                <w:sz w:val="18"/>
                <w:szCs w:val="18"/>
              </w:rPr>
            </w:pPr>
            <w:r w:rsidRPr="00D85042">
              <w:rPr>
                <w:sz w:val="18"/>
                <w:szCs w:val="18"/>
              </w:rPr>
              <w:t>condiciones</w:t>
            </w:r>
          </w:p>
        </w:tc>
        <w:tc>
          <w:tcPr>
            <w:tcW w:w="1340" w:type="dxa"/>
            <w:shd w:val="clear" w:color="auto" w:fill="auto"/>
          </w:tcPr>
          <w:p w:rsidR="007C48A4" w:rsidRPr="00D85042" w:rsidRDefault="007C48A4" w:rsidP="009C2EC9">
            <w:pPr>
              <w:rPr>
                <w:sz w:val="18"/>
                <w:szCs w:val="18"/>
              </w:rPr>
            </w:pPr>
            <w:r w:rsidRPr="00D85042">
              <w:rPr>
                <w:sz w:val="18"/>
                <w:szCs w:val="18"/>
              </w:rPr>
              <w:t>1..n</w:t>
            </w:r>
          </w:p>
        </w:tc>
        <w:tc>
          <w:tcPr>
            <w:tcW w:w="4323" w:type="dxa"/>
            <w:shd w:val="clear" w:color="auto" w:fill="auto"/>
          </w:tcPr>
          <w:p w:rsidR="007C48A4" w:rsidRPr="00D85042" w:rsidRDefault="007C48A4" w:rsidP="009C2EC9">
            <w:pPr>
              <w:rPr>
                <w:sz w:val="18"/>
                <w:szCs w:val="18"/>
              </w:rPr>
            </w:pPr>
            <w:r w:rsidRPr="00D85042">
              <w:rPr>
                <w:sz w:val="18"/>
                <w:szCs w:val="18"/>
              </w:rPr>
              <w:t>Contiene una lista de condiciones de una tarifa: penalizaciones, reembolsable si/no…</w:t>
            </w:r>
          </w:p>
        </w:tc>
      </w:tr>
      <w:tr w:rsidR="007C48A4" w:rsidRPr="00D85042" w:rsidTr="007C48A4">
        <w:tc>
          <w:tcPr>
            <w:tcW w:w="2831" w:type="dxa"/>
            <w:shd w:val="clear" w:color="auto" w:fill="auto"/>
          </w:tcPr>
          <w:p w:rsidR="007C48A4" w:rsidRPr="00D85042" w:rsidRDefault="007C48A4" w:rsidP="009C2EC9">
            <w:pPr>
              <w:rPr>
                <w:sz w:val="18"/>
                <w:szCs w:val="18"/>
              </w:rPr>
            </w:pPr>
            <w:r w:rsidRPr="00D85042">
              <w:rPr>
                <w:sz w:val="18"/>
                <w:szCs w:val="18"/>
              </w:rPr>
              <w:t>desgloseImporte</w:t>
            </w:r>
          </w:p>
        </w:tc>
        <w:tc>
          <w:tcPr>
            <w:tcW w:w="1340" w:type="dxa"/>
            <w:shd w:val="clear" w:color="auto" w:fill="auto"/>
          </w:tcPr>
          <w:p w:rsidR="007C48A4" w:rsidRPr="00D85042" w:rsidRDefault="007C48A4" w:rsidP="009C2EC9">
            <w:pPr>
              <w:rPr>
                <w:sz w:val="18"/>
                <w:szCs w:val="18"/>
              </w:rPr>
            </w:pPr>
            <w:r w:rsidRPr="00D85042">
              <w:rPr>
                <w:sz w:val="18"/>
                <w:szCs w:val="18"/>
              </w:rPr>
              <w:t>1..1</w:t>
            </w:r>
          </w:p>
        </w:tc>
        <w:tc>
          <w:tcPr>
            <w:tcW w:w="4323" w:type="dxa"/>
            <w:shd w:val="clear" w:color="auto" w:fill="auto"/>
          </w:tcPr>
          <w:p w:rsidR="007C48A4" w:rsidRPr="00D85042" w:rsidRDefault="007C48A4" w:rsidP="009C2EC9">
            <w:pPr>
              <w:rPr>
                <w:sz w:val="18"/>
                <w:szCs w:val="18"/>
              </w:rPr>
            </w:pPr>
            <w:r w:rsidRPr="00D85042">
              <w:rPr>
                <w:sz w:val="18"/>
                <w:szCs w:val="18"/>
              </w:rPr>
              <w:t xml:space="preserve">Contiene los importes desglosados por tipo de pasajero: </w:t>
            </w:r>
            <w:hyperlink w:anchor="AcronimoADT" w:history="1">
              <w:r w:rsidRPr="00367E60">
                <w:rPr>
                  <w:rStyle w:val="Hipervnculo"/>
                  <w:sz w:val="18"/>
                  <w:szCs w:val="18"/>
                </w:rPr>
                <w:t>ADT</w:t>
              </w:r>
            </w:hyperlink>
            <w:r w:rsidRPr="00D85042">
              <w:rPr>
                <w:sz w:val="18"/>
                <w:szCs w:val="18"/>
              </w:rPr>
              <w:t xml:space="preserve">, </w:t>
            </w:r>
            <w:hyperlink w:anchor="AcronimoCHD" w:history="1">
              <w:r w:rsidRPr="00367E60">
                <w:rPr>
                  <w:rStyle w:val="Hipervnculo"/>
                  <w:sz w:val="18"/>
                  <w:szCs w:val="18"/>
                </w:rPr>
                <w:t>CHD</w:t>
              </w:r>
            </w:hyperlink>
            <w:r w:rsidRPr="00D85042">
              <w:rPr>
                <w:sz w:val="18"/>
                <w:szCs w:val="18"/>
              </w:rPr>
              <w:t xml:space="preserve"> y </w:t>
            </w:r>
            <w:hyperlink w:anchor="AcronimoINF" w:history="1">
              <w:r w:rsidRPr="00367E60">
                <w:rPr>
                  <w:rStyle w:val="Hipervnculo"/>
                  <w:sz w:val="18"/>
                  <w:szCs w:val="18"/>
                </w:rPr>
                <w:t>INF</w:t>
              </w:r>
            </w:hyperlink>
          </w:p>
        </w:tc>
      </w:tr>
      <w:tr w:rsidR="007C48A4" w:rsidRPr="00D85042" w:rsidTr="007C48A4">
        <w:tc>
          <w:tcPr>
            <w:tcW w:w="2831" w:type="dxa"/>
            <w:shd w:val="clear" w:color="auto" w:fill="auto"/>
          </w:tcPr>
          <w:p w:rsidR="007C48A4" w:rsidRPr="00D85042" w:rsidRDefault="007C48A4" w:rsidP="009C2EC9">
            <w:pPr>
              <w:rPr>
                <w:sz w:val="18"/>
                <w:szCs w:val="18"/>
              </w:rPr>
            </w:pPr>
            <w:r w:rsidRPr="00D85042">
              <w:rPr>
                <w:sz w:val="18"/>
                <w:szCs w:val="18"/>
              </w:rPr>
              <w:lastRenderedPageBreak/>
              <w:t>opciones</w:t>
            </w:r>
          </w:p>
        </w:tc>
        <w:tc>
          <w:tcPr>
            <w:tcW w:w="1340" w:type="dxa"/>
            <w:shd w:val="clear" w:color="auto" w:fill="auto"/>
          </w:tcPr>
          <w:p w:rsidR="007C48A4" w:rsidRPr="00D85042" w:rsidRDefault="007C48A4" w:rsidP="009C2EC9">
            <w:pPr>
              <w:rPr>
                <w:sz w:val="18"/>
                <w:szCs w:val="18"/>
              </w:rPr>
            </w:pPr>
            <w:r w:rsidRPr="00D85042">
              <w:rPr>
                <w:sz w:val="18"/>
                <w:szCs w:val="18"/>
              </w:rPr>
              <w:t>1..1</w:t>
            </w:r>
          </w:p>
        </w:tc>
        <w:tc>
          <w:tcPr>
            <w:tcW w:w="4323" w:type="dxa"/>
            <w:shd w:val="clear" w:color="auto" w:fill="auto"/>
          </w:tcPr>
          <w:p w:rsidR="007C48A4" w:rsidRPr="00D85042" w:rsidRDefault="007C48A4" w:rsidP="009C2EC9">
            <w:pPr>
              <w:rPr>
                <w:sz w:val="18"/>
                <w:szCs w:val="18"/>
              </w:rPr>
            </w:pPr>
            <w:r w:rsidRPr="00D85042">
              <w:rPr>
                <w:sz w:val="18"/>
                <w:szCs w:val="18"/>
              </w:rPr>
              <w:t>Contiene una lista de opciones</w:t>
            </w:r>
          </w:p>
        </w:tc>
      </w:tr>
      <w:tr w:rsidR="007C48A4" w:rsidRPr="00D85042" w:rsidTr="007C48A4">
        <w:tc>
          <w:tcPr>
            <w:tcW w:w="2831" w:type="dxa"/>
            <w:shd w:val="clear" w:color="auto" w:fill="auto"/>
          </w:tcPr>
          <w:p w:rsidR="007C48A4" w:rsidRPr="00D85042" w:rsidRDefault="007C48A4" w:rsidP="009C2EC9">
            <w:pPr>
              <w:rPr>
                <w:sz w:val="18"/>
                <w:szCs w:val="18"/>
              </w:rPr>
            </w:pPr>
            <w:r w:rsidRPr="00D85042">
              <w:rPr>
                <w:sz w:val="18"/>
                <w:szCs w:val="18"/>
              </w:rPr>
              <w:t>opcion</w:t>
            </w:r>
          </w:p>
        </w:tc>
        <w:tc>
          <w:tcPr>
            <w:tcW w:w="1340" w:type="dxa"/>
            <w:shd w:val="clear" w:color="auto" w:fill="auto"/>
          </w:tcPr>
          <w:p w:rsidR="007C48A4" w:rsidRPr="00D85042" w:rsidRDefault="007C48A4" w:rsidP="009C2EC9">
            <w:pPr>
              <w:rPr>
                <w:sz w:val="18"/>
                <w:szCs w:val="18"/>
              </w:rPr>
            </w:pPr>
            <w:r w:rsidRPr="00D85042">
              <w:rPr>
                <w:sz w:val="18"/>
                <w:szCs w:val="18"/>
              </w:rPr>
              <w:t>1..n</w:t>
            </w:r>
          </w:p>
        </w:tc>
        <w:tc>
          <w:tcPr>
            <w:tcW w:w="4323" w:type="dxa"/>
            <w:shd w:val="clear" w:color="auto" w:fill="auto"/>
          </w:tcPr>
          <w:p w:rsidR="007C48A4" w:rsidRPr="00D85042" w:rsidRDefault="007C48A4" w:rsidP="009C2EC9">
            <w:pPr>
              <w:rPr>
                <w:sz w:val="18"/>
                <w:szCs w:val="18"/>
              </w:rPr>
            </w:pPr>
            <w:r w:rsidRPr="00D85042">
              <w:rPr>
                <w:sz w:val="18"/>
                <w:szCs w:val="18"/>
              </w:rPr>
              <w:t>Opción a cotizar que podrá elegir el cliente dentro de una tarifa. Cada opción corresponderá a uno de los tramosDisponibilidad de la petición</w:t>
            </w:r>
          </w:p>
        </w:tc>
      </w:tr>
      <w:tr w:rsidR="007C48A4" w:rsidRPr="00D85042" w:rsidTr="007C48A4">
        <w:tc>
          <w:tcPr>
            <w:tcW w:w="2831" w:type="dxa"/>
            <w:shd w:val="clear" w:color="auto" w:fill="auto"/>
          </w:tcPr>
          <w:p w:rsidR="007C48A4" w:rsidRPr="00D85042" w:rsidRDefault="007C48A4" w:rsidP="009C2EC9">
            <w:pPr>
              <w:rPr>
                <w:sz w:val="18"/>
                <w:szCs w:val="18"/>
              </w:rPr>
            </w:pPr>
            <w:r w:rsidRPr="00D85042">
              <w:rPr>
                <w:sz w:val="18"/>
                <w:szCs w:val="18"/>
              </w:rPr>
              <w:t>@refTramoDisponibilidad</w:t>
            </w:r>
          </w:p>
        </w:tc>
        <w:tc>
          <w:tcPr>
            <w:tcW w:w="1340" w:type="dxa"/>
            <w:shd w:val="clear" w:color="auto" w:fill="auto"/>
          </w:tcPr>
          <w:p w:rsidR="007C48A4" w:rsidRPr="00D85042" w:rsidRDefault="007C48A4" w:rsidP="009C2EC9">
            <w:pPr>
              <w:rPr>
                <w:sz w:val="18"/>
                <w:szCs w:val="18"/>
              </w:rPr>
            </w:pPr>
            <w:r w:rsidRPr="00D85042">
              <w:rPr>
                <w:sz w:val="18"/>
                <w:szCs w:val="18"/>
              </w:rPr>
              <w:t>1..1</w:t>
            </w:r>
          </w:p>
        </w:tc>
        <w:tc>
          <w:tcPr>
            <w:tcW w:w="4323" w:type="dxa"/>
            <w:shd w:val="clear" w:color="auto" w:fill="auto"/>
          </w:tcPr>
          <w:p w:rsidR="007C48A4" w:rsidRPr="00D85042" w:rsidRDefault="007C48A4" w:rsidP="009C2EC9">
            <w:pPr>
              <w:rPr>
                <w:sz w:val="18"/>
                <w:szCs w:val="18"/>
              </w:rPr>
            </w:pPr>
            <w:r w:rsidRPr="00D85042">
              <w:rPr>
                <w:sz w:val="18"/>
                <w:szCs w:val="18"/>
              </w:rPr>
              <w:t>Referencia al tramoDisponibilidad de la petición</w:t>
            </w:r>
          </w:p>
        </w:tc>
      </w:tr>
      <w:tr w:rsidR="007C48A4" w:rsidRPr="00D85042" w:rsidTr="007C48A4">
        <w:tc>
          <w:tcPr>
            <w:tcW w:w="2831" w:type="dxa"/>
            <w:shd w:val="clear" w:color="auto" w:fill="auto"/>
          </w:tcPr>
          <w:p w:rsidR="007C48A4" w:rsidRPr="00D85042" w:rsidRDefault="007C48A4" w:rsidP="009C2EC9">
            <w:pPr>
              <w:rPr>
                <w:sz w:val="18"/>
                <w:szCs w:val="18"/>
              </w:rPr>
            </w:pPr>
            <w:r w:rsidRPr="00D85042">
              <w:rPr>
                <w:sz w:val="18"/>
                <w:szCs w:val="18"/>
              </w:rPr>
              <w:t>@numEscalas</w:t>
            </w:r>
          </w:p>
        </w:tc>
        <w:tc>
          <w:tcPr>
            <w:tcW w:w="1340" w:type="dxa"/>
            <w:shd w:val="clear" w:color="auto" w:fill="auto"/>
          </w:tcPr>
          <w:p w:rsidR="007C48A4" w:rsidRPr="00D85042" w:rsidRDefault="007C48A4" w:rsidP="009C2EC9">
            <w:pPr>
              <w:rPr>
                <w:sz w:val="18"/>
                <w:szCs w:val="18"/>
              </w:rPr>
            </w:pPr>
            <w:r w:rsidRPr="00D85042">
              <w:rPr>
                <w:sz w:val="18"/>
                <w:szCs w:val="18"/>
              </w:rPr>
              <w:t>1..1</w:t>
            </w:r>
          </w:p>
        </w:tc>
        <w:tc>
          <w:tcPr>
            <w:tcW w:w="4323" w:type="dxa"/>
            <w:shd w:val="clear" w:color="auto" w:fill="auto"/>
          </w:tcPr>
          <w:p w:rsidR="007C48A4" w:rsidRPr="00D85042" w:rsidRDefault="007C48A4" w:rsidP="009C2EC9">
            <w:pPr>
              <w:rPr>
                <w:sz w:val="18"/>
                <w:szCs w:val="18"/>
              </w:rPr>
            </w:pPr>
            <w:r w:rsidRPr="00D85042">
              <w:rPr>
                <w:sz w:val="18"/>
                <w:szCs w:val="18"/>
              </w:rPr>
              <w:t>Cantidad de escalas</w:t>
            </w:r>
          </w:p>
        </w:tc>
      </w:tr>
      <w:tr w:rsidR="007C48A4" w:rsidRPr="00D85042" w:rsidTr="007C48A4">
        <w:tc>
          <w:tcPr>
            <w:tcW w:w="2831" w:type="dxa"/>
            <w:shd w:val="clear" w:color="auto" w:fill="auto"/>
          </w:tcPr>
          <w:p w:rsidR="007C48A4" w:rsidRPr="00D85042" w:rsidRDefault="007C48A4" w:rsidP="009C2EC9">
            <w:pPr>
              <w:rPr>
                <w:sz w:val="18"/>
                <w:szCs w:val="18"/>
              </w:rPr>
            </w:pPr>
            <w:r w:rsidRPr="00D85042">
              <w:rPr>
                <w:sz w:val="18"/>
                <w:szCs w:val="18"/>
              </w:rPr>
              <w:t>referenciasSegmentos</w:t>
            </w:r>
          </w:p>
        </w:tc>
        <w:tc>
          <w:tcPr>
            <w:tcW w:w="1340" w:type="dxa"/>
            <w:shd w:val="clear" w:color="auto" w:fill="auto"/>
          </w:tcPr>
          <w:p w:rsidR="007C48A4" w:rsidRPr="00D85042" w:rsidRDefault="007C48A4" w:rsidP="009C2EC9">
            <w:pPr>
              <w:rPr>
                <w:sz w:val="18"/>
                <w:szCs w:val="18"/>
              </w:rPr>
            </w:pPr>
            <w:r w:rsidRPr="00D85042">
              <w:rPr>
                <w:sz w:val="18"/>
                <w:szCs w:val="18"/>
              </w:rPr>
              <w:t>1..n</w:t>
            </w:r>
          </w:p>
        </w:tc>
        <w:tc>
          <w:tcPr>
            <w:tcW w:w="4323" w:type="dxa"/>
            <w:shd w:val="clear" w:color="auto" w:fill="auto"/>
          </w:tcPr>
          <w:p w:rsidR="007C48A4" w:rsidRPr="00D85042" w:rsidRDefault="007C48A4" w:rsidP="009C2EC9">
            <w:pPr>
              <w:rPr>
                <w:sz w:val="18"/>
                <w:szCs w:val="18"/>
              </w:rPr>
            </w:pPr>
            <w:r w:rsidRPr="00D85042">
              <w:rPr>
                <w:sz w:val="18"/>
                <w:szCs w:val="18"/>
              </w:rPr>
              <w:t>Contiene referencias (id’s) de los segmentos incluidos en la lista de segmentos de DisponibilidadRS</w:t>
            </w:r>
          </w:p>
        </w:tc>
      </w:tr>
      <w:tr w:rsidR="007C48A4" w:rsidRPr="00D85042" w:rsidTr="007C48A4">
        <w:tc>
          <w:tcPr>
            <w:tcW w:w="2831" w:type="dxa"/>
            <w:shd w:val="clear" w:color="auto" w:fill="auto"/>
          </w:tcPr>
          <w:p w:rsidR="007C48A4" w:rsidRPr="00D85042" w:rsidRDefault="007C48A4" w:rsidP="009C2EC9">
            <w:pPr>
              <w:rPr>
                <w:sz w:val="18"/>
                <w:szCs w:val="18"/>
              </w:rPr>
            </w:pPr>
            <w:r w:rsidRPr="00D85042">
              <w:rPr>
                <w:sz w:val="18"/>
                <w:szCs w:val="18"/>
              </w:rPr>
              <w:t>equipajesIncluidos</w:t>
            </w:r>
          </w:p>
        </w:tc>
        <w:tc>
          <w:tcPr>
            <w:tcW w:w="1340" w:type="dxa"/>
            <w:shd w:val="clear" w:color="auto" w:fill="auto"/>
          </w:tcPr>
          <w:p w:rsidR="007C48A4" w:rsidRPr="00D85042" w:rsidRDefault="007C48A4" w:rsidP="009C2EC9">
            <w:pPr>
              <w:rPr>
                <w:sz w:val="18"/>
                <w:szCs w:val="18"/>
              </w:rPr>
            </w:pPr>
            <w:r w:rsidRPr="00D85042">
              <w:rPr>
                <w:sz w:val="18"/>
                <w:szCs w:val="18"/>
              </w:rPr>
              <w:t>1..1</w:t>
            </w:r>
          </w:p>
        </w:tc>
        <w:tc>
          <w:tcPr>
            <w:tcW w:w="4323" w:type="dxa"/>
            <w:shd w:val="clear" w:color="auto" w:fill="auto"/>
          </w:tcPr>
          <w:p w:rsidR="007C48A4" w:rsidRPr="00D85042" w:rsidRDefault="007C48A4" w:rsidP="009C2EC9">
            <w:pPr>
              <w:rPr>
                <w:sz w:val="18"/>
                <w:szCs w:val="18"/>
              </w:rPr>
            </w:pPr>
            <w:r w:rsidRPr="00D85042">
              <w:rPr>
                <w:sz w:val="18"/>
                <w:szCs w:val="18"/>
              </w:rPr>
              <w:t>Tipo y cantidad de equipajes que incluye la tarifa gratuitamente</w:t>
            </w:r>
          </w:p>
        </w:tc>
      </w:tr>
      <w:tr w:rsidR="007C48A4" w:rsidRPr="00D85042" w:rsidTr="007C48A4">
        <w:tc>
          <w:tcPr>
            <w:tcW w:w="2831" w:type="dxa"/>
            <w:shd w:val="clear" w:color="auto" w:fill="auto"/>
          </w:tcPr>
          <w:p w:rsidR="007C48A4" w:rsidRPr="00D85042" w:rsidRDefault="007C48A4" w:rsidP="009C2EC9">
            <w:pPr>
              <w:rPr>
                <w:sz w:val="18"/>
                <w:szCs w:val="18"/>
              </w:rPr>
            </w:pPr>
            <w:r w:rsidRPr="00D85042">
              <w:rPr>
                <w:sz w:val="18"/>
                <w:szCs w:val="18"/>
              </w:rPr>
              <w:t>configuracionesPasajeros</w:t>
            </w:r>
          </w:p>
        </w:tc>
        <w:tc>
          <w:tcPr>
            <w:tcW w:w="1340" w:type="dxa"/>
            <w:shd w:val="clear" w:color="auto" w:fill="auto"/>
          </w:tcPr>
          <w:p w:rsidR="007C48A4" w:rsidRPr="00D85042" w:rsidRDefault="007C48A4" w:rsidP="009C2EC9">
            <w:pPr>
              <w:rPr>
                <w:sz w:val="18"/>
                <w:szCs w:val="18"/>
              </w:rPr>
            </w:pPr>
            <w:r w:rsidRPr="00D85042">
              <w:rPr>
                <w:sz w:val="18"/>
                <w:szCs w:val="18"/>
              </w:rPr>
              <w:t>1..n</w:t>
            </w:r>
          </w:p>
        </w:tc>
        <w:tc>
          <w:tcPr>
            <w:tcW w:w="4323" w:type="dxa"/>
            <w:shd w:val="clear" w:color="auto" w:fill="auto"/>
          </w:tcPr>
          <w:p w:rsidR="007C48A4" w:rsidRPr="00D85042" w:rsidRDefault="007C48A4" w:rsidP="009C2EC9">
            <w:pPr>
              <w:rPr>
                <w:sz w:val="18"/>
                <w:szCs w:val="18"/>
              </w:rPr>
            </w:pPr>
            <w:r w:rsidRPr="00D85042">
              <w:rPr>
                <w:sz w:val="18"/>
                <w:szCs w:val="18"/>
              </w:rPr>
              <w:t xml:space="preserve">Cantidad de pasajeros desglosados por tipo de pasajero: </w:t>
            </w:r>
            <w:hyperlink w:anchor="AcronimoADT" w:history="1">
              <w:r w:rsidRPr="00367E60">
                <w:rPr>
                  <w:rStyle w:val="Hipervnculo"/>
                  <w:sz w:val="18"/>
                  <w:szCs w:val="18"/>
                </w:rPr>
                <w:t>ADT</w:t>
              </w:r>
            </w:hyperlink>
            <w:r w:rsidRPr="00D85042">
              <w:rPr>
                <w:sz w:val="18"/>
                <w:szCs w:val="18"/>
              </w:rPr>
              <w:t xml:space="preserve">, </w:t>
            </w:r>
            <w:hyperlink w:anchor="AcronimoCHD" w:history="1">
              <w:r w:rsidRPr="00367E60">
                <w:rPr>
                  <w:rStyle w:val="Hipervnculo"/>
                  <w:sz w:val="18"/>
                  <w:szCs w:val="18"/>
                </w:rPr>
                <w:t>CHD</w:t>
              </w:r>
            </w:hyperlink>
            <w:r w:rsidRPr="00D85042">
              <w:rPr>
                <w:sz w:val="18"/>
                <w:szCs w:val="18"/>
              </w:rPr>
              <w:t xml:space="preserve"> y </w:t>
            </w:r>
            <w:hyperlink w:anchor="AcronimoINF" w:history="1">
              <w:r w:rsidRPr="00367E60">
                <w:rPr>
                  <w:rStyle w:val="Hipervnculo"/>
                  <w:sz w:val="18"/>
                  <w:szCs w:val="18"/>
                </w:rPr>
                <w:t>INF</w:t>
              </w:r>
            </w:hyperlink>
          </w:p>
        </w:tc>
      </w:tr>
      <w:tr w:rsidR="007C48A4" w:rsidRPr="00D85042" w:rsidTr="007C48A4">
        <w:tc>
          <w:tcPr>
            <w:tcW w:w="2831" w:type="dxa"/>
            <w:shd w:val="clear" w:color="auto" w:fill="auto"/>
          </w:tcPr>
          <w:p w:rsidR="007C48A4" w:rsidRPr="00D85042" w:rsidRDefault="007C48A4" w:rsidP="009C2EC9">
            <w:pPr>
              <w:rPr>
                <w:sz w:val="18"/>
                <w:szCs w:val="18"/>
              </w:rPr>
            </w:pPr>
            <w:r w:rsidRPr="00D85042">
              <w:rPr>
                <w:sz w:val="18"/>
                <w:szCs w:val="18"/>
              </w:rPr>
              <w:t>@tieneCargosPorTarjeta</w:t>
            </w:r>
          </w:p>
        </w:tc>
        <w:tc>
          <w:tcPr>
            <w:tcW w:w="1340" w:type="dxa"/>
            <w:shd w:val="clear" w:color="auto" w:fill="auto"/>
          </w:tcPr>
          <w:p w:rsidR="007C48A4" w:rsidRPr="00D85042" w:rsidRDefault="007C48A4" w:rsidP="009C2EC9">
            <w:pPr>
              <w:rPr>
                <w:sz w:val="18"/>
                <w:szCs w:val="18"/>
              </w:rPr>
            </w:pPr>
            <w:r w:rsidRPr="00D85042">
              <w:rPr>
                <w:sz w:val="18"/>
                <w:szCs w:val="18"/>
              </w:rPr>
              <w:t>1..1</w:t>
            </w:r>
          </w:p>
        </w:tc>
        <w:tc>
          <w:tcPr>
            <w:tcW w:w="4323" w:type="dxa"/>
            <w:shd w:val="clear" w:color="auto" w:fill="auto"/>
          </w:tcPr>
          <w:p w:rsidR="007C48A4" w:rsidRPr="00D85042" w:rsidRDefault="007C48A4" w:rsidP="009C2EC9">
            <w:pPr>
              <w:rPr>
                <w:sz w:val="18"/>
                <w:szCs w:val="18"/>
              </w:rPr>
            </w:pPr>
            <w:r w:rsidRPr="00D85042">
              <w:rPr>
                <w:sz w:val="18"/>
                <w:szCs w:val="18"/>
              </w:rPr>
              <w:t>Indica si la tarifa implica el abono de cargos adicionales si se paga con tarjeta</w:t>
            </w:r>
          </w:p>
        </w:tc>
      </w:tr>
    </w:tbl>
    <w:p w:rsidR="007C48A4" w:rsidRPr="00D90928" w:rsidRDefault="007C48A4" w:rsidP="009C2EC9"/>
    <w:p w:rsidR="007C48A4" w:rsidRPr="00D90928" w:rsidRDefault="007C48A4" w:rsidP="00806E2A">
      <w:pPr>
        <w:pStyle w:val="Prrafodelista"/>
      </w:pPr>
      <w:bookmarkStart w:id="94" w:name="Tabla3"/>
      <w:r w:rsidRPr="00806E2A">
        <w:t>Tabla 3: Petición de transacción Valoracion: ValoracionRQ</w:t>
      </w:r>
    </w:p>
    <w:tbl>
      <w:tblPr>
        <w:tblStyle w:val="Tablaconcuadrcula"/>
        <w:tblW w:w="0" w:type="auto"/>
        <w:tblLook w:val="04A0" w:firstRow="1" w:lastRow="0" w:firstColumn="1" w:lastColumn="0" w:noHBand="0" w:noVBand="1"/>
      </w:tblPr>
      <w:tblGrid>
        <w:gridCol w:w="2831"/>
        <w:gridCol w:w="1340"/>
        <w:gridCol w:w="4323"/>
      </w:tblGrid>
      <w:tr w:rsidR="007C48A4" w:rsidRPr="00D85042" w:rsidTr="007C48A4">
        <w:tc>
          <w:tcPr>
            <w:tcW w:w="2831" w:type="dxa"/>
          </w:tcPr>
          <w:bookmarkEnd w:id="94"/>
          <w:p w:rsidR="007C48A4" w:rsidRPr="007E6930" w:rsidRDefault="007C48A4" w:rsidP="009C2EC9">
            <w:pPr>
              <w:rPr>
                <w:b/>
                <w:sz w:val="18"/>
                <w:szCs w:val="18"/>
              </w:rPr>
            </w:pPr>
            <w:r w:rsidRPr="007E6930">
              <w:rPr>
                <w:b/>
                <w:sz w:val="18"/>
                <w:szCs w:val="18"/>
              </w:rPr>
              <w:t>Elemento</w:t>
            </w:r>
          </w:p>
        </w:tc>
        <w:tc>
          <w:tcPr>
            <w:tcW w:w="1340" w:type="dxa"/>
          </w:tcPr>
          <w:p w:rsidR="007C48A4" w:rsidRPr="007E6930" w:rsidRDefault="007C48A4" w:rsidP="009C2EC9">
            <w:pPr>
              <w:rPr>
                <w:b/>
                <w:sz w:val="18"/>
                <w:szCs w:val="18"/>
              </w:rPr>
            </w:pPr>
            <w:r w:rsidRPr="007E6930">
              <w:rPr>
                <w:b/>
                <w:sz w:val="18"/>
                <w:szCs w:val="18"/>
              </w:rPr>
              <w:t>Cardinalidad</w:t>
            </w:r>
          </w:p>
        </w:tc>
        <w:tc>
          <w:tcPr>
            <w:tcW w:w="4323" w:type="dxa"/>
          </w:tcPr>
          <w:p w:rsidR="007C48A4" w:rsidRPr="007E6930" w:rsidRDefault="007C48A4" w:rsidP="009C2EC9">
            <w:pPr>
              <w:rPr>
                <w:b/>
                <w:sz w:val="18"/>
                <w:szCs w:val="18"/>
              </w:rPr>
            </w:pPr>
            <w:r w:rsidRPr="007E6930">
              <w:rPr>
                <w:b/>
                <w:sz w:val="18"/>
                <w:szCs w:val="18"/>
              </w:rPr>
              <w:t>Significado</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preferencias</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1..n</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Conjunto de preferencias para solicitar la disponibilidad de equipajes, asientos o extras</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desgloses</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Contiene una lista de desgloses</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desglose</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1..n</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Contiene la información que el cliente ha seleccionado en la transacción de Disponibilidad</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@placa</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7E6930">
              <w:rPr>
                <w:sz w:val="18"/>
                <w:szCs w:val="18"/>
              </w:rPr>
              <w:t>Compañía aérea validadora</w:t>
            </w:r>
            <w:r w:rsidRPr="00D85042">
              <w:rPr>
                <w:sz w:val="18"/>
                <w:szCs w:val="18"/>
              </w:rPr>
              <w:t xml:space="preserve"> del vuelo</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tramos</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Contiene una lista de tramos</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tramo</w:t>
            </w:r>
          </w:p>
        </w:tc>
        <w:tc>
          <w:tcPr>
            <w:tcW w:w="1340" w:type="dxa"/>
            <w:shd w:val="clear" w:color="auto" w:fill="FFFFFF" w:themeFill="background1"/>
          </w:tcPr>
          <w:p w:rsidR="007C48A4" w:rsidRPr="00D85042" w:rsidRDefault="007C48A4" w:rsidP="009C2EC9">
            <w:pPr>
              <w:rPr>
                <w:sz w:val="18"/>
                <w:szCs w:val="18"/>
              </w:rPr>
            </w:pPr>
          </w:p>
        </w:tc>
        <w:tc>
          <w:tcPr>
            <w:tcW w:w="4323" w:type="dxa"/>
            <w:shd w:val="clear" w:color="auto" w:fill="FFFFFF" w:themeFill="background1"/>
          </w:tcPr>
          <w:p w:rsidR="007C48A4" w:rsidRPr="00D85042" w:rsidRDefault="007C48A4" w:rsidP="009C2EC9">
            <w:pPr>
              <w:rPr>
                <w:sz w:val="18"/>
                <w:szCs w:val="18"/>
              </w:rPr>
            </w:pPr>
            <w:r w:rsidRPr="00D85042">
              <w:rPr>
                <w:sz w:val="18"/>
                <w:szCs w:val="18"/>
              </w:rPr>
              <w:t xml:space="preserve">Vuelo/s correspondiente al tramoDisponibilidad solicitado en la transacción de </w:t>
            </w:r>
            <w:r w:rsidR="00DF7EF0" w:rsidRPr="00D85042">
              <w:rPr>
                <w:sz w:val="18"/>
                <w:szCs w:val="18"/>
              </w:rPr>
              <w:t>Disponibilidad</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segmentosTramo</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Contiene una lista de segmentosTramo</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segmentoTramo</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1..n</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Contiene información del vuelo y de la tarifa seleccionada en la transacción de Disponibilidad</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segmento</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Información del vuelo: fechas, duración, origen y destino…</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clasesSegmento</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Información de tarifa: claseCabina, asientos disponibles por clase…</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desgloseImporte</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 xml:space="preserve">Contiene los importes desglosados por tipo de pasajero: </w:t>
            </w:r>
            <w:hyperlink w:anchor="AcronimoADT" w:history="1">
              <w:r w:rsidRPr="00806E2A">
                <w:rPr>
                  <w:rStyle w:val="Hipervnculo"/>
                  <w:sz w:val="18"/>
                  <w:szCs w:val="18"/>
                </w:rPr>
                <w:t>ADT</w:t>
              </w:r>
            </w:hyperlink>
            <w:r w:rsidRPr="00D85042">
              <w:rPr>
                <w:sz w:val="18"/>
                <w:szCs w:val="18"/>
              </w:rPr>
              <w:t xml:space="preserve">, </w:t>
            </w:r>
            <w:hyperlink w:anchor="AcronimoCHD" w:history="1">
              <w:r w:rsidRPr="00806E2A">
                <w:rPr>
                  <w:rStyle w:val="Hipervnculo"/>
                  <w:sz w:val="18"/>
                  <w:szCs w:val="18"/>
                </w:rPr>
                <w:t>CHD</w:t>
              </w:r>
            </w:hyperlink>
            <w:r w:rsidRPr="00D85042">
              <w:rPr>
                <w:sz w:val="18"/>
                <w:szCs w:val="18"/>
              </w:rPr>
              <w:t xml:space="preserve"> y </w:t>
            </w:r>
            <w:hyperlink w:anchor="AcronimoINF" w:history="1">
              <w:r w:rsidRPr="00806E2A">
                <w:rPr>
                  <w:rStyle w:val="Hipervnculo"/>
                  <w:sz w:val="18"/>
                  <w:szCs w:val="18"/>
                </w:rPr>
                <w:t>INF</w:t>
              </w:r>
            </w:hyperlink>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configuracionesPasajeros</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1..n</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 xml:space="preserve">Cantidad de pasajeros desglosados por tipo de pasajero: </w:t>
            </w:r>
            <w:hyperlink w:anchor="AcronimoADT" w:history="1">
              <w:r w:rsidRPr="00806E2A">
                <w:rPr>
                  <w:rStyle w:val="Hipervnculo"/>
                  <w:sz w:val="18"/>
                  <w:szCs w:val="18"/>
                </w:rPr>
                <w:t>ADT</w:t>
              </w:r>
            </w:hyperlink>
            <w:r w:rsidRPr="00D85042">
              <w:rPr>
                <w:sz w:val="18"/>
                <w:szCs w:val="18"/>
              </w:rPr>
              <w:t xml:space="preserve">, </w:t>
            </w:r>
            <w:hyperlink w:anchor="AcronimoCHD" w:history="1">
              <w:r w:rsidRPr="00806E2A">
                <w:rPr>
                  <w:rStyle w:val="Hipervnculo"/>
                  <w:sz w:val="18"/>
                  <w:szCs w:val="18"/>
                </w:rPr>
                <w:t>CHD</w:t>
              </w:r>
            </w:hyperlink>
            <w:r w:rsidRPr="00D85042">
              <w:rPr>
                <w:sz w:val="18"/>
                <w:szCs w:val="18"/>
              </w:rPr>
              <w:t xml:space="preserve"> y </w:t>
            </w:r>
            <w:hyperlink w:anchor="AcronimoINF" w:history="1">
              <w:r w:rsidRPr="00806E2A">
                <w:rPr>
                  <w:rStyle w:val="Hipervnculo"/>
                  <w:sz w:val="18"/>
                  <w:szCs w:val="18"/>
                </w:rPr>
                <w:t>INF</w:t>
              </w:r>
            </w:hyperlink>
          </w:p>
        </w:tc>
      </w:tr>
    </w:tbl>
    <w:p w:rsidR="007C48A4" w:rsidRPr="00D90928" w:rsidRDefault="007C48A4" w:rsidP="009C2EC9"/>
    <w:p w:rsidR="007C48A4" w:rsidRPr="00D90928" w:rsidRDefault="007C48A4" w:rsidP="00806E2A">
      <w:pPr>
        <w:pStyle w:val="Prrafodelista"/>
      </w:pPr>
      <w:bookmarkStart w:id="95" w:name="Tabla4"/>
      <w:r w:rsidRPr="00806E2A">
        <w:t>Tabla 4: Respuesta de transacción Valoracion: ValoracionRS</w:t>
      </w:r>
    </w:p>
    <w:tbl>
      <w:tblPr>
        <w:tblStyle w:val="Tablaconcuadrcula"/>
        <w:tblW w:w="0" w:type="auto"/>
        <w:tblLook w:val="04A0" w:firstRow="1" w:lastRow="0" w:firstColumn="1" w:lastColumn="0" w:noHBand="0" w:noVBand="1"/>
      </w:tblPr>
      <w:tblGrid>
        <w:gridCol w:w="2831"/>
        <w:gridCol w:w="1340"/>
        <w:gridCol w:w="4323"/>
      </w:tblGrid>
      <w:tr w:rsidR="007C48A4" w:rsidRPr="00D85042" w:rsidTr="007C48A4">
        <w:tc>
          <w:tcPr>
            <w:tcW w:w="2831" w:type="dxa"/>
          </w:tcPr>
          <w:bookmarkEnd w:id="95"/>
          <w:p w:rsidR="007C48A4" w:rsidRPr="007E6930" w:rsidRDefault="007C48A4" w:rsidP="009C2EC9">
            <w:pPr>
              <w:rPr>
                <w:b/>
                <w:sz w:val="18"/>
                <w:szCs w:val="18"/>
              </w:rPr>
            </w:pPr>
            <w:r w:rsidRPr="007E6930">
              <w:rPr>
                <w:b/>
                <w:sz w:val="18"/>
                <w:szCs w:val="18"/>
              </w:rPr>
              <w:t>Elemento</w:t>
            </w:r>
          </w:p>
        </w:tc>
        <w:tc>
          <w:tcPr>
            <w:tcW w:w="1340" w:type="dxa"/>
          </w:tcPr>
          <w:p w:rsidR="007C48A4" w:rsidRPr="007E6930" w:rsidRDefault="007C48A4" w:rsidP="009C2EC9">
            <w:pPr>
              <w:rPr>
                <w:b/>
                <w:sz w:val="18"/>
                <w:szCs w:val="18"/>
              </w:rPr>
            </w:pPr>
            <w:r w:rsidRPr="007E6930">
              <w:rPr>
                <w:b/>
                <w:sz w:val="18"/>
                <w:szCs w:val="18"/>
              </w:rPr>
              <w:t>Cardinalidad</w:t>
            </w:r>
          </w:p>
        </w:tc>
        <w:tc>
          <w:tcPr>
            <w:tcW w:w="4323" w:type="dxa"/>
          </w:tcPr>
          <w:p w:rsidR="007C48A4" w:rsidRPr="007E6930" w:rsidRDefault="007C48A4" w:rsidP="009C2EC9">
            <w:pPr>
              <w:rPr>
                <w:b/>
                <w:sz w:val="18"/>
                <w:szCs w:val="18"/>
              </w:rPr>
            </w:pPr>
            <w:r w:rsidRPr="007E6930">
              <w:rPr>
                <w:b/>
                <w:sz w:val="18"/>
                <w:szCs w:val="18"/>
              </w:rPr>
              <w:t>Significado</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desgloses</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Información actualizada de cada uno de los desgloses solicitados en la petición</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suplementos</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0..1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Contiene los suplementos disponibles solicitados por el cliente a través de las preferencias de la petición ValoracionRQ</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equipajes</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1..n</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Lista de equipajes: cada equipaje tendrá unas características, precio y podrá reservarse para unos segmentos y pasajeros determinados por el proveedor</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suplementosEspeciales</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1..n</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Lista de suplementos especiales: cada suplemento tendrá unas características, precio y podrá reservarse para unos segmentos y pasajeros determinados por el proveedor</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asientos</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1..n</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Lista de asientos: cada asiento tendrá unas características, precio y podrá reservarse para unos segmentos y pasajeros determinados por el proveedor</w:t>
            </w:r>
          </w:p>
        </w:tc>
      </w:tr>
    </w:tbl>
    <w:p w:rsidR="007C48A4" w:rsidRPr="00D90928" w:rsidRDefault="007C48A4" w:rsidP="009C2EC9"/>
    <w:p w:rsidR="007C48A4" w:rsidRPr="00D90928" w:rsidRDefault="007C48A4" w:rsidP="00806E2A">
      <w:pPr>
        <w:pStyle w:val="Prrafodelista"/>
      </w:pPr>
      <w:bookmarkStart w:id="96" w:name="Tabla5"/>
      <w:r w:rsidRPr="00806E2A">
        <w:t>Tabla 5: Petición de transacción Reserva: ReservaRQ</w:t>
      </w:r>
    </w:p>
    <w:tbl>
      <w:tblPr>
        <w:tblStyle w:val="Tablaconcuadrcula"/>
        <w:tblW w:w="0" w:type="auto"/>
        <w:tblLook w:val="04A0" w:firstRow="1" w:lastRow="0" w:firstColumn="1" w:lastColumn="0" w:noHBand="0" w:noVBand="1"/>
      </w:tblPr>
      <w:tblGrid>
        <w:gridCol w:w="2831"/>
        <w:gridCol w:w="1340"/>
        <w:gridCol w:w="4323"/>
      </w:tblGrid>
      <w:tr w:rsidR="007C48A4" w:rsidRPr="00D85042" w:rsidTr="007C48A4">
        <w:tc>
          <w:tcPr>
            <w:tcW w:w="2831" w:type="dxa"/>
          </w:tcPr>
          <w:bookmarkEnd w:id="96"/>
          <w:p w:rsidR="007C48A4" w:rsidRPr="007E6930" w:rsidRDefault="007C48A4" w:rsidP="009C2EC9">
            <w:pPr>
              <w:rPr>
                <w:b/>
                <w:sz w:val="18"/>
                <w:szCs w:val="18"/>
              </w:rPr>
            </w:pPr>
            <w:r w:rsidRPr="007E6930">
              <w:rPr>
                <w:b/>
                <w:sz w:val="18"/>
                <w:szCs w:val="18"/>
              </w:rPr>
              <w:t>Elemento</w:t>
            </w:r>
          </w:p>
        </w:tc>
        <w:tc>
          <w:tcPr>
            <w:tcW w:w="1340" w:type="dxa"/>
          </w:tcPr>
          <w:p w:rsidR="007C48A4" w:rsidRPr="007E6930" w:rsidRDefault="007C48A4" w:rsidP="009C2EC9">
            <w:pPr>
              <w:rPr>
                <w:b/>
                <w:sz w:val="18"/>
                <w:szCs w:val="18"/>
              </w:rPr>
            </w:pPr>
            <w:r w:rsidRPr="007E6930">
              <w:rPr>
                <w:b/>
                <w:sz w:val="18"/>
                <w:szCs w:val="18"/>
              </w:rPr>
              <w:t>Cardinalidad</w:t>
            </w:r>
          </w:p>
        </w:tc>
        <w:tc>
          <w:tcPr>
            <w:tcW w:w="4323" w:type="dxa"/>
          </w:tcPr>
          <w:p w:rsidR="007C48A4" w:rsidRPr="007E6930" w:rsidRDefault="007C48A4" w:rsidP="009C2EC9">
            <w:pPr>
              <w:rPr>
                <w:b/>
                <w:sz w:val="18"/>
                <w:szCs w:val="18"/>
              </w:rPr>
            </w:pPr>
            <w:r w:rsidRPr="007E6930">
              <w:rPr>
                <w:b/>
                <w:sz w:val="18"/>
                <w:szCs w:val="18"/>
              </w:rPr>
              <w:t>Significado</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pasajeros</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Contiene una lista de pasajeos</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pasajero</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1..n</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Contiene información del pasajero facilitada por el cliente una vez que ha decidido confirmar la reserva</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@nombre</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Nombre del pasajero</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@apellidos</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Apellidos del pasajero</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@fechaNacimiento</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Fecha de nacimiento del pasajero</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@tipoDocumento</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Documento de identidad del pasajero</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@idDocumento</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Tipo de documento de identidad del pasajero: Pasaporte, dni, dni extranjero…</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@caducidadDocumento</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Fecha de caducidad del documento de identidad del pasajero</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@nacionalidad</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Nacionalidad del pasajero</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peticionesEspeciales</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0..n</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Conjunto de peticiones (equipajes, asientos o suplementos especiales) que solicita el cliente del conjunto de disponibles que ha arrojado la transacción de Valoracion</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cliente</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Información de contacto del cliente que confirma la reserva</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@nombre</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Nombre del cliente</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@apellidos</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Apellidos del cliente</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@email</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Email del cliente</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@telefono</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Teléfono de contacto del cliente</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@direccion</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Dirección del cliente</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infoPago</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Información del pago que realizará el cliente: cash o tarjeta. Si se indica el cliente, se ha de proporcionar el número y tipo de tarjeta</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@deltaPrice</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0..1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Subida del precio que está dispuesto a asumir el cliente (la agencia) con respecto al precio que arroje la transacción de Valoracion</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desgloses</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Desgloses obtenidos en la transacción de Valoracion</w:t>
            </w:r>
          </w:p>
        </w:tc>
      </w:tr>
    </w:tbl>
    <w:p w:rsidR="007C48A4" w:rsidRPr="00D90928" w:rsidRDefault="007C48A4" w:rsidP="009C2EC9"/>
    <w:p w:rsidR="007C48A4" w:rsidRPr="00D90928" w:rsidRDefault="007C48A4" w:rsidP="00806E2A">
      <w:pPr>
        <w:pStyle w:val="Prrafodelista"/>
      </w:pPr>
      <w:bookmarkStart w:id="97" w:name="Tabla6"/>
      <w:r w:rsidRPr="00806E2A">
        <w:t>Tabla 6: Respuesta de transacción Reserva: ReservaRS</w:t>
      </w:r>
    </w:p>
    <w:tbl>
      <w:tblPr>
        <w:tblStyle w:val="Tablaconcuadrcula"/>
        <w:tblW w:w="0" w:type="auto"/>
        <w:tblLook w:val="04A0" w:firstRow="1" w:lastRow="0" w:firstColumn="1" w:lastColumn="0" w:noHBand="0" w:noVBand="1"/>
      </w:tblPr>
      <w:tblGrid>
        <w:gridCol w:w="2831"/>
        <w:gridCol w:w="1340"/>
        <w:gridCol w:w="4323"/>
      </w:tblGrid>
      <w:tr w:rsidR="007C48A4" w:rsidRPr="00D85042" w:rsidTr="007C48A4">
        <w:tc>
          <w:tcPr>
            <w:tcW w:w="2831" w:type="dxa"/>
          </w:tcPr>
          <w:bookmarkEnd w:id="97"/>
          <w:p w:rsidR="007C48A4" w:rsidRPr="007E6930" w:rsidRDefault="007C48A4" w:rsidP="009C2EC9">
            <w:pPr>
              <w:rPr>
                <w:b/>
                <w:sz w:val="18"/>
                <w:szCs w:val="18"/>
              </w:rPr>
            </w:pPr>
            <w:r w:rsidRPr="007E6930">
              <w:rPr>
                <w:b/>
                <w:sz w:val="18"/>
                <w:szCs w:val="18"/>
              </w:rPr>
              <w:t>Elemento</w:t>
            </w:r>
          </w:p>
        </w:tc>
        <w:tc>
          <w:tcPr>
            <w:tcW w:w="1340" w:type="dxa"/>
          </w:tcPr>
          <w:p w:rsidR="007C48A4" w:rsidRPr="007E6930" w:rsidRDefault="007C48A4" w:rsidP="009C2EC9">
            <w:pPr>
              <w:rPr>
                <w:b/>
                <w:sz w:val="18"/>
                <w:szCs w:val="18"/>
              </w:rPr>
            </w:pPr>
            <w:r w:rsidRPr="007E6930">
              <w:rPr>
                <w:b/>
                <w:sz w:val="18"/>
                <w:szCs w:val="18"/>
              </w:rPr>
              <w:t>Cardinalidad</w:t>
            </w:r>
          </w:p>
        </w:tc>
        <w:tc>
          <w:tcPr>
            <w:tcW w:w="4323" w:type="dxa"/>
          </w:tcPr>
          <w:p w:rsidR="007C48A4" w:rsidRPr="007E6930" w:rsidRDefault="007C48A4" w:rsidP="009C2EC9">
            <w:pPr>
              <w:rPr>
                <w:b/>
                <w:sz w:val="18"/>
                <w:szCs w:val="18"/>
              </w:rPr>
            </w:pPr>
            <w:r w:rsidRPr="007E6930">
              <w:rPr>
                <w:b/>
                <w:sz w:val="18"/>
                <w:szCs w:val="18"/>
              </w:rPr>
              <w:t>Significado</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localizadores</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Contiene una lista de localizadores</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localizador</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1..n</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Localizador de la reserva con el que posteriormente podemos recuperarla para cancelarla, consultarla o emitir los billetes</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pasajeros</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Contiene la lista de pasajeros (la misma información proporcionada en la petición)</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factura</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Contiene información del desglose de importes que ha de abonarse con el método de pago especificado en la petición</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@importeTotal</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Cantidad total a abonar para confirmar la reserva</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desglosesPasajeros</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1..n</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 xml:space="preserve">Lista de importes desglosados por tipo de pasajero: </w:t>
            </w:r>
            <w:hyperlink w:anchor="AcronimoADT" w:history="1">
              <w:r w:rsidRPr="00806E2A">
                <w:rPr>
                  <w:rStyle w:val="Hipervnculo"/>
                  <w:sz w:val="18"/>
                  <w:szCs w:val="18"/>
                </w:rPr>
                <w:t>ADT</w:t>
              </w:r>
            </w:hyperlink>
            <w:r w:rsidRPr="00D85042">
              <w:rPr>
                <w:sz w:val="18"/>
                <w:szCs w:val="18"/>
              </w:rPr>
              <w:t xml:space="preserve">, </w:t>
            </w:r>
            <w:hyperlink w:anchor="AcronimoCHD" w:history="1">
              <w:r w:rsidRPr="00806E2A">
                <w:rPr>
                  <w:rStyle w:val="Hipervnculo"/>
                  <w:sz w:val="18"/>
                  <w:szCs w:val="18"/>
                </w:rPr>
                <w:t>CHD</w:t>
              </w:r>
            </w:hyperlink>
            <w:r w:rsidRPr="00D85042">
              <w:rPr>
                <w:sz w:val="18"/>
                <w:szCs w:val="18"/>
              </w:rPr>
              <w:t xml:space="preserve"> y </w:t>
            </w:r>
            <w:hyperlink w:anchor="AcronimoINF" w:history="1">
              <w:r w:rsidRPr="00806E2A">
                <w:rPr>
                  <w:rStyle w:val="Hipervnculo"/>
                  <w:sz w:val="18"/>
                  <w:szCs w:val="18"/>
                </w:rPr>
                <w:t>INF</w:t>
              </w:r>
            </w:hyperlink>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cargos</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1..n</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Lista de importes de cargo por equipajes, suplementos especiales y asientos extra</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@importeTasas</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Cantidad del importe total destinado a tasas</w:t>
            </w:r>
          </w:p>
        </w:tc>
      </w:tr>
    </w:tbl>
    <w:p w:rsidR="007C48A4" w:rsidRPr="00D90928" w:rsidRDefault="007C48A4" w:rsidP="009C2EC9"/>
    <w:p w:rsidR="007C48A4" w:rsidRPr="00D90928" w:rsidRDefault="007C48A4" w:rsidP="009C2EC9">
      <w:bookmarkStart w:id="98" w:name="Tabla7"/>
      <w:r w:rsidRPr="00806E2A">
        <w:t>Tabla 7: Petición de transacción Emitir: EmitirRQ</w:t>
      </w:r>
    </w:p>
    <w:tbl>
      <w:tblPr>
        <w:tblStyle w:val="Tablaconcuadrcula"/>
        <w:tblW w:w="0" w:type="auto"/>
        <w:tblLook w:val="04A0" w:firstRow="1" w:lastRow="0" w:firstColumn="1" w:lastColumn="0" w:noHBand="0" w:noVBand="1"/>
      </w:tblPr>
      <w:tblGrid>
        <w:gridCol w:w="2831"/>
        <w:gridCol w:w="1340"/>
        <w:gridCol w:w="4323"/>
      </w:tblGrid>
      <w:tr w:rsidR="007C48A4" w:rsidRPr="00D85042" w:rsidTr="007C48A4">
        <w:tc>
          <w:tcPr>
            <w:tcW w:w="2831" w:type="dxa"/>
          </w:tcPr>
          <w:bookmarkEnd w:id="98"/>
          <w:p w:rsidR="007C48A4" w:rsidRPr="007E6930" w:rsidRDefault="007C48A4" w:rsidP="009C2EC9">
            <w:pPr>
              <w:rPr>
                <w:b/>
                <w:sz w:val="18"/>
                <w:szCs w:val="18"/>
              </w:rPr>
            </w:pPr>
            <w:r w:rsidRPr="007E6930">
              <w:rPr>
                <w:b/>
                <w:sz w:val="18"/>
                <w:szCs w:val="18"/>
              </w:rPr>
              <w:t>Elemento</w:t>
            </w:r>
          </w:p>
        </w:tc>
        <w:tc>
          <w:tcPr>
            <w:tcW w:w="1340" w:type="dxa"/>
          </w:tcPr>
          <w:p w:rsidR="007C48A4" w:rsidRPr="007E6930" w:rsidRDefault="007C48A4" w:rsidP="009C2EC9">
            <w:pPr>
              <w:rPr>
                <w:b/>
                <w:sz w:val="18"/>
                <w:szCs w:val="18"/>
              </w:rPr>
            </w:pPr>
            <w:r w:rsidRPr="007E6930">
              <w:rPr>
                <w:b/>
                <w:sz w:val="18"/>
                <w:szCs w:val="18"/>
              </w:rPr>
              <w:t>Cardinalidad</w:t>
            </w:r>
          </w:p>
        </w:tc>
        <w:tc>
          <w:tcPr>
            <w:tcW w:w="4323" w:type="dxa"/>
          </w:tcPr>
          <w:p w:rsidR="007C48A4" w:rsidRPr="007E6930" w:rsidRDefault="007C48A4" w:rsidP="009C2EC9">
            <w:pPr>
              <w:rPr>
                <w:b/>
                <w:sz w:val="18"/>
                <w:szCs w:val="18"/>
              </w:rPr>
            </w:pPr>
            <w:r w:rsidRPr="007E6930">
              <w:rPr>
                <w:b/>
                <w:sz w:val="18"/>
                <w:szCs w:val="18"/>
              </w:rPr>
              <w:t>Significado</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lastRenderedPageBreak/>
              <w:t>@tipoEmision</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Tipo de emisión que se solicita: emisión de pasajero o de extras</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localizador</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Localizador que se necesita para recuperar la reserva y poder así emitir los billetes</w:t>
            </w:r>
          </w:p>
        </w:tc>
      </w:tr>
    </w:tbl>
    <w:p w:rsidR="007C48A4" w:rsidRPr="00D90928" w:rsidRDefault="007C48A4" w:rsidP="009C2EC9"/>
    <w:p w:rsidR="007C48A4" w:rsidRPr="00D90928" w:rsidRDefault="007C48A4" w:rsidP="00806E2A">
      <w:pPr>
        <w:pStyle w:val="Prrafodelista"/>
      </w:pPr>
      <w:bookmarkStart w:id="99" w:name="Tabla8"/>
      <w:r w:rsidRPr="00806E2A">
        <w:t>Tabla 8: Respuesta de transacción Emitir: EmitirRS</w:t>
      </w:r>
    </w:p>
    <w:tbl>
      <w:tblPr>
        <w:tblStyle w:val="Tablaconcuadrcula"/>
        <w:tblW w:w="0" w:type="auto"/>
        <w:tblLook w:val="04A0" w:firstRow="1" w:lastRow="0" w:firstColumn="1" w:lastColumn="0" w:noHBand="0" w:noVBand="1"/>
      </w:tblPr>
      <w:tblGrid>
        <w:gridCol w:w="2831"/>
        <w:gridCol w:w="1340"/>
        <w:gridCol w:w="4323"/>
      </w:tblGrid>
      <w:tr w:rsidR="007C48A4" w:rsidRPr="00D85042" w:rsidTr="007C48A4">
        <w:tc>
          <w:tcPr>
            <w:tcW w:w="2831" w:type="dxa"/>
          </w:tcPr>
          <w:bookmarkEnd w:id="99"/>
          <w:p w:rsidR="007C48A4" w:rsidRPr="007E6930" w:rsidRDefault="007C48A4" w:rsidP="009C2EC9">
            <w:pPr>
              <w:rPr>
                <w:b/>
                <w:sz w:val="18"/>
                <w:szCs w:val="18"/>
              </w:rPr>
            </w:pPr>
            <w:r w:rsidRPr="007E6930">
              <w:rPr>
                <w:b/>
                <w:sz w:val="18"/>
                <w:szCs w:val="18"/>
              </w:rPr>
              <w:t>Elemento</w:t>
            </w:r>
          </w:p>
        </w:tc>
        <w:tc>
          <w:tcPr>
            <w:tcW w:w="1340" w:type="dxa"/>
          </w:tcPr>
          <w:p w:rsidR="007C48A4" w:rsidRPr="007E6930" w:rsidRDefault="007C48A4" w:rsidP="009C2EC9">
            <w:pPr>
              <w:rPr>
                <w:b/>
                <w:sz w:val="18"/>
                <w:szCs w:val="18"/>
              </w:rPr>
            </w:pPr>
            <w:r w:rsidRPr="007E6930">
              <w:rPr>
                <w:b/>
                <w:sz w:val="18"/>
                <w:szCs w:val="18"/>
              </w:rPr>
              <w:t>Cardinalidad</w:t>
            </w:r>
          </w:p>
        </w:tc>
        <w:tc>
          <w:tcPr>
            <w:tcW w:w="4323" w:type="dxa"/>
          </w:tcPr>
          <w:p w:rsidR="007C48A4" w:rsidRPr="007E6930" w:rsidRDefault="007C48A4" w:rsidP="009C2EC9">
            <w:pPr>
              <w:rPr>
                <w:b/>
                <w:sz w:val="18"/>
                <w:szCs w:val="18"/>
              </w:rPr>
            </w:pPr>
            <w:r w:rsidRPr="007E6930">
              <w:rPr>
                <w:b/>
                <w:sz w:val="18"/>
                <w:szCs w:val="18"/>
              </w:rPr>
              <w:t>Significado</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billetes</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Contiene lista de billetes</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billete</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1..n</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Contiene información del billete emitido</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@numBillete</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Identificador único del billete</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@tipoBillete</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Tipo de billete: pasajero o extra</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@tipoPasajero</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 xml:space="preserve">Tipo de pasajero del billete: </w:t>
            </w:r>
            <w:hyperlink w:anchor="AcronimoADT" w:history="1">
              <w:r w:rsidRPr="00344F90">
                <w:rPr>
                  <w:rStyle w:val="Hipervnculo"/>
                  <w:sz w:val="18"/>
                  <w:szCs w:val="18"/>
                </w:rPr>
                <w:t>ADT</w:t>
              </w:r>
            </w:hyperlink>
            <w:r w:rsidRPr="00D85042">
              <w:rPr>
                <w:sz w:val="18"/>
                <w:szCs w:val="18"/>
              </w:rPr>
              <w:t xml:space="preserve">, </w:t>
            </w:r>
            <w:hyperlink w:anchor="AcronimoCHD" w:history="1">
              <w:r w:rsidRPr="00344F90">
                <w:rPr>
                  <w:rStyle w:val="Hipervnculo"/>
                  <w:sz w:val="18"/>
                  <w:szCs w:val="18"/>
                </w:rPr>
                <w:t>CHD</w:t>
              </w:r>
            </w:hyperlink>
            <w:r w:rsidRPr="00D85042">
              <w:rPr>
                <w:sz w:val="18"/>
                <w:szCs w:val="18"/>
              </w:rPr>
              <w:t xml:space="preserve"> o </w:t>
            </w:r>
            <w:hyperlink w:anchor="AcronimoINF" w:history="1">
              <w:r w:rsidRPr="00344F90">
                <w:rPr>
                  <w:rStyle w:val="Hipervnculo"/>
                  <w:sz w:val="18"/>
                  <w:szCs w:val="18"/>
                </w:rPr>
                <w:t>INF</w:t>
              </w:r>
            </w:hyperlink>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@estadoBillete</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Estado del billete: emitido, cancelado…</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pasajeros</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1..n</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Lista de pasajeros que se especificaron en la transacción de Reserva</w:t>
            </w:r>
          </w:p>
        </w:tc>
      </w:tr>
    </w:tbl>
    <w:p w:rsidR="007C48A4" w:rsidRPr="00D90928" w:rsidRDefault="007C48A4" w:rsidP="009C2EC9"/>
    <w:p w:rsidR="007C48A4" w:rsidRPr="00D90928" w:rsidRDefault="007C48A4" w:rsidP="00806E2A">
      <w:pPr>
        <w:pStyle w:val="Prrafodelista"/>
      </w:pPr>
      <w:bookmarkStart w:id="100" w:name="Tabla9"/>
      <w:r w:rsidRPr="00806E2A">
        <w:t>Tabla 9: Petición de transacción CancelaReserva: CancelaReservaRQ</w:t>
      </w:r>
    </w:p>
    <w:tbl>
      <w:tblPr>
        <w:tblStyle w:val="Tablaconcuadrcula"/>
        <w:tblW w:w="0" w:type="auto"/>
        <w:tblLook w:val="04A0" w:firstRow="1" w:lastRow="0" w:firstColumn="1" w:lastColumn="0" w:noHBand="0" w:noVBand="1"/>
      </w:tblPr>
      <w:tblGrid>
        <w:gridCol w:w="2831"/>
        <w:gridCol w:w="1340"/>
        <w:gridCol w:w="4323"/>
      </w:tblGrid>
      <w:tr w:rsidR="007C48A4" w:rsidRPr="00D85042" w:rsidTr="007C48A4">
        <w:tc>
          <w:tcPr>
            <w:tcW w:w="2831" w:type="dxa"/>
          </w:tcPr>
          <w:bookmarkEnd w:id="100"/>
          <w:p w:rsidR="007C48A4" w:rsidRPr="007E6930" w:rsidRDefault="007C48A4" w:rsidP="009C2EC9">
            <w:pPr>
              <w:rPr>
                <w:b/>
                <w:sz w:val="18"/>
                <w:szCs w:val="18"/>
              </w:rPr>
            </w:pPr>
            <w:r w:rsidRPr="007E6930">
              <w:rPr>
                <w:b/>
                <w:sz w:val="18"/>
                <w:szCs w:val="18"/>
              </w:rPr>
              <w:t>Elemento</w:t>
            </w:r>
          </w:p>
        </w:tc>
        <w:tc>
          <w:tcPr>
            <w:tcW w:w="1340" w:type="dxa"/>
          </w:tcPr>
          <w:p w:rsidR="007C48A4" w:rsidRPr="007E6930" w:rsidRDefault="007C48A4" w:rsidP="009C2EC9">
            <w:pPr>
              <w:rPr>
                <w:b/>
                <w:sz w:val="18"/>
                <w:szCs w:val="18"/>
              </w:rPr>
            </w:pPr>
            <w:r w:rsidRPr="007E6930">
              <w:rPr>
                <w:b/>
                <w:sz w:val="18"/>
                <w:szCs w:val="18"/>
              </w:rPr>
              <w:t>Cardinalidad</w:t>
            </w:r>
          </w:p>
        </w:tc>
        <w:tc>
          <w:tcPr>
            <w:tcW w:w="4323" w:type="dxa"/>
          </w:tcPr>
          <w:p w:rsidR="007C48A4" w:rsidRPr="007E6930" w:rsidRDefault="007C48A4" w:rsidP="009C2EC9">
            <w:pPr>
              <w:rPr>
                <w:b/>
                <w:sz w:val="18"/>
                <w:szCs w:val="18"/>
              </w:rPr>
            </w:pPr>
            <w:r w:rsidRPr="007E6930">
              <w:rPr>
                <w:b/>
                <w:sz w:val="18"/>
                <w:szCs w:val="18"/>
              </w:rPr>
              <w:t>Significado</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localizador</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Localizador que se necesita para recuperar la reserva y poder cancelarla</w:t>
            </w:r>
          </w:p>
        </w:tc>
      </w:tr>
    </w:tbl>
    <w:p w:rsidR="007C48A4" w:rsidRPr="00D90928" w:rsidRDefault="007C48A4" w:rsidP="009C2EC9"/>
    <w:p w:rsidR="007C48A4" w:rsidRPr="00D90928" w:rsidRDefault="007C48A4" w:rsidP="005E1D20">
      <w:pPr>
        <w:pStyle w:val="Prrafodelista"/>
      </w:pPr>
      <w:bookmarkStart w:id="101" w:name="Tabla10"/>
      <w:r w:rsidRPr="005E1D20">
        <w:t>Tabla 10: Respuesta de transacción CancelaReserva: CancelaReservaRS</w:t>
      </w:r>
    </w:p>
    <w:tbl>
      <w:tblPr>
        <w:tblStyle w:val="Tablaconcuadrcula"/>
        <w:tblW w:w="0" w:type="auto"/>
        <w:tblLook w:val="04A0" w:firstRow="1" w:lastRow="0" w:firstColumn="1" w:lastColumn="0" w:noHBand="0" w:noVBand="1"/>
      </w:tblPr>
      <w:tblGrid>
        <w:gridCol w:w="2831"/>
        <w:gridCol w:w="1340"/>
        <w:gridCol w:w="4323"/>
      </w:tblGrid>
      <w:tr w:rsidR="007C48A4" w:rsidRPr="00D85042" w:rsidTr="007C48A4">
        <w:tc>
          <w:tcPr>
            <w:tcW w:w="2831" w:type="dxa"/>
          </w:tcPr>
          <w:bookmarkEnd w:id="101"/>
          <w:p w:rsidR="007C48A4" w:rsidRPr="007E6930" w:rsidRDefault="007C48A4" w:rsidP="009C2EC9">
            <w:pPr>
              <w:rPr>
                <w:b/>
                <w:sz w:val="18"/>
                <w:szCs w:val="18"/>
              </w:rPr>
            </w:pPr>
            <w:r w:rsidRPr="007E6930">
              <w:rPr>
                <w:b/>
                <w:sz w:val="18"/>
                <w:szCs w:val="18"/>
              </w:rPr>
              <w:t>Elemento</w:t>
            </w:r>
          </w:p>
        </w:tc>
        <w:tc>
          <w:tcPr>
            <w:tcW w:w="1340" w:type="dxa"/>
          </w:tcPr>
          <w:p w:rsidR="007C48A4" w:rsidRPr="007E6930" w:rsidRDefault="007C48A4" w:rsidP="009C2EC9">
            <w:pPr>
              <w:rPr>
                <w:b/>
                <w:sz w:val="18"/>
                <w:szCs w:val="18"/>
              </w:rPr>
            </w:pPr>
            <w:r w:rsidRPr="007E6930">
              <w:rPr>
                <w:b/>
                <w:sz w:val="18"/>
                <w:szCs w:val="18"/>
              </w:rPr>
              <w:t>Cardinalidad</w:t>
            </w:r>
          </w:p>
        </w:tc>
        <w:tc>
          <w:tcPr>
            <w:tcW w:w="4323" w:type="dxa"/>
          </w:tcPr>
          <w:p w:rsidR="007C48A4" w:rsidRPr="007E6930" w:rsidRDefault="007C48A4" w:rsidP="009C2EC9">
            <w:pPr>
              <w:rPr>
                <w:b/>
                <w:sz w:val="18"/>
                <w:szCs w:val="18"/>
              </w:rPr>
            </w:pPr>
            <w:r w:rsidRPr="007E6930">
              <w:rPr>
                <w:b/>
                <w:sz w:val="18"/>
                <w:szCs w:val="18"/>
              </w:rPr>
              <w:t>Significado</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desgloseImporte</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 xml:space="preserve">Contiene los importes desglosados por tipo de pasajero: </w:t>
            </w:r>
            <w:hyperlink w:anchor="AcronimoADT" w:history="1">
              <w:r w:rsidRPr="005E1D20">
                <w:rPr>
                  <w:rStyle w:val="Hipervnculo"/>
                  <w:sz w:val="18"/>
                  <w:szCs w:val="18"/>
                </w:rPr>
                <w:t>ADT</w:t>
              </w:r>
            </w:hyperlink>
            <w:r w:rsidRPr="00D85042">
              <w:rPr>
                <w:sz w:val="18"/>
                <w:szCs w:val="18"/>
              </w:rPr>
              <w:t xml:space="preserve">, </w:t>
            </w:r>
            <w:hyperlink w:anchor="AcronimoCHD" w:history="1">
              <w:r w:rsidRPr="005E1D20">
                <w:rPr>
                  <w:rStyle w:val="Hipervnculo"/>
                  <w:sz w:val="18"/>
                  <w:szCs w:val="18"/>
                </w:rPr>
                <w:t>CHD</w:t>
              </w:r>
            </w:hyperlink>
            <w:r w:rsidRPr="00D85042">
              <w:rPr>
                <w:sz w:val="18"/>
                <w:szCs w:val="18"/>
              </w:rPr>
              <w:t xml:space="preserve"> y </w:t>
            </w:r>
            <w:hyperlink w:anchor="AcronimoINF" w:history="1">
              <w:r w:rsidRPr="005E1D20">
                <w:rPr>
                  <w:rStyle w:val="Hipervnculo"/>
                  <w:sz w:val="18"/>
                  <w:szCs w:val="18"/>
                </w:rPr>
                <w:t>INF</w:t>
              </w:r>
            </w:hyperlink>
          </w:p>
        </w:tc>
      </w:tr>
    </w:tbl>
    <w:p w:rsidR="007C48A4" w:rsidRPr="00D90928" w:rsidRDefault="007C48A4" w:rsidP="009C2EC9"/>
    <w:p w:rsidR="007C48A4" w:rsidRPr="00D90928" w:rsidRDefault="007C48A4" w:rsidP="005E1D20">
      <w:pPr>
        <w:pStyle w:val="Prrafodelista"/>
      </w:pPr>
      <w:bookmarkStart w:id="102" w:name="Tabla11"/>
      <w:r w:rsidRPr="005E1D20">
        <w:t>Tabla 11: Petición de transacción RecuperaReserva: RecuperaReservaRQ</w:t>
      </w:r>
    </w:p>
    <w:tbl>
      <w:tblPr>
        <w:tblStyle w:val="Tablaconcuadrcula"/>
        <w:tblW w:w="0" w:type="auto"/>
        <w:tblLook w:val="04A0" w:firstRow="1" w:lastRow="0" w:firstColumn="1" w:lastColumn="0" w:noHBand="0" w:noVBand="1"/>
      </w:tblPr>
      <w:tblGrid>
        <w:gridCol w:w="2831"/>
        <w:gridCol w:w="1340"/>
        <w:gridCol w:w="4323"/>
      </w:tblGrid>
      <w:tr w:rsidR="007C48A4" w:rsidRPr="00D85042" w:rsidTr="007C48A4">
        <w:tc>
          <w:tcPr>
            <w:tcW w:w="2831" w:type="dxa"/>
          </w:tcPr>
          <w:bookmarkEnd w:id="102"/>
          <w:p w:rsidR="007C48A4" w:rsidRPr="007E6930" w:rsidRDefault="007C48A4" w:rsidP="009C2EC9">
            <w:pPr>
              <w:rPr>
                <w:b/>
                <w:sz w:val="18"/>
                <w:szCs w:val="18"/>
              </w:rPr>
            </w:pPr>
            <w:r w:rsidRPr="007E6930">
              <w:rPr>
                <w:b/>
                <w:sz w:val="18"/>
                <w:szCs w:val="18"/>
              </w:rPr>
              <w:t>Elemento</w:t>
            </w:r>
          </w:p>
        </w:tc>
        <w:tc>
          <w:tcPr>
            <w:tcW w:w="1340" w:type="dxa"/>
          </w:tcPr>
          <w:p w:rsidR="007C48A4" w:rsidRPr="007E6930" w:rsidRDefault="007C48A4" w:rsidP="009C2EC9">
            <w:pPr>
              <w:rPr>
                <w:b/>
                <w:sz w:val="18"/>
                <w:szCs w:val="18"/>
              </w:rPr>
            </w:pPr>
            <w:r w:rsidRPr="007E6930">
              <w:rPr>
                <w:b/>
                <w:sz w:val="18"/>
                <w:szCs w:val="18"/>
              </w:rPr>
              <w:t>Cardinalidad</w:t>
            </w:r>
          </w:p>
        </w:tc>
        <w:tc>
          <w:tcPr>
            <w:tcW w:w="4323" w:type="dxa"/>
          </w:tcPr>
          <w:p w:rsidR="007C48A4" w:rsidRPr="007E6930" w:rsidRDefault="007C48A4" w:rsidP="009C2EC9">
            <w:pPr>
              <w:rPr>
                <w:b/>
                <w:sz w:val="18"/>
                <w:szCs w:val="18"/>
              </w:rPr>
            </w:pPr>
            <w:r w:rsidRPr="007E6930">
              <w:rPr>
                <w:b/>
                <w:sz w:val="18"/>
                <w:szCs w:val="18"/>
              </w:rPr>
              <w:t>Significado</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localizador</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0..1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Localizador que el proveedor arroja al reservar</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@nombre</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0..1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Nombre del cliente que ha reservado</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@apellidos</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0..1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Apellidos del cliente que ha reservado</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@codigoOrigen</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0..1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Localización de origen del primer tramo de la reserva</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@codigoDestino</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0..1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Localización de destino del primer tramo de la reserva</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@fechaSalida</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0..1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Fecha de salida del primer tramo de la reserva</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@fechaReserva</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0..1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Fecha en la que se realizó la reserva</w:t>
            </w:r>
          </w:p>
        </w:tc>
      </w:tr>
    </w:tbl>
    <w:p w:rsidR="007C48A4" w:rsidRPr="00D90928" w:rsidRDefault="007C48A4" w:rsidP="009C2EC9"/>
    <w:p w:rsidR="007C48A4" w:rsidRPr="00D90928" w:rsidRDefault="007C48A4" w:rsidP="005E1D20">
      <w:pPr>
        <w:pStyle w:val="Prrafodelista"/>
      </w:pPr>
      <w:bookmarkStart w:id="103" w:name="Tabla12"/>
      <w:r w:rsidRPr="005E1D20">
        <w:t>Tabla 12: Respuesta de transacción RecuperaReserva: RecuperaReservaRS</w:t>
      </w:r>
    </w:p>
    <w:tbl>
      <w:tblPr>
        <w:tblStyle w:val="Tablaconcuadrcula"/>
        <w:tblW w:w="0" w:type="auto"/>
        <w:tblLook w:val="04A0" w:firstRow="1" w:lastRow="0" w:firstColumn="1" w:lastColumn="0" w:noHBand="0" w:noVBand="1"/>
      </w:tblPr>
      <w:tblGrid>
        <w:gridCol w:w="2831"/>
        <w:gridCol w:w="1340"/>
        <w:gridCol w:w="4323"/>
      </w:tblGrid>
      <w:tr w:rsidR="007C48A4" w:rsidRPr="00D85042" w:rsidTr="007C48A4">
        <w:tc>
          <w:tcPr>
            <w:tcW w:w="2831" w:type="dxa"/>
          </w:tcPr>
          <w:bookmarkEnd w:id="103"/>
          <w:p w:rsidR="007C48A4" w:rsidRPr="007E6930" w:rsidRDefault="007C48A4" w:rsidP="009C2EC9">
            <w:pPr>
              <w:rPr>
                <w:b/>
                <w:sz w:val="18"/>
                <w:szCs w:val="18"/>
              </w:rPr>
            </w:pPr>
            <w:r w:rsidRPr="007E6930">
              <w:rPr>
                <w:b/>
                <w:sz w:val="18"/>
                <w:szCs w:val="18"/>
              </w:rPr>
              <w:t>Elemento</w:t>
            </w:r>
          </w:p>
        </w:tc>
        <w:tc>
          <w:tcPr>
            <w:tcW w:w="1340" w:type="dxa"/>
          </w:tcPr>
          <w:p w:rsidR="007C48A4" w:rsidRPr="007E6930" w:rsidRDefault="007C48A4" w:rsidP="009C2EC9">
            <w:pPr>
              <w:rPr>
                <w:b/>
                <w:sz w:val="18"/>
                <w:szCs w:val="18"/>
              </w:rPr>
            </w:pPr>
            <w:r w:rsidRPr="007E6930">
              <w:rPr>
                <w:b/>
                <w:sz w:val="18"/>
                <w:szCs w:val="18"/>
              </w:rPr>
              <w:t>Cardinalidad</w:t>
            </w:r>
          </w:p>
        </w:tc>
        <w:tc>
          <w:tcPr>
            <w:tcW w:w="4323" w:type="dxa"/>
          </w:tcPr>
          <w:p w:rsidR="007C48A4" w:rsidRPr="007E6930" w:rsidRDefault="007C48A4" w:rsidP="009C2EC9">
            <w:pPr>
              <w:rPr>
                <w:b/>
                <w:sz w:val="18"/>
                <w:szCs w:val="18"/>
              </w:rPr>
            </w:pPr>
            <w:r w:rsidRPr="007E6930">
              <w:rPr>
                <w:b/>
                <w:sz w:val="18"/>
                <w:szCs w:val="18"/>
              </w:rPr>
              <w:t>Significado</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pasajeros</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1..n</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Lista de pasajeros que se especificaron en la transacción de Reserva</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billetes</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Contiene lista de billetes</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desgloses</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Desgloses obtenidos en la transacción de Valoracion</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@estadoReserva</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Estado en el que se encuentra la reserva: confirmada, cancelada…</w:t>
            </w:r>
          </w:p>
        </w:tc>
      </w:tr>
    </w:tbl>
    <w:p w:rsidR="007C48A4" w:rsidRPr="00D90928" w:rsidRDefault="007C48A4" w:rsidP="009C2EC9"/>
    <w:p w:rsidR="007C48A4" w:rsidRPr="00D90928" w:rsidRDefault="007C48A4" w:rsidP="009C2EC9"/>
    <w:p w:rsidR="007C48A4" w:rsidRPr="00D90928" w:rsidRDefault="007C48A4" w:rsidP="005E1D20">
      <w:pPr>
        <w:pStyle w:val="Ttulo3"/>
      </w:pPr>
      <w:bookmarkStart w:id="104" w:name="_Toc516847339"/>
      <w:r w:rsidRPr="00D90928">
        <w:lastRenderedPageBreak/>
        <w:t>1.1.9 Certificación de Amadeus (proceso)</w:t>
      </w:r>
      <w:bookmarkEnd w:id="104"/>
    </w:p>
    <w:p w:rsidR="007C48A4" w:rsidRPr="00D90928" w:rsidRDefault="007C48A4" w:rsidP="009C2EC9">
      <w:r w:rsidRPr="00D90928">
        <w:t>En este apartado el lector puede consultar el flujo de trabajo que Amadeus solicita al desarrollador para completar un</w:t>
      </w:r>
      <w:r w:rsidR="005E1D20">
        <w:t>a funcionalidad que use sus web</w:t>
      </w:r>
      <w:r w:rsidRPr="00D90928">
        <w:t xml:space="preserve">services y certificar así el desarrollo de acuerdo a las políticas del </w:t>
      </w:r>
      <w:hyperlink w:anchor="AcronimoGDS" w:history="1">
        <w:r w:rsidRPr="005E1D20">
          <w:rPr>
            <w:rStyle w:val="Hipervnculo"/>
          </w:rPr>
          <w:t>GDS</w:t>
        </w:r>
      </w:hyperlink>
      <w:r w:rsidRPr="00D90928">
        <w:t>.</w:t>
      </w:r>
    </w:p>
    <w:p w:rsidR="007C48A4" w:rsidRPr="00D90928" w:rsidRDefault="007C48A4" w:rsidP="009C2EC9">
      <w:r w:rsidRPr="00D90928">
        <w:t>Amadeus proporciona unas guías a alto nivel del ciclo de vida del proyecto</w:t>
      </w:r>
      <w:r w:rsidR="005E1D20">
        <w:t xml:space="preserve"> (</w:t>
      </w:r>
      <w:hyperlink w:anchor="Figura13" w:history="1">
        <w:r w:rsidR="005E1D20" w:rsidRPr="00344F90">
          <w:rPr>
            <w:rStyle w:val="Hipervnculo"/>
          </w:rPr>
          <w:t>Figura</w:t>
        </w:r>
        <w:r w:rsidR="00344F90" w:rsidRPr="00344F90">
          <w:rPr>
            <w:rStyle w:val="Hipervnculo"/>
          </w:rPr>
          <w:t xml:space="preserve"> 13</w:t>
        </w:r>
      </w:hyperlink>
      <w:r w:rsidR="005E1D20">
        <w:t>)</w:t>
      </w:r>
      <w:r w:rsidRPr="00D90928">
        <w:t xml:space="preserve"> en el </w:t>
      </w:r>
      <w:r w:rsidRPr="005E1D20">
        <w:t>Kick-off</w:t>
      </w:r>
      <w:r w:rsidRPr="00D90928">
        <w:t xml:space="preserve"> en el que preferentemente tiene que acudir el desarrollador jefe de proyecto y los distintos interesados del mismo.</w:t>
      </w:r>
    </w:p>
    <w:p w:rsidR="007C48A4" w:rsidRPr="00D90928" w:rsidRDefault="005E1D20" w:rsidP="009C2EC9">
      <w:r>
        <w:rPr>
          <w:noProof/>
          <w:lang w:eastAsia="es-ES"/>
        </w:rPr>
        <mc:AlternateContent>
          <mc:Choice Requires="wps">
            <w:drawing>
              <wp:anchor distT="0" distB="0" distL="114300" distR="114300" simplePos="0" relativeHeight="251706368" behindDoc="0" locked="0" layoutInCell="1" allowOverlap="1" wp14:anchorId="2FB117CA" wp14:editId="37EA7A4C">
                <wp:simplePos x="0" y="0"/>
                <wp:positionH relativeFrom="column">
                  <wp:posOffset>0</wp:posOffset>
                </wp:positionH>
                <wp:positionV relativeFrom="paragraph">
                  <wp:posOffset>2534920</wp:posOffset>
                </wp:positionV>
                <wp:extent cx="5400040" cy="635"/>
                <wp:effectExtent l="0" t="0" r="0" b="0"/>
                <wp:wrapTopAndBottom/>
                <wp:docPr id="27" name="Cuadro de texto 27"/>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9043CF" w:rsidRPr="001827BB" w:rsidRDefault="009043CF" w:rsidP="005E1D20">
                            <w:pPr>
                              <w:pStyle w:val="Descripcin"/>
                              <w:rPr>
                                <w:noProof/>
                                <w:sz w:val="20"/>
                              </w:rPr>
                            </w:pPr>
                            <w:bookmarkStart w:id="105" w:name="Figura13"/>
                            <w:r>
                              <w:t>Figura 13: Ciclo de vida del proyecto de Amadeus</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B117CA" id="Cuadro de texto 27" o:spid="_x0000_s1042" type="#_x0000_t202" style="position:absolute;left:0;text-align:left;margin-left:0;margin-top:199.6pt;width:425.2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" stroked="f">
                <v:textbox style="mso-fit-shape-to-text:t" inset="0,0,0,0">
                  <w:txbxContent>
                    <w:p w:rsidR="009043CF" w:rsidRPr="001827BB" w:rsidRDefault="009043CF" w:rsidP="005E1D20">
                      <w:pPr>
                        <w:pStyle w:val="Descripcin"/>
                        <w:rPr>
                          <w:noProof/>
                          <w:sz w:val="20"/>
                        </w:rPr>
                      </w:pPr>
                      <w:bookmarkStart w:id="106" w:name="Figura13"/>
                      <w:r>
                        <w:t>Figura 13: Ciclo de vida del proyecto de Amadeus</w:t>
                      </w:r>
                      <w:bookmarkEnd w:id="106"/>
                    </w:p>
                  </w:txbxContent>
                </v:textbox>
                <w10:wrap type="topAndBottom"/>
              </v:shape>
            </w:pict>
          </mc:Fallback>
        </mc:AlternateContent>
      </w:r>
      <w:r>
        <w:rPr>
          <w:noProof/>
          <w:lang w:eastAsia="es-ES"/>
        </w:rPr>
        <w:drawing>
          <wp:anchor distT="0" distB="0" distL="114300" distR="114300" simplePos="0" relativeHeight="251704320" behindDoc="0" locked="0" layoutInCell="1" allowOverlap="1">
            <wp:simplePos x="0" y="0"/>
            <wp:positionH relativeFrom="column">
              <wp:posOffset>0</wp:posOffset>
            </wp:positionH>
            <wp:positionV relativeFrom="paragraph">
              <wp:posOffset>190500</wp:posOffset>
            </wp:positionV>
            <wp:extent cx="5400040" cy="2287270"/>
            <wp:effectExtent l="0" t="0" r="0" b="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a project life cycle amadeus.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2287270"/>
                    </a:xfrm>
                    <a:prstGeom prst="rect">
                      <a:avLst/>
                    </a:prstGeom>
                  </pic:spPr>
                </pic:pic>
              </a:graphicData>
            </a:graphic>
          </wp:anchor>
        </w:drawing>
      </w:r>
    </w:p>
    <w:p w:rsidR="007C48A4" w:rsidRPr="00D90928" w:rsidRDefault="007C48A4" w:rsidP="009C2EC9">
      <w:r w:rsidRPr="00D90928">
        <w:t xml:space="preserve">Amadeus aconseja seguir un flujo de transacciones que permitirá cumplir con las expectativas de un desarrollo, pero siempre siguiendo el flujo óptimo para el que fue diseñado para usarse en el </w:t>
      </w:r>
      <w:hyperlink w:anchor="AcronimoGDS" w:history="1">
        <w:r w:rsidRPr="005E1D20">
          <w:rPr>
            <w:rStyle w:val="Hipervnculo"/>
          </w:rPr>
          <w:t>GDS</w:t>
        </w:r>
      </w:hyperlink>
      <w:r w:rsidRPr="00D90928">
        <w:t>. No tiene por qué seguirse el flujo que se indica en la documentación que Amadeus facilita para un desarrollo. Sin embargo tendrá que comunicarse a los técnicos de Amadeus el cambio y la razón del mismo con respecto al flujo recomendado.</w:t>
      </w:r>
    </w:p>
    <w:p w:rsidR="007C48A4" w:rsidRPr="00D90928" w:rsidRDefault="007C48A4" w:rsidP="009C2EC9">
      <w:r w:rsidRPr="00D90928">
        <w:t xml:space="preserve">Amadeus proporciona de forma abierta cuál será el checklist que realizará sobre el desarrollo, lo que permite al desarrollador prestar atención a qué criterios han de cumplirse para pasar la certificación. En el capítulo </w:t>
      </w:r>
      <w:hyperlink w:anchor="_2.3.1_Certificación_de" w:history="1">
        <w:r w:rsidRPr="004D577E">
          <w:rPr>
            <w:rStyle w:val="Hipervnculo"/>
          </w:rPr>
          <w:t>2.3.1</w:t>
        </w:r>
      </w:hyperlink>
      <w:r w:rsidRPr="00D90928">
        <w:t xml:space="preserve"> se pueden ver en profundidad estos criterios.</w:t>
      </w:r>
    </w:p>
    <w:p w:rsidR="007C48A4" w:rsidRPr="00D90928" w:rsidRDefault="007C48A4" w:rsidP="009C2EC9"/>
    <w:p w:rsidR="007C48A4" w:rsidRPr="00D90928" w:rsidRDefault="007C48A4" w:rsidP="005E1D20">
      <w:pPr>
        <w:pStyle w:val="Ttulo2"/>
      </w:pPr>
      <w:bookmarkStart w:id="107" w:name="_Toc516847340"/>
      <w:r w:rsidRPr="00D90928">
        <w:t>1.2 Definición del problema</w:t>
      </w:r>
      <w:bookmarkEnd w:id="107"/>
    </w:p>
    <w:p w:rsidR="007C48A4" w:rsidRPr="00D90928" w:rsidRDefault="007C48A4" w:rsidP="009C2EC9">
      <w:r w:rsidRPr="00D90928">
        <w:t>En este capítulo se definen las partes existentes de una reserva aérea y la razón por la cual surge la necesidad de poder modificar dichas reservas. Finalmente se introducirá brevemente cuál ha de ser el planteamiento para dar respuesta a la necesidad.</w:t>
      </w:r>
    </w:p>
    <w:p w:rsidR="007C48A4" w:rsidRPr="00D90928" w:rsidRDefault="007C48A4" w:rsidP="009C2EC9">
      <w:r w:rsidRPr="00D90928">
        <w:t xml:space="preserve">Del conjunto de conceptos que se definirán en el apartado </w:t>
      </w:r>
      <w:hyperlink w:anchor="_1.2.1_Unidades_que" w:history="1">
        <w:r w:rsidRPr="005E1D20">
          <w:rPr>
            <w:rStyle w:val="Hipervnculo"/>
          </w:rPr>
          <w:t>1.2.1</w:t>
        </w:r>
      </w:hyperlink>
      <w:r w:rsidRPr="00D90928">
        <w:t xml:space="preserve">, se enumerarán luego en el capítulo </w:t>
      </w:r>
      <w:hyperlink w:anchor="_1.2.3_En_qué" w:history="1">
        <w:r w:rsidRPr="00A126AF">
          <w:rPr>
            <w:rStyle w:val="Hipervnculo"/>
          </w:rPr>
          <w:t>1.2.3</w:t>
        </w:r>
      </w:hyperlink>
      <w:r w:rsidRPr="00D90928">
        <w:t xml:space="preserve"> cuáles de ellos van a incluirse en la modificación de reservas y porqué.</w:t>
      </w:r>
    </w:p>
    <w:p w:rsidR="007C48A4" w:rsidRDefault="007C48A4" w:rsidP="009C2EC9">
      <w:r w:rsidRPr="00D90928">
        <w:t xml:space="preserve">En el contenido de los siguientes apartados: </w:t>
      </w:r>
      <w:hyperlink w:anchor="_1.2.1_Unidades_que" w:history="1">
        <w:r w:rsidRPr="005E1D20">
          <w:rPr>
            <w:rStyle w:val="Hipervnculo"/>
          </w:rPr>
          <w:t>1.2.1</w:t>
        </w:r>
      </w:hyperlink>
      <w:r w:rsidRPr="00D90928">
        <w:t xml:space="preserve"> y </w:t>
      </w:r>
      <w:hyperlink w:anchor="_1.2.2_Por_qué" w:history="1">
        <w:r w:rsidRPr="00A126AF">
          <w:rPr>
            <w:rStyle w:val="Hipervnculo"/>
          </w:rPr>
          <w:t>1.2.2</w:t>
        </w:r>
      </w:hyperlink>
      <w:r w:rsidRPr="00D90928">
        <w:t xml:space="preserve"> se menciona la existencia, previamente mencionada, del cliente o usuario final. Éste el que toma en última instancia, las decisiones en una reserva y elige el contenido de cada una de las partes de la misma.</w:t>
      </w:r>
    </w:p>
    <w:p w:rsidR="005E1D20" w:rsidRPr="00D90928" w:rsidRDefault="005E1D20" w:rsidP="009C2EC9"/>
    <w:p w:rsidR="007C48A4" w:rsidRPr="00D90928" w:rsidRDefault="007C48A4" w:rsidP="005E1D20">
      <w:pPr>
        <w:pStyle w:val="Ttulo3"/>
      </w:pPr>
      <w:bookmarkStart w:id="108" w:name="_1.2.1_Unidades_que"/>
      <w:bookmarkStart w:id="109" w:name="_Toc516847341"/>
      <w:bookmarkEnd w:id="108"/>
      <w:r w:rsidRPr="00D90928">
        <w:lastRenderedPageBreak/>
        <w:t>1.2.1 Unidades que forman una reserva</w:t>
      </w:r>
      <w:bookmarkEnd w:id="109"/>
    </w:p>
    <w:p w:rsidR="007C48A4" w:rsidRPr="00D90928" w:rsidRDefault="007C48A4" w:rsidP="009C2EC9">
      <w:r w:rsidRPr="00D90928">
        <w:t>La información que el cliente o usuario final elige y proporciona para realizar una reserva, y por lo tanto información visible para el desarrollador, puede clasificarse med</w:t>
      </w:r>
      <w:r w:rsidR="005E1D20">
        <w:t>iante los siguientes conjuntos:</w:t>
      </w:r>
    </w:p>
    <w:p w:rsidR="007C48A4" w:rsidRPr="00D90928" w:rsidRDefault="007C48A4" w:rsidP="005E1D20">
      <w:pPr>
        <w:pStyle w:val="Ttulo4"/>
      </w:pPr>
      <w:r w:rsidRPr="00D90928">
        <w:t>Itinerario y tarifa</w:t>
      </w:r>
    </w:p>
    <w:p w:rsidR="007C48A4" w:rsidRPr="00D90928" w:rsidRDefault="007C48A4" w:rsidP="009C2EC9">
      <w:r w:rsidRPr="00D90928">
        <w:t>Cada uno de los vuelos seleccionados por el cliente final, que tendrán un origen y un destino; una compañía aérea que opera y otra compañía, normalmente la misma, que vende el vuelo. Cada uno de los vuelos ha de tener también asociada una fecha: día y hora.</w:t>
      </w:r>
    </w:p>
    <w:p w:rsidR="007C48A4" w:rsidRPr="00D90928" w:rsidRDefault="007C48A4" w:rsidP="009C2EC9">
      <w:r w:rsidRPr="00D90928">
        <w:t>En fases anteriores a la reserva: disponibilidad y valoración, el cliente ya habrá seleccionado la tarifa. Esta tarifa tendrá asociado un precio, una clase, una clase cabina y unas condiciones de tarifa: equipajes</w:t>
      </w:r>
      <w:r w:rsidR="005E1D20">
        <w:t xml:space="preserve"> incluidos, cargos por tarjeta…</w:t>
      </w:r>
    </w:p>
    <w:p w:rsidR="007C48A4" w:rsidRPr="00D90928" w:rsidRDefault="007C48A4" w:rsidP="005E1D20">
      <w:pPr>
        <w:pStyle w:val="Ttulo4"/>
      </w:pPr>
      <w:r w:rsidRPr="00D90928">
        <w:t>Pasajeros</w:t>
      </w:r>
    </w:p>
    <w:p w:rsidR="007C48A4" w:rsidRPr="00D90928" w:rsidRDefault="007C48A4" w:rsidP="009C2EC9">
      <w:r w:rsidRPr="00D90928">
        <w:t>Nombre y apellidos de los pasajeros que viajen en el avión. Dependiendo de la compañía y de los destinos solicitados en fases previas a la reserva, el cliente habrá de facilitar también el documento de identidad y/o pasaporte.</w:t>
      </w:r>
    </w:p>
    <w:p w:rsidR="007C48A4" w:rsidRPr="00D90928" w:rsidRDefault="007C48A4" w:rsidP="009C2EC9">
      <w:r w:rsidRPr="00D90928">
        <w:t xml:space="preserve">Es posible, dependiendo del destino, que se solicite también documentación para certificar la residencia de un pasajero o la pertenencia </w:t>
      </w:r>
      <w:r w:rsidR="005E1D20">
        <w:t>de éste a una familia numerosa.</w:t>
      </w:r>
    </w:p>
    <w:p w:rsidR="007C48A4" w:rsidRPr="00D90928" w:rsidRDefault="007C48A4" w:rsidP="009C2EC9">
      <w:r w:rsidRPr="00D90928">
        <w:t>Se conoce también la edad de cada uno de los pasajeros y, por lo tanto, se conoce ya, a qué tipo de pasajero corresponde cada uno de ellos.</w:t>
      </w:r>
    </w:p>
    <w:p w:rsidR="007C48A4" w:rsidRPr="00D90928" w:rsidRDefault="007C48A4" w:rsidP="009C2EC9">
      <w:r w:rsidRPr="00D90928">
        <w:t>Cada pasajero tendrá, desde la primera transacción de disponibilidad, una tarifa asociada. De esta forma es muy habitual que estos tres tipos de pasajero tengan precios y condiciones de tarifa distintas.</w:t>
      </w:r>
    </w:p>
    <w:p w:rsidR="007C48A4" w:rsidRPr="00D90928" w:rsidRDefault="007C48A4" w:rsidP="009C2EC9">
      <w:r w:rsidRPr="00D90928">
        <w:t>En algunas compañía</w:t>
      </w:r>
      <w:r w:rsidR="005E1D20">
        <w:t xml:space="preserve">s es posible que los bebés </w:t>
      </w:r>
      <w:hyperlink w:anchor="AcronimoINF" w:history="1">
        <w:r w:rsidR="005E1D20" w:rsidRPr="005E1D20">
          <w:rPr>
            <w:rStyle w:val="Hipervnculo"/>
          </w:rPr>
          <w:t>INF</w:t>
        </w:r>
      </w:hyperlink>
      <w:r w:rsidRPr="00D90928">
        <w:t xml:space="preserve"> no tengan coste, mientras que en otras no exista diferenc</w:t>
      </w:r>
      <w:r w:rsidR="005E1D20">
        <w:t xml:space="preserve">ia de precio entre adultos </w:t>
      </w:r>
      <w:hyperlink w:anchor="AcronimoADT" w:history="1">
        <w:r w:rsidR="005E1D20" w:rsidRPr="005E1D20">
          <w:rPr>
            <w:rStyle w:val="Hipervnculo"/>
          </w:rPr>
          <w:t>ADT</w:t>
        </w:r>
      </w:hyperlink>
      <w:r w:rsidR="005E1D20">
        <w:t xml:space="preserve"> y niños </w:t>
      </w:r>
      <w:hyperlink w:anchor="AcronimoCHD" w:history="1">
        <w:r w:rsidR="005E1D20" w:rsidRPr="005E1D20">
          <w:rPr>
            <w:rStyle w:val="Hipervnculo"/>
          </w:rPr>
          <w:t>CHD</w:t>
        </w:r>
      </w:hyperlink>
      <w:r w:rsidR="005E1D20">
        <w:t>.</w:t>
      </w:r>
    </w:p>
    <w:p w:rsidR="007C48A4" w:rsidRPr="00D90928" w:rsidRDefault="007C48A4" w:rsidP="005E1D20">
      <w:pPr>
        <w:pStyle w:val="Ttulo4"/>
      </w:pPr>
      <w:r w:rsidRPr="00D90928">
        <w:t>Forma de pago</w:t>
      </w:r>
    </w:p>
    <w:p w:rsidR="007C48A4" w:rsidRPr="00D90928" w:rsidRDefault="007C48A4" w:rsidP="009C2EC9">
      <w:r w:rsidRPr="00D90928">
        <w:t>El cliente o usuario final elige cómo abonar el importe de la reserva y ha de proporcionar consiguientemente la información necesaria para realizarlo. Sin embargo, Amadeus permite dos tipos de abono: tarjeta (débito o crédito) y “cash”. El pago “cash” evita que el nº de tarjeta y ccv tengan que vincularse a la reserva. De esta forma el cliente abona el importe a la agencia mediante tarjeta y es la agencia quien, a través de una cuenta corriente, abona el importe de la reserva.</w:t>
      </w:r>
    </w:p>
    <w:p w:rsidR="007C48A4" w:rsidRPr="00D90928" w:rsidRDefault="007C48A4" w:rsidP="009C2EC9">
      <w:r w:rsidRPr="00D90928">
        <w:t xml:space="preserve">No todas las compañías agregadas al </w:t>
      </w:r>
      <w:hyperlink w:anchor="AcronimoGDS" w:history="1">
        <w:r w:rsidRPr="005E1D20">
          <w:rPr>
            <w:rStyle w:val="Hipervnculo"/>
          </w:rPr>
          <w:t>GDS</w:t>
        </w:r>
      </w:hyperlink>
      <w:r w:rsidRPr="00D90928">
        <w:t xml:space="preserve"> permiten este pago “cash”, por lo que queda a expensas del cliente del </w:t>
      </w:r>
      <w:hyperlink w:anchor="AcronimoGDS" w:history="1">
        <w:r w:rsidRPr="005E1D20">
          <w:rPr>
            <w:rStyle w:val="Hipervnculo"/>
          </w:rPr>
          <w:t>GDS</w:t>
        </w:r>
      </w:hyperlink>
      <w:r w:rsidRPr="00D90928">
        <w:t xml:space="preserve"> conocer qué compañías lo permiten, y </w:t>
      </w:r>
      <w:r w:rsidR="005E1D20">
        <w:t>evitar así errores al reservar.</w:t>
      </w:r>
    </w:p>
    <w:p w:rsidR="007C48A4" w:rsidRPr="00D90928" w:rsidRDefault="007C48A4" w:rsidP="005E1D20">
      <w:pPr>
        <w:pStyle w:val="Ttulo4"/>
      </w:pPr>
      <w:r w:rsidRPr="00D90928">
        <w:t>Información del cliente</w:t>
      </w:r>
    </w:p>
    <w:p w:rsidR="007C48A4" w:rsidRPr="00D90928" w:rsidRDefault="007C48A4" w:rsidP="009C2EC9">
      <w:r w:rsidRPr="00D90928">
        <w:t xml:space="preserve">El cliente final de la reserva ha de proporcionar información de contacto y de carácter general, como dirección en la que reside, correo electrónico y teléfono de contacto. El </w:t>
      </w:r>
      <w:hyperlink w:anchor="AcronimoGDS" w:history="1">
        <w:r w:rsidRPr="005E1D20">
          <w:rPr>
            <w:rStyle w:val="Hipervnculo"/>
          </w:rPr>
          <w:t>GDS</w:t>
        </w:r>
      </w:hyperlink>
      <w:r w:rsidRPr="00D90928">
        <w:t xml:space="preserve"> pondrá a disposición de la compañía aérea esta información con el fin de facilitar la resolución de cualquier incidencia relacionada con la reserva. </w:t>
      </w:r>
    </w:p>
    <w:p w:rsidR="007C48A4" w:rsidRPr="00D90928" w:rsidRDefault="007C48A4" w:rsidP="005E1D20">
      <w:pPr>
        <w:pStyle w:val="Ttulo4"/>
      </w:pPr>
      <w:r w:rsidRPr="00D90928">
        <w:t>Extras</w:t>
      </w:r>
    </w:p>
    <w:p w:rsidR="007C48A4" w:rsidRPr="00D90928" w:rsidRDefault="007C48A4" w:rsidP="009C2EC9">
      <w:r w:rsidRPr="00D90928">
        <w:t>Casi todas las compañías aéreas permiten la reserva de asientos, equipaje o suplementos extra. Es habitual que todo extra conlleve, por lo tanto, el abono de importes adicionales sobre el importe o importes de los pasajeros.</w:t>
      </w:r>
    </w:p>
    <w:p w:rsidR="007C48A4" w:rsidRPr="00D90928" w:rsidRDefault="007C48A4" w:rsidP="009C2EC9"/>
    <w:p w:rsidR="007C48A4" w:rsidRPr="00D90928" w:rsidRDefault="007C48A4" w:rsidP="009C2EC9">
      <w:r w:rsidRPr="00D90928">
        <w:t>Otros datos que forman una reserva pero que el cliente no puede seleccionar:</w:t>
      </w:r>
    </w:p>
    <w:p w:rsidR="007C48A4" w:rsidRPr="00D90928" w:rsidRDefault="007C48A4" w:rsidP="00290EFB">
      <w:pPr>
        <w:pStyle w:val="Prrafodelista"/>
        <w:numPr>
          <w:ilvl w:val="0"/>
          <w:numId w:val="12"/>
        </w:numPr>
      </w:pPr>
      <w:r w:rsidRPr="00D90928">
        <w:lastRenderedPageBreak/>
        <w:t xml:space="preserve">Fecha hasta la cual será válida una reserva </w:t>
      </w:r>
      <w:hyperlink w:anchor="AcronimoLTD" w:history="1">
        <w:r w:rsidR="005E1D20" w:rsidRPr="005E1D20">
          <w:rPr>
            <w:rStyle w:val="Hipervnculo"/>
          </w:rPr>
          <w:t>LTD</w:t>
        </w:r>
      </w:hyperlink>
      <w:r w:rsidRPr="00D90928">
        <w:t>. Si no se ha abonado el importe de la reserva, ésta se cancela.</w:t>
      </w:r>
    </w:p>
    <w:p w:rsidR="007C48A4" w:rsidRPr="00D90928" w:rsidRDefault="007C48A4" w:rsidP="00290EFB">
      <w:pPr>
        <w:pStyle w:val="Prrafodelista"/>
        <w:numPr>
          <w:ilvl w:val="0"/>
          <w:numId w:val="12"/>
        </w:numPr>
      </w:pPr>
      <w:r w:rsidRPr="00D90928">
        <w:t>Compañía aérea validadora: compañía que ejecuta la emisión del vuelo, confirma que se ha abonado el importe de la reserva e imprime los billetes.</w:t>
      </w:r>
    </w:p>
    <w:p w:rsidR="007C48A4" w:rsidRPr="00D90928" w:rsidRDefault="007C48A4" w:rsidP="00290EFB">
      <w:pPr>
        <w:pStyle w:val="Prrafodelista"/>
        <w:numPr>
          <w:ilvl w:val="0"/>
          <w:numId w:val="12"/>
        </w:numPr>
      </w:pPr>
      <w:r w:rsidRPr="00D90928">
        <w:t>Comisión de la compañía aérea. Normalmente es un elemento que Amadeus introduce de forma automática.</w:t>
      </w:r>
    </w:p>
    <w:p w:rsidR="007C48A4" w:rsidRPr="00D90928" w:rsidRDefault="007C48A4" w:rsidP="009C2EC9"/>
    <w:p w:rsidR="007C48A4" w:rsidRPr="00D90928" w:rsidRDefault="007C48A4" w:rsidP="00A126AF">
      <w:pPr>
        <w:pStyle w:val="Ttulo3"/>
      </w:pPr>
      <w:bookmarkStart w:id="110" w:name="_1.2.2_Por_qué"/>
      <w:bookmarkStart w:id="111" w:name="_Toc516847342"/>
      <w:bookmarkEnd w:id="110"/>
      <w:r w:rsidRPr="00D90928">
        <w:t>1.2.2 Por qué surge la necesidad de modificar una reserva</w:t>
      </w:r>
      <w:bookmarkEnd w:id="111"/>
    </w:p>
    <w:p w:rsidR="007C48A4" w:rsidRPr="00D90928" w:rsidRDefault="007C48A4" w:rsidP="009C2EC9">
      <w:r w:rsidRPr="00D90928">
        <w:t xml:space="preserve">Desde el momento en el que un cliente realiza una reserva, existe la posibilidad de que éste no pueda llevarla a término o aprovecharla de la forma en que ha sido planificada. En ocasiones un cliente puede tener la necesidad de cancelar por completo el viaje o en otras simplemente modificar la fecha de uno de los segmentos. </w:t>
      </w:r>
    </w:p>
    <w:p w:rsidR="007C48A4" w:rsidRPr="00D90928" w:rsidRDefault="007C48A4" w:rsidP="009C2EC9">
      <w:r w:rsidRPr="00D90928">
        <w:t>Dependiendo de la compañía/s aéreas que vendan el vuelo, una reserva es, desde el momento en que se vende, desde 100% reembolsable hasta no reembolsable. Muchas agencias acaban corriendo con los gastos de cancelación de muchas de las reservas, para atraer y facilitar así la venta de billetes.</w:t>
      </w:r>
    </w:p>
    <w:p w:rsidR="007C48A4" w:rsidRPr="00D90928" w:rsidRDefault="007C48A4" w:rsidP="009C2EC9">
      <w:r w:rsidRPr="00D90928">
        <w:t>Una alternativa a esta estrategia es la modificación de reservas. Muchas de las modificaciones que se plantean en el siguiente apartado son totalmente gratuitas. Otras conllevan penalizaciones que, puede compensar o no los gastos de cancelación originados y la creación de una nueva reserva con el cambio deseado. La estrategia para afrontar la viabilidad y compensación de cada caso corre a cargo de la agencia y por lo tanto queda fuera del alcance de este proyecto.</w:t>
      </w:r>
    </w:p>
    <w:p w:rsidR="007C48A4" w:rsidRPr="00D90928" w:rsidRDefault="007C48A4" w:rsidP="009C2EC9"/>
    <w:p w:rsidR="007C48A4" w:rsidRPr="00D90928" w:rsidRDefault="007C48A4" w:rsidP="00A126AF">
      <w:pPr>
        <w:pStyle w:val="Ttulo3"/>
      </w:pPr>
      <w:bookmarkStart w:id="112" w:name="_1.2.3_En_qué"/>
      <w:bookmarkStart w:id="113" w:name="_Toc516847343"/>
      <w:bookmarkEnd w:id="112"/>
      <w:r w:rsidRPr="00D90928">
        <w:t>1.2.3 En qué consiste la modificación de una reserva</w:t>
      </w:r>
      <w:bookmarkEnd w:id="113"/>
    </w:p>
    <w:p w:rsidR="007C48A4" w:rsidRPr="00D90928" w:rsidRDefault="007C48A4" w:rsidP="009C2EC9">
      <w:r w:rsidRPr="00D90928">
        <w:t xml:space="preserve">Todos los datos mencionados en el capítulo </w:t>
      </w:r>
      <w:hyperlink w:anchor="_1.2.1_Unidades_que" w:history="1">
        <w:r w:rsidRPr="00A126AF">
          <w:rPr>
            <w:rStyle w:val="Hipervnculo"/>
          </w:rPr>
          <w:t>1.2.1</w:t>
        </w:r>
      </w:hyperlink>
      <w:r w:rsidRPr="00D90928">
        <w:t xml:space="preserve"> pueden ser modificados a través del </w:t>
      </w:r>
      <w:hyperlink w:anchor="AcronimoGDS" w:history="1">
        <w:r w:rsidRPr="00A126AF">
          <w:rPr>
            <w:rStyle w:val="Hipervnculo"/>
          </w:rPr>
          <w:t>GDS</w:t>
        </w:r>
      </w:hyperlink>
      <w:r w:rsidRPr="00D90928">
        <w:t xml:space="preserve"> Amadeus una vez que estos han sido guardados en el </w:t>
      </w:r>
      <w:hyperlink w:anchor="AcronimoPNR" w:history="1">
        <w:r w:rsidRPr="00A126AF">
          <w:rPr>
            <w:rStyle w:val="Hipervnculo"/>
          </w:rPr>
          <w:t>PNR</w:t>
        </w:r>
      </w:hyperlink>
      <w:r w:rsidRPr="00D90928">
        <w:t xml:space="preserve">. </w:t>
      </w:r>
    </w:p>
    <w:p w:rsidR="007C48A4" w:rsidRPr="00D90928" w:rsidRDefault="007C48A4" w:rsidP="009C2EC9">
      <w:r w:rsidRPr="00D90928">
        <w:t xml:space="preserve">Es especialmente sencillo modificar nombres de pasajeros, pasaportes e información de contacto ya que si quisiéramos podríamos hacerlo con apenas dos transacciones: </w:t>
      </w:r>
      <w:hyperlink w:anchor="PNRCANCEL" w:history="1">
        <w:r w:rsidRPr="00A126AF">
          <w:rPr>
            <w:rStyle w:val="Hipervnculo"/>
          </w:rPr>
          <w:t>PNR_Cancel</w:t>
        </w:r>
      </w:hyperlink>
      <w:r w:rsidRPr="00D90928">
        <w:t xml:space="preserve"> para cancelar uno de los datos y </w:t>
      </w:r>
      <w:hyperlink w:anchor="PNRADDMULTIELEMENTS" w:history="1">
        <w:r w:rsidRPr="00A126AF">
          <w:rPr>
            <w:rStyle w:val="Hipervnculo"/>
          </w:rPr>
          <w:t>PNR_AddMultiElements</w:t>
        </w:r>
      </w:hyperlink>
      <w:r w:rsidRPr="00D90928">
        <w:t xml:space="preserve"> para añadir el nuevo dato.</w:t>
      </w:r>
    </w:p>
    <w:p w:rsidR="007C48A4" w:rsidRPr="00D90928" w:rsidRDefault="007C48A4" w:rsidP="009C2EC9">
      <w:r w:rsidRPr="00D90928">
        <w:t>El conjunto de elementos: Itinerario y tarifa, representan una mayor complejidad de modificación, al mismo tiempo que implican un mayor beneficio para el cliente. En este proyecto se ha definido como meta la modificación del itinerario y la tarifa de una reserva.</w:t>
      </w:r>
    </w:p>
    <w:p w:rsidR="007C48A4" w:rsidRDefault="007C48A4" w:rsidP="009C2EC9">
      <w:r w:rsidRPr="00D90928">
        <w:t xml:space="preserve">El </w:t>
      </w:r>
      <w:hyperlink w:anchor="AcronimoGDS" w:history="1">
        <w:r w:rsidRPr="00A126AF">
          <w:rPr>
            <w:rStyle w:val="Hipervnculo"/>
          </w:rPr>
          <w:t>GDS</w:t>
        </w:r>
      </w:hyperlink>
      <w:r w:rsidRPr="00D90928">
        <w:t xml:space="preserve"> Amadeus permite la modificación completa de un itinerario. A continuación se ejemplifican los cambios que podrán realizarse:</w:t>
      </w:r>
    </w:p>
    <w:p w:rsidR="00A126AF" w:rsidRPr="00D90928" w:rsidRDefault="00A126AF" w:rsidP="009C2EC9"/>
    <w:p w:rsidR="007C48A4" w:rsidRPr="00A126AF" w:rsidRDefault="007C48A4" w:rsidP="009C2EC9">
      <w:pPr>
        <w:rPr>
          <w:i/>
        </w:rPr>
      </w:pPr>
      <w:r w:rsidRPr="00A126AF">
        <w:rPr>
          <w:i/>
        </w:rPr>
        <w:t>Itinerario de la reserva:</w:t>
      </w:r>
    </w:p>
    <w:p w:rsidR="007C48A4" w:rsidRPr="00D90928" w:rsidRDefault="007C48A4" w:rsidP="00A126AF">
      <w:pPr>
        <w:pStyle w:val="Ttulo4"/>
      </w:pPr>
      <w:r w:rsidRPr="00D90928">
        <w:t>Segmento 1</w:t>
      </w:r>
    </w:p>
    <w:p w:rsidR="007C48A4" w:rsidRPr="00D90928" w:rsidRDefault="007C48A4" w:rsidP="009C2EC9">
      <w:r w:rsidRPr="00D90928">
        <w:t>Palma – Madrid con Iberia, número de vuelo 7610 con fecha de salida 2018-10-17T12:15:00 y fecha prevista de llegada 2018-10-17T13:20:00</w:t>
      </w:r>
    </w:p>
    <w:p w:rsidR="007C48A4" w:rsidRPr="00D90928" w:rsidRDefault="00A126AF" w:rsidP="009C2EC9">
      <w:r>
        <w:t>Clase cabina: Y (turista)</w:t>
      </w:r>
    </w:p>
    <w:p w:rsidR="007C48A4" w:rsidRPr="00D90928" w:rsidRDefault="007C48A4" w:rsidP="00A126AF">
      <w:pPr>
        <w:pStyle w:val="Ttulo4"/>
      </w:pPr>
      <w:r w:rsidRPr="00D90928">
        <w:t>Segmento 2</w:t>
      </w:r>
    </w:p>
    <w:p w:rsidR="007C48A4" w:rsidRPr="00D90928" w:rsidRDefault="007C48A4" w:rsidP="009C2EC9">
      <w:r w:rsidRPr="00D90928">
        <w:t>Madrid - Palma con Air Europa, número de vuelo 0085 con fecha de salida 2018-10-25T10:00:00 y fecha prevista de llegada 2018-10-25T11:15:00</w:t>
      </w:r>
    </w:p>
    <w:p w:rsidR="007C48A4" w:rsidRPr="00D90928" w:rsidRDefault="007C48A4" w:rsidP="009C2EC9">
      <w:r w:rsidRPr="00D90928">
        <w:lastRenderedPageBreak/>
        <w:t>Clase cabina: F (primera)</w:t>
      </w:r>
    </w:p>
    <w:p w:rsidR="007C48A4" w:rsidRPr="00D90928" w:rsidRDefault="007C48A4" w:rsidP="009C2EC9"/>
    <w:p w:rsidR="007C48A4" w:rsidRPr="00A126AF" w:rsidRDefault="007C48A4" w:rsidP="009C2EC9">
      <w:pPr>
        <w:rPr>
          <w:i/>
        </w:rPr>
      </w:pPr>
      <w:r w:rsidRPr="00A126AF">
        <w:rPr>
          <w:i/>
        </w:rPr>
        <w:t>Ejemplos de modificación:</w:t>
      </w:r>
    </w:p>
    <w:p w:rsidR="007C48A4" w:rsidRPr="00D90928" w:rsidRDefault="007C48A4" w:rsidP="00290EFB">
      <w:pPr>
        <w:pStyle w:val="Prrafodelista"/>
        <w:numPr>
          <w:ilvl w:val="0"/>
          <w:numId w:val="13"/>
        </w:numPr>
      </w:pPr>
      <w:r w:rsidRPr="00D90928">
        <w:t>El cliente quiere cambiar la fecha de la ida, para salir de Palma el 18 de Octubre.</w:t>
      </w:r>
    </w:p>
    <w:p w:rsidR="007C48A4" w:rsidRPr="00D90928" w:rsidRDefault="007C48A4" w:rsidP="00290EFB">
      <w:pPr>
        <w:pStyle w:val="Prrafodelista"/>
        <w:numPr>
          <w:ilvl w:val="0"/>
          <w:numId w:val="13"/>
        </w:numPr>
      </w:pPr>
      <w:r w:rsidRPr="00D90928">
        <w:t>El cliente quiere eliminar la vuelta de la reserva.</w:t>
      </w:r>
    </w:p>
    <w:p w:rsidR="007C48A4" w:rsidRPr="00D90928" w:rsidRDefault="007C48A4" w:rsidP="00290EFB">
      <w:pPr>
        <w:pStyle w:val="Prrafodelista"/>
        <w:numPr>
          <w:ilvl w:val="0"/>
          <w:numId w:val="13"/>
        </w:numPr>
      </w:pPr>
      <w:r w:rsidRPr="00D90928">
        <w:t>El cliente quiere añadir un nuevo segmento, sin modificar ninguno de los ya existentes.</w:t>
      </w:r>
    </w:p>
    <w:p w:rsidR="007C48A4" w:rsidRPr="00D90928" w:rsidRDefault="007C48A4" w:rsidP="00290EFB">
      <w:pPr>
        <w:pStyle w:val="Prrafodelista"/>
        <w:numPr>
          <w:ilvl w:val="0"/>
          <w:numId w:val="13"/>
        </w:numPr>
      </w:pPr>
      <w:r w:rsidRPr="00D90928">
        <w:t xml:space="preserve">El cliente quiere cambiar la clase cabina de la ida de </w:t>
      </w:r>
      <w:r w:rsidRPr="00A126AF">
        <w:rPr>
          <w:b/>
        </w:rPr>
        <w:t>Y</w:t>
      </w:r>
      <w:r w:rsidRPr="00D90928">
        <w:t xml:space="preserve"> a </w:t>
      </w:r>
      <w:r w:rsidRPr="00A126AF">
        <w:rPr>
          <w:b/>
        </w:rPr>
        <w:t>F</w:t>
      </w:r>
      <w:r w:rsidRPr="00D90928">
        <w:t>.</w:t>
      </w:r>
    </w:p>
    <w:p w:rsidR="007C48A4" w:rsidRPr="00D90928" w:rsidRDefault="007C48A4" w:rsidP="00290EFB">
      <w:pPr>
        <w:pStyle w:val="Prrafodelista"/>
        <w:numPr>
          <w:ilvl w:val="0"/>
          <w:numId w:val="13"/>
        </w:numPr>
      </w:pPr>
      <w:r w:rsidRPr="00D90928">
        <w:t>El cliente no quiere volar con Iberia en la ida, pero quiere mantener los horarios y la clase cabina.</w:t>
      </w:r>
    </w:p>
    <w:p w:rsidR="007C48A4" w:rsidRPr="00D90928" w:rsidRDefault="007C48A4" w:rsidP="009C2EC9">
      <w:r w:rsidRPr="00D90928">
        <w:t xml:space="preserve">El primer paso entonces para poder empezar una modificación es conocer qué quiere cambiar el cliente e indicárselo así al </w:t>
      </w:r>
      <w:hyperlink w:anchor="AcronimoGDS" w:history="1">
        <w:r w:rsidRPr="00A126AF">
          <w:rPr>
            <w:rStyle w:val="Hipervnculo"/>
          </w:rPr>
          <w:t>GDS</w:t>
        </w:r>
      </w:hyperlink>
      <w:r w:rsidRPr="00D90928">
        <w:t xml:space="preserve"> para que éste arroje las opciones disponibles que el cliente podrá luego elegir.</w:t>
      </w:r>
    </w:p>
    <w:p w:rsidR="007C48A4" w:rsidRDefault="007C48A4" w:rsidP="009C2EC9">
      <w:r w:rsidRPr="00D90928">
        <w:t>En los siguientes apartados se desglosarán, a alto nivel, cuáles son los pasos de una modificación (</w:t>
      </w:r>
      <w:hyperlink w:anchor="_1.3.1._Idea_básica" w:history="1">
        <w:r w:rsidRPr="00A126AF">
          <w:rPr>
            <w:rStyle w:val="Hipervnculo"/>
          </w:rPr>
          <w:t>1.3.1</w:t>
        </w:r>
      </w:hyperlink>
      <w:r w:rsidRPr="00D90928">
        <w:t>) y todo el trabajo que ha de realizarse para hacer cada uno de estos pasos posibles (</w:t>
      </w:r>
      <w:hyperlink w:anchor="_1.3.2._Qué_tiene" w:history="1">
        <w:r w:rsidRPr="00344F90">
          <w:rPr>
            <w:rStyle w:val="Hipervnculo"/>
          </w:rPr>
          <w:t>1.3.2</w:t>
        </w:r>
      </w:hyperlink>
      <w:r w:rsidRPr="00D90928">
        <w:t xml:space="preserve">). Además se verá un avance de los resultados que se obtuvieron </w:t>
      </w:r>
      <w:r w:rsidR="00A126AF">
        <w:t>en la certificación de Amadeus.</w:t>
      </w:r>
    </w:p>
    <w:p w:rsidR="00A126AF" w:rsidRDefault="00A126AF" w:rsidP="009C2EC9"/>
    <w:p w:rsidR="00A126AF" w:rsidRPr="00D90928" w:rsidRDefault="00A126AF" w:rsidP="009C2EC9"/>
    <w:p w:rsidR="007C48A4" w:rsidRPr="00D90928" w:rsidRDefault="007C48A4" w:rsidP="00A126AF">
      <w:pPr>
        <w:pStyle w:val="Ttulo2"/>
      </w:pPr>
      <w:bookmarkStart w:id="114" w:name="_Toc516847344"/>
      <w:r w:rsidRPr="00D90928">
        <w:t>1.3. Respuesta al problema</w:t>
      </w:r>
      <w:bookmarkEnd w:id="114"/>
    </w:p>
    <w:p w:rsidR="007C48A4" w:rsidRPr="00D90928" w:rsidRDefault="007C48A4" w:rsidP="009C2EC9">
      <w:r w:rsidRPr="00D90928">
        <w:t>Este capítulo servirá para visualizar qué ha de desarrollarse para dar respuesta a la necesidad del cliente Logitravel: modificar reservas aéreas. Para ello se debe primero, analizar y desglosar el trabajo en varios pasos (</w:t>
      </w:r>
      <w:hyperlink w:anchor="_1.3.1._Idea_básica" w:history="1">
        <w:r w:rsidRPr="00A126AF">
          <w:rPr>
            <w:rStyle w:val="Hipervnculo"/>
          </w:rPr>
          <w:t>1.3.1</w:t>
        </w:r>
      </w:hyperlink>
      <w:r w:rsidRPr="00D90928">
        <w:t>). Estos pasos tendrán que adaptarse a las exigencias de Logitravel y a las exigencias del proveedor Amadeus.</w:t>
      </w:r>
    </w:p>
    <w:p w:rsidR="007C48A4" w:rsidRPr="00D90928" w:rsidRDefault="007C48A4" w:rsidP="009C2EC9">
      <w:r w:rsidRPr="00D90928">
        <w:t xml:space="preserve">En el capítulo </w:t>
      </w:r>
      <w:hyperlink w:anchor="_1.3.2._Qué_tiene" w:history="1">
        <w:r w:rsidRPr="0079670A">
          <w:rPr>
            <w:rStyle w:val="Hipervnculo"/>
          </w:rPr>
          <w:t>1.3.2</w:t>
        </w:r>
      </w:hyperlink>
      <w:r w:rsidRPr="00D90928">
        <w:t xml:space="preserve"> se detallará el desarrollo que ha sido necesario. Éste abarca cuatro distintas áreas: </w:t>
      </w:r>
      <w:hyperlink w:anchor="AcronimoAPI" w:history="1">
        <w:r w:rsidRPr="00344F90">
          <w:rPr>
            <w:rStyle w:val="Hipervnculo"/>
          </w:rPr>
          <w:t>API</w:t>
        </w:r>
      </w:hyperlink>
      <w:r w:rsidRPr="00D90928">
        <w:t xml:space="preserve"> de transportes de TravelgateX (</w:t>
      </w:r>
      <w:hyperlink w:anchor="_1.3.2.1._Nuevas_transacciones" w:history="1">
        <w:r w:rsidRPr="003A69CA">
          <w:rPr>
            <w:rStyle w:val="Hipervnculo"/>
          </w:rPr>
          <w:t>1.3.2.1</w:t>
        </w:r>
      </w:hyperlink>
      <w:r w:rsidRPr="00D90928">
        <w:t>), Webservices de Amadeus (</w:t>
      </w:r>
      <w:hyperlink w:anchor="_1.3.2.2_Flujo_de" w:history="1">
        <w:r w:rsidRPr="00344F90">
          <w:rPr>
            <w:rStyle w:val="Hipervnculo"/>
          </w:rPr>
          <w:t>1.3.2.2</w:t>
        </w:r>
      </w:hyperlink>
      <w:r w:rsidRPr="00D90928">
        <w:t>), integración entre las transacciones de Travelgate y Amadeus (</w:t>
      </w:r>
      <w:hyperlink w:anchor="_1.3.2.3_Integración_a" w:history="1">
        <w:r w:rsidRPr="00344F90">
          <w:rPr>
            <w:rStyle w:val="Hipervnculo"/>
          </w:rPr>
          <w:t>1.3.2.3</w:t>
        </w:r>
      </w:hyperlink>
      <w:r w:rsidRPr="00D90928">
        <w:t>), y finalmente el formulario de pruebas y certificación (</w:t>
      </w:r>
      <w:hyperlink w:anchor="_1.3.2.4_Formulario_de" w:history="1">
        <w:r w:rsidRPr="00344F90">
          <w:rPr>
            <w:rStyle w:val="Hipervnculo"/>
          </w:rPr>
          <w:t>1.3.2.4</w:t>
        </w:r>
      </w:hyperlink>
      <w:r w:rsidRPr="00D90928">
        <w:t>).</w:t>
      </w:r>
    </w:p>
    <w:p w:rsidR="007C48A4" w:rsidRPr="00D90928" w:rsidRDefault="007C48A4" w:rsidP="009C2EC9">
      <w:r w:rsidRPr="00D90928">
        <w:t>Por último</w:t>
      </w:r>
      <w:r w:rsidR="00344F90">
        <w:t xml:space="preserve"> (</w:t>
      </w:r>
      <w:hyperlink w:anchor="_1.3.3_Certificación_de" w:history="1">
        <w:r w:rsidR="00344F90" w:rsidRPr="00344F90">
          <w:rPr>
            <w:rStyle w:val="Hipervnculo"/>
          </w:rPr>
          <w:t>1.3.3</w:t>
        </w:r>
      </w:hyperlink>
      <w:r w:rsidR="00344F90">
        <w:t>)</w:t>
      </w:r>
      <w:r w:rsidRPr="00D90928">
        <w:t xml:space="preserve"> se introducirá más en detalle el proceso de certificación del desarrollo por parte de Amadeus y se hará un avance de los resultados obtenidos.</w:t>
      </w:r>
    </w:p>
    <w:p w:rsidR="007C48A4" w:rsidRPr="00D90928" w:rsidRDefault="007C48A4" w:rsidP="009C2EC9"/>
    <w:p w:rsidR="007C48A4" w:rsidRPr="00D90928" w:rsidRDefault="007C48A4" w:rsidP="00A126AF">
      <w:pPr>
        <w:pStyle w:val="Ttulo3"/>
      </w:pPr>
      <w:bookmarkStart w:id="115" w:name="_1.3.1._Idea_básica"/>
      <w:bookmarkStart w:id="116" w:name="_Toc516847345"/>
      <w:bookmarkEnd w:id="115"/>
      <w:r w:rsidRPr="00D90928">
        <w:t>1.3.1. Idea básica del flujo implementado para modificar reservas</w:t>
      </w:r>
      <w:bookmarkEnd w:id="116"/>
    </w:p>
    <w:p w:rsidR="007C48A4" w:rsidRPr="00D90928" w:rsidRDefault="007C48A4" w:rsidP="009C2EC9">
      <w:r w:rsidRPr="00D90928">
        <w:t xml:space="preserve">Como se ha adelantado en el apartado </w:t>
      </w:r>
      <w:hyperlink w:anchor="_1.2.3_En_qué" w:history="1">
        <w:r w:rsidRPr="00A126AF">
          <w:rPr>
            <w:rStyle w:val="Hipervnculo"/>
          </w:rPr>
          <w:t>1.2.3</w:t>
        </w:r>
      </w:hyperlink>
      <w:r w:rsidRPr="00D90928">
        <w:t xml:space="preserve">, para poder empezar una modificación, se necesita conocer un conjunto de información que indique qué reserva quiere modificarse y qué partes de ésta quieren modificarse. Pese a que en los capítulos </w:t>
      </w:r>
      <w:hyperlink w:anchor="_Análisis" w:history="1">
        <w:r w:rsidRPr="004D577E">
          <w:rPr>
            <w:rStyle w:val="Hipervnculo"/>
          </w:rPr>
          <w:t>3</w:t>
        </w:r>
      </w:hyperlink>
      <w:r w:rsidRPr="00D90928">
        <w:t xml:space="preserve">, </w:t>
      </w:r>
      <w:hyperlink w:anchor="_Diseño" w:history="1">
        <w:r w:rsidRPr="004D577E">
          <w:rPr>
            <w:rStyle w:val="Hipervnculo"/>
          </w:rPr>
          <w:t>4</w:t>
        </w:r>
      </w:hyperlink>
      <w:r w:rsidRPr="00D90928">
        <w:t xml:space="preserve"> y </w:t>
      </w:r>
      <w:hyperlink w:anchor="_Programación" w:history="1">
        <w:r w:rsidRPr="004D577E">
          <w:rPr>
            <w:rStyle w:val="Hipervnculo"/>
          </w:rPr>
          <w:t>5</w:t>
        </w:r>
      </w:hyperlink>
      <w:r w:rsidRPr="00D90928">
        <w:t xml:space="preserve"> de análisis, diseño y programación, se profundizará en todos los elementos necesarios para empezar, a continuación se realizará un avance de los mismos para pre visualizar ahora a alto nivel qué se necesita:</w:t>
      </w:r>
    </w:p>
    <w:p w:rsidR="007C48A4" w:rsidRPr="00D90928" w:rsidRDefault="007C48A4" w:rsidP="00290EFB">
      <w:pPr>
        <w:pStyle w:val="Prrafodelista"/>
        <w:numPr>
          <w:ilvl w:val="0"/>
          <w:numId w:val="14"/>
        </w:numPr>
      </w:pPr>
      <w:r w:rsidRPr="00D90928">
        <w:t xml:space="preserve">Localizador de la reserva para poder recuperarla y reabrir el </w:t>
      </w:r>
      <w:hyperlink w:anchor="AcronimoPNR" w:history="1">
        <w:r w:rsidRPr="003A69CA">
          <w:rPr>
            <w:rStyle w:val="Hipervnculo"/>
          </w:rPr>
          <w:t>PNR</w:t>
        </w:r>
      </w:hyperlink>
    </w:p>
    <w:p w:rsidR="007C48A4" w:rsidRPr="00D90928" w:rsidRDefault="007C48A4" w:rsidP="00290EFB">
      <w:pPr>
        <w:pStyle w:val="Prrafodelista"/>
        <w:numPr>
          <w:ilvl w:val="0"/>
          <w:numId w:val="14"/>
        </w:numPr>
      </w:pPr>
      <w:r w:rsidRPr="00D90928">
        <w:t>Vuelos reservados y cuáles de ellos quieren modificarse, o en su defecto, qué vuelos quieren añadirse.</w:t>
      </w:r>
    </w:p>
    <w:p w:rsidR="007C48A4" w:rsidRPr="00D90928" w:rsidRDefault="007C48A4" w:rsidP="00290EFB">
      <w:pPr>
        <w:pStyle w:val="Prrafodelista"/>
        <w:numPr>
          <w:ilvl w:val="0"/>
          <w:numId w:val="14"/>
        </w:numPr>
      </w:pPr>
      <w:r w:rsidRPr="00D90928">
        <w:t>Otras preferencias del cliente como:</w:t>
      </w:r>
    </w:p>
    <w:p w:rsidR="007C48A4" w:rsidRPr="00D90928" w:rsidRDefault="007C48A4" w:rsidP="00290EFB">
      <w:pPr>
        <w:pStyle w:val="Prrafodelista"/>
        <w:numPr>
          <w:ilvl w:val="0"/>
          <w:numId w:val="14"/>
        </w:numPr>
      </w:pPr>
      <w:r w:rsidRPr="00D90928">
        <w:lastRenderedPageBreak/>
        <w:t>Prefiero mantener la misma compañía</w:t>
      </w:r>
    </w:p>
    <w:p w:rsidR="007C48A4" w:rsidRPr="00D90928" w:rsidRDefault="007C48A4" w:rsidP="00290EFB">
      <w:pPr>
        <w:pStyle w:val="Prrafodelista"/>
        <w:numPr>
          <w:ilvl w:val="0"/>
          <w:numId w:val="14"/>
        </w:numPr>
      </w:pPr>
      <w:r w:rsidRPr="00D90928">
        <w:t>Prefiero mantener la clase cabina</w:t>
      </w:r>
    </w:p>
    <w:p w:rsidR="007C48A4" w:rsidRPr="00D90928" w:rsidRDefault="007C48A4" w:rsidP="009C2EC9">
      <w:r w:rsidRPr="00D90928">
        <w:t>No todas las reservas serán modificables. Hay una serie de factores, algunos controlables, que nos impedirán realizar la modificación y por lo tanto, rechazarán ésta nada más empezar el flujo. Por consiguiente el cliente será informado de ello.</w:t>
      </w:r>
    </w:p>
    <w:p w:rsidR="007C48A4" w:rsidRPr="00D90928" w:rsidRDefault="007C48A4" w:rsidP="009C2EC9">
      <w:r w:rsidRPr="00D90928">
        <w:t>Un requisito esencial para poder modificar una reserva es la existencia de billetes y, por lo tanto, que se haya realizado la emisión y consiguiente abono del importe de la reserva. Otros factores como rutas o aerolíneas concretas serán un impedimento para modificar una reserva. Existe también la posibilidad que el cambio en la reserva solicitado por el cliente no tenga disponibilidad, es decir, la disponibilidad que se pida no obtenga ningún resultado para una fecha o un itinerario determinado.</w:t>
      </w:r>
    </w:p>
    <w:p w:rsidR="007C48A4" w:rsidRPr="00D90928" w:rsidRDefault="007C48A4" w:rsidP="009C2EC9">
      <w:r w:rsidRPr="00D90928">
        <w:t>La primera fase entonces sería recuperar la reserva y pedir disponibilidad con estos nuevos datos. Si todo va bien y se puede modificar la reserva, se obtendría la disponibilidad de los vuelos y los nuevos requisitos solicitados por el cliente.</w:t>
      </w:r>
    </w:p>
    <w:p w:rsidR="007C48A4" w:rsidRPr="00D90928" w:rsidRDefault="007C48A4" w:rsidP="009C2EC9">
      <w:r w:rsidRPr="00D90928">
        <w:t>De la lista de opciones que se mostrarán al cliente, éste deberá elegir una. De cara al cliente final, ésta será casi la única decisión que deberá tomar. Como paso opcional, el cliente deberá ser capaz de modificar también su forma de pago.</w:t>
      </w:r>
    </w:p>
    <w:p w:rsidR="007C48A4" w:rsidRPr="00D90928" w:rsidRDefault="007C48A4" w:rsidP="009C2EC9">
      <w:r w:rsidRPr="00D90928">
        <w:t xml:space="preserve">La siguiente fase deberá ser la reserva de esta nueva opción seleccionada por el cliente y, si se ha solicitado, la modificación de la forma de pago. En el apartado </w:t>
      </w:r>
      <w:hyperlink w:anchor="_1.3.2.2_Flujo_de" w:history="1">
        <w:r w:rsidRPr="00344F90">
          <w:rPr>
            <w:rStyle w:val="Hipervnculo"/>
          </w:rPr>
          <w:t>1.3.2.2</w:t>
        </w:r>
      </w:hyperlink>
      <w:r w:rsidRPr="00D90928">
        <w:t xml:space="preserve"> se introducirá más en detalle qué pasos forman esta reserva.</w:t>
      </w:r>
    </w:p>
    <w:p w:rsidR="007C48A4" w:rsidRPr="00D90928" w:rsidRDefault="007C48A4" w:rsidP="009C2EC9">
      <w:r w:rsidRPr="00D90928">
        <w:t>Finalmente se pasarían a emitir los nuevos billetes. También se detallará la lógica y abanico de casos que pueden darse en ésta la última y quizá más compleja fase de las tres que forman esta primera idea de desarrollo.</w:t>
      </w:r>
    </w:p>
    <w:p w:rsidR="007C48A4" w:rsidRPr="00D90928" w:rsidRDefault="00A126AF" w:rsidP="009C2EC9">
      <w:r>
        <w:rPr>
          <w:noProof/>
          <w:lang w:eastAsia="es-ES"/>
        </w:rPr>
        <mc:AlternateContent>
          <mc:Choice Requires="wps">
            <w:drawing>
              <wp:anchor distT="0" distB="0" distL="114300" distR="114300" simplePos="0" relativeHeight="251709440" behindDoc="0" locked="0" layoutInCell="1" allowOverlap="1" wp14:anchorId="49BADFCE" wp14:editId="2128CD5C">
                <wp:simplePos x="0" y="0"/>
                <wp:positionH relativeFrom="column">
                  <wp:posOffset>742315</wp:posOffset>
                </wp:positionH>
                <wp:positionV relativeFrom="paragraph">
                  <wp:posOffset>4149090</wp:posOffset>
                </wp:positionV>
                <wp:extent cx="3914775" cy="635"/>
                <wp:effectExtent l="0" t="0" r="0" b="0"/>
                <wp:wrapTopAndBottom/>
                <wp:docPr id="29" name="Cuadro de texto 29"/>
                <wp:cNvGraphicFramePr/>
                <a:graphic xmlns:a="http://schemas.openxmlformats.org/drawingml/2006/main">
                  <a:graphicData uri="http://schemas.microsoft.com/office/word/2010/wordprocessingShape">
                    <wps:wsp>
                      <wps:cNvSpPr txBox="1"/>
                      <wps:spPr>
                        <a:xfrm>
                          <a:off x="0" y="0"/>
                          <a:ext cx="3914775" cy="635"/>
                        </a:xfrm>
                        <a:prstGeom prst="rect">
                          <a:avLst/>
                        </a:prstGeom>
                        <a:solidFill>
                          <a:prstClr val="white"/>
                        </a:solidFill>
                        <a:ln>
                          <a:noFill/>
                        </a:ln>
                        <a:effectLst/>
                      </wps:spPr>
                      <wps:txbx>
                        <w:txbxContent>
                          <w:p w:rsidR="009043CF" w:rsidRPr="00C41D5E" w:rsidRDefault="009043CF" w:rsidP="00A126AF">
                            <w:pPr>
                              <w:pStyle w:val="Descripcin"/>
                              <w:rPr>
                                <w:noProof/>
                                <w:sz w:val="20"/>
                              </w:rPr>
                            </w:pPr>
                            <w:bookmarkStart w:id="117" w:name="Figura14"/>
                            <w:r>
                              <w:t>Figura 14: Esquema de la aplicación Modificar Reservas</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BADFCE" id="Cuadro de texto 29" o:spid="_x0000_s1043" type="#_x0000_t202" style="position:absolute;left:0;text-align:left;margin-left:58.45pt;margin-top:326.7pt;width:308.2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" stroked="f">
                <v:textbox style="mso-fit-shape-to-text:t" inset="0,0,0,0">
                  <w:txbxContent>
                    <w:p w:rsidR="009043CF" w:rsidRPr="00C41D5E" w:rsidRDefault="009043CF" w:rsidP="00A126AF">
                      <w:pPr>
                        <w:pStyle w:val="Descripcin"/>
                        <w:rPr>
                          <w:noProof/>
                          <w:sz w:val="20"/>
                        </w:rPr>
                      </w:pPr>
                      <w:bookmarkStart w:id="118" w:name="Figura14"/>
                      <w:r>
                        <w:t>Figura 14: Esquema de la aplicación Modificar Reservas</w:t>
                      </w:r>
                      <w:bookmarkEnd w:id="118"/>
                    </w:p>
                  </w:txbxContent>
                </v:textbox>
                <w10:wrap type="topAndBottom"/>
              </v:shape>
            </w:pict>
          </mc:Fallback>
        </mc:AlternateContent>
      </w:r>
      <w:r>
        <w:rPr>
          <w:noProof/>
          <w:lang w:eastAsia="es-ES"/>
        </w:rPr>
        <w:drawing>
          <wp:anchor distT="0" distB="0" distL="114300" distR="114300" simplePos="0" relativeHeight="251707392" behindDoc="0" locked="0" layoutInCell="1" allowOverlap="1" wp14:anchorId="355B0F00" wp14:editId="015B3EE8">
            <wp:simplePos x="0" y="0"/>
            <wp:positionH relativeFrom="margin">
              <wp:align>center</wp:align>
            </wp:positionH>
            <wp:positionV relativeFrom="paragraph">
              <wp:posOffset>316230</wp:posOffset>
            </wp:positionV>
            <wp:extent cx="3914775" cy="3775710"/>
            <wp:effectExtent l="0" t="0" r="0" b="0"/>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squema modificar reservas.png"/>
                    <pic:cNvPicPr/>
                  </pic:nvPicPr>
                  <pic:blipFill>
                    <a:blip r:embed="rId24">
                      <a:extLst>
                        <a:ext uri="{28A0092B-C50C-407E-A947-70E740481C1C}">
                          <a14:useLocalDpi xmlns:a14="http://schemas.microsoft.com/office/drawing/2010/main" val="0"/>
                        </a:ext>
                      </a:extLst>
                    </a:blip>
                    <a:stretch>
                      <a:fillRect/>
                    </a:stretch>
                  </pic:blipFill>
                  <pic:spPr>
                    <a:xfrm>
                      <a:off x="0" y="0"/>
                      <a:ext cx="3914775" cy="3775710"/>
                    </a:xfrm>
                    <a:prstGeom prst="rect">
                      <a:avLst/>
                    </a:prstGeom>
                  </pic:spPr>
                </pic:pic>
              </a:graphicData>
            </a:graphic>
            <wp14:sizeRelH relativeFrom="margin">
              <wp14:pctWidth>0</wp14:pctWidth>
            </wp14:sizeRelH>
            <wp14:sizeRelV relativeFrom="margin">
              <wp14:pctHeight>0</wp14:pctHeight>
            </wp14:sizeRelV>
          </wp:anchor>
        </w:drawing>
      </w:r>
      <w:r w:rsidR="007C48A4" w:rsidRPr="00D90928">
        <w:t xml:space="preserve">En la siguiente </w:t>
      </w:r>
      <w:hyperlink w:anchor="Figura14" w:history="1">
        <w:r w:rsidRPr="00A126AF">
          <w:rPr>
            <w:rStyle w:val="Hipervnculo"/>
          </w:rPr>
          <w:t>Figura 14</w:t>
        </w:r>
      </w:hyperlink>
      <w:r w:rsidR="007C48A4" w:rsidRPr="00D90928">
        <w:t xml:space="preserve"> se esquematiza y resume la </w:t>
      </w:r>
      <w:r w:rsidR="0079670A">
        <w:t>idea definida en este capítulo:</w:t>
      </w:r>
    </w:p>
    <w:p w:rsidR="007C48A4" w:rsidRPr="00D90928" w:rsidRDefault="007C48A4" w:rsidP="0079670A">
      <w:pPr>
        <w:pStyle w:val="Ttulo3"/>
      </w:pPr>
      <w:bookmarkStart w:id="119" w:name="_1.3.2._Qué_tiene"/>
      <w:bookmarkStart w:id="120" w:name="_Toc516847346"/>
      <w:bookmarkEnd w:id="119"/>
      <w:r w:rsidRPr="00D90928">
        <w:lastRenderedPageBreak/>
        <w:t>1.3.2. Qué tiene que desarrollarse para que una agencia pueda modificar reservas de Amadeus a través de TravelgateX</w:t>
      </w:r>
      <w:bookmarkEnd w:id="120"/>
    </w:p>
    <w:p w:rsidR="007C48A4" w:rsidRPr="00D90928" w:rsidRDefault="007C48A4" w:rsidP="009C2EC9">
      <w:r w:rsidRPr="00D90928">
        <w:t xml:space="preserve">Este apartado abarca la introducción de las cuatro áreas que se analizarán, diseñarán y desarrollarán en este proyecto. Los dos primeros capítulos </w:t>
      </w:r>
      <w:hyperlink w:anchor="_1.3.2.1._Nuevas_transacciones" w:history="1">
        <w:r w:rsidRPr="0079670A">
          <w:rPr>
            <w:rStyle w:val="Hipervnculo"/>
          </w:rPr>
          <w:t>1.3.2.1</w:t>
        </w:r>
      </w:hyperlink>
      <w:r w:rsidRPr="00D90928">
        <w:t xml:space="preserve"> y </w:t>
      </w:r>
      <w:hyperlink w:anchor="_1.3.2.2_Flujo_de" w:history="1">
        <w:r w:rsidRPr="00BB238A">
          <w:rPr>
            <w:rStyle w:val="Hipervnculo"/>
          </w:rPr>
          <w:t>1.3.2.2</w:t>
        </w:r>
      </w:hyperlink>
      <w:r w:rsidRPr="00D90928">
        <w:t xml:space="preserve"> introducen los diagramas de flujo de la integración, tanto por la parte del cliente como por la parte del proveedor. En el siguiente apartado </w:t>
      </w:r>
      <w:hyperlink w:anchor="_1.3.2.3_Integración_a" w:history="1">
        <w:r w:rsidRPr="00BB238A">
          <w:rPr>
            <w:rStyle w:val="Hipervnculo"/>
          </w:rPr>
          <w:t>1.3.2.3</w:t>
        </w:r>
      </w:hyperlink>
      <w:r w:rsidRPr="00D90928">
        <w:t xml:space="preserve"> se introducirán las claves de la integración: programación, transformación de información del proveedor, control de errores, tecnología que se usará, formato del código y funciones más destacadas. Finalmente, en el capítulo </w:t>
      </w:r>
      <w:hyperlink w:anchor="_1.3.2.4_Formulario_de" w:history="1">
        <w:r w:rsidRPr="00344F90">
          <w:rPr>
            <w:rStyle w:val="Hipervnculo"/>
          </w:rPr>
          <w:t>1.3.2.4</w:t>
        </w:r>
      </w:hyperlink>
      <w:r w:rsidRPr="00D90928">
        <w:t xml:space="preserve"> se introducirá brevemente qué clase de formulario interesa tener para realizar pruebas al mismo tiempo que se desarrolla la integración.</w:t>
      </w:r>
    </w:p>
    <w:p w:rsidR="007C48A4" w:rsidRPr="00D90928" w:rsidRDefault="007C48A4" w:rsidP="009C2EC9"/>
    <w:p w:rsidR="007C48A4" w:rsidRPr="00D90928" w:rsidRDefault="007C48A4" w:rsidP="0079670A">
      <w:pPr>
        <w:pStyle w:val="Ttulo3"/>
      </w:pPr>
      <w:bookmarkStart w:id="121" w:name="_1.3.2.1._Nuevas_transacciones"/>
      <w:bookmarkStart w:id="122" w:name="_Toc516847347"/>
      <w:bookmarkEnd w:id="121"/>
      <w:r w:rsidRPr="00D90928">
        <w:t>1.3.2.1. Nuevas transacciones a desarrollar para la API de transportes</w:t>
      </w:r>
      <w:bookmarkEnd w:id="122"/>
    </w:p>
    <w:p w:rsidR="007C48A4" w:rsidRPr="00D90928" w:rsidRDefault="007C48A4" w:rsidP="009C2EC9">
      <w:r w:rsidRPr="00D90928">
        <w:t xml:space="preserve">En el capítulo </w:t>
      </w:r>
      <w:hyperlink w:anchor="_1.1.8_Estado_previo" w:history="1">
        <w:r w:rsidRPr="0079670A">
          <w:rPr>
            <w:rStyle w:val="Hipervnculo"/>
          </w:rPr>
          <w:t>1.1.8</w:t>
        </w:r>
      </w:hyperlink>
      <w:r w:rsidRPr="00D90928">
        <w:t xml:space="preserve"> se han destacado las principales transacciones y elementos/atributos que éstas incluyen en su estado previo a este trabajo. Dado que el contenido de la </w:t>
      </w:r>
      <w:hyperlink w:anchor="AcronimoAPI" w:history="1">
        <w:r w:rsidRPr="0079670A">
          <w:rPr>
            <w:rStyle w:val="Hipervnculo"/>
          </w:rPr>
          <w:t>API</w:t>
        </w:r>
      </w:hyperlink>
      <w:r w:rsidRPr="00D90928">
        <w:t xml:space="preserve"> no permitía un flujo adaptado para la modificación de reservas, surge la necesidad de construir nuevas transacciones, de tal forma que el cliente pueda enviar la información (en una </w:t>
      </w:r>
      <w:hyperlink w:anchor="AcronimoRQ" w:history="1">
        <w:r w:rsidRPr="0079670A">
          <w:rPr>
            <w:rStyle w:val="Hipervnculo"/>
          </w:rPr>
          <w:t>RQ</w:t>
        </w:r>
      </w:hyperlink>
      <w:r w:rsidRPr="00D90928">
        <w:t xml:space="preserve">) y la integración pueda responderle (en una </w:t>
      </w:r>
      <w:hyperlink w:anchor="AcronimoRS" w:history="1">
        <w:r w:rsidRPr="0079670A">
          <w:rPr>
            <w:rStyle w:val="Hipervnculo"/>
          </w:rPr>
          <w:t>RS</w:t>
        </w:r>
      </w:hyperlink>
      <w:r w:rsidRPr="00D90928">
        <w:t>).</w:t>
      </w:r>
    </w:p>
    <w:p w:rsidR="007C48A4" w:rsidRPr="00D90928" w:rsidRDefault="007C48A4" w:rsidP="009C2EC9">
      <w:r w:rsidRPr="00D90928">
        <w:t xml:space="preserve">El diseño de las transacciones es siempre una lucha entre la adaptación al proveedor y la adaptación al resto de transacciones ya existentes en la </w:t>
      </w:r>
      <w:hyperlink w:anchor="AcronimoAPI" w:history="1">
        <w:r w:rsidRPr="0079670A">
          <w:rPr>
            <w:rStyle w:val="Hipervnculo"/>
          </w:rPr>
          <w:t>API</w:t>
        </w:r>
      </w:hyperlink>
      <w:r w:rsidRPr="00D90928">
        <w:t xml:space="preserve"> de transportes. Ha de encontrarse un equilibrio en la ecuación de tal forma que sea posible realizar el flujo que el proveedor recomienda, y al mismo tiempo asegurar la continuidad de los elementos clave que la </w:t>
      </w:r>
      <w:hyperlink w:anchor="AcronimoAPI" w:history="1">
        <w:r w:rsidRPr="0079670A">
          <w:rPr>
            <w:rStyle w:val="Hipervnculo"/>
          </w:rPr>
          <w:t>API</w:t>
        </w:r>
      </w:hyperlink>
      <w:r w:rsidRPr="00D90928">
        <w:t xml:space="preserve"> de transportes ya tiene. Ya que la modificación de reservas puede en un futuro desarrollarse con más proveedores, el flujo ha de ser también lo más genérico posible.</w:t>
      </w:r>
    </w:p>
    <w:p w:rsidR="007C48A4" w:rsidRPr="00D90928" w:rsidRDefault="007C48A4" w:rsidP="009C2EC9">
      <w:r w:rsidRPr="00D90928">
        <w:t>El análisis de todas estas restricciones y pautas, conduce al diseño de las siguientes transacciones y a cambios en algunos de los elementos ya existentes.</w:t>
      </w:r>
    </w:p>
    <w:p w:rsidR="007C48A4" w:rsidRPr="00D90928" w:rsidRDefault="007C48A4" w:rsidP="0079670A">
      <w:pPr>
        <w:pStyle w:val="Ttulo4"/>
      </w:pPr>
      <w:r w:rsidRPr="00D90928">
        <w:t>DisponibilidadModificarReserva (</w:t>
      </w:r>
      <w:hyperlink w:anchor="AcronimoDMR" w:history="1">
        <w:r w:rsidRPr="0079670A">
          <w:rPr>
            <w:rStyle w:val="Hipervnculo"/>
          </w:rPr>
          <w:t>DMR</w:t>
        </w:r>
      </w:hyperlink>
      <w:r w:rsidRPr="00D90928">
        <w:t xml:space="preserve">): petición </w:t>
      </w:r>
      <w:hyperlink w:anchor="AcronimoDMR_RQ" w:history="1">
        <w:r w:rsidRPr="0079670A">
          <w:rPr>
            <w:rStyle w:val="Hipervnculo"/>
          </w:rPr>
          <w:t>DMR_RQ</w:t>
        </w:r>
      </w:hyperlink>
      <w:r w:rsidRPr="00D90928">
        <w:t xml:space="preserve"> y respuesta </w:t>
      </w:r>
      <w:hyperlink w:anchor="AcronimoDMR_RS" w:history="1">
        <w:r w:rsidRPr="0079670A">
          <w:rPr>
            <w:rStyle w:val="Hipervnculo"/>
          </w:rPr>
          <w:t>DMR_RS</w:t>
        </w:r>
      </w:hyperlink>
    </w:p>
    <w:p w:rsidR="007C48A4" w:rsidRPr="00D90928" w:rsidRDefault="007C48A4" w:rsidP="009C2EC9">
      <w:r w:rsidRPr="00D90928">
        <w:t>En esta transacción el cliente proporcionaría el localizador de la reserva y los tramos de la reserva, indicando cuál es la modificación a realizar en cada uno de ellos. Por lo tanto, surge la necesidad de introducir un nuevo concepto en los tramosDisponibilidad ya existentes:</w:t>
      </w:r>
    </w:p>
    <w:p w:rsidR="007C48A4" w:rsidRPr="00D90928" w:rsidRDefault="007C48A4" w:rsidP="0079670A">
      <w:pPr>
        <w:pStyle w:val="Prrafodelista"/>
      </w:pPr>
      <w:bookmarkStart w:id="123" w:name="Tabla13"/>
      <w:r w:rsidRPr="0079670A">
        <w:t>Tabla 13: Elemento tramoDisponibilidad de la petición DMR_RQ</w:t>
      </w:r>
    </w:p>
    <w:tbl>
      <w:tblPr>
        <w:tblStyle w:val="Tablaconcuadrcula"/>
        <w:tblW w:w="0" w:type="auto"/>
        <w:tblLook w:val="04A0" w:firstRow="1" w:lastRow="0" w:firstColumn="1" w:lastColumn="0" w:noHBand="0" w:noVBand="1"/>
      </w:tblPr>
      <w:tblGrid>
        <w:gridCol w:w="2831"/>
        <w:gridCol w:w="1340"/>
        <w:gridCol w:w="4323"/>
      </w:tblGrid>
      <w:tr w:rsidR="007C48A4" w:rsidRPr="00D85042" w:rsidTr="007C48A4">
        <w:tc>
          <w:tcPr>
            <w:tcW w:w="2831" w:type="dxa"/>
          </w:tcPr>
          <w:bookmarkEnd w:id="123"/>
          <w:p w:rsidR="007C48A4" w:rsidRPr="003A69CA" w:rsidRDefault="007C48A4" w:rsidP="009C2EC9">
            <w:pPr>
              <w:rPr>
                <w:b/>
                <w:sz w:val="18"/>
                <w:szCs w:val="18"/>
              </w:rPr>
            </w:pPr>
            <w:r w:rsidRPr="003A69CA">
              <w:rPr>
                <w:b/>
                <w:sz w:val="18"/>
                <w:szCs w:val="18"/>
              </w:rPr>
              <w:t>Elemento</w:t>
            </w:r>
          </w:p>
        </w:tc>
        <w:tc>
          <w:tcPr>
            <w:tcW w:w="1340" w:type="dxa"/>
          </w:tcPr>
          <w:p w:rsidR="007C48A4" w:rsidRPr="003A69CA" w:rsidRDefault="007C48A4" w:rsidP="009C2EC9">
            <w:pPr>
              <w:rPr>
                <w:b/>
                <w:sz w:val="18"/>
                <w:szCs w:val="18"/>
              </w:rPr>
            </w:pPr>
            <w:r w:rsidRPr="003A69CA">
              <w:rPr>
                <w:b/>
                <w:sz w:val="18"/>
                <w:szCs w:val="18"/>
              </w:rPr>
              <w:t>Cardinalidad</w:t>
            </w:r>
          </w:p>
        </w:tc>
        <w:tc>
          <w:tcPr>
            <w:tcW w:w="4323" w:type="dxa"/>
          </w:tcPr>
          <w:p w:rsidR="007C48A4" w:rsidRPr="003A69CA" w:rsidRDefault="007C48A4" w:rsidP="009C2EC9">
            <w:pPr>
              <w:rPr>
                <w:b/>
                <w:sz w:val="18"/>
                <w:szCs w:val="18"/>
              </w:rPr>
            </w:pPr>
            <w:r w:rsidRPr="003A69CA">
              <w:rPr>
                <w:b/>
                <w:sz w:val="18"/>
                <w:szCs w:val="18"/>
              </w:rPr>
              <w:t>Significado</w:t>
            </w:r>
          </w:p>
        </w:tc>
      </w:tr>
      <w:tr w:rsidR="007C48A4" w:rsidRPr="00D85042" w:rsidTr="007C48A4">
        <w:tc>
          <w:tcPr>
            <w:tcW w:w="2831" w:type="dxa"/>
          </w:tcPr>
          <w:p w:rsidR="007C48A4" w:rsidRPr="00D85042" w:rsidRDefault="007C48A4" w:rsidP="009C2EC9">
            <w:pPr>
              <w:rPr>
                <w:sz w:val="18"/>
                <w:szCs w:val="18"/>
              </w:rPr>
            </w:pPr>
            <w:r w:rsidRPr="00D85042">
              <w:rPr>
                <w:sz w:val="18"/>
                <w:szCs w:val="18"/>
              </w:rPr>
              <w:t>tramoDisponibilidad</w:t>
            </w:r>
          </w:p>
        </w:tc>
        <w:tc>
          <w:tcPr>
            <w:tcW w:w="1340" w:type="dxa"/>
          </w:tcPr>
          <w:p w:rsidR="007C48A4" w:rsidRPr="00D85042" w:rsidRDefault="007C48A4" w:rsidP="009C2EC9">
            <w:pPr>
              <w:rPr>
                <w:sz w:val="18"/>
                <w:szCs w:val="18"/>
              </w:rPr>
            </w:pPr>
            <w:r w:rsidRPr="00D85042">
              <w:rPr>
                <w:sz w:val="18"/>
                <w:szCs w:val="18"/>
              </w:rPr>
              <w:t>1..n</w:t>
            </w:r>
          </w:p>
        </w:tc>
        <w:tc>
          <w:tcPr>
            <w:tcW w:w="4323" w:type="dxa"/>
          </w:tcPr>
          <w:p w:rsidR="007C48A4" w:rsidRPr="00D85042" w:rsidRDefault="007C48A4" w:rsidP="009C2EC9">
            <w:pPr>
              <w:rPr>
                <w:sz w:val="18"/>
                <w:szCs w:val="18"/>
              </w:rPr>
            </w:pPr>
            <w:r w:rsidRPr="00D85042">
              <w:rPr>
                <w:sz w:val="18"/>
                <w:szCs w:val="18"/>
              </w:rPr>
              <w:t>Contiene la información necesaria del itinerario para realizar una búsqueda</w:t>
            </w:r>
          </w:p>
        </w:tc>
      </w:tr>
      <w:tr w:rsidR="007C48A4" w:rsidRPr="00D85042" w:rsidTr="007C48A4">
        <w:tc>
          <w:tcPr>
            <w:tcW w:w="2831" w:type="dxa"/>
          </w:tcPr>
          <w:p w:rsidR="007C48A4" w:rsidRPr="00D85042" w:rsidRDefault="007C48A4" w:rsidP="009C2EC9">
            <w:pPr>
              <w:rPr>
                <w:sz w:val="18"/>
                <w:szCs w:val="18"/>
              </w:rPr>
            </w:pPr>
            <w:r w:rsidRPr="00D85042">
              <w:rPr>
                <w:sz w:val="18"/>
                <w:szCs w:val="18"/>
              </w:rPr>
              <w:t>locOrigen</w:t>
            </w:r>
          </w:p>
        </w:tc>
        <w:tc>
          <w:tcPr>
            <w:tcW w:w="1340" w:type="dxa"/>
          </w:tcPr>
          <w:p w:rsidR="007C48A4" w:rsidRPr="00D85042" w:rsidRDefault="007C48A4" w:rsidP="009C2EC9">
            <w:pPr>
              <w:rPr>
                <w:sz w:val="18"/>
                <w:szCs w:val="18"/>
              </w:rPr>
            </w:pPr>
            <w:r w:rsidRPr="00D85042">
              <w:rPr>
                <w:sz w:val="18"/>
                <w:szCs w:val="18"/>
              </w:rPr>
              <w:t>1..1</w:t>
            </w:r>
          </w:p>
        </w:tc>
        <w:tc>
          <w:tcPr>
            <w:tcW w:w="4323" w:type="dxa"/>
          </w:tcPr>
          <w:p w:rsidR="007C48A4" w:rsidRPr="00D85042" w:rsidRDefault="007C48A4" w:rsidP="009C2EC9">
            <w:pPr>
              <w:rPr>
                <w:sz w:val="18"/>
                <w:szCs w:val="18"/>
              </w:rPr>
            </w:pPr>
            <w:r w:rsidRPr="00D85042">
              <w:rPr>
                <w:sz w:val="18"/>
                <w:szCs w:val="18"/>
              </w:rPr>
              <w:t>Localizacion del origen</w:t>
            </w:r>
          </w:p>
        </w:tc>
      </w:tr>
      <w:tr w:rsidR="007C48A4" w:rsidRPr="00D85042" w:rsidTr="007C48A4">
        <w:tc>
          <w:tcPr>
            <w:tcW w:w="2831" w:type="dxa"/>
          </w:tcPr>
          <w:p w:rsidR="007C48A4" w:rsidRPr="00D85042" w:rsidRDefault="007C48A4" w:rsidP="009C2EC9">
            <w:pPr>
              <w:rPr>
                <w:sz w:val="18"/>
                <w:szCs w:val="18"/>
              </w:rPr>
            </w:pPr>
            <w:r w:rsidRPr="00D85042">
              <w:rPr>
                <w:sz w:val="18"/>
                <w:szCs w:val="18"/>
              </w:rPr>
              <w:t>locDestino</w:t>
            </w:r>
          </w:p>
        </w:tc>
        <w:tc>
          <w:tcPr>
            <w:tcW w:w="1340" w:type="dxa"/>
          </w:tcPr>
          <w:p w:rsidR="007C48A4" w:rsidRPr="00D85042" w:rsidRDefault="007C48A4" w:rsidP="009C2EC9">
            <w:pPr>
              <w:rPr>
                <w:sz w:val="18"/>
                <w:szCs w:val="18"/>
              </w:rPr>
            </w:pPr>
            <w:r w:rsidRPr="00D85042">
              <w:rPr>
                <w:sz w:val="18"/>
                <w:szCs w:val="18"/>
              </w:rPr>
              <w:t>1..1</w:t>
            </w:r>
          </w:p>
        </w:tc>
        <w:tc>
          <w:tcPr>
            <w:tcW w:w="4323" w:type="dxa"/>
          </w:tcPr>
          <w:p w:rsidR="007C48A4" w:rsidRPr="00D85042" w:rsidRDefault="007C48A4" w:rsidP="009C2EC9">
            <w:pPr>
              <w:rPr>
                <w:sz w:val="18"/>
                <w:szCs w:val="18"/>
              </w:rPr>
            </w:pPr>
            <w:r w:rsidRPr="00D85042">
              <w:rPr>
                <w:sz w:val="18"/>
                <w:szCs w:val="18"/>
              </w:rPr>
              <w:t>Localización del destino</w:t>
            </w:r>
          </w:p>
        </w:tc>
      </w:tr>
      <w:tr w:rsidR="007C48A4" w:rsidRPr="00D85042" w:rsidTr="007C48A4">
        <w:tc>
          <w:tcPr>
            <w:tcW w:w="2831" w:type="dxa"/>
          </w:tcPr>
          <w:p w:rsidR="007C48A4" w:rsidRPr="00D85042" w:rsidRDefault="007C48A4" w:rsidP="009C2EC9">
            <w:pPr>
              <w:rPr>
                <w:sz w:val="18"/>
                <w:szCs w:val="18"/>
              </w:rPr>
            </w:pPr>
            <w:r w:rsidRPr="00D85042">
              <w:rPr>
                <w:sz w:val="18"/>
                <w:szCs w:val="18"/>
              </w:rPr>
              <w:t>@fechaSalida</w:t>
            </w:r>
          </w:p>
        </w:tc>
        <w:tc>
          <w:tcPr>
            <w:tcW w:w="1340" w:type="dxa"/>
          </w:tcPr>
          <w:p w:rsidR="007C48A4" w:rsidRPr="00D85042" w:rsidRDefault="007C48A4" w:rsidP="009C2EC9">
            <w:pPr>
              <w:rPr>
                <w:sz w:val="18"/>
                <w:szCs w:val="18"/>
              </w:rPr>
            </w:pPr>
            <w:r w:rsidRPr="00D85042">
              <w:rPr>
                <w:sz w:val="18"/>
                <w:szCs w:val="18"/>
              </w:rPr>
              <w:t>1..1</w:t>
            </w:r>
          </w:p>
        </w:tc>
        <w:tc>
          <w:tcPr>
            <w:tcW w:w="4323" w:type="dxa"/>
          </w:tcPr>
          <w:p w:rsidR="007C48A4" w:rsidRPr="00D85042" w:rsidRDefault="007C48A4" w:rsidP="009C2EC9">
            <w:pPr>
              <w:rPr>
                <w:sz w:val="18"/>
                <w:szCs w:val="18"/>
              </w:rPr>
            </w:pPr>
            <w:r w:rsidRPr="00D85042">
              <w:rPr>
                <w:sz w:val="18"/>
                <w:szCs w:val="18"/>
              </w:rPr>
              <w:t>Fecha salida del origen</w:t>
            </w:r>
          </w:p>
        </w:tc>
      </w:tr>
      <w:tr w:rsidR="007C48A4" w:rsidRPr="00D85042" w:rsidTr="007C48A4">
        <w:tc>
          <w:tcPr>
            <w:tcW w:w="2831" w:type="dxa"/>
          </w:tcPr>
          <w:p w:rsidR="007C48A4" w:rsidRPr="00D85042" w:rsidRDefault="007C48A4" w:rsidP="009C2EC9">
            <w:pPr>
              <w:rPr>
                <w:sz w:val="18"/>
                <w:szCs w:val="18"/>
              </w:rPr>
            </w:pPr>
            <w:r w:rsidRPr="00D85042">
              <w:rPr>
                <w:sz w:val="18"/>
                <w:szCs w:val="18"/>
              </w:rPr>
              <w:t>@fechaLlegada</w:t>
            </w:r>
          </w:p>
        </w:tc>
        <w:tc>
          <w:tcPr>
            <w:tcW w:w="1340" w:type="dxa"/>
          </w:tcPr>
          <w:p w:rsidR="007C48A4" w:rsidRPr="00D85042" w:rsidRDefault="007C48A4" w:rsidP="009C2EC9">
            <w:pPr>
              <w:rPr>
                <w:sz w:val="18"/>
                <w:szCs w:val="18"/>
              </w:rPr>
            </w:pPr>
            <w:r w:rsidRPr="00D85042">
              <w:rPr>
                <w:sz w:val="18"/>
                <w:szCs w:val="18"/>
              </w:rPr>
              <w:t>1..1</w:t>
            </w:r>
          </w:p>
        </w:tc>
        <w:tc>
          <w:tcPr>
            <w:tcW w:w="4323" w:type="dxa"/>
          </w:tcPr>
          <w:p w:rsidR="007C48A4" w:rsidRPr="00D85042" w:rsidRDefault="007C48A4" w:rsidP="009C2EC9">
            <w:pPr>
              <w:rPr>
                <w:sz w:val="18"/>
                <w:szCs w:val="18"/>
              </w:rPr>
            </w:pPr>
            <w:r w:rsidRPr="00D85042">
              <w:rPr>
                <w:sz w:val="18"/>
                <w:szCs w:val="18"/>
              </w:rPr>
              <w:t>Fecha llegada al destino</w:t>
            </w:r>
          </w:p>
        </w:tc>
      </w:tr>
      <w:tr w:rsidR="007C48A4" w:rsidRPr="00D85042" w:rsidTr="007C48A4">
        <w:tc>
          <w:tcPr>
            <w:tcW w:w="2831" w:type="dxa"/>
            <w:shd w:val="clear" w:color="auto" w:fill="BFBFBF" w:themeFill="background1" w:themeFillShade="BF"/>
          </w:tcPr>
          <w:p w:rsidR="007C48A4" w:rsidRPr="00D85042" w:rsidRDefault="007C48A4" w:rsidP="009C2EC9">
            <w:pPr>
              <w:rPr>
                <w:sz w:val="18"/>
                <w:szCs w:val="18"/>
              </w:rPr>
            </w:pPr>
            <w:r w:rsidRPr="00D85042">
              <w:rPr>
                <w:sz w:val="18"/>
                <w:szCs w:val="18"/>
              </w:rPr>
              <w:t>@actionTramo</w:t>
            </w:r>
          </w:p>
        </w:tc>
        <w:tc>
          <w:tcPr>
            <w:tcW w:w="1340" w:type="dxa"/>
            <w:shd w:val="clear" w:color="auto" w:fill="BFBFBF" w:themeFill="background1" w:themeFillShade="BF"/>
          </w:tcPr>
          <w:p w:rsidR="007C48A4" w:rsidRPr="00D85042" w:rsidRDefault="007C48A4" w:rsidP="009C2EC9">
            <w:pPr>
              <w:rPr>
                <w:sz w:val="18"/>
                <w:szCs w:val="18"/>
              </w:rPr>
            </w:pPr>
            <w:r w:rsidRPr="00D85042">
              <w:rPr>
                <w:sz w:val="18"/>
                <w:szCs w:val="18"/>
              </w:rPr>
              <w:t>1..1</w:t>
            </w:r>
          </w:p>
        </w:tc>
        <w:tc>
          <w:tcPr>
            <w:tcW w:w="4323" w:type="dxa"/>
            <w:shd w:val="clear" w:color="auto" w:fill="BFBFBF" w:themeFill="background1" w:themeFillShade="BF"/>
          </w:tcPr>
          <w:p w:rsidR="007C48A4" w:rsidRPr="00D85042" w:rsidRDefault="007C48A4" w:rsidP="009C2EC9">
            <w:pPr>
              <w:rPr>
                <w:sz w:val="18"/>
                <w:szCs w:val="18"/>
              </w:rPr>
            </w:pPr>
            <w:r w:rsidRPr="00D85042">
              <w:rPr>
                <w:sz w:val="18"/>
                <w:szCs w:val="18"/>
              </w:rPr>
              <w:t xml:space="preserve">Modificación a realizar en el tramo: </w:t>
            </w:r>
            <w:hyperlink w:anchor="ModifN" w:history="1">
              <w:r w:rsidRPr="0079670A">
                <w:rPr>
                  <w:rStyle w:val="Hipervnculo"/>
                  <w:sz w:val="18"/>
                  <w:szCs w:val="18"/>
                </w:rPr>
                <w:t>N</w:t>
              </w:r>
            </w:hyperlink>
            <w:r w:rsidRPr="00D85042">
              <w:rPr>
                <w:sz w:val="18"/>
                <w:szCs w:val="18"/>
              </w:rPr>
              <w:t xml:space="preserve"> (ninguna), </w:t>
            </w:r>
            <w:hyperlink w:anchor="ModifKF" w:history="1">
              <w:r w:rsidRPr="0079670A">
                <w:rPr>
                  <w:rStyle w:val="Hipervnculo"/>
                  <w:sz w:val="18"/>
                  <w:szCs w:val="18"/>
                </w:rPr>
                <w:t>KF</w:t>
              </w:r>
            </w:hyperlink>
            <w:r w:rsidRPr="00D85042">
              <w:rPr>
                <w:sz w:val="18"/>
                <w:szCs w:val="18"/>
              </w:rPr>
              <w:t xml:space="preserve"> (mantener vuelos y tarifas), </w:t>
            </w:r>
            <w:hyperlink w:anchor="ModifK" w:history="1">
              <w:r w:rsidRPr="0079670A">
                <w:rPr>
                  <w:rStyle w:val="Hipervnculo"/>
                  <w:sz w:val="18"/>
                  <w:szCs w:val="18"/>
                </w:rPr>
                <w:t>K</w:t>
              </w:r>
            </w:hyperlink>
            <w:r w:rsidRPr="00D85042">
              <w:rPr>
                <w:sz w:val="18"/>
                <w:szCs w:val="18"/>
              </w:rPr>
              <w:t xml:space="preserve"> (mantener vuelos), </w:t>
            </w:r>
            <w:hyperlink w:anchor="ModifC" w:history="1">
              <w:r w:rsidRPr="0079670A">
                <w:rPr>
                  <w:rStyle w:val="Hipervnculo"/>
                  <w:sz w:val="18"/>
                  <w:szCs w:val="18"/>
                </w:rPr>
                <w:t>C</w:t>
              </w:r>
            </w:hyperlink>
            <w:r w:rsidRPr="00D85042">
              <w:rPr>
                <w:sz w:val="18"/>
                <w:szCs w:val="18"/>
              </w:rPr>
              <w:t xml:space="preserve"> (cambiar), </w:t>
            </w:r>
            <w:hyperlink w:anchor="ModifA" w:history="1">
              <w:r w:rsidRPr="0079670A">
                <w:rPr>
                  <w:rStyle w:val="Hipervnculo"/>
                  <w:sz w:val="18"/>
                  <w:szCs w:val="18"/>
                </w:rPr>
                <w:t>A</w:t>
              </w:r>
            </w:hyperlink>
            <w:r w:rsidRPr="00D85042">
              <w:rPr>
                <w:sz w:val="18"/>
                <w:szCs w:val="18"/>
              </w:rPr>
              <w:t xml:space="preserve"> (añadir), </w:t>
            </w:r>
            <w:hyperlink w:anchor="ModifR" w:history="1">
              <w:r w:rsidRPr="0079670A">
                <w:rPr>
                  <w:rStyle w:val="Hipervnculo"/>
                  <w:sz w:val="18"/>
                  <w:szCs w:val="18"/>
                </w:rPr>
                <w:t>R</w:t>
              </w:r>
            </w:hyperlink>
            <w:r w:rsidRPr="00D85042">
              <w:rPr>
                <w:sz w:val="18"/>
                <w:szCs w:val="18"/>
              </w:rPr>
              <w:t xml:space="preserve"> (quitar)</w:t>
            </w:r>
          </w:p>
        </w:tc>
      </w:tr>
    </w:tbl>
    <w:p w:rsidR="007C48A4" w:rsidRPr="00D90928" w:rsidRDefault="007C48A4" w:rsidP="009C2EC9"/>
    <w:p w:rsidR="007C48A4" w:rsidRPr="00D90928" w:rsidRDefault="007C48A4" w:rsidP="009C2EC9">
      <w:r w:rsidRPr="00D90928">
        <w:t xml:space="preserve">Por lo tanto, se aprovecha el tipo tramoDisponibilidad ya existente, añadiéndole un atributo obligatorio para la transacción </w:t>
      </w:r>
      <w:hyperlink w:anchor="AcronimoDMR" w:history="1">
        <w:r w:rsidR="0079670A" w:rsidRPr="0079670A">
          <w:rPr>
            <w:rStyle w:val="Hipervnculo"/>
          </w:rPr>
          <w:t>DMR</w:t>
        </w:r>
      </w:hyperlink>
      <w:r w:rsidRPr="00D90928">
        <w:t>. Este atributo tendría 6 posibles valores:</w:t>
      </w:r>
    </w:p>
    <w:p w:rsidR="007C48A4" w:rsidRPr="00D90928" w:rsidRDefault="007C48A4" w:rsidP="00290EFB">
      <w:pPr>
        <w:pStyle w:val="Prrafodelista"/>
        <w:numPr>
          <w:ilvl w:val="0"/>
          <w:numId w:val="15"/>
        </w:numPr>
      </w:pPr>
      <w:bookmarkStart w:id="124" w:name="ModifN"/>
      <w:r w:rsidRPr="00D90928">
        <w:t>N – ninguna – Ninguna modificación al tramo.</w:t>
      </w:r>
    </w:p>
    <w:p w:rsidR="007C48A4" w:rsidRPr="00D90928" w:rsidRDefault="007C48A4" w:rsidP="00290EFB">
      <w:pPr>
        <w:pStyle w:val="Prrafodelista"/>
        <w:numPr>
          <w:ilvl w:val="0"/>
          <w:numId w:val="15"/>
        </w:numPr>
      </w:pPr>
      <w:bookmarkStart w:id="125" w:name="ModifKF"/>
      <w:bookmarkEnd w:id="124"/>
      <w:r w:rsidRPr="00D90928">
        <w:t>KF – mantener vuelos y tarifas – Mantener los vuelos, las clases y las condiciones de tarifa a la que pertenece el vuelo.</w:t>
      </w:r>
    </w:p>
    <w:p w:rsidR="007C48A4" w:rsidRPr="00D90928" w:rsidRDefault="007C48A4" w:rsidP="00290EFB">
      <w:pPr>
        <w:pStyle w:val="Prrafodelista"/>
        <w:numPr>
          <w:ilvl w:val="0"/>
          <w:numId w:val="15"/>
        </w:numPr>
      </w:pPr>
      <w:bookmarkStart w:id="126" w:name="ModifK"/>
      <w:bookmarkEnd w:id="125"/>
      <w:r w:rsidRPr="00D90928">
        <w:lastRenderedPageBreak/>
        <w:t>K – mantener vuelos – Mantener los vuelos, conservando así la compañía/s reservadas.</w:t>
      </w:r>
    </w:p>
    <w:p w:rsidR="007C48A4" w:rsidRPr="00D90928" w:rsidRDefault="007C48A4" w:rsidP="00290EFB">
      <w:pPr>
        <w:pStyle w:val="Prrafodelista"/>
        <w:numPr>
          <w:ilvl w:val="0"/>
          <w:numId w:val="15"/>
        </w:numPr>
      </w:pPr>
      <w:bookmarkStart w:id="127" w:name="ModifC"/>
      <w:bookmarkEnd w:id="126"/>
      <w:r w:rsidRPr="00D90928">
        <w:t>C – cambiar – Se mantendría únicamente el origen y destino del tramo, permitiendo así que la compañía del vuelo cambie.</w:t>
      </w:r>
    </w:p>
    <w:p w:rsidR="007C48A4" w:rsidRPr="00D90928" w:rsidRDefault="007C48A4" w:rsidP="00290EFB">
      <w:pPr>
        <w:pStyle w:val="Prrafodelista"/>
        <w:numPr>
          <w:ilvl w:val="0"/>
          <w:numId w:val="15"/>
        </w:numPr>
      </w:pPr>
      <w:bookmarkStart w:id="128" w:name="ModifA"/>
      <w:bookmarkEnd w:id="127"/>
      <w:r w:rsidRPr="00D90928">
        <w:t>A – añadir – Si se añade un tramo que no existía al reservar, vendría indicado siempre con esta etiqueta.</w:t>
      </w:r>
    </w:p>
    <w:p w:rsidR="007C48A4" w:rsidRPr="00D90928" w:rsidRDefault="007C48A4" w:rsidP="00290EFB">
      <w:pPr>
        <w:pStyle w:val="Prrafodelista"/>
        <w:numPr>
          <w:ilvl w:val="0"/>
          <w:numId w:val="15"/>
        </w:numPr>
      </w:pPr>
      <w:bookmarkStart w:id="129" w:name="ModifR"/>
      <w:bookmarkEnd w:id="128"/>
      <w:r w:rsidRPr="00D90928">
        <w:t>R – quitar/eliminar – Eliminar el tramo de la reserva.</w:t>
      </w:r>
      <w:bookmarkEnd w:id="129"/>
    </w:p>
    <w:p w:rsidR="007C48A4" w:rsidRPr="00D90928" w:rsidRDefault="007C48A4" w:rsidP="009C2EC9">
      <w:r w:rsidRPr="00D90928">
        <w:t>Los datos proporcionados en los tramos y el localizador permitirán realizar la búsqueda de alternativas que el cliente tendrá la capacidad de seleccionar. Los resultados obtenidos en la búsqueda serían presentados al cliente de una forma muy similar a c</w:t>
      </w:r>
      <w:r w:rsidR="00A966F7">
        <w:t xml:space="preserve">ómo se hace en </w:t>
      </w:r>
      <w:hyperlink w:anchor="Tabla2" w:history="1">
        <w:r w:rsidR="00A966F7" w:rsidRPr="00A966F7">
          <w:rPr>
            <w:rStyle w:val="Hipervnculo"/>
          </w:rPr>
          <w:t>DisponiblidadRS</w:t>
        </w:r>
      </w:hyperlink>
      <w:r w:rsidR="00A966F7">
        <w:t>.</w:t>
      </w:r>
    </w:p>
    <w:p w:rsidR="007C48A4" w:rsidRPr="00D90928" w:rsidRDefault="007C48A4" w:rsidP="009C2EC9">
      <w:r w:rsidRPr="00D90928">
        <w:t xml:space="preserve">En el capítulo </w:t>
      </w:r>
      <w:hyperlink w:anchor="_Diseño" w:history="1">
        <w:r w:rsidRPr="004D577E">
          <w:rPr>
            <w:rStyle w:val="Hipervnculo"/>
          </w:rPr>
          <w:t xml:space="preserve">4 </w:t>
        </w:r>
        <w:r w:rsidR="004D577E" w:rsidRPr="004D577E">
          <w:rPr>
            <w:rStyle w:val="Hipervnculo"/>
          </w:rPr>
          <w:t>Diseño</w:t>
        </w:r>
      </w:hyperlink>
      <w:r w:rsidRPr="00D90928">
        <w:t xml:space="preserve"> se presentan los elementos que forman esta transacción y en capítulo </w:t>
      </w:r>
      <w:hyperlink w:anchor="_Programación" w:history="1">
        <w:r w:rsidRPr="004D577E">
          <w:rPr>
            <w:rStyle w:val="Hipervnculo"/>
          </w:rPr>
          <w:t xml:space="preserve">5 </w:t>
        </w:r>
        <w:r w:rsidR="004D577E" w:rsidRPr="004D577E">
          <w:rPr>
            <w:rStyle w:val="Hipervnculo"/>
          </w:rPr>
          <w:t>Programación</w:t>
        </w:r>
      </w:hyperlink>
      <w:r w:rsidR="004D577E">
        <w:t xml:space="preserve"> </w:t>
      </w:r>
      <w:r w:rsidRPr="00D90928">
        <w:t>se des</w:t>
      </w:r>
      <w:r w:rsidR="00A966F7">
        <w:t>cribe cada uno de ellos.</w:t>
      </w:r>
    </w:p>
    <w:p w:rsidR="007C48A4" w:rsidRPr="00D90928" w:rsidRDefault="007C48A4" w:rsidP="00A966F7">
      <w:pPr>
        <w:pStyle w:val="Ttulo4"/>
      </w:pPr>
      <w:r w:rsidRPr="00D90928">
        <w:t>ReservaModificarReserva (</w:t>
      </w:r>
      <w:hyperlink w:anchor="AcronimoRMR" w:history="1">
        <w:r w:rsidRPr="00A966F7">
          <w:rPr>
            <w:rStyle w:val="Hipervnculo"/>
          </w:rPr>
          <w:t>RMR</w:t>
        </w:r>
      </w:hyperlink>
      <w:r w:rsidRPr="00D90928">
        <w:t xml:space="preserve">): petición </w:t>
      </w:r>
      <w:hyperlink w:anchor="AcronimoRMR_RQ" w:history="1">
        <w:r w:rsidRPr="00A966F7">
          <w:rPr>
            <w:rStyle w:val="Hipervnculo"/>
          </w:rPr>
          <w:t>RMR_RQ</w:t>
        </w:r>
      </w:hyperlink>
      <w:r w:rsidRPr="00D90928">
        <w:t xml:space="preserve"> y respuesta </w:t>
      </w:r>
      <w:hyperlink w:anchor="AcronimoRMR_RS" w:history="1">
        <w:r w:rsidRPr="00A966F7">
          <w:rPr>
            <w:rStyle w:val="Hipervnculo"/>
          </w:rPr>
          <w:t>RMR_RS</w:t>
        </w:r>
      </w:hyperlink>
    </w:p>
    <w:p w:rsidR="007C48A4" w:rsidRPr="00D90928" w:rsidRDefault="007C48A4" w:rsidP="009C2EC9">
      <w:r w:rsidRPr="00D90928">
        <w:t>Una vez que el cliente final seleccione las opciones proporcionadas en la anterior transacción, el cliente tendrá que facilitar principalmente tres elementos:</w:t>
      </w:r>
    </w:p>
    <w:p w:rsidR="007C48A4" w:rsidRPr="00D90928" w:rsidRDefault="007C48A4" w:rsidP="009C2EC9">
      <w:r w:rsidRPr="00D90928">
        <w:t xml:space="preserve">Desgloses. Construidos a partir de los segmentos y tarifas proporcionados en la respuesta de </w:t>
      </w:r>
      <w:hyperlink w:anchor="AcronimoDMR" w:history="1">
        <w:r w:rsidRPr="00A966F7">
          <w:rPr>
            <w:rStyle w:val="Hipervnculo"/>
          </w:rPr>
          <w:t>DMR</w:t>
        </w:r>
      </w:hyperlink>
      <w:r w:rsidRPr="00D90928">
        <w:t>.</w:t>
      </w:r>
    </w:p>
    <w:p w:rsidR="007C48A4" w:rsidRPr="00D90928" w:rsidRDefault="007C48A4" w:rsidP="00290EFB">
      <w:pPr>
        <w:pStyle w:val="Prrafodelista"/>
        <w:numPr>
          <w:ilvl w:val="0"/>
          <w:numId w:val="16"/>
        </w:numPr>
      </w:pPr>
      <w:r w:rsidRPr="00D90928">
        <w:t>Billetes. Billetes de la reserva original.</w:t>
      </w:r>
    </w:p>
    <w:p w:rsidR="007C48A4" w:rsidRPr="00D90928" w:rsidRDefault="007C48A4" w:rsidP="00290EFB">
      <w:pPr>
        <w:pStyle w:val="Prrafodelista"/>
        <w:numPr>
          <w:ilvl w:val="0"/>
          <w:numId w:val="16"/>
        </w:numPr>
      </w:pPr>
      <w:r w:rsidRPr="00D90928">
        <w:t xml:space="preserve">Localizador. El </w:t>
      </w:r>
      <w:hyperlink w:anchor="AcronimoPNR" w:history="1">
        <w:r w:rsidRPr="00A966F7">
          <w:rPr>
            <w:rStyle w:val="Hipervnculo"/>
          </w:rPr>
          <w:t>PNR</w:t>
        </w:r>
      </w:hyperlink>
      <w:r w:rsidRPr="00D90928">
        <w:t xml:space="preserve"> ha de recuperarse y abrirse de nuevo, por lo tanto se necesita tener acceso a él. El cliente deberá proporcionarlo en la petición de esta transacción.</w:t>
      </w:r>
    </w:p>
    <w:p w:rsidR="007C48A4" w:rsidRPr="00D90928" w:rsidRDefault="007C48A4" w:rsidP="009C2EC9">
      <w:r w:rsidRPr="00D90928">
        <w:t>En la respuesta se proporcionaría al cliente, entre otros elementos, la factura que incluiría el nuevo coste de la reserva. Dado que la nueva reserva puede ser más económica que la original, el nuevo coste incluido en la factura podrá ser negativo.</w:t>
      </w:r>
    </w:p>
    <w:p w:rsidR="007C48A4" w:rsidRPr="00D90928" w:rsidRDefault="007C48A4" w:rsidP="009C2EC9">
      <w:r w:rsidRPr="00D90928">
        <w:t xml:space="preserve">En los </w:t>
      </w:r>
      <w:r w:rsidR="004D577E">
        <w:t>apartados</w:t>
      </w:r>
      <w:r w:rsidRPr="00D90928">
        <w:t xml:space="preserve"> de diseño </w:t>
      </w:r>
      <w:hyperlink w:anchor="_4.1_Transacciones_API" w:history="1">
        <w:r w:rsidRPr="004D577E">
          <w:rPr>
            <w:rStyle w:val="Hipervnculo"/>
          </w:rPr>
          <w:t>4.1</w:t>
        </w:r>
      </w:hyperlink>
      <w:r w:rsidRPr="00D90928">
        <w:t xml:space="preserve"> y </w:t>
      </w:r>
      <w:hyperlink w:anchor="_4.2_Diagramas_de" w:history="1">
        <w:r w:rsidRPr="004D577E">
          <w:rPr>
            <w:rStyle w:val="Hipervnculo"/>
          </w:rPr>
          <w:t>4.2</w:t>
        </w:r>
      </w:hyperlink>
      <w:r w:rsidRPr="00D90928">
        <w:t xml:space="preserve">, y en capítulo </w:t>
      </w:r>
      <w:hyperlink w:anchor="_Programación" w:history="1">
        <w:r w:rsidRPr="004D577E">
          <w:rPr>
            <w:rStyle w:val="Hipervnculo"/>
          </w:rPr>
          <w:t xml:space="preserve">5 </w:t>
        </w:r>
        <w:r w:rsidR="004D577E" w:rsidRPr="004D577E">
          <w:rPr>
            <w:rStyle w:val="Hipervnculo"/>
          </w:rPr>
          <w:t>P</w:t>
        </w:r>
        <w:r w:rsidRPr="004D577E">
          <w:rPr>
            <w:rStyle w:val="Hipervnculo"/>
          </w:rPr>
          <w:t>rogramación</w:t>
        </w:r>
      </w:hyperlink>
      <w:r w:rsidRPr="00D90928">
        <w:t>, se extienden los conceptos que formarán la factura incluida en esta transacción.</w:t>
      </w:r>
    </w:p>
    <w:p w:rsidR="007C48A4" w:rsidRPr="00D90928" w:rsidRDefault="007C48A4" w:rsidP="009C2EC9">
      <w:r w:rsidRPr="00D90928">
        <w:t xml:space="preserve">La gran cantidad de cambios que se le permiten al cliente sobre la reserva original y la variedad de compañías aéreas existentes en el </w:t>
      </w:r>
      <w:hyperlink w:anchor="AcronimoGDS" w:history="1">
        <w:r w:rsidRPr="00A966F7">
          <w:rPr>
            <w:rStyle w:val="Hipervnculo"/>
          </w:rPr>
          <w:t>GDS</w:t>
        </w:r>
      </w:hyperlink>
      <w:r w:rsidRPr="00D90928">
        <w:t>, y sus diferentes políticas, complica ésta transacción. De esta forma, ésta transacción y la siguiente (</w:t>
      </w:r>
      <w:hyperlink w:anchor="AcronimoEMR" w:history="1">
        <w:r w:rsidRPr="00075861">
          <w:rPr>
            <w:rStyle w:val="Hipervnculo"/>
          </w:rPr>
          <w:t>EMR</w:t>
        </w:r>
      </w:hyperlink>
      <w:r w:rsidRPr="00D90928">
        <w:t>), abren en el flujo con el proveedor una gran cantidad de ramificaciones posibles que deberán realizarse para terminar la modificación. Dado que la reserva (</w:t>
      </w:r>
      <w:hyperlink w:anchor="AcronimoRMR" w:history="1">
        <w:r w:rsidRPr="00075861">
          <w:rPr>
            <w:rStyle w:val="Hipervnculo"/>
          </w:rPr>
          <w:t>RMR</w:t>
        </w:r>
      </w:hyperlink>
      <w:r w:rsidRPr="00D90928">
        <w:t>) y emisión (</w:t>
      </w:r>
      <w:hyperlink w:anchor="AcronimoEMR" w:history="1">
        <w:r w:rsidRPr="00075861">
          <w:rPr>
            <w:rStyle w:val="Hipervnculo"/>
          </w:rPr>
          <w:t>EMR</w:t>
        </w:r>
      </w:hyperlink>
      <w:r w:rsidRPr="00D90928">
        <w:t xml:space="preserve">) serán dos transacciones independientes, se necesitarán nodos exclusivamente creados para transferir información de la respuesta de una transacción </w:t>
      </w:r>
      <w:r w:rsidR="00A966F7">
        <w:t>a la petición de la siguiente.</w:t>
      </w:r>
    </w:p>
    <w:p w:rsidR="007C48A4" w:rsidRPr="00D90928" w:rsidRDefault="007C48A4" w:rsidP="00A966F7">
      <w:pPr>
        <w:pStyle w:val="Ttulo4"/>
      </w:pPr>
      <w:r w:rsidRPr="00D90928">
        <w:t>EmitirModificarReserva (</w:t>
      </w:r>
      <w:hyperlink w:anchor="AcronimoEMR" w:history="1">
        <w:r w:rsidRPr="00A966F7">
          <w:rPr>
            <w:rStyle w:val="Hipervnculo"/>
          </w:rPr>
          <w:t>EMR</w:t>
        </w:r>
      </w:hyperlink>
      <w:r w:rsidRPr="00D90928">
        <w:t xml:space="preserve">): petición </w:t>
      </w:r>
      <w:hyperlink w:anchor="AcronimoEMR_RQ" w:history="1">
        <w:r w:rsidRPr="00A966F7">
          <w:rPr>
            <w:rStyle w:val="Hipervnculo"/>
          </w:rPr>
          <w:t>EMR_RQ</w:t>
        </w:r>
      </w:hyperlink>
      <w:r w:rsidRPr="00D90928">
        <w:t xml:space="preserve"> y respuesta </w:t>
      </w:r>
      <w:hyperlink w:anchor="AcronimoEMR_RS" w:history="1">
        <w:r w:rsidRPr="00A966F7">
          <w:rPr>
            <w:rStyle w:val="Hipervnculo"/>
          </w:rPr>
          <w:t>EMR_RS</w:t>
        </w:r>
      </w:hyperlink>
    </w:p>
    <w:p w:rsidR="007C48A4" w:rsidRPr="00D90928" w:rsidRDefault="007C48A4" w:rsidP="009C2EC9">
      <w:r w:rsidRPr="00D90928">
        <w:t>Para realizar la emisión se necesitan principalmente:</w:t>
      </w:r>
    </w:p>
    <w:p w:rsidR="007C48A4" w:rsidRPr="00D90928" w:rsidRDefault="007C48A4" w:rsidP="00290EFB">
      <w:pPr>
        <w:pStyle w:val="Prrafodelista"/>
        <w:numPr>
          <w:ilvl w:val="0"/>
          <w:numId w:val="17"/>
        </w:numPr>
      </w:pPr>
      <w:r w:rsidRPr="00D90928">
        <w:t xml:space="preserve">Localizador: de nuevo ha de recuperarse y abrirse el </w:t>
      </w:r>
      <w:hyperlink w:anchor="AcronimoPNR" w:history="1">
        <w:r w:rsidRPr="00A966F7">
          <w:rPr>
            <w:rStyle w:val="Hipervnculo"/>
          </w:rPr>
          <w:t>PNR</w:t>
        </w:r>
      </w:hyperlink>
      <w:r w:rsidRPr="00D90928">
        <w:t>, consecuentemente se necesita el localizador de la reserva.</w:t>
      </w:r>
    </w:p>
    <w:p w:rsidR="007C48A4" w:rsidRPr="00D90928" w:rsidRDefault="007C48A4" w:rsidP="00290EFB">
      <w:pPr>
        <w:pStyle w:val="Prrafodelista"/>
        <w:numPr>
          <w:ilvl w:val="0"/>
          <w:numId w:val="17"/>
        </w:numPr>
      </w:pPr>
      <w:r w:rsidRPr="00D90928">
        <w:t>Billetes. Billetes de la reserva.</w:t>
      </w:r>
    </w:p>
    <w:p w:rsidR="007C48A4" w:rsidRPr="00D90928" w:rsidRDefault="007C48A4" w:rsidP="00290EFB">
      <w:pPr>
        <w:pStyle w:val="Prrafodelista"/>
        <w:numPr>
          <w:ilvl w:val="0"/>
          <w:numId w:val="17"/>
        </w:numPr>
      </w:pPr>
      <w:r w:rsidRPr="00D90928">
        <w:t>Tipo de emisión @issueType. En la transacción anterior (</w:t>
      </w:r>
      <w:hyperlink w:anchor="AcronimoRMR" w:history="1">
        <w:r w:rsidRPr="009A6260">
          <w:rPr>
            <w:rStyle w:val="Hipervnculo"/>
          </w:rPr>
          <w:t>RMR</w:t>
        </w:r>
      </w:hyperlink>
      <w:r w:rsidRPr="00D90928">
        <w:t>) se ha determinado qué tipo de emisión ha de realizarse.</w:t>
      </w:r>
    </w:p>
    <w:p w:rsidR="007C48A4" w:rsidRPr="00D90928" w:rsidRDefault="007C48A4" w:rsidP="009C2EC9">
      <w:r w:rsidRPr="00D90928">
        <w:t>En la respuesta se facilitará al cliente la lista de nuevos billetes.</w:t>
      </w:r>
    </w:p>
    <w:p w:rsidR="007C48A4" w:rsidRPr="00D90928" w:rsidRDefault="007C48A4" w:rsidP="009C2EC9"/>
    <w:p w:rsidR="007C48A4" w:rsidRPr="00D90928" w:rsidRDefault="007C48A4" w:rsidP="009C2EC9">
      <w:r w:rsidRPr="00D90928">
        <w:t>De cara al cliente entonces, se desglosará el flujo en tres transacciones:</w:t>
      </w:r>
    </w:p>
    <w:p w:rsidR="007C48A4" w:rsidRPr="00D90928" w:rsidRDefault="007C48A4" w:rsidP="00290EFB">
      <w:pPr>
        <w:pStyle w:val="Prrafodelista"/>
        <w:numPr>
          <w:ilvl w:val="0"/>
          <w:numId w:val="18"/>
        </w:numPr>
      </w:pPr>
      <w:r w:rsidRPr="00D90928">
        <w:t>DisponibilidadModificarReserva (</w:t>
      </w:r>
      <w:hyperlink w:anchor="AcronimoDMR" w:history="1">
        <w:r w:rsidRPr="00A966F7">
          <w:rPr>
            <w:rStyle w:val="Hipervnculo"/>
          </w:rPr>
          <w:t>DMR</w:t>
        </w:r>
      </w:hyperlink>
      <w:r w:rsidRPr="00D90928">
        <w:t>)</w:t>
      </w:r>
    </w:p>
    <w:p w:rsidR="007C48A4" w:rsidRPr="00D90928" w:rsidRDefault="007C48A4" w:rsidP="00290EFB">
      <w:pPr>
        <w:pStyle w:val="Prrafodelista"/>
        <w:numPr>
          <w:ilvl w:val="0"/>
          <w:numId w:val="18"/>
        </w:numPr>
      </w:pPr>
      <w:r w:rsidRPr="00D90928">
        <w:t>ReservaModificarReserva (</w:t>
      </w:r>
      <w:hyperlink w:anchor="AcronimoRMR" w:history="1">
        <w:r w:rsidRPr="00A966F7">
          <w:rPr>
            <w:rStyle w:val="Hipervnculo"/>
          </w:rPr>
          <w:t>RMR</w:t>
        </w:r>
      </w:hyperlink>
      <w:r w:rsidRPr="00D90928">
        <w:t>)</w:t>
      </w:r>
    </w:p>
    <w:p w:rsidR="007C48A4" w:rsidRPr="00D90928" w:rsidRDefault="007C48A4" w:rsidP="00290EFB">
      <w:pPr>
        <w:pStyle w:val="Prrafodelista"/>
        <w:numPr>
          <w:ilvl w:val="0"/>
          <w:numId w:val="18"/>
        </w:numPr>
      </w:pPr>
      <w:r w:rsidRPr="00D90928">
        <w:t>EmitirModificarReserva (</w:t>
      </w:r>
      <w:hyperlink w:anchor="AcronimoEMR" w:history="1">
        <w:r w:rsidRPr="00A966F7">
          <w:rPr>
            <w:rStyle w:val="Hipervnculo"/>
          </w:rPr>
          <w:t>EMR</w:t>
        </w:r>
      </w:hyperlink>
      <w:r w:rsidRPr="00D90928">
        <w:t>)</w:t>
      </w:r>
    </w:p>
    <w:p w:rsidR="007C48A4" w:rsidRPr="00D90928" w:rsidRDefault="007C48A4" w:rsidP="009C2EC9">
      <w:r w:rsidRPr="00D90928">
        <w:t>En el siguiente capítulo se introducirá cuál será el flujo de transacciones con el proveedor.</w:t>
      </w:r>
    </w:p>
    <w:p w:rsidR="007C48A4" w:rsidRPr="00D90928" w:rsidRDefault="007C48A4" w:rsidP="009C2EC9"/>
    <w:p w:rsidR="007C48A4" w:rsidRPr="00D90928" w:rsidRDefault="007C48A4" w:rsidP="00A966F7">
      <w:pPr>
        <w:pStyle w:val="Ttulo3"/>
      </w:pPr>
      <w:bookmarkStart w:id="130" w:name="_1.3.2.2_Flujo_de"/>
      <w:bookmarkStart w:id="131" w:name="_Toc516847348"/>
      <w:bookmarkEnd w:id="130"/>
      <w:r w:rsidRPr="00D90928">
        <w:t>1.3.2.2 Flujo de transacciones con Amadeus</w:t>
      </w:r>
      <w:bookmarkEnd w:id="131"/>
    </w:p>
    <w:p w:rsidR="007C48A4" w:rsidRPr="00D90928" w:rsidRDefault="007C48A4" w:rsidP="009C2EC9">
      <w:r w:rsidRPr="00D90928">
        <w:t>El flujo a alto nivel que Amadeus recomienda para modificar una reserva se divide también en tres fases:</w:t>
      </w:r>
    </w:p>
    <w:p w:rsidR="007C48A4" w:rsidRPr="00D90928" w:rsidRDefault="007C48A4" w:rsidP="00290EFB">
      <w:pPr>
        <w:pStyle w:val="Prrafodelista"/>
        <w:numPr>
          <w:ilvl w:val="0"/>
          <w:numId w:val="19"/>
        </w:numPr>
      </w:pPr>
      <w:r w:rsidRPr="00D90928">
        <w:t xml:space="preserve">Recuperación del </w:t>
      </w:r>
      <w:hyperlink w:anchor="AcronimoPNR" w:history="1">
        <w:r w:rsidRPr="00A966F7">
          <w:rPr>
            <w:rStyle w:val="Hipervnculo"/>
          </w:rPr>
          <w:t>PNR</w:t>
        </w:r>
      </w:hyperlink>
      <w:r w:rsidRPr="00D90928">
        <w:t xml:space="preserve"> y comprobación de posibilidad de modificar reserva.</w:t>
      </w:r>
    </w:p>
    <w:p w:rsidR="007C48A4" w:rsidRPr="00D90928" w:rsidRDefault="007C48A4" w:rsidP="00290EFB">
      <w:pPr>
        <w:pStyle w:val="Prrafodelista"/>
        <w:numPr>
          <w:ilvl w:val="0"/>
          <w:numId w:val="19"/>
        </w:numPr>
      </w:pPr>
      <w:r w:rsidRPr="00D90928">
        <w:t>Búsqueda de nuevas recomendaciones.</w:t>
      </w:r>
    </w:p>
    <w:p w:rsidR="007C48A4" w:rsidRPr="00D90928" w:rsidRDefault="007C48A4" w:rsidP="00290EFB">
      <w:pPr>
        <w:pStyle w:val="Prrafodelista"/>
        <w:numPr>
          <w:ilvl w:val="0"/>
          <w:numId w:val="19"/>
        </w:numPr>
      </w:pPr>
      <w:r w:rsidRPr="00D90928">
        <w:t xml:space="preserve">Actualización del </w:t>
      </w:r>
      <w:hyperlink w:anchor="AcronimoPNR" w:history="1">
        <w:r w:rsidRPr="00A966F7">
          <w:rPr>
            <w:rStyle w:val="Hipervnculo"/>
          </w:rPr>
          <w:t>PNR</w:t>
        </w:r>
      </w:hyperlink>
      <w:r w:rsidRPr="00D90928">
        <w:t xml:space="preserve"> y reemisión del billete o revalidación.</w:t>
      </w:r>
    </w:p>
    <w:p w:rsidR="007C48A4" w:rsidRPr="00D90928" w:rsidRDefault="007C48A4" w:rsidP="009C2EC9">
      <w:r w:rsidRPr="00D90928">
        <w:t>Estas fases encajarían de la siguiente forma con las transacciones introducidas en el capítulo anterior:</w:t>
      </w:r>
    </w:p>
    <w:p w:rsidR="007C48A4" w:rsidRPr="00D90928" w:rsidRDefault="00A966F7" w:rsidP="00A966F7">
      <w:pPr>
        <w:pStyle w:val="Ttulo4"/>
      </w:pPr>
      <w:r>
        <w:t>DisponiblidadModificarReserva</w:t>
      </w:r>
    </w:p>
    <w:p w:rsidR="007C48A4" w:rsidRPr="00D90928" w:rsidRDefault="007C48A4" w:rsidP="00290EFB">
      <w:pPr>
        <w:pStyle w:val="Prrafodelista"/>
        <w:numPr>
          <w:ilvl w:val="0"/>
          <w:numId w:val="20"/>
        </w:numPr>
      </w:pPr>
      <w:r w:rsidRPr="00D90928">
        <w:t xml:space="preserve">Recuperación del </w:t>
      </w:r>
      <w:hyperlink w:anchor="AcronimoPNR" w:history="1">
        <w:r w:rsidRPr="00A966F7">
          <w:rPr>
            <w:rStyle w:val="Hipervnculo"/>
          </w:rPr>
          <w:t>PNR</w:t>
        </w:r>
      </w:hyperlink>
      <w:r w:rsidRPr="00D90928">
        <w:t xml:space="preserve"> y comprobación de posibilidad de modificar reserva.</w:t>
      </w:r>
    </w:p>
    <w:p w:rsidR="007C48A4" w:rsidRPr="00D90928" w:rsidRDefault="007C48A4" w:rsidP="00290EFB">
      <w:pPr>
        <w:pStyle w:val="Prrafodelista"/>
        <w:numPr>
          <w:ilvl w:val="0"/>
          <w:numId w:val="20"/>
        </w:numPr>
      </w:pPr>
      <w:r w:rsidRPr="00D90928">
        <w:t>Búsqueda de nuevas recomendaciones.</w:t>
      </w:r>
    </w:p>
    <w:p w:rsidR="007C48A4" w:rsidRPr="00D90928" w:rsidRDefault="007C48A4" w:rsidP="00A966F7">
      <w:pPr>
        <w:pStyle w:val="Ttulo4"/>
      </w:pPr>
      <w:r w:rsidRPr="00D90928">
        <w:t>R</w:t>
      </w:r>
      <w:r w:rsidR="00A966F7">
        <w:t>eservaModificarReserva</w:t>
      </w:r>
    </w:p>
    <w:p w:rsidR="007C48A4" w:rsidRPr="00D90928" w:rsidRDefault="007C48A4" w:rsidP="00290EFB">
      <w:pPr>
        <w:pStyle w:val="Prrafodelista"/>
        <w:numPr>
          <w:ilvl w:val="0"/>
          <w:numId w:val="21"/>
        </w:numPr>
      </w:pPr>
      <w:r w:rsidRPr="00D90928">
        <w:t xml:space="preserve">Actualización del </w:t>
      </w:r>
      <w:hyperlink w:anchor="AcronimoPNR" w:history="1">
        <w:r w:rsidRPr="00A966F7">
          <w:rPr>
            <w:rStyle w:val="Hipervnculo"/>
          </w:rPr>
          <w:t>PNR</w:t>
        </w:r>
      </w:hyperlink>
      <w:r w:rsidRPr="00D90928">
        <w:t>.</w:t>
      </w:r>
    </w:p>
    <w:p w:rsidR="007C48A4" w:rsidRPr="00D90928" w:rsidRDefault="007C48A4" w:rsidP="00A966F7">
      <w:pPr>
        <w:pStyle w:val="Ttulo4"/>
      </w:pPr>
      <w:r w:rsidRPr="00D90928">
        <w:t>E</w:t>
      </w:r>
      <w:r w:rsidR="00A966F7">
        <w:t>mitirModificarReserva</w:t>
      </w:r>
    </w:p>
    <w:p w:rsidR="007C48A4" w:rsidRPr="00D90928" w:rsidRDefault="007C48A4" w:rsidP="00290EFB">
      <w:pPr>
        <w:pStyle w:val="Prrafodelista"/>
        <w:numPr>
          <w:ilvl w:val="0"/>
          <w:numId w:val="21"/>
        </w:numPr>
      </w:pPr>
      <w:r w:rsidRPr="00D90928">
        <w:t>Reemisión del billete o revalidación.</w:t>
      </w:r>
    </w:p>
    <w:p w:rsidR="007C48A4" w:rsidRPr="00D90928" w:rsidRDefault="007C48A4" w:rsidP="009C2EC9"/>
    <w:p w:rsidR="007C48A4" w:rsidRPr="00D90928" w:rsidRDefault="007C48A4" w:rsidP="009C2EC9">
      <w:r w:rsidRPr="00D90928">
        <w:t xml:space="preserve">En el capítulo </w:t>
      </w:r>
      <w:hyperlink w:anchor="_4.2_Diagramas_de" w:history="1">
        <w:r w:rsidRPr="004D577E">
          <w:rPr>
            <w:rStyle w:val="Hipervnculo"/>
          </w:rPr>
          <w:t>4.2</w:t>
        </w:r>
      </w:hyperlink>
      <w:r w:rsidRPr="00D90928">
        <w:t xml:space="preserve"> se detallará cada una de las tres fases establecidas en el plan de proyecto de Amadeus para modificar reservas con sus servicios.</w:t>
      </w:r>
    </w:p>
    <w:p w:rsidR="007C48A4" w:rsidRPr="00D90928" w:rsidRDefault="007C48A4" w:rsidP="009C2EC9">
      <w:r w:rsidRPr="00D90928">
        <w:t xml:space="preserve">Además de algunos de los webservices vistos es el capítulo </w:t>
      </w:r>
      <w:hyperlink w:anchor="_1.1.7_Estado_actual" w:history="1">
        <w:r w:rsidRPr="00075861">
          <w:rPr>
            <w:rStyle w:val="Hipervnculo"/>
          </w:rPr>
          <w:t>1.1.7</w:t>
        </w:r>
      </w:hyperlink>
      <w:r w:rsidRPr="00D90928">
        <w:t>, es necesario trabajar con los siguientes webservices:</w:t>
      </w:r>
    </w:p>
    <w:p w:rsidR="007C48A4" w:rsidRPr="00D90928" w:rsidRDefault="007C48A4" w:rsidP="00075861">
      <w:pPr>
        <w:pStyle w:val="Ttulo4"/>
      </w:pPr>
      <w:bookmarkStart w:id="132" w:name="TICKET_ELIGIBILITY"/>
      <w:r w:rsidRPr="00D90928">
        <w:t>Ticket_CheckEligibility</w:t>
      </w:r>
    </w:p>
    <w:bookmarkEnd w:id="132"/>
    <w:p w:rsidR="007C48A4" w:rsidRPr="00D90928" w:rsidRDefault="007C48A4" w:rsidP="009C2EC9">
      <w:r w:rsidRPr="00D90928">
        <w:t xml:space="preserve">Permite comprobar si los billetes de la reserva son candidatos para </w:t>
      </w:r>
      <w:r w:rsidR="00075861">
        <w:t>ser modificados.</w:t>
      </w:r>
    </w:p>
    <w:p w:rsidR="007C48A4" w:rsidRPr="00D90928" w:rsidRDefault="007C48A4" w:rsidP="00075861">
      <w:pPr>
        <w:pStyle w:val="Ttulo4"/>
      </w:pPr>
      <w:bookmarkStart w:id="133" w:name="TICKET_ATCMP"/>
      <w:r w:rsidRPr="00D90928">
        <w:lastRenderedPageBreak/>
        <w:t>Ticket_ATCShopperMasterPricerTravelBoardSearch</w:t>
      </w:r>
    </w:p>
    <w:bookmarkEnd w:id="133"/>
    <w:p w:rsidR="007C48A4" w:rsidRPr="00D90928" w:rsidRDefault="007C48A4" w:rsidP="009C2EC9">
      <w:r w:rsidRPr="00D90928">
        <w:t xml:space="preserve">Variación del servicio </w:t>
      </w:r>
      <w:hyperlink w:anchor="MASTERPRICER" w:history="1">
        <w:r w:rsidRPr="00BB238A">
          <w:rPr>
            <w:rStyle w:val="Hipervnculo"/>
          </w:rPr>
          <w:t>MasterPricer</w:t>
        </w:r>
      </w:hyperlink>
      <w:r w:rsidRPr="00D90928">
        <w:t xml:space="preserve"> visto en el capítulo </w:t>
      </w:r>
      <w:hyperlink w:anchor="_1.1.7_Estado_actual" w:history="1">
        <w:r w:rsidRPr="00075861">
          <w:rPr>
            <w:rStyle w:val="Hipervnculo"/>
          </w:rPr>
          <w:t>1.1.7</w:t>
        </w:r>
      </w:hyperlink>
      <w:r w:rsidRPr="00D90928">
        <w:t xml:space="preserve"> usado para la búsqueda de disponibilidad convencional. Este webservice permite sin embargo la búsqueda de tarifas con las que mo</w:t>
      </w:r>
      <w:r w:rsidR="00075861">
        <w:t>dificar la reserva.</w:t>
      </w:r>
    </w:p>
    <w:p w:rsidR="007C48A4" w:rsidRPr="00D90928" w:rsidRDefault="007C48A4" w:rsidP="00075861">
      <w:pPr>
        <w:pStyle w:val="Ttulo4"/>
      </w:pPr>
      <w:bookmarkStart w:id="134" w:name="TICKET_REPRICE"/>
      <w:r w:rsidRPr="00D90928">
        <w:t>Ticket_RepricePNRWithBookingClass</w:t>
      </w:r>
    </w:p>
    <w:bookmarkEnd w:id="134"/>
    <w:p w:rsidR="007C48A4" w:rsidRPr="00D90928" w:rsidRDefault="007C48A4" w:rsidP="009C2EC9">
      <w:r w:rsidRPr="00D90928">
        <w:t>Este servicio se usa para calcular el nuevo precio de los pasajeros e itinerario seleccionado y calcula además los costes que suponen los cambios real</w:t>
      </w:r>
      <w:r w:rsidR="00075861">
        <w:t>izados acorde a cada aerolínea.</w:t>
      </w:r>
    </w:p>
    <w:p w:rsidR="007C48A4" w:rsidRPr="00D90928" w:rsidRDefault="007C48A4" w:rsidP="00075861">
      <w:pPr>
        <w:pStyle w:val="Ttulo4"/>
      </w:pPr>
      <w:bookmarkStart w:id="135" w:name="TICKET_REISSUE"/>
      <w:r w:rsidRPr="00D90928">
        <w:t>Ticket_ReissueConfirmedPricing</w:t>
      </w:r>
    </w:p>
    <w:bookmarkEnd w:id="135"/>
    <w:p w:rsidR="007C48A4" w:rsidRPr="00D90928" w:rsidRDefault="007C48A4" w:rsidP="009C2EC9">
      <w:r w:rsidRPr="00D90928">
        <w:t xml:space="preserve">Confirma los cambios realizados y los escribe en el </w:t>
      </w:r>
      <w:hyperlink w:anchor="AcronimoPNR" w:history="1">
        <w:r w:rsidRPr="00075861">
          <w:rPr>
            <w:rStyle w:val="Hipervnculo"/>
          </w:rPr>
          <w:t>PNR</w:t>
        </w:r>
      </w:hyperlink>
      <w:r w:rsidRPr="00D90928">
        <w:t xml:space="preserve">. Una vez confirmados los cambios, el </w:t>
      </w:r>
      <w:hyperlink w:anchor="AcronimoPNR" w:history="1">
        <w:r w:rsidRPr="00075861">
          <w:rPr>
            <w:rStyle w:val="Hipervnculo"/>
          </w:rPr>
          <w:t>PNR</w:t>
        </w:r>
      </w:hyperlink>
      <w:r w:rsidRPr="00D90928">
        <w:t xml:space="preserve"> está preparado para que se emitan sus billetes.</w:t>
      </w:r>
    </w:p>
    <w:p w:rsidR="007C48A4" w:rsidRPr="00D90928" w:rsidRDefault="007C48A4" w:rsidP="009C2EC9"/>
    <w:p w:rsidR="007C48A4" w:rsidRPr="00D90928" w:rsidRDefault="007C48A4" w:rsidP="009C2EC9">
      <w:r w:rsidRPr="00D90928">
        <w:t>Los webservices definidos en este apartado forman parte del Amadeus Ticket Changer (</w:t>
      </w:r>
      <w:hyperlink w:anchor="AcronimoATC" w:history="1">
        <w:r w:rsidRPr="00075861">
          <w:rPr>
            <w:rStyle w:val="Hipervnculo"/>
          </w:rPr>
          <w:t>ATC</w:t>
        </w:r>
      </w:hyperlink>
      <w:r w:rsidRPr="00D90928">
        <w:t xml:space="preserve">) Shopper, diseñados por el </w:t>
      </w:r>
      <w:hyperlink w:anchor="AcronimoGDS" w:history="1">
        <w:r w:rsidRPr="00075861">
          <w:rPr>
            <w:rStyle w:val="Hipervnculo"/>
          </w:rPr>
          <w:t>GDS</w:t>
        </w:r>
      </w:hyperlink>
      <w:r w:rsidRPr="00D90928">
        <w:t xml:space="preserve"> para facilitar la modificación de reservas para agencias de viajes online u Online Travel Agency (</w:t>
      </w:r>
      <w:hyperlink w:anchor="AcronimoOTA" w:history="1">
        <w:r w:rsidRPr="00075861">
          <w:rPr>
            <w:rStyle w:val="Hipervnculo"/>
          </w:rPr>
          <w:t>OTA</w:t>
        </w:r>
      </w:hyperlink>
      <w:r w:rsidRPr="00D90928">
        <w:t>).</w:t>
      </w:r>
    </w:p>
    <w:p w:rsidR="007C48A4" w:rsidRPr="00D90928" w:rsidRDefault="007C48A4" w:rsidP="009C2EC9"/>
    <w:p w:rsidR="007C48A4" w:rsidRPr="00D90928" w:rsidRDefault="007C48A4" w:rsidP="00075861">
      <w:pPr>
        <w:pStyle w:val="Ttulo3"/>
      </w:pPr>
      <w:bookmarkStart w:id="136" w:name="_1.3.2.3_Integración_a"/>
      <w:bookmarkStart w:id="137" w:name="_Toc516847349"/>
      <w:bookmarkEnd w:id="136"/>
      <w:r w:rsidRPr="00D90928">
        <w:t>1.3.2.3 Integración a desarrollar</w:t>
      </w:r>
      <w:bookmarkEnd w:id="137"/>
    </w:p>
    <w:p w:rsidR="007C48A4" w:rsidRPr="00D90928" w:rsidRDefault="007C48A4" w:rsidP="009C2EC9">
      <w:r w:rsidRPr="00D90928">
        <w:t xml:space="preserve">Para realizar un flujo completo de modificación, la integración realizaría entonces las tres transacciones presentadas en el capítulo </w:t>
      </w:r>
      <w:hyperlink w:anchor="_1.3.2.1._Nuevas_transacciones" w:history="1">
        <w:r w:rsidRPr="00075861">
          <w:rPr>
            <w:rStyle w:val="Hipervnculo"/>
          </w:rPr>
          <w:t>1.3.2.1</w:t>
        </w:r>
      </w:hyperlink>
      <w:r w:rsidRPr="00D90928">
        <w:t xml:space="preserve"> usando las peticiones y respuestas diseñadas e incluidas en la </w:t>
      </w:r>
      <w:hyperlink w:anchor="AcronimoAPI" w:history="1">
        <w:r w:rsidRPr="00075861">
          <w:rPr>
            <w:rStyle w:val="Hipervnculo"/>
          </w:rPr>
          <w:t>API</w:t>
        </w:r>
      </w:hyperlink>
      <w:r w:rsidRPr="00D90928">
        <w:t>, y realizaría las siguientes operaciones para cada una de ellas:</w:t>
      </w:r>
    </w:p>
    <w:p w:rsidR="007C48A4" w:rsidRPr="00D90928" w:rsidRDefault="007C48A4" w:rsidP="00290EFB">
      <w:pPr>
        <w:pStyle w:val="Prrafodelista"/>
        <w:numPr>
          <w:ilvl w:val="0"/>
          <w:numId w:val="21"/>
        </w:numPr>
      </w:pPr>
      <w:r w:rsidRPr="00D90928">
        <w:t>El cliente enviará en las peticiones (</w:t>
      </w:r>
      <w:hyperlink w:anchor="AcronimoDMR_RQ" w:history="1">
        <w:r w:rsidRPr="00075861">
          <w:rPr>
            <w:rStyle w:val="Hipervnculo"/>
          </w:rPr>
          <w:t>DMR_RQ</w:t>
        </w:r>
      </w:hyperlink>
      <w:r w:rsidRPr="00D90928">
        <w:t xml:space="preserve">, </w:t>
      </w:r>
      <w:hyperlink w:anchor="AcronimoRMR_RQ" w:history="1">
        <w:r w:rsidRPr="00075861">
          <w:rPr>
            <w:rStyle w:val="Hipervnculo"/>
          </w:rPr>
          <w:t>RMR_RQ</w:t>
        </w:r>
      </w:hyperlink>
      <w:r w:rsidRPr="00D90928">
        <w:t xml:space="preserve"> o </w:t>
      </w:r>
      <w:hyperlink w:anchor="AcronimoEMR_RQ" w:history="1">
        <w:r w:rsidRPr="00075861">
          <w:rPr>
            <w:rStyle w:val="Hipervnculo"/>
          </w:rPr>
          <w:t>EMR_RQ</w:t>
        </w:r>
      </w:hyperlink>
      <w:r w:rsidRPr="00D90928">
        <w:t>) los datos necesarios previamente acordados entre TravelgateX y la agencia Logitravel.</w:t>
      </w:r>
    </w:p>
    <w:p w:rsidR="007C48A4" w:rsidRPr="00D90928" w:rsidRDefault="007C48A4" w:rsidP="00290EFB">
      <w:pPr>
        <w:pStyle w:val="Prrafodelista"/>
        <w:numPr>
          <w:ilvl w:val="0"/>
          <w:numId w:val="21"/>
        </w:numPr>
      </w:pPr>
      <w:r w:rsidRPr="00D90928">
        <w:t>La integración transforma la petición al conjunto de peticiones que requiere el proveedor para realizar la operación previamente acordada entre TravelgateX y Amadeus.</w:t>
      </w:r>
    </w:p>
    <w:p w:rsidR="007C48A4" w:rsidRPr="00D90928" w:rsidRDefault="007C48A4" w:rsidP="00290EFB">
      <w:pPr>
        <w:pStyle w:val="Prrafodelista"/>
        <w:numPr>
          <w:ilvl w:val="0"/>
          <w:numId w:val="21"/>
        </w:numPr>
      </w:pPr>
      <w:r w:rsidRPr="00D90928">
        <w:t>A continuación la integración realiza el conjunto de peticiones al proveedor.</w:t>
      </w:r>
    </w:p>
    <w:p w:rsidR="007C48A4" w:rsidRPr="00D90928" w:rsidRDefault="007C48A4" w:rsidP="00290EFB">
      <w:pPr>
        <w:pStyle w:val="Prrafodelista"/>
        <w:numPr>
          <w:ilvl w:val="0"/>
          <w:numId w:val="21"/>
        </w:numPr>
      </w:pPr>
      <w:r w:rsidRPr="00D90928">
        <w:t>El proveedor procesa la petición que le llega y envía de vuelta como respuesta el producto que el cliente ha pedido.</w:t>
      </w:r>
    </w:p>
    <w:p w:rsidR="007C48A4" w:rsidRPr="00D90928" w:rsidRDefault="007C48A4" w:rsidP="00290EFB">
      <w:pPr>
        <w:pStyle w:val="Prrafodelista"/>
        <w:numPr>
          <w:ilvl w:val="0"/>
          <w:numId w:val="21"/>
        </w:numPr>
      </w:pPr>
      <w:r w:rsidRPr="00D90928">
        <w:t>De nuevo, la integración transforma los datos obtenidos en las respuestas del proveedor y los coloca en cada uno de los elementos que formarán las respuestas (</w:t>
      </w:r>
      <w:hyperlink w:anchor="AcronimoDMR_RS" w:history="1">
        <w:r w:rsidRPr="00075861">
          <w:rPr>
            <w:rStyle w:val="Hipervnculo"/>
          </w:rPr>
          <w:t>DMR_RS</w:t>
        </w:r>
      </w:hyperlink>
      <w:r w:rsidRPr="00D90928">
        <w:t xml:space="preserve">, </w:t>
      </w:r>
      <w:hyperlink w:anchor="AcronimoRMR_RS" w:history="1">
        <w:r w:rsidRPr="00075861">
          <w:rPr>
            <w:rStyle w:val="Hipervnculo"/>
          </w:rPr>
          <w:t>RMR_RS</w:t>
        </w:r>
      </w:hyperlink>
      <w:r w:rsidRPr="00D90928">
        <w:t xml:space="preserve"> o </w:t>
      </w:r>
      <w:hyperlink w:anchor="AcronimoEMR_RS" w:history="1">
        <w:r w:rsidRPr="00075861">
          <w:rPr>
            <w:rStyle w:val="Hipervnculo"/>
          </w:rPr>
          <w:t>EMR_RS</w:t>
        </w:r>
      </w:hyperlink>
      <w:r w:rsidRPr="00D90928">
        <w:t>).</w:t>
      </w:r>
    </w:p>
    <w:p w:rsidR="007C48A4" w:rsidRPr="00D90928" w:rsidRDefault="007C48A4" w:rsidP="00290EFB">
      <w:pPr>
        <w:pStyle w:val="Prrafodelista"/>
        <w:numPr>
          <w:ilvl w:val="0"/>
          <w:numId w:val="21"/>
        </w:numPr>
      </w:pPr>
      <w:r w:rsidRPr="00D90928">
        <w:t>Finalmente la integración envía la respuesta al cliente.</w:t>
      </w:r>
    </w:p>
    <w:p w:rsidR="007C48A4" w:rsidRPr="00D90928" w:rsidRDefault="007C48A4" w:rsidP="009C2EC9">
      <w:r w:rsidRPr="00D90928">
        <w:t>La programación del código para modificar reservas en la integración, es la fase del proyecto que más tiempo conlleva, reducir este tiempo dependerá de los bien analizados que hayan sido los flujos con el proveedor y de buen diseño de las transacciones con el cliente.</w:t>
      </w:r>
    </w:p>
    <w:p w:rsidR="007C48A4" w:rsidRPr="00D90928" w:rsidRDefault="007C48A4" w:rsidP="009C2EC9">
      <w:r w:rsidRPr="00D90928">
        <w:t xml:space="preserve">La integración de Amadeus ha sido ya programada en el lenguaje de programación Visual Basic de la plataforma .NET, por lo tanto, todo el nuevo código deberá programarse también en este lenguaje. En el capítulo </w:t>
      </w:r>
      <w:hyperlink w:anchor="_2.2.3_Requisitos_funcionales" w:history="1">
        <w:r w:rsidRPr="00B01621">
          <w:rPr>
            <w:rStyle w:val="Hipervnculo"/>
          </w:rPr>
          <w:t>2.2.3</w:t>
        </w:r>
      </w:hyperlink>
      <w:r w:rsidRPr="00D90928">
        <w:t xml:space="preserve"> se enumerarán algunas de las ventajas que implica el uso de este lenguaje en el ámbito del desarrollo de integraciones.</w:t>
      </w:r>
    </w:p>
    <w:p w:rsidR="007C48A4" w:rsidRPr="00D90928" w:rsidRDefault="007C48A4" w:rsidP="009C2EC9">
      <w:r w:rsidRPr="00D90928">
        <w:t xml:space="preserve">La implementación ha de cumplir además con las pautas y exigencias que cliente y proveedor demanden. La integración ha de controlar también el tiempo de corte que establece el cliente; el control de errores y excepciones para clasificar cada una de las modificaciones fallidas que </w:t>
      </w:r>
      <w:r w:rsidRPr="00D90928">
        <w:lastRenderedPageBreak/>
        <w:t>se produzcan una vez que el desarrollo esté en producción; mantener el funcionamiento del resto de transacciones en producción.</w:t>
      </w:r>
    </w:p>
    <w:p w:rsidR="007C48A4" w:rsidRPr="00D90928" w:rsidRDefault="007C48A4" w:rsidP="009C2EC9">
      <w:r w:rsidRPr="00D90928">
        <w:t>Algunas funcionalidades que habrán de implementarse, usarán funcionalidades ya existentes en la integración de Amadeus. Por este motivo, es especialmente crítico, mantener el buen funcionamiento del código existente y aprovechar al máximo el mismo.</w:t>
      </w:r>
    </w:p>
    <w:p w:rsidR="007C48A4" w:rsidRPr="00D90928" w:rsidRDefault="007C48A4" w:rsidP="009C2EC9">
      <w:r w:rsidRPr="00D90928">
        <w:t>El código a desarrollar ha de ser mantenible y legible para futuras tareas de mantenimiento que puedan llegar a realizar otros desarrolladores que trabajen en la empresa.</w:t>
      </w:r>
    </w:p>
    <w:p w:rsidR="007C48A4" w:rsidRPr="00D90928" w:rsidRDefault="007C48A4" w:rsidP="009C2EC9"/>
    <w:p w:rsidR="007C48A4" w:rsidRPr="00D90928" w:rsidRDefault="00BB238A" w:rsidP="00075861">
      <w:pPr>
        <w:pStyle w:val="Ttulo3"/>
      </w:pPr>
      <w:bookmarkStart w:id="138" w:name="_1.3.2.4_Formulario_de"/>
      <w:bookmarkStart w:id="139" w:name="_Toc516847350"/>
      <w:bookmarkEnd w:id="138"/>
      <w:r>
        <w:t>1</w:t>
      </w:r>
      <w:r w:rsidR="007C48A4" w:rsidRPr="00D90928">
        <w:t>.3.2.4 Formulario de pruebas</w:t>
      </w:r>
      <w:bookmarkEnd w:id="139"/>
    </w:p>
    <w:p w:rsidR="007C48A4" w:rsidRPr="00D90928" w:rsidRDefault="007C48A4" w:rsidP="009C2EC9">
      <w:r w:rsidRPr="00D90928">
        <w:t>Otra tarea indispensable para este proyecto es la construcción de un entorno para realizar pruebas durante el desarrollo y la certificación del mismo. La construcción de las peticiones a mano imposibilitaría la completitud del desarrollo a tiempo. Por este motivo es crucial la automatización de esta tarea.</w:t>
      </w:r>
    </w:p>
    <w:p w:rsidR="00B01621" w:rsidRDefault="007C48A4" w:rsidP="009C2EC9">
      <w:r w:rsidRPr="00D90928">
        <w:t xml:space="preserve">Para cumplir este objetivo se ha de desarrollar un formulario que permita realizar las siguientes peticiones de manera visual, introduciendo los datos en campos de texto y sin la necesidad de montar las peticiones </w:t>
      </w:r>
      <w:hyperlink w:anchor="AcronimoXML" w:history="1">
        <w:r w:rsidR="00075861" w:rsidRPr="00075861">
          <w:rPr>
            <w:rStyle w:val="Hipervnculo"/>
          </w:rPr>
          <w:t>XML</w:t>
        </w:r>
      </w:hyperlink>
      <w:r w:rsidRPr="00D90928">
        <w:t xml:space="preserve"> manualmente</w:t>
      </w:r>
      <w:r w:rsidR="00B01621">
        <w:t xml:space="preserve"> de Disponibilidad, Valoración, Reserva, Recuperar Reserva, Cancelar Reserva, Emisión, Void, </w:t>
      </w:r>
      <w:hyperlink w:anchor="AcronimoDMR" w:history="1">
        <w:r w:rsidR="00B01621" w:rsidRPr="00656D82">
          <w:rPr>
            <w:rStyle w:val="Hipervnculo"/>
          </w:rPr>
          <w:t>DMR</w:t>
        </w:r>
      </w:hyperlink>
      <w:r w:rsidR="00B01621">
        <w:t xml:space="preserve">, </w:t>
      </w:r>
      <w:hyperlink w:anchor="AcronimoRMR" w:history="1">
        <w:r w:rsidR="00B01621" w:rsidRPr="00656D82">
          <w:rPr>
            <w:rStyle w:val="Hipervnculo"/>
          </w:rPr>
          <w:t>RMR</w:t>
        </w:r>
      </w:hyperlink>
      <w:r w:rsidR="00B01621">
        <w:t xml:space="preserve">, </w:t>
      </w:r>
      <w:hyperlink w:anchor="AcronimoEMR" w:history="1">
        <w:r w:rsidR="00B01621" w:rsidRPr="00656D82">
          <w:rPr>
            <w:rStyle w:val="Hipervnculo"/>
          </w:rPr>
          <w:t>EMR</w:t>
        </w:r>
      </w:hyperlink>
      <w:r w:rsidR="00B01621">
        <w:t>.</w:t>
      </w:r>
    </w:p>
    <w:p w:rsidR="007C48A4" w:rsidRPr="00D90928" w:rsidRDefault="007C48A4" w:rsidP="009C2EC9">
      <w:r w:rsidRPr="00D90928">
        <w:t>El formulario ha de permitir además lanzar las peticiones al proveedor y recibir las respuestas de manera práctica: se han de poder copiar las respuestas del proveedor y ver la lista de tarifas que obtenemos en una disponibilidad de forma gráfica.</w:t>
      </w:r>
    </w:p>
    <w:p w:rsidR="007C48A4" w:rsidRPr="00D90928" w:rsidRDefault="007C48A4" w:rsidP="009C2EC9">
      <w:r w:rsidRPr="00D90928">
        <w:t>Mediante el formulario, un cliente ha de poder completar un flujo completo de reserva y de modificación de reserva. Se han de poder ver los errores y modificar el tiempo de corte de cada una de las transacciones que se lancen.</w:t>
      </w:r>
    </w:p>
    <w:p w:rsidR="007C48A4" w:rsidRPr="00D90928" w:rsidRDefault="007C48A4" w:rsidP="009C2EC9">
      <w:r w:rsidRPr="00D90928">
        <w:t>Todo y que la finalidad del formulario es únicamente facilitar el trabajo al desarrollador de este proyecto, es importante que su uso sea intuitivo y que éste sea reutilizable y fácil de modificar y mantener. Sin embargo, su funcionamiento y requisitos anteriormente enumerados, no se rigen por ninguna de las exigencias de TravelgateX, Logitravel o Amadeus, como así sucede con la integración desarrollada.</w:t>
      </w:r>
    </w:p>
    <w:p w:rsidR="007C48A4" w:rsidRPr="00D90928" w:rsidRDefault="007C48A4" w:rsidP="009C2EC9"/>
    <w:p w:rsidR="007C48A4" w:rsidRDefault="007C48A4" w:rsidP="00075861">
      <w:pPr>
        <w:pStyle w:val="Ttulo3"/>
      </w:pPr>
      <w:bookmarkStart w:id="140" w:name="_1.3.3_Certificación_de"/>
      <w:bookmarkStart w:id="141" w:name="_Toc516847351"/>
      <w:bookmarkEnd w:id="140"/>
      <w:r w:rsidRPr="00D90928">
        <w:t>1.3.3 Certificación de Amadeus (avance de los resultados)</w:t>
      </w:r>
      <w:bookmarkEnd w:id="141"/>
    </w:p>
    <w:p w:rsidR="007C48A4" w:rsidRDefault="007C48A4" w:rsidP="009C2EC9">
      <w:r>
        <w:t>Tras revisar los tests realizados, Amadeus informó al desarrollador de la existencia de una anomalía en el flujo de transacciones que supondrían un warning en la certificación. Amadeus recomendó la modificación de la aplicación desarrollada.</w:t>
      </w:r>
    </w:p>
    <w:p w:rsidR="007C48A4" w:rsidRDefault="007C48A4" w:rsidP="009C2EC9">
      <w:r>
        <w:t>Esto supuso un retraso de unos días en el despliegue de la integración en producción para su uso comercial.</w:t>
      </w:r>
    </w:p>
    <w:p w:rsidR="007C48A4" w:rsidRDefault="007C48A4" w:rsidP="009C2EC9">
      <w:r>
        <w:t xml:space="preserve">Todo y que la presencia de un warning en una certificación no impide a la agencia el uso de la aplicación desarrollada, se decidió realizar el cambio para tener el flujo de transacciones con el proveedor adecuado y evitar que </w:t>
      </w:r>
      <w:r w:rsidR="00075861">
        <w:t>la</w:t>
      </w:r>
      <w:r>
        <w:t xml:space="preserve"> aplicación fuese catalogada por Amadeus como defectuosa.</w:t>
      </w:r>
    </w:p>
    <w:p w:rsidR="007C48A4" w:rsidRPr="00D90928" w:rsidRDefault="007C48A4" w:rsidP="009C2EC9">
      <w:r>
        <w:t>Una vez realizados los cambios, se realizaron de nuevo las pruebas que Amadeus solicitó. Amadeus reviso de nuevo éstas y finalmente informaron el éxito de la certificación.</w:t>
      </w:r>
    </w:p>
    <w:p w:rsidR="003523AA" w:rsidRDefault="003523AA" w:rsidP="003523AA">
      <w:pPr>
        <w:rPr>
          <w:rFonts w:ascii="Utopia" w:hAnsi="Utopia"/>
          <w:szCs w:val="20"/>
        </w:rPr>
        <w:sectPr w:rsidR="003523AA" w:rsidSect="000754CC">
          <w:pgSz w:w="11906" w:h="16838"/>
          <w:pgMar w:top="1701" w:right="1701" w:bottom="1701" w:left="1701" w:header="1134" w:footer="709" w:gutter="0"/>
          <w:pgNumType w:start="0"/>
          <w:cols w:space="708"/>
          <w:titlePg/>
          <w:docGrid w:linePitch="360"/>
        </w:sectPr>
      </w:pPr>
    </w:p>
    <w:p w:rsidR="003523AA" w:rsidRPr="004972F4" w:rsidRDefault="003523AA" w:rsidP="003523AA">
      <w:pPr>
        <w:pStyle w:val="Ttulo1"/>
      </w:pPr>
      <w:bookmarkStart w:id="142" w:name="_Toc516847352"/>
      <w:r>
        <w:rPr>
          <w:noProof/>
          <w:lang w:eastAsia="es-ES"/>
        </w:rPr>
        <w:lastRenderedPageBreak/>
        <w:drawing>
          <wp:anchor distT="0" distB="0" distL="114300" distR="114300" simplePos="0" relativeHeight="251710464" behindDoc="0" locked="0" layoutInCell="1" allowOverlap="1" wp14:anchorId="2616264F" wp14:editId="3AC87D1E">
            <wp:simplePos x="0" y="0"/>
            <wp:positionH relativeFrom="margin">
              <wp:align>right</wp:align>
            </wp:positionH>
            <wp:positionV relativeFrom="paragraph">
              <wp:posOffset>0</wp:posOffset>
            </wp:positionV>
            <wp:extent cx="1428750" cy="1619250"/>
            <wp:effectExtent l="0" t="0" r="0" b="0"/>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ITULO2.png"/>
                    <pic:cNvPicPr/>
                  </pic:nvPicPr>
                  <pic:blipFill>
                    <a:blip r:embed="rId25">
                      <a:extLst>
                        <a:ext uri="{28A0092B-C50C-407E-A947-70E740481C1C}">
                          <a14:useLocalDpi xmlns:a14="http://schemas.microsoft.com/office/drawing/2010/main" val="0"/>
                        </a:ext>
                      </a:extLst>
                    </a:blip>
                    <a:stretch>
                      <a:fillRect/>
                    </a:stretch>
                  </pic:blipFill>
                  <pic:spPr>
                    <a:xfrm>
                      <a:off x="0" y="0"/>
                      <a:ext cx="1428750" cy="1619250"/>
                    </a:xfrm>
                    <a:prstGeom prst="rect">
                      <a:avLst/>
                    </a:prstGeom>
                  </pic:spPr>
                </pic:pic>
              </a:graphicData>
            </a:graphic>
          </wp:anchor>
        </w:drawing>
      </w:r>
      <w:r w:rsidRPr="004972F4">
        <w:t>Plan del proyecto</w:t>
      </w:r>
      <w:bookmarkEnd w:id="142"/>
    </w:p>
    <w:p w:rsidR="003523AA" w:rsidRPr="004972F4" w:rsidRDefault="003523AA" w:rsidP="003523AA">
      <w:r w:rsidRPr="004972F4">
        <w:t>En este capítulo se definen los planes que se han realizado para llevar a cabo este trabajo. Los planes se han llevado a cabo en colaboración con las partes interesadas que participan durante el desarrollo de este trabajo y que utilizarán la modificación de reservas una vez que se despliegue en producción.</w:t>
      </w:r>
    </w:p>
    <w:p w:rsidR="003523AA" w:rsidRPr="004972F4" w:rsidRDefault="003523AA" w:rsidP="003523AA">
      <w:r w:rsidRPr="004972F4">
        <w:t>A lo largo de los apartados de este capítulo se exponen los planes de:</w:t>
      </w:r>
    </w:p>
    <w:p w:rsidR="003523AA" w:rsidRPr="003523AA" w:rsidRDefault="0023541C" w:rsidP="00290EFB">
      <w:pPr>
        <w:pStyle w:val="Prrafodelista"/>
        <w:numPr>
          <w:ilvl w:val="0"/>
          <w:numId w:val="22"/>
        </w:numPr>
      </w:pPr>
      <w:hyperlink w:anchor="_2.1_Alcance_del" w:history="1">
        <w:r w:rsidR="003523AA" w:rsidRPr="00563F5C">
          <w:rPr>
            <w:rStyle w:val="Hipervnculo"/>
          </w:rPr>
          <w:t>Alcance</w:t>
        </w:r>
      </w:hyperlink>
      <w:r w:rsidR="003523AA" w:rsidRPr="003523AA">
        <w:t>: donde se define qué ha de realizarse en el proyecto y qué queda fuera de él. Se aporta una visión general del proyecto y se define la lista de entregables.</w:t>
      </w:r>
    </w:p>
    <w:p w:rsidR="003523AA" w:rsidRPr="003523AA" w:rsidRDefault="0023541C" w:rsidP="00290EFB">
      <w:pPr>
        <w:pStyle w:val="Prrafodelista"/>
        <w:numPr>
          <w:ilvl w:val="0"/>
          <w:numId w:val="22"/>
        </w:numPr>
      </w:pPr>
      <w:hyperlink w:anchor="_2.2_Requisitos_del" w:history="1">
        <w:r w:rsidR="003523AA" w:rsidRPr="00563F5C">
          <w:rPr>
            <w:rStyle w:val="Hipervnculo"/>
          </w:rPr>
          <w:t>Requisitos</w:t>
        </w:r>
      </w:hyperlink>
      <w:r w:rsidR="003523AA" w:rsidRPr="003523AA">
        <w:t>: en el que se detallará el conjunto de requisitos no funcionales y funcionales del proyecto.</w:t>
      </w:r>
    </w:p>
    <w:p w:rsidR="003523AA" w:rsidRPr="003523AA" w:rsidRDefault="0023541C" w:rsidP="00290EFB">
      <w:pPr>
        <w:pStyle w:val="Prrafodelista"/>
        <w:numPr>
          <w:ilvl w:val="0"/>
          <w:numId w:val="22"/>
        </w:numPr>
      </w:pPr>
      <w:hyperlink w:anchor="_2.3_Criterios_de" w:history="1">
        <w:r w:rsidR="003523AA" w:rsidRPr="00563F5C">
          <w:rPr>
            <w:rStyle w:val="Hipervnculo"/>
          </w:rPr>
          <w:t>Criterios de aceptación</w:t>
        </w:r>
      </w:hyperlink>
      <w:r w:rsidR="003523AA" w:rsidRPr="003523AA">
        <w:t>: políticas y criterios de las dos partes interesadas externas para aceptar el proyecto desarrollado por TravelgateX.</w:t>
      </w:r>
    </w:p>
    <w:p w:rsidR="003523AA" w:rsidRPr="003523AA" w:rsidRDefault="0023541C" w:rsidP="00290EFB">
      <w:pPr>
        <w:pStyle w:val="Prrafodelista"/>
        <w:numPr>
          <w:ilvl w:val="0"/>
          <w:numId w:val="22"/>
        </w:numPr>
      </w:pPr>
      <w:hyperlink w:anchor="_2.4_Restricciones_del" w:history="1">
        <w:r w:rsidR="003523AA" w:rsidRPr="00563F5C">
          <w:rPr>
            <w:rStyle w:val="Hipervnculo"/>
          </w:rPr>
          <w:t>Restricciones del proyecto</w:t>
        </w:r>
      </w:hyperlink>
      <w:r w:rsidR="003523AA" w:rsidRPr="003523AA">
        <w:t>: se definen las dos circunstancias más restrictivas que van a condicionar la planificación y posterior desarrollo del trabajo.</w:t>
      </w:r>
    </w:p>
    <w:p w:rsidR="003523AA" w:rsidRPr="003523AA" w:rsidRDefault="0023541C" w:rsidP="00290EFB">
      <w:pPr>
        <w:pStyle w:val="Prrafodelista"/>
        <w:numPr>
          <w:ilvl w:val="0"/>
          <w:numId w:val="22"/>
        </w:numPr>
      </w:pPr>
      <w:hyperlink w:anchor="_2.5_Organización" w:history="1">
        <w:r w:rsidR="003523AA" w:rsidRPr="00563F5C">
          <w:rPr>
            <w:rStyle w:val="Hipervnculo"/>
          </w:rPr>
          <w:t>Organización</w:t>
        </w:r>
      </w:hyperlink>
      <w:r w:rsidR="003523AA" w:rsidRPr="003523AA">
        <w:t>: sirve para dar un vistazo a la cultura y forma de trabajar de los empleados de TravelgateX encargados del desarrollo de integraciones.</w:t>
      </w:r>
    </w:p>
    <w:p w:rsidR="003523AA" w:rsidRPr="003523AA" w:rsidRDefault="0023541C" w:rsidP="00290EFB">
      <w:pPr>
        <w:pStyle w:val="Prrafodelista"/>
        <w:numPr>
          <w:ilvl w:val="0"/>
          <w:numId w:val="22"/>
        </w:numPr>
      </w:pPr>
      <w:hyperlink w:anchor="_2.6_Partes_interesadas" w:history="1">
        <w:r w:rsidR="003523AA" w:rsidRPr="00563F5C">
          <w:rPr>
            <w:rStyle w:val="Hipervnculo"/>
          </w:rPr>
          <w:t>Partes interesadas</w:t>
        </w:r>
      </w:hyperlink>
      <w:r w:rsidR="003523AA" w:rsidRPr="003523AA">
        <w:t>: se enumeran a los implicados en el proyecto y se explica qué relación existe entre ellos.</w:t>
      </w:r>
    </w:p>
    <w:p w:rsidR="003523AA" w:rsidRPr="003523AA" w:rsidRDefault="0023541C" w:rsidP="00290EFB">
      <w:pPr>
        <w:pStyle w:val="Prrafodelista"/>
        <w:numPr>
          <w:ilvl w:val="0"/>
          <w:numId w:val="22"/>
        </w:numPr>
      </w:pPr>
      <w:hyperlink w:anchor="_2.7_Riesgos" w:history="1">
        <w:r w:rsidR="003523AA" w:rsidRPr="00563F5C">
          <w:rPr>
            <w:rStyle w:val="Hipervnculo"/>
          </w:rPr>
          <w:t>Riesgos</w:t>
        </w:r>
      </w:hyperlink>
      <w:r w:rsidR="003523AA" w:rsidRPr="003523AA">
        <w:t>: se detallan los dos mayores riesgos del proyecto y el plan de gestión elaborado para controlarlos.</w:t>
      </w:r>
    </w:p>
    <w:p w:rsidR="003523AA" w:rsidRPr="003523AA" w:rsidRDefault="0023541C" w:rsidP="00290EFB">
      <w:pPr>
        <w:pStyle w:val="Prrafodelista"/>
        <w:numPr>
          <w:ilvl w:val="0"/>
          <w:numId w:val="22"/>
        </w:numPr>
      </w:pPr>
      <w:hyperlink w:anchor="_2.8_Gestión_del" w:history="1">
        <w:r w:rsidR="003523AA" w:rsidRPr="00563F5C">
          <w:rPr>
            <w:rStyle w:val="Hipervnculo"/>
          </w:rPr>
          <w:t>Tiempo</w:t>
        </w:r>
      </w:hyperlink>
      <w:r w:rsidR="003523AA" w:rsidRPr="003523AA">
        <w:t>: se detalla la duración de las tareas del proyecto y se exponen todas ellas en un diagrama.</w:t>
      </w:r>
    </w:p>
    <w:p w:rsidR="003523AA" w:rsidRPr="003523AA" w:rsidRDefault="0023541C" w:rsidP="00290EFB">
      <w:pPr>
        <w:pStyle w:val="Prrafodelista"/>
        <w:numPr>
          <w:ilvl w:val="0"/>
          <w:numId w:val="22"/>
        </w:numPr>
      </w:pPr>
      <w:hyperlink w:anchor="_2.9_Plan_de" w:history="1">
        <w:r w:rsidR="003523AA" w:rsidRPr="00563F5C">
          <w:rPr>
            <w:rStyle w:val="Hipervnculo"/>
          </w:rPr>
          <w:t>Comunicaciones</w:t>
        </w:r>
      </w:hyperlink>
      <w:r w:rsidR="003523AA" w:rsidRPr="003523AA">
        <w:t>: se definen cuáles serán los canales y la forma de comunicación a utilizar entre los diferentes interesados externos e internos.</w:t>
      </w:r>
    </w:p>
    <w:p w:rsidR="003523AA" w:rsidRDefault="003523AA" w:rsidP="003523AA"/>
    <w:p w:rsidR="003523AA" w:rsidRPr="004972F4" w:rsidRDefault="003523AA" w:rsidP="003523AA">
      <w:pPr>
        <w:pStyle w:val="Ttulo2"/>
      </w:pPr>
      <w:bookmarkStart w:id="143" w:name="_2.1_Alcance_del"/>
      <w:bookmarkStart w:id="144" w:name="_Toc516847353"/>
      <w:bookmarkEnd w:id="143"/>
      <w:r w:rsidRPr="004972F4">
        <w:t>2.1 Alcance del proyecto</w:t>
      </w:r>
      <w:bookmarkEnd w:id="144"/>
    </w:p>
    <w:p w:rsidR="003523AA" w:rsidRPr="004972F4" w:rsidRDefault="003523AA" w:rsidP="003523AA">
      <w:r w:rsidRPr="004972F4">
        <w:t xml:space="preserve">La motivación de este proyecto surge de la necesidad de uno de los clientes de TravelgateX, Logitravel, de poder modificar las reservas realizadas con Amadeus. Además, la relación de negocio entre Logitravel y Amadeus, ya consolidada desde hace años, provoca que muchos de los proyectos que Amadeus saca adelante, sean una oportunidad para sus mejores clientes para </w:t>
      </w:r>
      <w:r w:rsidRPr="004972F4">
        <w:lastRenderedPageBreak/>
        <w:t>mejorar y perfeccionar sus relaciones de venta. De esta forma, cuando Amadeus desarrolla un proyecto, los primeros en saberlo e interesarse en él, son las agencias y en este caso, también TravelgateX.</w:t>
      </w:r>
    </w:p>
    <w:p w:rsidR="003523AA" w:rsidRPr="004972F4" w:rsidRDefault="003523AA" w:rsidP="003523AA">
      <w:r w:rsidRPr="004972F4">
        <w:t xml:space="preserve">En la planificación establecida por Amadeus y en la que participaron agentes de negocio de Logitravel y el desarrollador encargado de los </w:t>
      </w:r>
      <w:hyperlink w:anchor="AcronimoGDS" w:history="1">
        <w:r w:rsidRPr="003523AA">
          <w:rPr>
            <w:rStyle w:val="Hipervnculo"/>
            <w:rFonts w:ascii="Utopia" w:hAnsi="Utopia"/>
            <w:szCs w:val="20"/>
          </w:rPr>
          <w:t>GDS</w:t>
        </w:r>
      </w:hyperlink>
      <w:r w:rsidRPr="004972F4">
        <w:t>s en TravelgateX, se definieron las funcionalidades existentes que puede aportar Amadeus para la necesidad de modificar reservas. En la reunión se destacaron cuales iban a ser las fases del desarrollo y las funcionalidades que deberían desarrollarse para cumplir los objetivos de la agencia. También se enumeraron y explicaron el resto de funcionalidades que podían introducirse en el proyecto si así se consideraba. A continuación se detalla cuál es el alcance y el resto de funcionalidades que en un principio quedaron fuera de éste.</w:t>
      </w:r>
    </w:p>
    <w:p w:rsidR="003523AA" w:rsidRPr="004972F4" w:rsidRDefault="003523AA" w:rsidP="003523AA">
      <w:r w:rsidRPr="004972F4">
        <w:t>Se define que un usuario ha de poder modificar el itinerario reservado mediante la elección de una opción entre las de una lista de disponibles. Para ello se expusieron dos alternativas: modificar el itinerario sabiendo la nueva fecha para la que reservar, o sin saberla. Estas dos opciones son compatibles y pueden confluir, sin embargo han de desarrollarse ambas por separado y con webservices distintos. Se estableció que la primera opción entraba en el alcance del proyecto y la segunda fuera.</w:t>
      </w:r>
    </w:p>
    <w:p w:rsidR="003523AA" w:rsidRPr="004972F4" w:rsidRDefault="003523AA" w:rsidP="003523AA">
      <w:r w:rsidRPr="004972F4">
        <w:t>Se estableció que para toda compañía aérea que permita la modificación del itinerario, la funcionalidad a desarrollar debería poder ser capaz de la modificación fuera posible. De esta forma, si una serie de aerolíneas necesitan un flujo de transacciones concretas para la modificación y otras, otro flujo, la aplicación ha de poder adaptarse a ambas y completar una modificación con éxito.</w:t>
      </w:r>
    </w:p>
    <w:p w:rsidR="003523AA" w:rsidRPr="004972F4" w:rsidRDefault="003523AA" w:rsidP="003523AA">
      <w:r w:rsidRPr="004972F4">
        <w:t>Para certificar el correcto y adecuado funcionamiento del desarrollo, Amadeus impone una serie de pruebas predefinidas en su plan de proyecto, que deberá realizar el desarrollador una vez termine la construcción de la aplicación.</w:t>
      </w:r>
    </w:p>
    <w:p w:rsidR="003523AA" w:rsidRPr="004972F4" w:rsidRDefault="003523AA" w:rsidP="003523AA"/>
    <w:p w:rsidR="003523AA" w:rsidRPr="004972F4" w:rsidRDefault="003523AA" w:rsidP="003523AA">
      <w:r w:rsidRPr="004972F4">
        <w:t>Quedó fuera del propósito de la reunión de planificación, las herramientas o funcionalidades extra a desarrollar que son necesarias para llevar a cabo el proyecto. Por lo tanto, en la reunión no se definió la parte del desarrollo de cara al cliente Logitravel.</w:t>
      </w:r>
    </w:p>
    <w:p w:rsidR="003523AA" w:rsidRPr="004972F4" w:rsidRDefault="003523AA" w:rsidP="003523AA">
      <w:r w:rsidRPr="004972F4">
        <w:t xml:space="preserve">Mediante la colaboración entre Logitravel y TravelgateX se definieron los activos a desarrollar: nuevas llamadas en la </w:t>
      </w:r>
      <w:hyperlink w:anchor="AcronimoAPI" w:history="1">
        <w:r w:rsidRPr="003523AA">
          <w:rPr>
            <w:rStyle w:val="Hipervnculo"/>
          </w:rPr>
          <w:t>API</w:t>
        </w:r>
      </w:hyperlink>
      <w:r w:rsidRPr="004972F4">
        <w:t xml:space="preserve"> de transportes para poder modificar una reserva; código que integre los dos flujos (transacciones con Amadeus y transacciones con Logitravel). Una vez desplegado el desarrollo en producción, tal y como se define en el capítulo </w:t>
      </w:r>
      <w:hyperlink w:anchor="_Despliegue" w:history="1">
        <w:r w:rsidRPr="00B01621">
          <w:rPr>
            <w:rStyle w:val="Hipervnculo"/>
          </w:rPr>
          <w:t>7</w:t>
        </w:r>
      </w:hyperlink>
      <w:r w:rsidRPr="004972F4">
        <w:t>, se considera por terminado este proyecto, y por lo tanto el mantenimiento de la integración queda fuera del alcance de este proyecto.</w:t>
      </w:r>
    </w:p>
    <w:p w:rsidR="003523AA" w:rsidRPr="004972F4" w:rsidRDefault="003523AA" w:rsidP="003523AA">
      <w:r w:rsidRPr="004972F4">
        <w:t>Se incluye dentro del alcance definido internamente por TravelgateX, la creación de un formulario de pruebas que agilice el desarrollo y la certificación de Amadeus. Han de realizarse también las gestiones necesarias para permitir la visualización de estadísticas de reservas modificadas por los clientes una vez que el desarrollo esté funcionando en producción.</w:t>
      </w:r>
    </w:p>
    <w:p w:rsidR="003523AA" w:rsidRPr="004972F4" w:rsidRDefault="003523AA" w:rsidP="003523AA">
      <w:pPr>
        <w:pStyle w:val="Ttulo3"/>
      </w:pPr>
      <w:bookmarkStart w:id="145" w:name="_Toc516847354"/>
      <w:r w:rsidRPr="004972F4">
        <w:t>2.1.1 Entregables</w:t>
      </w:r>
      <w:bookmarkEnd w:id="145"/>
    </w:p>
    <w:p w:rsidR="003523AA" w:rsidRPr="004972F4" w:rsidRDefault="003523AA" w:rsidP="003523AA">
      <w:r w:rsidRPr="004972F4">
        <w:t xml:space="preserve">La planificación del alcance y realización de los paquetes de tareas definidos en la </w:t>
      </w:r>
      <w:hyperlink w:anchor="Figura16" w:history="1">
        <w:r w:rsidR="00563F5C" w:rsidRPr="00563F5C">
          <w:rPr>
            <w:rStyle w:val="Hipervnculo"/>
          </w:rPr>
          <w:t>Figura 16</w:t>
        </w:r>
      </w:hyperlink>
      <w:r w:rsidR="00563F5C">
        <w:t xml:space="preserve">, incluida en el capítulo </w:t>
      </w:r>
      <w:hyperlink w:anchor="_2.8_Gestión_del" w:history="1">
        <w:r w:rsidR="00563F5C" w:rsidRPr="00563F5C">
          <w:rPr>
            <w:rStyle w:val="Hipervnculo"/>
          </w:rPr>
          <w:t xml:space="preserve">2.8 </w:t>
        </w:r>
        <w:r w:rsidRPr="00563F5C">
          <w:rPr>
            <w:rStyle w:val="Hipervnculo"/>
          </w:rPr>
          <w:t>Ge</w:t>
        </w:r>
        <w:r w:rsidR="00563F5C" w:rsidRPr="00563F5C">
          <w:rPr>
            <w:rStyle w:val="Hipervnculo"/>
          </w:rPr>
          <w:t>stión del tiempo</w:t>
        </w:r>
      </w:hyperlink>
      <w:r w:rsidRPr="004972F4">
        <w:t>, conlleva la elaboración de los siguientes entregables:</w:t>
      </w:r>
    </w:p>
    <w:p w:rsidR="003523AA" w:rsidRPr="004972F4" w:rsidRDefault="003523AA" w:rsidP="00563F5C">
      <w:pPr>
        <w:pStyle w:val="Prrafodelista"/>
      </w:pPr>
      <w:bookmarkStart w:id="146" w:name="Tabla14"/>
      <w:r w:rsidRPr="003523AA">
        <w:t>Tabla 14: Listado de entregables definidos en el alcance del plan de proyecto</w:t>
      </w:r>
    </w:p>
    <w:tbl>
      <w:tblPr>
        <w:tblStyle w:val="Tablaconcuadrcula"/>
        <w:tblW w:w="0" w:type="auto"/>
        <w:tblLook w:val="04A0" w:firstRow="1" w:lastRow="0" w:firstColumn="1" w:lastColumn="0" w:noHBand="0" w:noVBand="1"/>
      </w:tblPr>
      <w:tblGrid>
        <w:gridCol w:w="1413"/>
        <w:gridCol w:w="7081"/>
      </w:tblGrid>
      <w:tr w:rsidR="003523AA" w:rsidRPr="00A179D4" w:rsidTr="003523AA">
        <w:tc>
          <w:tcPr>
            <w:tcW w:w="1413" w:type="dxa"/>
            <w:vMerge w:val="restart"/>
          </w:tcPr>
          <w:bookmarkEnd w:id="146"/>
          <w:p w:rsidR="003523AA" w:rsidRPr="00A179D4" w:rsidRDefault="003523AA" w:rsidP="003523AA">
            <w:pPr>
              <w:rPr>
                <w:sz w:val="18"/>
                <w:szCs w:val="18"/>
              </w:rPr>
            </w:pPr>
            <w:r w:rsidRPr="00A179D4">
              <w:rPr>
                <w:sz w:val="18"/>
                <w:szCs w:val="18"/>
              </w:rPr>
              <w:t>Amadeus</w:t>
            </w:r>
          </w:p>
        </w:tc>
        <w:tc>
          <w:tcPr>
            <w:tcW w:w="7081" w:type="dxa"/>
          </w:tcPr>
          <w:p w:rsidR="003523AA" w:rsidRPr="00A179D4" w:rsidRDefault="003523AA" w:rsidP="003523AA">
            <w:pPr>
              <w:rPr>
                <w:sz w:val="18"/>
                <w:szCs w:val="18"/>
              </w:rPr>
            </w:pPr>
            <w:r w:rsidRPr="00A179D4">
              <w:rPr>
                <w:sz w:val="18"/>
                <w:szCs w:val="18"/>
              </w:rPr>
              <w:t xml:space="preserve">ENT-01: Escenarios de test realizados para una correcta certificación por parte del </w:t>
            </w:r>
            <w:hyperlink w:anchor="AcronimoGDS" w:history="1">
              <w:r w:rsidRPr="00C72C80">
                <w:rPr>
                  <w:rStyle w:val="Hipervnculo"/>
                  <w:sz w:val="18"/>
                  <w:szCs w:val="18"/>
                </w:rPr>
                <w:t>GDS</w:t>
              </w:r>
            </w:hyperlink>
            <w:r w:rsidRPr="00A179D4">
              <w:rPr>
                <w:sz w:val="18"/>
                <w:szCs w:val="18"/>
              </w:rPr>
              <w:t xml:space="preserve"> Amadeus</w:t>
            </w:r>
          </w:p>
        </w:tc>
      </w:tr>
      <w:tr w:rsidR="003523AA" w:rsidRPr="00A179D4" w:rsidTr="003523AA">
        <w:tc>
          <w:tcPr>
            <w:tcW w:w="1413" w:type="dxa"/>
            <w:vMerge/>
          </w:tcPr>
          <w:p w:rsidR="003523AA" w:rsidRPr="00A179D4" w:rsidRDefault="003523AA" w:rsidP="003523AA">
            <w:pPr>
              <w:rPr>
                <w:sz w:val="18"/>
                <w:szCs w:val="18"/>
              </w:rPr>
            </w:pPr>
          </w:p>
        </w:tc>
        <w:tc>
          <w:tcPr>
            <w:tcW w:w="7081" w:type="dxa"/>
          </w:tcPr>
          <w:p w:rsidR="003523AA" w:rsidRPr="00A179D4" w:rsidRDefault="003523AA" w:rsidP="003523AA">
            <w:pPr>
              <w:rPr>
                <w:sz w:val="18"/>
                <w:szCs w:val="18"/>
              </w:rPr>
            </w:pPr>
            <w:r w:rsidRPr="00A179D4">
              <w:rPr>
                <w:sz w:val="18"/>
                <w:szCs w:val="18"/>
              </w:rPr>
              <w:t>ENT-02: Diagramas de flujo de la funcionalidad</w:t>
            </w:r>
          </w:p>
        </w:tc>
      </w:tr>
      <w:tr w:rsidR="003523AA" w:rsidRPr="00A179D4" w:rsidTr="003523AA">
        <w:tc>
          <w:tcPr>
            <w:tcW w:w="1413" w:type="dxa"/>
            <w:vMerge w:val="restart"/>
          </w:tcPr>
          <w:p w:rsidR="003523AA" w:rsidRPr="00A179D4" w:rsidRDefault="003523AA" w:rsidP="003523AA">
            <w:pPr>
              <w:rPr>
                <w:sz w:val="18"/>
                <w:szCs w:val="18"/>
              </w:rPr>
            </w:pPr>
            <w:r w:rsidRPr="00A179D4">
              <w:rPr>
                <w:sz w:val="18"/>
                <w:szCs w:val="18"/>
              </w:rPr>
              <w:t>Logitravel</w:t>
            </w:r>
          </w:p>
        </w:tc>
        <w:tc>
          <w:tcPr>
            <w:tcW w:w="7081" w:type="dxa"/>
          </w:tcPr>
          <w:p w:rsidR="003523AA" w:rsidRPr="00A179D4" w:rsidRDefault="003523AA" w:rsidP="003523AA">
            <w:pPr>
              <w:rPr>
                <w:sz w:val="18"/>
                <w:szCs w:val="18"/>
              </w:rPr>
            </w:pPr>
            <w:r w:rsidRPr="00A179D4">
              <w:rPr>
                <w:sz w:val="18"/>
                <w:szCs w:val="18"/>
              </w:rPr>
              <w:t>ENT-03: Integración de Amadeus con la funcionalidad modificar reservas</w:t>
            </w:r>
          </w:p>
        </w:tc>
      </w:tr>
      <w:tr w:rsidR="003523AA" w:rsidRPr="00A179D4" w:rsidTr="003523AA">
        <w:tc>
          <w:tcPr>
            <w:tcW w:w="1413" w:type="dxa"/>
            <w:vMerge/>
          </w:tcPr>
          <w:p w:rsidR="003523AA" w:rsidRPr="00A179D4" w:rsidRDefault="003523AA" w:rsidP="003523AA">
            <w:pPr>
              <w:rPr>
                <w:sz w:val="18"/>
                <w:szCs w:val="18"/>
              </w:rPr>
            </w:pPr>
          </w:p>
        </w:tc>
        <w:tc>
          <w:tcPr>
            <w:tcW w:w="7081" w:type="dxa"/>
          </w:tcPr>
          <w:p w:rsidR="003523AA" w:rsidRPr="00A179D4" w:rsidRDefault="003523AA" w:rsidP="003523AA">
            <w:pPr>
              <w:rPr>
                <w:sz w:val="18"/>
                <w:szCs w:val="18"/>
              </w:rPr>
            </w:pPr>
            <w:r w:rsidRPr="00A179D4">
              <w:rPr>
                <w:sz w:val="18"/>
                <w:szCs w:val="18"/>
              </w:rPr>
              <w:t xml:space="preserve">ENT-04: Nuevas llamadas en la </w:t>
            </w:r>
            <w:hyperlink w:anchor="AcronimoAPI" w:history="1">
              <w:r w:rsidRPr="00C72C80">
                <w:rPr>
                  <w:rStyle w:val="Hipervnculo"/>
                  <w:sz w:val="18"/>
                  <w:szCs w:val="18"/>
                </w:rPr>
                <w:t>API</w:t>
              </w:r>
            </w:hyperlink>
            <w:r w:rsidRPr="00A179D4">
              <w:rPr>
                <w:sz w:val="18"/>
                <w:szCs w:val="18"/>
              </w:rPr>
              <w:t xml:space="preserve"> de transportes</w:t>
            </w:r>
          </w:p>
        </w:tc>
      </w:tr>
      <w:tr w:rsidR="003523AA" w:rsidRPr="00A179D4" w:rsidTr="003523AA">
        <w:tc>
          <w:tcPr>
            <w:tcW w:w="1413" w:type="dxa"/>
            <w:vMerge w:val="restart"/>
          </w:tcPr>
          <w:p w:rsidR="003523AA" w:rsidRPr="00A179D4" w:rsidRDefault="003523AA" w:rsidP="003523AA">
            <w:pPr>
              <w:rPr>
                <w:sz w:val="18"/>
                <w:szCs w:val="18"/>
              </w:rPr>
            </w:pPr>
            <w:r w:rsidRPr="00A179D4">
              <w:rPr>
                <w:sz w:val="18"/>
                <w:szCs w:val="18"/>
              </w:rPr>
              <w:t>TravelgateX</w:t>
            </w:r>
          </w:p>
        </w:tc>
        <w:tc>
          <w:tcPr>
            <w:tcW w:w="7081" w:type="dxa"/>
          </w:tcPr>
          <w:p w:rsidR="003523AA" w:rsidRPr="00A179D4" w:rsidRDefault="003523AA" w:rsidP="003523AA">
            <w:pPr>
              <w:rPr>
                <w:sz w:val="18"/>
                <w:szCs w:val="18"/>
              </w:rPr>
            </w:pPr>
            <w:r w:rsidRPr="00A179D4">
              <w:rPr>
                <w:sz w:val="18"/>
                <w:szCs w:val="18"/>
              </w:rPr>
              <w:t>ENT-05: Formulario de pruebas</w:t>
            </w:r>
          </w:p>
        </w:tc>
      </w:tr>
      <w:tr w:rsidR="003523AA" w:rsidRPr="00A179D4" w:rsidTr="003523AA">
        <w:tc>
          <w:tcPr>
            <w:tcW w:w="1413" w:type="dxa"/>
            <w:vMerge/>
          </w:tcPr>
          <w:p w:rsidR="003523AA" w:rsidRPr="00A179D4" w:rsidRDefault="003523AA" w:rsidP="003523AA">
            <w:pPr>
              <w:rPr>
                <w:sz w:val="18"/>
                <w:szCs w:val="18"/>
              </w:rPr>
            </w:pPr>
          </w:p>
        </w:tc>
        <w:tc>
          <w:tcPr>
            <w:tcW w:w="7081" w:type="dxa"/>
          </w:tcPr>
          <w:p w:rsidR="003523AA" w:rsidRPr="00A179D4" w:rsidRDefault="003523AA" w:rsidP="003523AA">
            <w:pPr>
              <w:rPr>
                <w:sz w:val="18"/>
                <w:szCs w:val="18"/>
              </w:rPr>
            </w:pPr>
            <w:r w:rsidRPr="00A179D4">
              <w:rPr>
                <w:sz w:val="18"/>
                <w:szCs w:val="18"/>
              </w:rPr>
              <w:t xml:space="preserve">ENT-06: Documentación de los nuevos elementos incluidos en la </w:t>
            </w:r>
            <w:hyperlink w:anchor="AcronimoAPI" w:history="1">
              <w:r w:rsidRPr="00C72C80">
                <w:rPr>
                  <w:rStyle w:val="Hipervnculo"/>
                  <w:sz w:val="18"/>
                  <w:szCs w:val="18"/>
                </w:rPr>
                <w:t>API</w:t>
              </w:r>
            </w:hyperlink>
            <w:r w:rsidRPr="00A179D4">
              <w:rPr>
                <w:sz w:val="18"/>
                <w:szCs w:val="18"/>
              </w:rPr>
              <w:t xml:space="preserve"> de transportes</w:t>
            </w:r>
          </w:p>
        </w:tc>
      </w:tr>
      <w:tr w:rsidR="003523AA" w:rsidRPr="00A179D4" w:rsidTr="003523AA">
        <w:tc>
          <w:tcPr>
            <w:tcW w:w="1413" w:type="dxa"/>
            <w:vMerge/>
          </w:tcPr>
          <w:p w:rsidR="003523AA" w:rsidRPr="00A179D4" w:rsidRDefault="003523AA" w:rsidP="003523AA">
            <w:pPr>
              <w:rPr>
                <w:sz w:val="18"/>
                <w:szCs w:val="18"/>
              </w:rPr>
            </w:pPr>
          </w:p>
        </w:tc>
        <w:tc>
          <w:tcPr>
            <w:tcW w:w="7081" w:type="dxa"/>
          </w:tcPr>
          <w:p w:rsidR="003523AA" w:rsidRPr="00A179D4" w:rsidRDefault="003523AA" w:rsidP="003523AA">
            <w:pPr>
              <w:rPr>
                <w:sz w:val="18"/>
                <w:szCs w:val="18"/>
              </w:rPr>
            </w:pPr>
            <w:r w:rsidRPr="00A179D4">
              <w:rPr>
                <w:sz w:val="18"/>
                <w:szCs w:val="18"/>
              </w:rPr>
              <w:t>ENT-07: Mejoras para futuros proyectos con Amadeus</w:t>
            </w:r>
          </w:p>
        </w:tc>
      </w:tr>
      <w:tr w:rsidR="003523AA" w:rsidRPr="00A179D4" w:rsidTr="003523AA">
        <w:tc>
          <w:tcPr>
            <w:tcW w:w="1413" w:type="dxa"/>
            <w:vMerge/>
          </w:tcPr>
          <w:p w:rsidR="003523AA" w:rsidRPr="00A179D4" w:rsidRDefault="003523AA" w:rsidP="003523AA">
            <w:pPr>
              <w:rPr>
                <w:sz w:val="18"/>
                <w:szCs w:val="18"/>
              </w:rPr>
            </w:pPr>
          </w:p>
        </w:tc>
        <w:tc>
          <w:tcPr>
            <w:tcW w:w="7081" w:type="dxa"/>
          </w:tcPr>
          <w:p w:rsidR="003523AA" w:rsidRPr="00A179D4" w:rsidRDefault="003523AA" w:rsidP="003523AA">
            <w:pPr>
              <w:rPr>
                <w:sz w:val="18"/>
                <w:szCs w:val="18"/>
              </w:rPr>
            </w:pPr>
            <w:r w:rsidRPr="00A179D4">
              <w:rPr>
                <w:sz w:val="18"/>
                <w:szCs w:val="18"/>
              </w:rPr>
              <w:t>ENT-08: Acta de reunión del Kick-Off</w:t>
            </w:r>
          </w:p>
        </w:tc>
      </w:tr>
      <w:tr w:rsidR="003523AA" w:rsidRPr="00A179D4" w:rsidTr="003523AA">
        <w:tc>
          <w:tcPr>
            <w:tcW w:w="1413" w:type="dxa"/>
            <w:vMerge/>
          </w:tcPr>
          <w:p w:rsidR="003523AA" w:rsidRPr="00A179D4" w:rsidRDefault="003523AA" w:rsidP="003523AA">
            <w:pPr>
              <w:rPr>
                <w:sz w:val="18"/>
                <w:szCs w:val="18"/>
              </w:rPr>
            </w:pPr>
          </w:p>
        </w:tc>
        <w:tc>
          <w:tcPr>
            <w:tcW w:w="7081" w:type="dxa"/>
          </w:tcPr>
          <w:p w:rsidR="003523AA" w:rsidRPr="00A179D4" w:rsidRDefault="003523AA" w:rsidP="003523AA">
            <w:pPr>
              <w:rPr>
                <w:sz w:val="18"/>
                <w:szCs w:val="18"/>
              </w:rPr>
            </w:pPr>
            <w:r w:rsidRPr="00A179D4">
              <w:rPr>
                <w:sz w:val="18"/>
                <w:szCs w:val="18"/>
              </w:rPr>
              <w:t>ENT-09: Conjunto de tareas en el Jira de TravelgateX</w:t>
            </w:r>
          </w:p>
        </w:tc>
      </w:tr>
      <w:tr w:rsidR="003523AA" w:rsidRPr="00A179D4" w:rsidTr="003523AA">
        <w:tc>
          <w:tcPr>
            <w:tcW w:w="1413" w:type="dxa"/>
            <w:vMerge/>
          </w:tcPr>
          <w:p w:rsidR="003523AA" w:rsidRPr="00A179D4" w:rsidRDefault="003523AA" w:rsidP="003523AA">
            <w:pPr>
              <w:rPr>
                <w:sz w:val="18"/>
                <w:szCs w:val="18"/>
              </w:rPr>
            </w:pPr>
          </w:p>
        </w:tc>
        <w:tc>
          <w:tcPr>
            <w:tcW w:w="7081" w:type="dxa"/>
          </w:tcPr>
          <w:p w:rsidR="003523AA" w:rsidRPr="00A179D4" w:rsidRDefault="003523AA" w:rsidP="003523AA">
            <w:pPr>
              <w:rPr>
                <w:sz w:val="18"/>
                <w:szCs w:val="18"/>
              </w:rPr>
            </w:pPr>
            <w:r w:rsidRPr="00A179D4">
              <w:rPr>
                <w:sz w:val="18"/>
                <w:szCs w:val="18"/>
              </w:rPr>
              <w:t>ENT-10: Listado de requisitos</w:t>
            </w:r>
          </w:p>
        </w:tc>
      </w:tr>
      <w:tr w:rsidR="003523AA" w:rsidRPr="00A179D4" w:rsidTr="003523AA">
        <w:tc>
          <w:tcPr>
            <w:tcW w:w="1413" w:type="dxa"/>
            <w:vMerge/>
          </w:tcPr>
          <w:p w:rsidR="003523AA" w:rsidRPr="00A179D4" w:rsidRDefault="003523AA" w:rsidP="003523AA">
            <w:pPr>
              <w:rPr>
                <w:sz w:val="18"/>
                <w:szCs w:val="18"/>
              </w:rPr>
            </w:pPr>
          </w:p>
        </w:tc>
        <w:tc>
          <w:tcPr>
            <w:tcW w:w="7081" w:type="dxa"/>
          </w:tcPr>
          <w:p w:rsidR="003523AA" w:rsidRPr="00A179D4" w:rsidRDefault="003523AA" w:rsidP="003523AA">
            <w:pPr>
              <w:rPr>
                <w:sz w:val="18"/>
                <w:szCs w:val="18"/>
              </w:rPr>
            </w:pPr>
            <w:r w:rsidRPr="00A179D4">
              <w:rPr>
                <w:sz w:val="18"/>
                <w:szCs w:val="18"/>
              </w:rPr>
              <w:t>ENT-11: Apuntes de mejora o cambios sobre el proyecto</w:t>
            </w:r>
          </w:p>
        </w:tc>
      </w:tr>
    </w:tbl>
    <w:p w:rsidR="003523AA" w:rsidRPr="004972F4" w:rsidRDefault="003523AA" w:rsidP="003523AA"/>
    <w:p w:rsidR="003523AA" w:rsidRPr="004972F4" w:rsidRDefault="003523AA" w:rsidP="00C72C80">
      <w:pPr>
        <w:pStyle w:val="Ttulo2"/>
      </w:pPr>
      <w:bookmarkStart w:id="147" w:name="_2.2_Requisitos_del"/>
      <w:bookmarkStart w:id="148" w:name="_Toc516847355"/>
      <w:bookmarkEnd w:id="147"/>
      <w:r w:rsidRPr="004972F4">
        <w:t>2.2 Requisitos del proyecto</w:t>
      </w:r>
      <w:bookmarkEnd w:id="148"/>
    </w:p>
    <w:p w:rsidR="003523AA" w:rsidRDefault="003523AA" w:rsidP="003523AA">
      <w:r w:rsidRPr="004972F4">
        <w:t xml:space="preserve">En el apartado </w:t>
      </w:r>
      <w:hyperlink w:anchor="_2.2.1_Requisitos_de" w:history="1">
        <w:r w:rsidRPr="00C72C80">
          <w:rPr>
            <w:rStyle w:val="Hipervnculo"/>
          </w:rPr>
          <w:t>2.2.1</w:t>
        </w:r>
      </w:hyperlink>
      <w:r w:rsidRPr="004972F4">
        <w:t xml:space="preserve"> de este capítulo se definen los requisitos de proyecto que hacen referencia a las restricciones temporales, colaboración entre interesados, hitos temporales y trabajo como desarrollador en la empresa TravelgateX. En el apartado </w:t>
      </w:r>
      <w:hyperlink w:anchor="_2.2.2_Requisitos_no" w:history="1">
        <w:r w:rsidRPr="0006027C">
          <w:rPr>
            <w:rStyle w:val="Hipervnculo"/>
          </w:rPr>
          <w:t>2.2.2</w:t>
        </w:r>
      </w:hyperlink>
      <w:r w:rsidRPr="004972F4">
        <w:t xml:space="preserve"> se detalla la tecnología que se usa para la construcción de las transacciones de la </w:t>
      </w:r>
      <w:hyperlink w:anchor="AcronimoAPI" w:history="1">
        <w:r w:rsidRPr="00C72C80">
          <w:rPr>
            <w:rStyle w:val="Hipervnculo"/>
          </w:rPr>
          <w:t>API</w:t>
        </w:r>
      </w:hyperlink>
      <w:r w:rsidRPr="004972F4">
        <w:t>, para desarrollar la integración y para construir el formulario de pruebas. Finalmente se detallan a alto nivel los requisitos funcionales de producto en el apartado</w:t>
      </w:r>
      <w:r w:rsidR="00C72C80">
        <w:t xml:space="preserve"> </w:t>
      </w:r>
      <w:hyperlink w:anchor="_2.2.3_Requisitos_funcionales" w:history="1">
        <w:r w:rsidR="00C72C80" w:rsidRPr="0006027C">
          <w:rPr>
            <w:rStyle w:val="Hipervnculo"/>
          </w:rPr>
          <w:t>2.2.3</w:t>
        </w:r>
      </w:hyperlink>
      <w:r w:rsidR="00C72C80">
        <w:t>.</w:t>
      </w:r>
    </w:p>
    <w:p w:rsidR="00C72C80" w:rsidRPr="004972F4" w:rsidRDefault="00C72C80" w:rsidP="003523AA"/>
    <w:p w:rsidR="003523AA" w:rsidRPr="004972F4" w:rsidRDefault="003523AA" w:rsidP="00C72C80">
      <w:pPr>
        <w:pStyle w:val="Ttulo3"/>
      </w:pPr>
      <w:bookmarkStart w:id="149" w:name="_2.2.1_Requisitos_de"/>
      <w:bookmarkStart w:id="150" w:name="_Toc516847356"/>
      <w:bookmarkEnd w:id="149"/>
      <w:r w:rsidRPr="004972F4">
        <w:t>2.2.1 Requisitos de proyecto</w:t>
      </w:r>
      <w:bookmarkEnd w:id="150"/>
    </w:p>
    <w:p w:rsidR="003523AA" w:rsidRPr="004972F4" w:rsidRDefault="003523AA" w:rsidP="003523AA">
      <w:r w:rsidRPr="004972F4">
        <w:t xml:space="preserve">Amadeus solamente dará soporte sobre el desarrollo durante el periodo de tiempo estipulado en el plan de proyecto presentado en la reunión Kick-Off, véase </w:t>
      </w:r>
      <w:hyperlink w:anchor="Figura13" w:history="1">
        <w:r w:rsidRPr="00C72C80">
          <w:rPr>
            <w:rStyle w:val="Hipervnculo"/>
          </w:rPr>
          <w:t>Figura 16</w:t>
        </w:r>
      </w:hyperlink>
      <w:r w:rsidRPr="004972F4">
        <w:t>. Por este motivo, todas las dudas o conceptos que se desconozcan han de solicitarse durante ese periodo.</w:t>
      </w:r>
    </w:p>
    <w:p w:rsidR="003523AA" w:rsidRPr="004972F4" w:rsidRDefault="003523AA" w:rsidP="003523AA">
      <w:r w:rsidRPr="004972F4">
        <w:t>Para la realización de la certificación, se contará con la ayuda de otro técnico de Amadeus, proporcionando este las herramientas para completar correctamente dicha certificación.</w:t>
      </w:r>
    </w:p>
    <w:p w:rsidR="003523AA" w:rsidRPr="004972F4" w:rsidRDefault="003523AA" w:rsidP="003523AA">
      <w:r w:rsidRPr="004972F4">
        <w:t xml:space="preserve">La colaboración entre los interesados externos y las herramientas a utilizar durante cada periodo del desarrollo, deberá seguir las pautas presentadas en el capítulo </w:t>
      </w:r>
      <w:hyperlink w:anchor="_2.9_Plan_de" w:history="1">
        <w:r w:rsidRPr="00563F5C">
          <w:rPr>
            <w:rStyle w:val="Hipervnculo"/>
          </w:rPr>
          <w:t>2.9 Plan de gestión de comunicaciones.</w:t>
        </w:r>
      </w:hyperlink>
    </w:p>
    <w:p w:rsidR="003523AA" w:rsidRPr="004972F4" w:rsidRDefault="003523AA" w:rsidP="003523AA">
      <w:r w:rsidRPr="004972F4">
        <w:t>Deberán tenerse conocimientos intermedios de inglés para tratar con el proveedor Amadeus, leer y entender la documentación que éste proporciona, y programar el software de este proyecto.</w:t>
      </w:r>
    </w:p>
    <w:p w:rsidR="003523AA" w:rsidRPr="004972F4" w:rsidRDefault="003523AA" w:rsidP="003523AA">
      <w:r w:rsidRPr="004972F4">
        <w:t>Está planificado el despliegue de la aplicación en producción para el 5 de Septiembre de 2017. La reunión de cierre del proyecto está concertada para el día 11 del mismo mes. En ella deberá estar presentes el desarrollador de TravelgateX encargado del desarrollo de la aplicación, y el personal técnico y comercial designado por cliente y proveedor que haya seguido el desarrollo del proyecto.</w:t>
      </w:r>
    </w:p>
    <w:p w:rsidR="003523AA" w:rsidRPr="004972F4" w:rsidRDefault="003523AA" w:rsidP="003523AA">
      <w:r w:rsidRPr="004972F4">
        <w:t>Tal y como se detalla en el plan de proyecto de Amadeus, el desarrollador tendrá a disposición el paquete de Web Services aproximadamente diez días después de la realización del Kick-Off.</w:t>
      </w:r>
    </w:p>
    <w:p w:rsidR="003523AA" w:rsidRPr="004972F4" w:rsidRDefault="003523AA" w:rsidP="003523AA"/>
    <w:p w:rsidR="003523AA" w:rsidRPr="004972F4" w:rsidRDefault="003523AA" w:rsidP="00C72C80">
      <w:pPr>
        <w:pStyle w:val="Ttulo3"/>
      </w:pPr>
      <w:bookmarkStart w:id="151" w:name="_2.2.2_Requisitos_no"/>
      <w:bookmarkStart w:id="152" w:name="_Toc516847357"/>
      <w:bookmarkEnd w:id="151"/>
      <w:r w:rsidRPr="004972F4">
        <w:t>2.2.2 Requisitos no funcionales</w:t>
      </w:r>
      <w:bookmarkEnd w:id="152"/>
    </w:p>
    <w:p w:rsidR="003523AA" w:rsidRPr="004972F4" w:rsidRDefault="003523AA" w:rsidP="003523AA">
      <w:r w:rsidRPr="004972F4">
        <w:t xml:space="preserve">Las nuevas transacciones de la </w:t>
      </w:r>
      <w:hyperlink w:anchor="AcronimoAPI" w:history="1">
        <w:r w:rsidRPr="00C72C80">
          <w:rPr>
            <w:rStyle w:val="Hipervnculo"/>
          </w:rPr>
          <w:t>API</w:t>
        </w:r>
      </w:hyperlink>
      <w:r w:rsidRPr="004972F4">
        <w:t xml:space="preserve"> de transportes, la integración y el formulario de pruebas deberán ser programadas mediante el lenguaje Visual Basic. Dada la implementación de las transacciones y de la integración en este lenguaje, no habrá problemas con la serialización de objetos </w:t>
      </w:r>
      <w:hyperlink w:anchor="AcronimoXML" w:history="1">
        <w:r w:rsidRPr="00C72C80">
          <w:rPr>
            <w:rStyle w:val="Hipervnculo"/>
          </w:rPr>
          <w:t>XML</w:t>
        </w:r>
      </w:hyperlink>
      <w:r w:rsidRPr="004972F4">
        <w:t xml:space="preserve"> ya que el lenguaje incorpora en sus librerías tratamiento de este tipo de objetos.</w:t>
      </w:r>
    </w:p>
    <w:p w:rsidR="003523AA" w:rsidRPr="004972F4" w:rsidRDefault="003523AA" w:rsidP="003523AA">
      <w:r w:rsidRPr="004972F4">
        <w:t xml:space="preserve">Todo nuevo contenido que se desarrolle deberá mantener la compatibilidad con el código ya existente, tanto en la </w:t>
      </w:r>
      <w:hyperlink w:anchor="AcronimoAPI" w:history="1">
        <w:r w:rsidRPr="00C72C80">
          <w:rPr>
            <w:rStyle w:val="Hipervnculo"/>
          </w:rPr>
          <w:t>API</w:t>
        </w:r>
      </w:hyperlink>
      <w:r w:rsidRPr="004972F4">
        <w:t xml:space="preserve"> de transportes, como en la integración de Amadeus.</w:t>
      </w:r>
    </w:p>
    <w:p w:rsidR="003523AA" w:rsidRPr="004972F4" w:rsidRDefault="003523AA" w:rsidP="003523AA">
      <w:r w:rsidRPr="004972F4">
        <w:t>Las llamadas y elementos y atributos que se incluyan deberán ser multilenguaje (español e inglés) y el código deberá estar escrito en inglés.</w:t>
      </w:r>
    </w:p>
    <w:p w:rsidR="003523AA" w:rsidRPr="004972F4" w:rsidRDefault="003523AA" w:rsidP="003523AA">
      <w:r w:rsidRPr="004972F4">
        <w:t>La integración ha de mantener un control exhaustivo de las excepciones y tipificar correctamente los errores que retorne el proveedor. Además se ha de controlar la apertura y cierre de sesiones en Amadeus. Los errores producidos durante la ejecución de una transacción han de poder visualizarse también en el formulario de pruebas.</w:t>
      </w:r>
    </w:p>
    <w:p w:rsidR="003523AA" w:rsidRPr="004972F4" w:rsidRDefault="003523AA" w:rsidP="00B01621">
      <w:r w:rsidRPr="004972F4">
        <w:t>Un flujo completo de transacciones:</w:t>
      </w:r>
      <w:r w:rsidR="00B01621">
        <w:t xml:space="preserve"> Disponibilidad, Valoración, Reserva, Emitir, </w:t>
      </w:r>
      <w:hyperlink w:anchor="AcronimoDMR" w:history="1">
        <w:r w:rsidR="00B01621" w:rsidRPr="00F30052">
          <w:rPr>
            <w:rStyle w:val="Hipervnculo"/>
          </w:rPr>
          <w:t>DMR</w:t>
        </w:r>
      </w:hyperlink>
      <w:r w:rsidR="00B01621">
        <w:t xml:space="preserve">, </w:t>
      </w:r>
      <w:hyperlink w:anchor="AcronimoRMR" w:history="1">
        <w:r w:rsidR="00B01621" w:rsidRPr="00F30052">
          <w:rPr>
            <w:rStyle w:val="Hipervnculo"/>
          </w:rPr>
          <w:t>RMR</w:t>
        </w:r>
      </w:hyperlink>
      <w:r w:rsidR="00B01621">
        <w:t xml:space="preserve"> y </w:t>
      </w:r>
      <w:hyperlink w:anchor="AcronimoEMR" w:history="1">
        <w:r w:rsidR="00B01621" w:rsidRPr="00F30052">
          <w:rPr>
            <w:rStyle w:val="Hipervnculo"/>
          </w:rPr>
          <w:t>EMR</w:t>
        </w:r>
      </w:hyperlink>
      <w:r w:rsidR="00B01621">
        <w:t xml:space="preserve"> ha </w:t>
      </w:r>
      <w:r w:rsidRPr="004972F4">
        <w:t>de poder realizarse de manera gráfica (mediante el uso de botones y campos de texto).</w:t>
      </w:r>
    </w:p>
    <w:p w:rsidR="003523AA" w:rsidRPr="004972F4" w:rsidRDefault="003523AA" w:rsidP="003523AA"/>
    <w:p w:rsidR="003523AA" w:rsidRPr="004972F4" w:rsidRDefault="003523AA" w:rsidP="00C72C80">
      <w:pPr>
        <w:pStyle w:val="Ttulo3"/>
      </w:pPr>
      <w:bookmarkStart w:id="153" w:name="_2.2.3_Requisitos_funcionales"/>
      <w:bookmarkStart w:id="154" w:name="_Toc516847358"/>
      <w:bookmarkEnd w:id="153"/>
      <w:r w:rsidRPr="004972F4">
        <w:t>2.2.3 Requisitos funcionales</w:t>
      </w:r>
      <w:bookmarkEnd w:id="154"/>
    </w:p>
    <w:p w:rsidR="003523AA" w:rsidRPr="004972F4" w:rsidRDefault="003523AA" w:rsidP="003523AA">
      <w:r w:rsidRPr="004972F4">
        <w:t xml:space="preserve">El cliente introducirá el tiempo de corte, credenciales y </w:t>
      </w:r>
      <w:hyperlink w:anchor="AcronimoURL" w:history="1">
        <w:r w:rsidR="00C72C80" w:rsidRPr="00C72C80">
          <w:rPr>
            <w:rStyle w:val="Hipervnculo"/>
          </w:rPr>
          <w:t>URL</w:t>
        </w:r>
      </w:hyperlink>
      <w:r w:rsidRPr="004972F4">
        <w:t xml:space="preserve">s antes de realizar las peticiones de cualquier transacción de la </w:t>
      </w:r>
      <w:hyperlink w:anchor="AcronimoAPI" w:history="1">
        <w:r w:rsidRPr="00C72C80">
          <w:rPr>
            <w:rStyle w:val="Hipervnculo"/>
          </w:rPr>
          <w:t>API</w:t>
        </w:r>
      </w:hyperlink>
      <w:r w:rsidRPr="004972F4">
        <w:t xml:space="preserve"> de transportes. También podrá elegir el idioma de las peticiones y respuestas </w:t>
      </w:r>
      <w:hyperlink w:anchor="AcronimoXML" w:history="1">
        <w:r w:rsidR="00C72C80" w:rsidRPr="00C72C80">
          <w:rPr>
            <w:rStyle w:val="Hipervnculo"/>
          </w:rPr>
          <w:t>XML</w:t>
        </w:r>
      </w:hyperlink>
      <w:r w:rsidRPr="004972F4">
        <w:t>.</w:t>
      </w:r>
    </w:p>
    <w:p w:rsidR="003523AA" w:rsidRPr="004972F4" w:rsidRDefault="003523AA" w:rsidP="003523AA">
      <w:r w:rsidRPr="004972F4">
        <w:t>El cliente visualizará los errores, warnings y transacciones realizadas con el proveedor, así como el tiempo transcurrido y fecha de cada transacción.</w:t>
      </w:r>
    </w:p>
    <w:p w:rsidR="003523AA" w:rsidRPr="004972F4" w:rsidRDefault="003523AA" w:rsidP="003523AA">
      <w:r w:rsidRPr="004972F4">
        <w:t>En la transacción “Disponibilidad Modificar Reserva” (</w:t>
      </w:r>
      <w:hyperlink w:anchor="AcronimoDMR" w:history="1">
        <w:r w:rsidRPr="00C72C80">
          <w:rPr>
            <w:rStyle w:val="Hipervnculo"/>
          </w:rPr>
          <w:t>DMR</w:t>
        </w:r>
      </w:hyperlink>
      <w:r w:rsidRPr="004972F4">
        <w:t xml:space="preserve">), el cliente indicará el itinerario y las modificaciones que desee realizar en él. Deberá indicar también el localizador de la reserva y las preferencias de búsqueda: clase cabina, sólo vuelos directos, compañías, incluir </w:t>
      </w:r>
      <w:r w:rsidRPr="00F30052">
        <w:rPr>
          <w:i/>
        </w:rPr>
        <w:t>lowcost</w:t>
      </w:r>
      <w:r w:rsidRPr="004972F4">
        <w:t>.</w:t>
      </w:r>
    </w:p>
    <w:p w:rsidR="003523AA" w:rsidRPr="004972F4" w:rsidRDefault="003523AA" w:rsidP="003523AA">
      <w:r w:rsidRPr="004972F4">
        <w:t xml:space="preserve">En la respuesta de </w:t>
      </w:r>
      <w:hyperlink w:anchor="AcronimoDMR" w:history="1">
        <w:r w:rsidRPr="00C72C80">
          <w:rPr>
            <w:rStyle w:val="Hipervnculo"/>
          </w:rPr>
          <w:t>DMR</w:t>
        </w:r>
      </w:hyperlink>
      <w:r w:rsidRPr="004972F4">
        <w:t>, el cliente ha de poder visualizar los segmentos y tarifas obtenidos en la búsqueda. De los segmentos, el cliente ha de poder visualizar la información de vuelo como fechas, tipo de avión, duración y terminales de entrada y salida. De las tarifas, ha de poder visualizar a qué segmentos hacen referencia y el importe y condiciones de la tarifa.</w:t>
      </w:r>
    </w:p>
    <w:p w:rsidR="003523AA" w:rsidRPr="004972F4" w:rsidRDefault="003523AA" w:rsidP="003523AA">
      <w:r w:rsidRPr="004972F4">
        <w:t>En la transacción “Reserva Modificar Reserva” (</w:t>
      </w:r>
      <w:hyperlink w:anchor="AcronimoRMR" w:history="1">
        <w:r w:rsidRPr="00C72C80">
          <w:rPr>
            <w:rStyle w:val="Hipervnculo"/>
          </w:rPr>
          <w:t>RMR</w:t>
        </w:r>
      </w:hyperlink>
      <w:r w:rsidRPr="004972F4">
        <w:t>), el cliente indicará de nuevo el localizador de la reserva, así como tarifa elegida, billetes y forma de pago con la que desee abonar el nuevo importe. En la respuesta ha de poder visualizar la factura y el tipo de emisión que se ha de realizar en la siguiente transacción “Emitir Modificar Reserva” (</w:t>
      </w:r>
      <w:hyperlink w:anchor="AcronimoEMR" w:history="1">
        <w:r w:rsidRPr="00C72C80">
          <w:rPr>
            <w:rStyle w:val="Hipervnculo"/>
          </w:rPr>
          <w:t>EMR</w:t>
        </w:r>
      </w:hyperlink>
      <w:r w:rsidRPr="004972F4">
        <w:t>).</w:t>
      </w:r>
    </w:p>
    <w:p w:rsidR="003523AA" w:rsidRPr="004972F4" w:rsidRDefault="003523AA" w:rsidP="003523AA">
      <w:r w:rsidRPr="004972F4">
        <w:t xml:space="preserve">En la petición </w:t>
      </w:r>
      <w:hyperlink w:anchor="AcronimoEMR" w:history="1">
        <w:r w:rsidRPr="00C72C80">
          <w:rPr>
            <w:rStyle w:val="Hipervnculo"/>
          </w:rPr>
          <w:t>EMR</w:t>
        </w:r>
      </w:hyperlink>
      <w:r w:rsidRPr="004972F4">
        <w:t xml:space="preserve">, el cliente indicará de nuevo el localizador, billetes y tipo de emisión obtenida en la transacción </w:t>
      </w:r>
      <w:hyperlink w:anchor="AcronimoRMR" w:history="1">
        <w:r w:rsidRPr="00C72C80">
          <w:rPr>
            <w:rStyle w:val="Hipervnculo"/>
          </w:rPr>
          <w:t>RMR</w:t>
        </w:r>
      </w:hyperlink>
      <w:r w:rsidRPr="004972F4">
        <w:t>. En la respuesta podrá visualizar los nuevos billetes.</w:t>
      </w:r>
    </w:p>
    <w:p w:rsidR="003523AA" w:rsidRPr="004972F4" w:rsidRDefault="003523AA" w:rsidP="003523AA">
      <w:r w:rsidRPr="004972F4">
        <w:t>El usuario del formulario de pruebas podrá indicar el tiem</w:t>
      </w:r>
      <w:r w:rsidR="00C72C80">
        <w:t xml:space="preserve">po de corte, credenciales y </w:t>
      </w:r>
      <w:hyperlink w:anchor="AcronimoURL" w:history="1">
        <w:r w:rsidR="00C72C80" w:rsidRPr="00C72C80">
          <w:rPr>
            <w:rStyle w:val="Hipervnculo"/>
          </w:rPr>
          <w:t>URL</w:t>
        </w:r>
      </w:hyperlink>
      <w:r w:rsidRPr="004972F4">
        <w:t xml:space="preserve">s. El usuario podrá realizar un flujo completo de forma gráfica o pegando el </w:t>
      </w:r>
      <w:hyperlink w:anchor="AcronimoXML" w:history="1">
        <w:r w:rsidR="00C72C80" w:rsidRPr="00C72C80">
          <w:rPr>
            <w:rStyle w:val="Hipervnculo"/>
          </w:rPr>
          <w:t>XML</w:t>
        </w:r>
      </w:hyperlink>
      <w:r w:rsidRPr="004972F4">
        <w:t xml:space="preserve"> montado manualmente.</w:t>
      </w:r>
    </w:p>
    <w:p w:rsidR="003523AA" w:rsidRPr="004972F4" w:rsidRDefault="003523AA" w:rsidP="003523AA">
      <w:r w:rsidRPr="004972F4">
        <w:t>Para cada una de las transacciones, el usuario ha de poder indicar los campos obligatorios que se solicitan:</w:t>
      </w:r>
    </w:p>
    <w:p w:rsidR="003523AA" w:rsidRPr="004972F4" w:rsidRDefault="003523AA" w:rsidP="00290EFB">
      <w:pPr>
        <w:pStyle w:val="Prrafodelista"/>
        <w:numPr>
          <w:ilvl w:val="0"/>
          <w:numId w:val="23"/>
        </w:numPr>
      </w:pPr>
      <w:r w:rsidRPr="004972F4">
        <w:t>Itinerario y pasajeros en disponibilidad.</w:t>
      </w:r>
    </w:p>
    <w:p w:rsidR="003523AA" w:rsidRPr="004972F4" w:rsidRDefault="003523AA" w:rsidP="00290EFB">
      <w:pPr>
        <w:pStyle w:val="Prrafodelista"/>
        <w:numPr>
          <w:ilvl w:val="0"/>
          <w:numId w:val="23"/>
        </w:numPr>
      </w:pPr>
      <w:r w:rsidRPr="004972F4">
        <w:t>Opciones elegidas para realizar la valoración.</w:t>
      </w:r>
    </w:p>
    <w:p w:rsidR="003523AA" w:rsidRPr="004972F4" w:rsidRDefault="003523AA" w:rsidP="00290EFB">
      <w:pPr>
        <w:pStyle w:val="Prrafodelista"/>
        <w:numPr>
          <w:ilvl w:val="0"/>
          <w:numId w:val="23"/>
        </w:numPr>
      </w:pPr>
      <w:r w:rsidRPr="004972F4">
        <w:t>Información de cliente, pasajeros y forma de pago en reserva.</w:t>
      </w:r>
    </w:p>
    <w:p w:rsidR="003523AA" w:rsidRPr="004972F4" w:rsidRDefault="003523AA" w:rsidP="00290EFB">
      <w:pPr>
        <w:pStyle w:val="Prrafodelista"/>
        <w:numPr>
          <w:ilvl w:val="0"/>
          <w:numId w:val="23"/>
        </w:numPr>
      </w:pPr>
      <w:r w:rsidRPr="004972F4">
        <w:t>Localizadores y billetes en las transacciones de Recuperar Reserva, Cancelar Reserva, Emitir y Void.</w:t>
      </w:r>
    </w:p>
    <w:p w:rsidR="003523AA" w:rsidRPr="004972F4" w:rsidRDefault="003523AA" w:rsidP="003523AA">
      <w:r w:rsidRPr="004972F4">
        <w:t xml:space="preserve">En la transacción </w:t>
      </w:r>
      <w:hyperlink w:anchor="AcronimoDMR" w:history="1">
        <w:r w:rsidRPr="00C72C80">
          <w:rPr>
            <w:rStyle w:val="Hipervnculo"/>
          </w:rPr>
          <w:t>DMR</w:t>
        </w:r>
      </w:hyperlink>
      <w:r w:rsidRPr="004972F4">
        <w:t>, el usuario ha de poder indicar el localizador de la reserva y los itinerarios y modificación que desea realizar para cada una de ellos.</w:t>
      </w:r>
    </w:p>
    <w:p w:rsidR="003523AA" w:rsidRPr="004972F4" w:rsidRDefault="003523AA" w:rsidP="003523AA">
      <w:r w:rsidRPr="004972F4">
        <w:t xml:space="preserve">Para las transacciones </w:t>
      </w:r>
      <w:hyperlink w:anchor="AcronimoRMR" w:history="1">
        <w:r w:rsidRPr="00C72C80">
          <w:rPr>
            <w:rStyle w:val="Hipervnculo"/>
          </w:rPr>
          <w:t>RMR</w:t>
        </w:r>
      </w:hyperlink>
      <w:r w:rsidRPr="004972F4">
        <w:t xml:space="preserve"> y </w:t>
      </w:r>
      <w:hyperlink w:anchor="AcronimoEMR" w:history="1">
        <w:r w:rsidRPr="00C72C80">
          <w:rPr>
            <w:rStyle w:val="Hipervnculo"/>
          </w:rPr>
          <w:t>EMR</w:t>
        </w:r>
      </w:hyperlink>
      <w:r w:rsidRPr="004972F4">
        <w:t xml:space="preserve"> el usuario ha de poder indicar los localizadores y billetes, así como la forma de pago, si desea cambiarla.</w:t>
      </w:r>
    </w:p>
    <w:p w:rsidR="003523AA" w:rsidRPr="004972F4" w:rsidRDefault="003523AA" w:rsidP="003523AA"/>
    <w:p w:rsidR="003523AA" w:rsidRPr="004972F4" w:rsidRDefault="003523AA" w:rsidP="00C72C80">
      <w:pPr>
        <w:pStyle w:val="Ttulo2"/>
      </w:pPr>
      <w:bookmarkStart w:id="155" w:name="_2.3_Criterios_de"/>
      <w:bookmarkStart w:id="156" w:name="_Toc516847359"/>
      <w:bookmarkEnd w:id="155"/>
      <w:r w:rsidRPr="004972F4">
        <w:t>2.3 Criterios de aceptación</w:t>
      </w:r>
      <w:bookmarkEnd w:id="156"/>
    </w:p>
    <w:p w:rsidR="003523AA" w:rsidRPr="004972F4" w:rsidRDefault="003523AA" w:rsidP="003523AA">
      <w:r w:rsidRPr="004972F4">
        <w:t xml:space="preserve">En este capítulo se exponen los criterios de aceptación establecidos en el plan, definidos y acordados entre el desarrollador y el proveedor Amadeus </w:t>
      </w:r>
      <w:hyperlink w:anchor="_2.3.1_Certificación_de" w:history="1">
        <w:r w:rsidRPr="00936480">
          <w:rPr>
            <w:rStyle w:val="Hipervnculo"/>
          </w:rPr>
          <w:t>2.3.1</w:t>
        </w:r>
      </w:hyperlink>
      <w:r w:rsidRPr="004972F4">
        <w:t xml:space="preserve"> y entre el desarrollador y la agencia Logitravel </w:t>
      </w:r>
      <w:hyperlink w:anchor="_2.3.2_Criterios_de" w:history="1">
        <w:r w:rsidRPr="00936480">
          <w:rPr>
            <w:rStyle w:val="Hipervnculo"/>
          </w:rPr>
          <w:t>2.3.2</w:t>
        </w:r>
      </w:hyperlink>
      <w:r w:rsidRPr="004972F4">
        <w:t>.</w:t>
      </w:r>
    </w:p>
    <w:p w:rsidR="003523AA" w:rsidRPr="004972F4" w:rsidRDefault="003523AA" w:rsidP="003523AA"/>
    <w:p w:rsidR="003523AA" w:rsidRPr="004972F4" w:rsidRDefault="003523AA" w:rsidP="0006027C">
      <w:pPr>
        <w:pStyle w:val="Ttulo3"/>
      </w:pPr>
      <w:bookmarkStart w:id="157" w:name="_2.3.1_Certificación_de"/>
      <w:bookmarkStart w:id="158" w:name="_Toc516847360"/>
      <w:bookmarkEnd w:id="157"/>
      <w:r w:rsidRPr="004972F4">
        <w:t>2.3.1 Certificación de Amadeus (criterios de aceptación)</w:t>
      </w:r>
      <w:bookmarkEnd w:id="158"/>
    </w:p>
    <w:p w:rsidR="003523AA" w:rsidRPr="004972F4" w:rsidRDefault="003523AA" w:rsidP="003523AA">
      <w:r w:rsidRPr="004972F4">
        <w:t xml:space="preserve">En este capítulo se presenta el checklist de certificación por parte del </w:t>
      </w:r>
      <w:hyperlink w:anchor="AcronimoGDS" w:history="1">
        <w:r w:rsidRPr="00BE361C">
          <w:rPr>
            <w:rStyle w:val="Hipervnculo"/>
          </w:rPr>
          <w:t>GDS</w:t>
        </w:r>
      </w:hyperlink>
      <w:r w:rsidRPr="004972F4">
        <w:t xml:space="preserve"> Amadeus, que deberá cumplir la aplicación desarrollada. En cada uno de los criterios presentados en las tablas </w:t>
      </w:r>
      <w:hyperlink w:anchor="Tabla15" w:history="1">
        <w:r w:rsidRPr="00563F5C">
          <w:rPr>
            <w:rStyle w:val="Hipervnculo"/>
          </w:rPr>
          <w:t xml:space="preserve">Tabla </w:t>
        </w:r>
        <w:r w:rsidRPr="00563F5C">
          <w:rPr>
            <w:rStyle w:val="Hipervnculo"/>
          </w:rPr>
          <w:lastRenderedPageBreak/>
          <w:t>15</w:t>
        </w:r>
      </w:hyperlink>
      <w:r w:rsidRPr="0006027C">
        <w:t xml:space="preserve">, </w:t>
      </w:r>
      <w:hyperlink w:anchor="Tabla16" w:history="1">
        <w:r w:rsidRPr="00563F5C">
          <w:rPr>
            <w:rStyle w:val="Hipervnculo"/>
          </w:rPr>
          <w:t>Tabla 16</w:t>
        </w:r>
      </w:hyperlink>
      <w:r w:rsidRPr="0006027C">
        <w:t xml:space="preserve"> y </w:t>
      </w:r>
      <w:hyperlink w:anchor="Tabla17" w:history="1">
        <w:r w:rsidRPr="00563F5C">
          <w:rPr>
            <w:rStyle w:val="Hipervnculo"/>
          </w:rPr>
          <w:t>Tabla 17</w:t>
        </w:r>
      </w:hyperlink>
      <w:r w:rsidRPr="0006027C">
        <w:t>,</w:t>
      </w:r>
      <w:r w:rsidRPr="004972F4">
        <w:t xml:space="preserve"> se indica el webservice al aplica, la definición del requisito no funcional y de dicho criterio y cómo será tratado el incumplimiento del mismo.</w:t>
      </w:r>
    </w:p>
    <w:p w:rsidR="003523AA" w:rsidRPr="004972F4" w:rsidRDefault="003523AA" w:rsidP="0006027C">
      <w:pPr>
        <w:pStyle w:val="Prrafodelista"/>
      </w:pPr>
      <w:bookmarkStart w:id="159" w:name="Tabla15"/>
      <w:r w:rsidRPr="0006027C">
        <w:t>Tabla 15: Criterios de aceptación generales</w:t>
      </w:r>
    </w:p>
    <w:tbl>
      <w:tblPr>
        <w:tblStyle w:val="Tablaconcuadrcula"/>
        <w:tblW w:w="0" w:type="auto"/>
        <w:tblLook w:val="04A0" w:firstRow="1" w:lastRow="0" w:firstColumn="1" w:lastColumn="0" w:noHBand="0" w:noVBand="1"/>
      </w:tblPr>
      <w:tblGrid>
        <w:gridCol w:w="988"/>
        <w:gridCol w:w="1701"/>
        <w:gridCol w:w="4110"/>
        <w:gridCol w:w="1695"/>
      </w:tblGrid>
      <w:tr w:rsidR="003523AA" w:rsidRPr="00A179D4" w:rsidTr="003523AA">
        <w:trPr>
          <w:trHeight w:val="135"/>
        </w:trPr>
        <w:tc>
          <w:tcPr>
            <w:tcW w:w="988" w:type="dxa"/>
            <w:vMerge w:val="restart"/>
          </w:tcPr>
          <w:bookmarkEnd w:id="159"/>
          <w:p w:rsidR="003523AA" w:rsidRPr="0006027C" w:rsidRDefault="003523AA" w:rsidP="0006027C">
            <w:pPr>
              <w:jc w:val="center"/>
              <w:rPr>
                <w:b/>
                <w:sz w:val="18"/>
                <w:szCs w:val="18"/>
              </w:rPr>
            </w:pPr>
            <w:r w:rsidRPr="0006027C">
              <w:rPr>
                <w:b/>
                <w:sz w:val="18"/>
                <w:szCs w:val="18"/>
              </w:rPr>
              <w:t>ID</w:t>
            </w:r>
          </w:p>
        </w:tc>
        <w:tc>
          <w:tcPr>
            <w:tcW w:w="1701" w:type="dxa"/>
            <w:vMerge w:val="restart"/>
          </w:tcPr>
          <w:p w:rsidR="003523AA" w:rsidRPr="0006027C" w:rsidRDefault="003523AA" w:rsidP="0006027C">
            <w:pPr>
              <w:jc w:val="center"/>
              <w:rPr>
                <w:b/>
                <w:sz w:val="18"/>
                <w:szCs w:val="18"/>
              </w:rPr>
            </w:pPr>
            <w:r w:rsidRPr="0006027C">
              <w:rPr>
                <w:b/>
                <w:sz w:val="18"/>
                <w:szCs w:val="18"/>
              </w:rPr>
              <w:t>Web Service (s)</w:t>
            </w:r>
          </w:p>
        </w:tc>
        <w:tc>
          <w:tcPr>
            <w:tcW w:w="4110" w:type="dxa"/>
          </w:tcPr>
          <w:p w:rsidR="003523AA" w:rsidRPr="0006027C" w:rsidRDefault="003523AA" w:rsidP="0006027C">
            <w:pPr>
              <w:jc w:val="center"/>
              <w:rPr>
                <w:b/>
                <w:sz w:val="18"/>
                <w:szCs w:val="18"/>
              </w:rPr>
            </w:pPr>
            <w:r w:rsidRPr="0006027C">
              <w:rPr>
                <w:b/>
                <w:sz w:val="18"/>
                <w:szCs w:val="18"/>
              </w:rPr>
              <w:t>Requisito no funcional</w:t>
            </w:r>
          </w:p>
        </w:tc>
        <w:tc>
          <w:tcPr>
            <w:tcW w:w="1695" w:type="dxa"/>
            <w:vMerge w:val="restart"/>
          </w:tcPr>
          <w:p w:rsidR="003523AA" w:rsidRPr="0006027C" w:rsidRDefault="003523AA" w:rsidP="0006027C">
            <w:pPr>
              <w:jc w:val="center"/>
              <w:rPr>
                <w:b/>
                <w:sz w:val="18"/>
                <w:szCs w:val="18"/>
              </w:rPr>
            </w:pPr>
            <w:r w:rsidRPr="0006027C">
              <w:rPr>
                <w:b/>
                <w:sz w:val="18"/>
                <w:szCs w:val="18"/>
              </w:rPr>
              <w:t>Error o warning</w:t>
            </w:r>
          </w:p>
        </w:tc>
      </w:tr>
      <w:tr w:rsidR="003523AA" w:rsidRPr="00A179D4" w:rsidTr="003523AA">
        <w:trPr>
          <w:trHeight w:val="135"/>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06027C" w:rsidRDefault="003523AA" w:rsidP="0006027C">
            <w:pPr>
              <w:jc w:val="center"/>
              <w:rPr>
                <w:b/>
                <w:sz w:val="18"/>
                <w:szCs w:val="18"/>
              </w:rPr>
            </w:pPr>
            <w:r w:rsidRPr="0006027C">
              <w:rPr>
                <w:b/>
                <w:sz w:val="18"/>
                <w:szCs w:val="18"/>
              </w:rPr>
              <w:t>Criterio</w:t>
            </w:r>
          </w:p>
        </w:tc>
        <w:tc>
          <w:tcPr>
            <w:tcW w:w="1695" w:type="dxa"/>
            <w:vMerge/>
          </w:tcPr>
          <w:p w:rsidR="003523AA" w:rsidRPr="00A179D4" w:rsidRDefault="003523AA" w:rsidP="003523AA">
            <w:pPr>
              <w:rPr>
                <w:sz w:val="18"/>
                <w:szCs w:val="18"/>
              </w:rPr>
            </w:pPr>
          </w:p>
        </w:tc>
      </w:tr>
      <w:tr w:rsidR="003523AA" w:rsidRPr="00A179D4" w:rsidTr="003523AA">
        <w:trPr>
          <w:trHeight w:val="270"/>
        </w:trPr>
        <w:tc>
          <w:tcPr>
            <w:tcW w:w="988" w:type="dxa"/>
            <w:vMerge w:val="restart"/>
          </w:tcPr>
          <w:p w:rsidR="003523AA" w:rsidRPr="00A179D4" w:rsidRDefault="003523AA" w:rsidP="003523AA">
            <w:pPr>
              <w:rPr>
                <w:sz w:val="18"/>
                <w:szCs w:val="18"/>
              </w:rPr>
            </w:pPr>
            <w:r w:rsidRPr="00A179D4">
              <w:rPr>
                <w:sz w:val="18"/>
                <w:szCs w:val="18"/>
              </w:rPr>
              <w:t>GEN-01</w:t>
            </w:r>
          </w:p>
        </w:tc>
        <w:tc>
          <w:tcPr>
            <w:tcW w:w="1701" w:type="dxa"/>
            <w:vMerge w:val="restart"/>
          </w:tcPr>
          <w:p w:rsidR="003523AA" w:rsidRPr="00A179D4" w:rsidRDefault="003523AA" w:rsidP="003523AA">
            <w:pPr>
              <w:rPr>
                <w:sz w:val="18"/>
                <w:szCs w:val="18"/>
              </w:rPr>
            </w:pPr>
            <w:r w:rsidRPr="00A179D4">
              <w:rPr>
                <w:sz w:val="18"/>
                <w:szCs w:val="18"/>
              </w:rPr>
              <w:t>Todos</w:t>
            </w:r>
          </w:p>
        </w:tc>
        <w:tc>
          <w:tcPr>
            <w:tcW w:w="4110" w:type="dxa"/>
          </w:tcPr>
          <w:p w:rsidR="003523AA" w:rsidRPr="00A179D4" w:rsidRDefault="003523AA" w:rsidP="0006027C">
            <w:pPr>
              <w:rPr>
                <w:sz w:val="18"/>
                <w:szCs w:val="18"/>
              </w:rPr>
            </w:pPr>
            <w:r w:rsidRPr="00A179D4">
              <w:rPr>
                <w:sz w:val="18"/>
                <w:szCs w:val="18"/>
              </w:rPr>
              <w:t xml:space="preserve">Los servicios </w:t>
            </w:r>
            <w:hyperlink w:anchor="AcronimoXML" w:history="1">
              <w:r w:rsidR="0006027C" w:rsidRPr="0006027C">
                <w:rPr>
                  <w:rStyle w:val="Hipervnculo"/>
                  <w:sz w:val="18"/>
                  <w:szCs w:val="18"/>
                </w:rPr>
                <w:t>XML</w:t>
              </w:r>
            </w:hyperlink>
            <w:r w:rsidRPr="00A179D4">
              <w:rPr>
                <w:sz w:val="18"/>
                <w:szCs w:val="18"/>
              </w:rPr>
              <w:t xml:space="preserve"> implementados no deben estar deprecados</w:t>
            </w:r>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270"/>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06027C">
            <w:pPr>
              <w:rPr>
                <w:sz w:val="18"/>
                <w:szCs w:val="18"/>
              </w:rPr>
            </w:pPr>
            <w:r w:rsidRPr="00A179D4">
              <w:rPr>
                <w:sz w:val="18"/>
                <w:szCs w:val="18"/>
              </w:rPr>
              <w:t xml:space="preserve">servicios </w:t>
            </w:r>
            <w:hyperlink w:anchor="AcronimoXML" w:history="1">
              <w:r w:rsidR="0006027C" w:rsidRPr="0006027C">
                <w:rPr>
                  <w:rStyle w:val="Hipervnculo"/>
                  <w:sz w:val="18"/>
                  <w:szCs w:val="18"/>
                </w:rPr>
                <w:t>XML</w:t>
              </w:r>
            </w:hyperlink>
            <w:r w:rsidRPr="00A179D4">
              <w:rPr>
                <w:sz w:val="18"/>
                <w:szCs w:val="18"/>
              </w:rPr>
              <w:t xml:space="preserve"> deprecados = 0</w:t>
            </w:r>
          </w:p>
        </w:tc>
        <w:tc>
          <w:tcPr>
            <w:tcW w:w="1695" w:type="dxa"/>
            <w:vMerge/>
          </w:tcPr>
          <w:p w:rsidR="003523AA" w:rsidRPr="00A179D4" w:rsidRDefault="003523AA" w:rsidP="003523AA">
            <w:pPr>
              <w:rPr>
                <w:sz w:val="18"/>
                <w:szCs w:val="18"/>
              </w:rPr>
            </w:pPr>
          </w:p>
        </w:tc>
      </w:tr>
      <w:tr w:rsidR="003523AA" w:rsidRPr="00A179D4" w:rsidTr="003523AA">
        <w:trPr>
          <w:trHeight w:val="270"/>
        </w:trPr>
        <w:tc>
          <w:tcPr>
            <w:tcW w:w="988" w:type="dxa"/>
            <w:vMerge w:val="restart"/>
          </w:tcPr>
          <w:p w:rsidR="003523AA" w:rsidRPr="00A179D4" w:rsidRDefault="003523AA" w:rsidP="003523AA">
            <w:pPr>
              <w:rPr>
                <w:sz w:val="18"/>
                <w:szCs w:val="18"/>
              </w:rPr>
            </w:pPr>
            <w:r w:rsidRPr="00A179D4">
              <w:rPr>
                <w:sz w:val="18"/>
                <w:szCs w:val="18"/>
              </w:rPr>
              <w:t>GEN-02</w:t>
            </w:r>
          </w:p>
        </w:tc>
        <w:tc>
          <w:tcPr>
            <w:tcW w:w="1701" w:type="dxa"/>
            <w:vMerge w:val="restart"/>
          </w:tcPr>
          <w:p w:rsidR="003523AA" w:rsidRPr="00A179D4" w:rsidRDefault="003523AA" w:rsidP="003523AA">
            <w:pPr>
              <w:rPr>
                <w:sz w:val="18"/>
                <w:szCs w:val="18"/>
              </w:rPr>
            </w:pPr>
            <w:r w:rsidRPr="00A179D4">
              <w:rPr>
                <w:sz w:val="18"/>
                <w:szCs w:val="18"/>
              </w:rPr>
              <w:t>Todos</w:t>
            </w:r>
          </w:p>
        </w:tc>
        <w:tc>
          <w:tcPr>
            <w:tcW w:w="4110" w:type="dxa"/>
          </w:tcPr>
          <w:p w:rsidR="003523AA" w:rsidRPr="00A179D4" w:rsidRDefault="003523AA" w:rsidP="003523AA">
            <w:pPr>
              <w:rPr>
                <w:sz w:val="18"/>
                <w:szCs w:val="18"/>
              </w:rPr>
            </w:pPr>
            <w:r w:rsidRPr="00A179D4">
              <w:rPr>
                <w:sz w:val="18"/>
                <w:szCs w:val="18"/>
              </w:rPr>
              <w:t>La aplicación no debe crear bucles infinitos en el host de Amadeus</w:t>
            </w:r>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270"/>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bucles infinitos en el host de Amadeus = 0</w:t>
            </w:r>
          </w:p>
        </w:tc>
        <w:tc>
          <w:tcPr>
            <w:tcW w:w="1695" w:type="dxa"/>
            <w:vMerge/>
          </w:tcPr>
          <w:p w:rsidR="003523AA" w:rsidRPr="00A179D4" w:rsidRDefault="003523AA" w:rsidP="003523AA">
            <w:pPr>
              <w:rPr>
                <w:sz w:val="18"/>
                <w:szCs w:val="18"/>
              </w:rPr>
            </w:pPr>
          </w:p>
        </w:tc>
      </w:tr>
      <w:tr w:rsidR="003523AA" w:rsidRPr="00A179D4" w:rsidTr="003523AA">
        <w:trPr>
          <w:trHeight w:val="270"/>
        </w:trPr>
        <w:tc>
          <w:tcPr>
            <w:tcW w:w="988" w:type="dxa"/>
            <w:vMerge w:val="restart"/>
          </w:tcPr>
          <w:p w:rsidR="003523AA" w:rsidRPr="00A179D4" w:rsidRDefault="003523AA" w:rsidP="003523AA">
            <w:pPr>
              <w:rPr>
                <w:sz w:val="18"/>
                <w:szCs w:val="18"/>
              </w:rPr>
            </w:pPr>
            <w:r w:rsidRPr="00A179D4">
              <w:rPr>
                <w:sz w:val="18"/>
                <w:szCs w:val="18"/>
              </w:rPr>
              <w:t>GEN-03</w:t>
            </w:r>
          </w:p>
        </w:tc>
        <w:tc>
          <w:tcPr>
            <w:tcW w:w="1701" w:type="dxa"/>
            <w:vMerge w:val="restart"/>
          </w:tcPr>
          <w:p w:rsidR="003523AA" w:rsidRPr="00A179D4" w:rsidRDefault="003523AA" w:rsidP="003523AA">
            <w:pPr>
              <w:rPr>
                <w:sz w:val="18"/>
                <w:szCs w:val="18"/>
              </w:rPr>
            </w:pPr>
            <w:r w:rsidRPr="00A179D4">
              <w:rPr>
                <w:sz w:val="18"/>
                <w:szCs w:val="18"/>
              </w:rPr>
              <w:t>Todos</w:t>
            </w:r>
          </w:p>
        </w:tc>
        <w:tc>
          <w:tcPr>
            <w:tcW w:w="4110" w:type="dxa"/>
          </w:tcPr>
          <w:p w:rsidR="003523AA" w:rsidRPr="00A179D4" w:rsidRDefault="003523AA" w:rsidP="003523AA">
            <w:pPr>
              <w:rPr>
                <w:sz w:val="18"/>
                <w:szCs w:val="18"/>
              </w:rPr>
            </w:pPr>
            <w:r w:rsidRPr="00A179D4">
              <w:rPr>
                <w:sz w:val="18"/>
                <w:szCs w:val="18"/>
              </w:rPr>
              <w:t>Ha de implementarse un control de errores adecuado</w:t>
            </w:r>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270"/>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errores sin tratar &lt;= 5 (por transacción)</w:t>
            </w:r>
          </w:p>
        </w:tc>
        <w:tc>
          <w:tcPr>
            <w:tcW w:w="1695" w:type="dxa"/>
            <w:vMerge/>
          </w:tcPr>
          <w:p w:rsidR="003523AA" w:rsidRPr="00A179D4" w:rsidRDefault="003523AA" w:rsidP="003523AA">
            <w:pPr>
              <w:rPr>
                <w:sz w:val="18"/>
                <w:szCs w:val="18"/>
              </w:rPr>
            </w:pPr>
          </w:p>
        </w:tc>
      </w:tr>
      <w:tr w:rsidR="003523AA" w:rsidRPr="00A179D4" w:rsidTr="003523AA">
        <w:trPr>
          <w:trHeight w:val="405"/>
        </w:trPr>
        <w:tc>
          <w:tcPr>
            <w:tcW w:w="988" w:type="dxa"/>
            <w:vMerge w:val="restart"/>
          </w:tcPr>
          <w:p w:rsidR="003523AA" w:rsidRPr="00A179D4" w:rsidRDefault="003523AA" w:rsidP="003523AA">
            <w:pPr>
              <w:rPr>
                <w:sz w:val="18"/>
                <w:szCs w:val="18"/>
              </w:rPr>
            </w:pPr>
            <w:r w:rsidRPr="00A179D4">
              <w:rPr>
                <w:sz w:val="18"/>
                <w:szCs w:val="18"/>
              </w:rPr>
              <w:t>GEN-04</w:t>
            </w:r>
          </w:p>
        </w:tc>
        <w:tc>
          <w:tcPr>
            <w:tcW w:w="1701" w:type="dxa"/>
            <w:vMerge w:val="restart"/>
          </w:tcPr>
          <w:p w:rsidR="003523AA" w:rsidRPr="00A179D4" w:rsidRDefault="003523AA" w:rsidP="003523AA">
            <w:pPr>
              <w:rPr>
                <w:sz w:val="18"/>
                <w:szCs w:val="18"/>
              </w:rPr>
            </w:pPr>
            <w:r w:rsidRPr="00A179D4">
              <w:rPr>
                <w:sz w:val="18"/>
                <w:szCs w:val="18"/>
              </w:rPr>
              <w:t>Todos</w:t>
            </w:r>
          </w:p>
        </w:tc>
        <w:tc>
          <w:tcPr>
            <w:tcW w:w="4110" w:type="dxa"/>
          </w:tcPr>
          <w:p w:rsidR="003523AA" w:rsidRPr="00A179D4" w:rsidRDefault="003523AA" w:rsidP="003523AA">
            <w:pPr>
              <w:rPr>
                <w:sz w:val="18"/>
                <w:szCs w:val="18"/>
              </w:rPr>
            </w:pPr>
            <w:r w:rsidRPr="00A179D4">
              <w:rPr>
                <w:sz w:val="18"/>
                <w:szCs w:val="18"/>
              </w:rPr>
              <w:t>El formato de los datos y sus variables deben comprobarse antes de enviarlos a Amadeus</w:t>
            </w:r>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405"/>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formato de datos y variables enviados a Amadeus sin comprobar = 0</w:t>
            </w:r>
          </w:p>
        </w:tc>
        <w:tc>
          <w:tcPr>
            <w:tcW w:w="1695" w:type="dxa"/>
            <w:vMerge/>
          </w:tcPr>
          <w:p w:rsidR="003523AA" w:rsidRPr="00A179D4" w:rsidRDefault="003523AA" w:rsidP="003523AA">
            <w:pPr>
              <w:rPr>
                <w:sz w:val="18"/>
                <w:szCs w:val="18"/>
              </w:rPr>
            </w:pPr>
          </w:p>
        </w:tc>
      </w:tr>
      <w:tr w:rsidR="003523AA" w:rsidRPr="00A179D4" w:rsidTr="003523AA">
        <w:trPr>
          <w:trHeight w:val="270"/>
        </w:trPr>
        <w:tc>
          <w:tcPr>
            <w:tcW w:w="988" w:type="dxa"/>
            <w:vMerge w:val="restart"/>
          </w:tcPr>
          <w:p w:rsidR="003523AA" w:rsidRPr="00A179D4" w:rsidRDefault="003523AA" w:rsidP="003523AA">
            <w:pPr>
              <w:rPr>
                <w:sz w:val="18"/>
                <w:szCs w:val="18"/>
              </w:rPr>
            </w:pPr>
            <w:r w:rsidRPr="00A179D4">
              <w:rPr>
                <w:sz w:val="18"/>
                <w:szCs w:val="18"/>
              </w:rPr>
              <w:t>GEN-05</w:t>
            </w:r>
          </w:p>
        </w:tc>
        <w:tc>
          <w:tcPr>
            <w:tcW w:w="1701" w:type="dxa"/>
            <w:vMerge w:val="restart"/>
          </w:tcPr>
          <w:p w:rsidR="003523AA" w:rsidRPr="00A179D4" w:rsidRDefault="003523AA" w:rsidP="003523AA">
            <w:pPr>
              <w:rPr>
                <w:sz w:val="18"/>
                <w:szCs w:val="18"/>
              </w:rPr>
            </w:pPr>
            <w:r w:rsidRPr="00A179D4">
              <w:rPr>
                <w:sz w:val="18"/>
                <w:szCs w:val="18"/>
              </w:rPr>
              <w:t>Todos</w:t>
            </w:r>
          </w:p>
        </w:tc>
        <w:tc>
          <w:tcPr>
            <w:tcW w:w="4110" w:type="dxa"/>
          </w:tcPr>
          <w:p w:rsidR="003523AA" w:rsidRPr="00A179D4" w:rsidRDefault="003523AA" w:rsidP="003523AA">
            <w:pPr>
              <w:rPr>
                <w:sz w:val="18"/>
                <w:szCs w:val="18"/>
              </w:rPr>
            </w:pPr>
            <w:r w:rsidRPr="00A179D4">
              <w:rPr>
                <w:sz w:val="18"/>
                <w:szCs w:val="18"/>
              </w:rPr>
              <w:t>Deben evitarse transacciones innecesarias o redundantes</w:t>
            </w:r>
          </w:p>
        </w:tc>
        <w:tc>
          <w:tcPr>
            <w:tcW w:w="1695" w:type="dxa"/>
            <w:vMerge w:val="restart"/>
          </w:tcPr>
          <w:p w:rsidR="003523AA" w:rsidRPr="00A179D4" w:rsidRDefault="003523AA" w:rsidP="003523AA">
            <w:pPr>
              <w:rPr>
                <w:sz w:val="18"/>
                <w:szCs w:val="18"/>
              </w:rPr>
            </w:pPr>
            <w:r w:rsidRPr="00A179D4">
              <w:rPr>
                <w:sz w:val="18"/>
                <w:szCs w:val="18"/>
              </w:rPr>
              <w:t>Warning</w:t>
            </w:r>
          </w:p>
        </w:tc>
      </w:tr>
      <w:tr w:rsidR="003523AA" w:rsidRPr="00A179D4" w:rsidTr="003523AA">
        <w:trPr>
          <w:trHeight w:val="270"/>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transacciones innecesarias o redundantes = 0</w:t>
            </w:r>
          </w:p>
        </w:tc>
        <w:tc>
          <w:tcPr>
            <w:tcW w:w="1695" w:type="dxa"/>
            <w:vMerge/>
          </w:tcPr>
          <w:p w:rsidR="003523AA" w:rsidRPr="00A179D4" w:rsidRDefault="003523AA" w:rsidP="003523AA">
            <w:pPr>
              <w:rPr>
                <w:sz w:val="18"/>
                <w:szCs w:val="18"/>
              </w:rPr>
            </w:pPr>
          </w:p>
        </w:tc>
      </w:tr>
      <w:tr w:rsidR="003523AA" w:rsidRPr="00A179D4" w:rsidTr="003523AA">
        <w:trPr>
          <w:trHeight w:val="270"/>
        </w:trPr>
        <w:tc>
          <w:tcPr>
            <w:tcW w:w="988" w:type="dxa"/>
            <w:vMerge w:val="restart"/>
          </w:tcPr>
          <w:p w:rsidR="003523AA" w:rsidRPr="00A179D4" w:rsidRDefault="003523AA" w:rsidP="003523AA">
            <w:pPr>
              <w:rPr>
                <w:sz w:val="18"/>
                <w:szCs w:val="18"/>
              </w:rPr>
            </w:pPr>
            <w:r w:rsidRPr="00A179D4">
              <w:rPr>
                <w:sz w:val="18"/>
                <w:szCs w:val="18"/>
              </w:rPr>
              <w:t>GEN-06</w:t>
            </w:r>
          </w:p>
        </w:tc>
        <w:tc>
          <w:tcPr>
            <w:tcW w:w="1701" w:type="dxa"/>
            <w:vMerge w:val="restart"/>
          </w:tcPr>
          <w:p w:rsidR="003523AA" w:rsidRPr="00A179D4" w:rsidRDefault="003523AA" w:rsidP="003523AA">
            <w:pPr>
              <w:rPr>
                <w:sz w:val="18"/>
                <w:szCs w:val="18"/>
              </w:rPr>
            </w:pPr>
            <w:r w:rsidRPr="00A179D4">
              <w:rPr>
                <w:sz w:val="18"/>
                <w:szCs w:val="18"/>
              </w:rPr>
              <w:t>Todos</w:t>
            </w:r>
          </w:p>
        </w:tc>
        <w:tc>
          <w:tcPr>
            <w:tcW w:w="4110" w:type="dxa"/>
          </w:tcPr>
          <w:p w:rsidR="003523AA" w:rsidRPr="00A179D4" w:rsidRDefault="003523AA" w:rsidP="003523AA">
            <w:pPr>
              <w:rPr>
                <w:sz w:val="18"/>
                <w:szCs w:val="18"/>
              </w:rPr>
            </w:pPr>
            <w:r w:rsidRPr="00A179D4">
              <w:rPr>
                <w:sz w:val="18"/>
                <w:szCs w:val="18"/>
              </w:rPr>
              <w:t>Deben usarse mensajes estructurados cuando sea posible</w:t>
            </w:r>
          </w:p>
        </w:tc>
        <w:tc>
          <w:tcPr>
            <w:tcW w:w="1695" w:type="dxa"/>
            <w:vMerge w:val="restart"/>
          </w:tcPr>
          <w:p w:rsidR="003523AA" w:rsidRPr="00A179D4" w:rsidRDefault="003523AA" w:rsidP="003523AA">
            <w:pPr>
              <w:rPr>
                <w:sz w:val="18"/>
                <w:szCs w:val="18"/>
              </w:rPr>
            </w:pPr>
            <w:r w:rsidRPr="00A179D4">
              <w:rPr>
                <w:sz w:val="18"/>
                <w:szCs w:val="18"/>
              </w:rPr>
              <w:t>Warning</w:t>
            </w:r>
          </w:p>
        </w:tc>
      </w:tr>
      <w:tr w:rsidR="003523AA" w:rsidRPr="00A179D4" w:rsidTr="003523AA">
        <w:trPr>
          <w:trHeight w:val="270"/>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mensajes no estructurados &lt;= 1 (por transacción)</w:t>
            </w:r>
          </w:p>
        </w:tc>
        <w:tc>
          <w:tcPr>
            <w:tcW w:w="1695" w:type="dxa"/>
            <w:vMerge/>
          </w:tcPr>
          <w:p w:rsidR="003523AA" w:rsidRPr="00A179D4" w:rsidRDefault="003523AA" w:rsidP="003523AA">
            <w:pPr>
              <w:rPr>
                <w:sz w:val="18"/>
                <w:szCs w:val="18"/>
              </w:rPr>
            </w:pPr>
          </w:p>
        </w:tc>
      </w:tr>
      <w:tr w:rsidR="003523AA" w:rsidRPr="00A179D4" w:rsidTr="003523AA">
        <w:trPr>
          <w:trHeight w:val="135"/>
        </w:trPr>
        <w:tc>
          <w:tcPr>
            <w:tcW w:w="988" w:type="dxa"/>
            <w:vMerge w:val="restart"/>
          </w:tcPr>
          <w:p w:rsidR="003523AA" w:rsidRPr="00A179D4" w:rsidRDefault="003523AA" w:rsidP="003523AA">
            <w:pPr>
              <w:rPr>
                <w:sz w:val="18"/>
                <w:szCs w:val="18"/>
              </w:rPr>
            </w:pPr>
            <w:r w:rsidRPr="00A179D4">
              <w:rPr>
                <w:sz w:val="18"/>
                <w:szCs w:val="18"/>
              </w:rPr>
              <w:t>GEN-07</w:t>
            </w:r>
          </w:p>
        </w:tc>
        <w:tc>
          <w:tcPr>
            <w:tcW w:w="1701" w:type="dxa"/>
            <w:vMerge w:val="restart"/>
          </w:tcPr>
          <w:p w:rsidR="003523AA" w:rsidRPr="00A179D4" w:rsidRDefault="003523AA" w:rsidP="003523AA">
            <w:pPr>
              <w:rPr>
                <w:sz w:val="18"/>
                <w:szCs w:val="18"/>
              </w:rPr>
            </w:pPr>
            <w:r w:rsidRPr="00A179D4">
              <w:rPr>
                <w:sz w:val="18"/>
                <w:szCs w:val="18"/>
              </w:rPr>
              <w:t>Todos</w:t>
            </w:r>
          </w:p>
        </w:tc>
        <w:tc>
          <w:tcPr>
            <w:tcW w:w="4110" w:type="dxa"/>
          </w:tcPr>
          <w:p w:rsidR="003523AA" w:rsidRPr="00A179D4" w:rsidRDefault="003523AA" w:rsidP="003523AA">
            <w:pPr>
              <w:rPr>
                <w:sz w:val="18"/>
                <w:szCs w:val="18"/>
              </w:rPr>
            </w:pPr>
            <w:r w:rsidRPr="00A179D4">
              <w:rPr>
                <w:sz w:val="18"/>
                <w:szCs w:val="18"/>
              </w:rPr>
              <w:t>No deben crearse reservas duplicadas</w:t>
            </w:r>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135"/>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reservas duplicadas = 0</w:t>
            </w:r>
          </w:p>
        </w:tc>
        <w:tc>
          <w:tcPr>
            <w:tcW w:w="1695" w:type="dxa"/>
            <w:vMerge/>
          </w:tcPr>
          <w:p w:rsidR="003523AA" w:rsidRPr="00A179D4" w:rsidRDefault="003523AA" w:rsidP="003523AA">
            <w:pPr>
              <w:rPr>
                <w:sz w:val="18"/>
                <w:szCs w:val="18"/>
              </w:rPr>
            </w:pPr>
          </w:p>
        </w:tc>
      </w:tr>
    </w:tbl>
    <w:p w:rsidR="003523AA" w:rsidRPr="004972F4" w:rsidRDefault="003523AA" w:rsidP="003523AA"/>
    <w:p w:rsidR="003523AA" w:rsidRPr="004972F4" w:rsidRDefault="003523AA" w:rsidP="0006027C">
      <w:pPr>
        <w:pStyle w:val="Prrafodelista"/>
      </w:pPr>
      <w:bookmarkStart w:id="160" w:name="Tabla16"/>
      <w:r w:rsidRPr="0006027C">
        <w:t>Tabla 16: Criterios de aceptación de gestión de sesión</w:t>
      </w:r>
    </w:p>
    <w:tbl>
      <w:tblPr>
        <w:tblStyle w:val="Tablaconcuadrcula"/>
        <w:tblW w:w="0" w:type="auto"/>
        <w:tblLook w:val="04A0" w:firstRow="1" w:lastRow="0" w:firstColumn="1" w:lastColumn="0" w:noHBand="0" w:noVBand="1"/>
      </w:tblPr>
      <w:tblGrid>
        <w:gridCol w:w="988"/>
        <w:gridCol w:w="1701"/>
        <w:gridCol w:w="4110"/>
        <w:gridCol w:w="1695"/>
      </w:tblGrid>
      <w:tr w:rsidR="003523AA" w:rsidRPr="00A179D4" w:rsidTr="003523AA">
        <w:trPr>
          <w:trHeight w:val="135"/>
        </w:trPr>
        <w:tc>
          <w:tcPr>
            <w:tcW w:w="988" w:type="dxa"/>
            <w:vMerge w:val="restart"/>
          </w:tcPr>
          <w:bookmarkEnd w:id="160"/>
          <w:p w:rsidR="003523AA" w:rsidRPr="0006027C" w:rsidRDefault="003523AA" w:rsidP="0006027C">
            <w:pPr>
              <w:jc w:val="center"/>
              <w:rPr>
                <w:b/>
                <w:sz w:val="18"/>
                <w:szCs w:val="18"/>
              </w:rPr>
            </w:pPr>
            <w:r w:rsidRPr="0006027C">
              <w:rPr>
                <w:b/>
                <w:sz w:val="18"/>
                <w:szCs w:val="18"/>
              </w:rPr>
              <w:t>ID</w:t>
            </w:r>
          </w:p>
        </w:tc>
        <w:tc>
          <w:tcPr>
            <w:tcW w:w="1701" w:type="dxa"/>
            <w:vMerge w:val="restart"/>
          </w:tcPr>
          <w:p w:rsidR="003523AA" w:rsidRPr="0006027C" w:rsidRDefault="003523AA" w:rsidP="0006027C">
            <w:pPr>
              <w:jc w:val="center"/>
              <w:rPr>
                <w:b/>
                <w:sz w:val="18"/>
                <w:szCs w:val="18"/>
              </w:rPr>
            </w:pPr>
            <w:r w:rsidRPr="0006027C">
              <w:rPr>
                <w:b/>
                <w:sz w:val="18"/>
                <w:szCs w:val="18"/>
              </w:rPr>
              <w:t>Web Service (s)</w:t>
            </w:r>
          </w:p>
        </w:tc>
        <w:tc>
          <w:tcPr>
            <w:tcW w:w="4110" w:type="dxa"/>
          </w:tcPr>
          <w:p w:rsidR="003523AA" w:rsidRPr="0006027C" w:rsidRDefault="003523AA" w:rsidP="0006027C">
            <w:pPr>
              <w:jc w:val="center"/>
              <w:rPr>
                <w:b/>
                <w:sz w:val="18"/>
                <w:szCs w:val="18"/>
              </w:rPr>
            </w:pPr>
            <w:r w:rsidRPr="0006027C">
              <w:rPr>
                <w:b/>
                <w:sz w:val="18"/>
                <w:szCs w:val="18"/>
              </w:rPr>
              <w:t>Requisito no funcional</w:t>
            </w:r>
          </w:p>
        </w:tc>
        <w:tc>
          <w:tcPr>
            <w:tcW w:w="1695" w:type="dxa"/>
            <w:vMerge w:val="restart"/>
          </w:tcPr>
          <w:p w:rsidR="003523AA" w:rsidRPr="0006027C" w:rsidRDefault="003523AA" w:rsidP="0006027C">
            <w:pPr>
              <w:jc w:val="center"/>
              <w:rPr>
                <w:b/>
                <w:sz w:val="18"/>
                <w:szCs w:val="18"/>
              </w:rPr>
            </w:pPr>
            <w:r w:rsidRPr="0006027C">
              <w:rPr>
                <w:b/>
                <w:sz w:val="18"/>
                <w:szCs w:val="18"/>
              </w:rPr>
              <w:t>Error o warning</w:t>
            </w:r>
          </w:p>
        </w:tc>
      </w:tr>
      <w:tr w:rsidR="003523AA" w:rsidRPr="00A179D4" w:rsidTr="003523AA">
        <w:trPr>
          <w:trHeight w:val="135"/>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06027C" w:rsidRDefault="003523AA" w:rsidP="0006027C">
            <w:pPr>
              <w:jc w:val="center"/>
              <w:rPr>
                <w:b/>
                <w:sz w:val="18"/>
                <w:szCs w:val="18"/>
              </w:rPr>
            </w:pPr>
            <w:r w:rsidRPr="0006027C">
              <w:rPr>
                <w:b/>
                <w:sz w:val="18"/>
                <w:szCs w:val="18"/>
              </w:rPr>
              <w:t>Criterio</w:t>
            </w:r>
          </w:p>
        </w:tc>
        <w:tc>
          <w:tcPr>
            <w:tcW w:w="1695" w:type="dxa"/>
            <w:vMerge/>
          </w:tcPr>
          <w:p w:rsidR="003523AA" w:rsidRPr="00A179D4" w:rsidRDefault="003523AA" w:rsidP="003523AA">
            <w:pPr>
              <w:rPr>
                <w:sz w:val="18"/>
                <w:szCs w:val="18"/>
              </w:rPr>
            </w:pPr>
          </w:p>
        </w:tc>
      </w:tr>
      <w:tr w:rsidR="003523AA" w:rsidRPr="00A179D4" w:rsidTr="003523AA">
        <w:trPr>
          <w:trHeight w:val="270"/>
        </w:trPr>
        <w:tc>
          <w:tcPr>
            <w:tcW w:w="988" w:type="dxa"/>
            <w:vMerge w:val="restart"/>
          </w:tcPr>
          <w:p w:rsidR="003523AA" w:rsidRPr="00A179D4" w:rsidRDefault="003523AA" w:rsidP="003523AA">
            <w:pPr>
              <w:rPr>
                <w:sz w:val="18"/>
                <w:szCs w:val="18"/>
              </w:rPr>
            </w:pPr>
            <w:r w:rsidRPr="00A179D4">
              <w:rPr>
                <w:sz w:val="18"/>
                <w:szCs w:val="18"/>
              </w:rPr>
              <w:t>SEM-01</w:t>
            </w:r>
          </w:p>
        </w:tc>
        <w:tc>
          <w:tcPr>
            <w:tcW w:w="1701" w:type="dxa"/>
            <w:vMerge w:val="restart"/>
          </w:tcPr>
          <w:p w:rsidR="003523AA" w:rsidRPr="00A179D4" w:rsidRDefault="003523AA" w:rsidP="003523AA">
            <w:pPr>
              <w:rPr>
                <w:sz w:val="18"/>
                <w:szCs w:val="18"/>
              </w:rPr>
            </w:pPr>
            <w:r w:rsidRPr="00A179D4">
              <w:rPr>
                <w:sz w:val="18"/>
                <w:szCs w:val="18"/>
              </w:rPr>
              <w:t>Todos</w:t>
            </w:r>
          </w:p>
        </w:tc>
        <w:tc>
          <w:tcPr>
            <w:tcW w:w="4110" w:type="dxa"/>
          </w:tcPr>
          <w:p w:rsidR="003523AA" w:rsidRPr="00A179D4" w:rsidRDefault="003523AA" w:rsidP="003523AA">
            <w:pPr>
              <w:rPr>
                <w:sz w:val="18"/>
                <w:szCs w:val="18"/>
              </w:rPr>
            </w:pPr>
            <w:r w:rsidRPr="00A179D4">
              <w:rPr>
                <w:sz w:val="18"/>
                <w:szCs w:val="18"/>
              </w:rPr>
              <w:t>Todas las sesiones deben cerrarse adecuadamente en la aplicación</w:t>
            </w:r>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270"/>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sesiones sin cerrar = 0</w:t>
            </w:r>
          </w:p>
        </w:tc>
        <w:tc>
          <w:tcPr>
            <w:tcW w:w="1695" w:type="dxa"/>
            <w:vMerge/>
          </w:tcPr>
          <w:p w:rsidR="003523AA" w:rsidRPr="00A179D4" w:rsidRDefault="003523AA" w:rsidP="003523AA">
            <w:pPr>
              <w:rPr>
                <w:sz w:val="18"/>
                <w:szCs w:val="18"/>
              </w:rPr>
            </w:pPr>
          </w:p>
        </w:tc>
      </w:tr>
      <w:tr w:rsidR="003523AA" w:rsidRPr="00A179D4" w:rsidTr="003523AA">
        <w:trPr>
          <w:trHeight w:val="270"/>
        </w:trPr>
        <w:tc>
          <w:tcPr>
            <w:tcW w:w="988" w:type="dxa"/>
            <w:vMerge w:val="restart"/>
          </w:tcPr>
          <w:p w:rsidR="003523AA" w:rsidRPr="00A179D4" w:rsidRDefault="003523AA" w:rsidP="003523AA">
            <w:pPr>
              <w:rPr>
                <w:sz w:val="18"/>
                <w:szCs w:val="18"/>
              </w:rPr>
            </w:pPr>
            <w:r w:rsidRPr="00A179D4">
              <w:rPr>
                <w:sz w:val="18"/>
                <w:szCs w:val="18"/>
              </w:rPr>
              <w:t>SEM-02</w:t>
            </w:r>
          </w:p>
        </w:tc>
        <w:tc>
          <w:tcPr>
            <w:tcW w:w="1701" w:type="dxa"/>
            <w:vMerge w:val="restart"/>
          </w:tcPr>
          <w:p w:rsidR="003523AA" w:rsidRPr="00A179D4" w:rsidRDefault="003523AA" w:rsidP="003523AA">
            <w:pPr>
              <w:rPr>
                <w:sz w:val="18"/>
                <w:szCs w:val="18"/>
              </w:rPr>
            </w:pPr>
            <w:r w:rsidRPr="00A179D4">
              <w:rPr>
                <w:sz w:val="18"/>
                <w:szCs w:val="18"/>
              </w:rPr>
              <w:t>Todos</w:t>
            </w:r>
          </w:p>
        </w:tc>
        <w:tc>
          <w:tcPr>
            <w:tcW w:w="4110" w:type="dxa"/>
          </w:tcPr>
          <w:p w:rsidR="003523AA" w:rsidRPr="00A179D4" w:rsidRDefault="003523AA" w:rsidP="003523AA">
            <w:pPr>
              <w:rPr>
                <w:sz w:val="18"/>
                <w:szCs w:val="18"/>
              </w:rPr>
            </w:pPr>
            <w:r w:rsidRPr="00A179D4">
              <w:rPr>
                <w:sz w:val="18"/>
                <w:szCs w:val="18"/>
              </w:rPr>
              <w:t>Los tiempos de inactividad o respuesta deben ser tratados por la aplicación</w:t>
            </w:r>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270"/>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milisegundos de inactividad = 0</w:t>
            </w:r>
          </w:p>
        </w:tc>
        <w:tc>
          <w:tcPr>
            <w:tcW w:w="1695" w:type="dxa"/>
            <w:vMerge/>
          </w:tcPr>
          <w:p w:rsidR="003523AA" w:rsidRPr="00A179D4" w:rsidRDefault="003523AA" w:rsidP="003523AA">
            <w:pPr>
              <w:rPr>
                <w:sz w:val="18"/>
                <w:szCs w:val="18"/>
              </w:rPr>
            </w:pPr>
          </w:p>
        </w:tc>
      </w:tr>
      <w:tr w:rsidR="003523AA" w:rsidRPr="00A179D4" w:rsidTr="003523AA">
        <w:trPr>
          <w:trHeight w:val="540"/>
        </w:trPr>
        <w:tc>
          <w:tcPr>
            <w:tcW w:w="988" w:type="dxa"/>
            <w:vMerge w:val="restart"/>
          </w:tcPr>
          <w:p w:rsidR="003523AA" w:rsidRPr="00A179D4" w:rsidRDefault="003523AA" w:rsidP="003523AA">
            <w:pPr>
              <w:rPr>
                <w:sz w:val="18"/>
                <w:szCs w:val="18"/>
              </w:rPr>
            </w:pPr>
            <w:r w:rsidRPr="00A179D4">
              <w:rPr>
                <w:sz w:val="18"/>
                <w:szCs w:val="18"/>
              </w:rPr>
              <w:t>SEM-03</w:t>
            </w:r>
          </w:p>
        </w:tc>
        <w:tc>
          <w:tcPr>
            <w:tcW w:w="1701" w:type="dxa"/>
            <w:vMerge w:val="restart"/>
          </w:tcPr>
          <w:p w:rsidR="003523AA" w:rsidRPr="00A179D4" w:rsidRDefault="003523AA" w:rsidP="003523AA">
            <w:pPr>
              <w:rPr>
                <w:sz w:val="18"/>
                <w:szCs w:val="18"/>
              </w:rPr>
            </w:pPr>
            <w:r w:rsidRPr="00A179D4">
              <w:rPr>
                <w:sz w:val="18"/>
                <w:szCs w:val="18"/>
              </w:rPr>
              <w:t>Todos</w:t>
            </w:r>
          </w:p>
        </w:tc>
        <w:tc>
          <w:tcPr>
            <w:tcW w:w="4110" w:type="dxa"/>
          </w:tcPr>
          <w:p w:rsidR="003523AA" w:rsidRPr="00A179D4" w:rsidRDefault="003523AA" w:rsidP="003523AA">
            <w:pPr>
              <w:rPr>
                <w:sz w:val="18"/>
                <w:szCs w:val="18"/>
              </w:rPr>
            </w:pPr>
            <w:r w:rsidRPr="00A179D4">
              <w:rPr>
                <w:sz w:val="18"/>
                <w:szCs w:val="18"/>
              </w:rPr>
              <w:t xml:space="preserve">La secuencia de números de sesión debe ser incrementada y adecuadamente insertada en el encabezamiento </w:t>
            </w:r>
            <w:hyperlink w:anchor="AcronimoSOAP" w:history="1">
              <w:r w:rsidRPr="0006027C">
                <w:rPr>
                  <w:rStyle w:val="Hipervnculo"/>
                  <w:sz w:val="18"/>
                  <w:szCs w:val="18"/>
                </w:rPr>
                <w:t>SOAP</w:t>
              </w:r>
            </w:hyperlink>
            <w:r w:rsidRPr="00A179D4">
              <w:rPr>
                <w:sz w:val="18"/>
                <w:szCs w:val="18"/>
              </w:rPr>
              <w:t xml:space="preserve"> de la petición: 1.0, 1.1, 2.0, 2.1</w:t>
            </w:r>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540"/>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errores de incremento de índice de sesión = 0</w:t>
            </w:r>
          </w:p>
        </w:tc>
        <w:tc>
          <w:tcPr>
            <w:tcW w:w="1695" w:type="dxa"/>
            <w:vMerge/>
          </w:tcPr>
          <w:p w:rsidR="003523AA" w:rsidRPr="00A179D4" w:rsidRDefault="003523AA" w:rsidP="003523AA">
            <w:pPr>
              <w:rPr>
                <w:sz w:val="18"/>
                <w:szCs w:val="18"/>
              </w:rPr>
            </w:pPr>
          </w:p>
        </w:tc>
      </w:tr>
    </w:tbl>
    <w:p w:rsidR="003523AA" w:rsidRPr="004972F4" w:rsidRDefault="003523AA" w:rsidP="003523AA"/>
    <w:p w:rsidR="003523AA" w:rsidRPr="004972F4" w:rsidRDefault="003523AA" w:rsidP="0006027C">
      <w:pPr>
        <w:pStyle w:val="Prrafodelista"/>
      </w:pPr>
      <w:bookmarkStart w:id="161" w:name="Tabla17"/>
      <w:r w:rsidRPr="0006027C">
        <w:t>Tabla 17: Criterios de aceptación ATC</w:t>
      </w:r>
    </w:p>
    <w:tbl>
      <w:tblPr>
        <w:tblStyle w:val="Tablaconcuadrcula"/>
        <w:tblW w:w="0" w:type="auto"/>
        <w:tblLook w:val="04A0" w:firstRow="1" w:lastRow="0" w:firstColumn="1" w:lastColumn="0" w:noHBand="0" w:noVBand="1"/>
      </w:tblPr>
      <w:tblGrid>
        <w:gridCol w:w="988"/>
        <w:gridCol w:w="1701"/>
        <w:gridCol w:w="4110"/>
        <w:gridCol w:w="1695"/>
      </w:tblGrid>
      <w:tr w:rsidR="003523AA" w:rsidRPr="00A179D4" w:rsidTr="003523AA">
        <w:trPr>
          <w:trHeight w:val="135"/>
        </w:trPr>
        <w:tc>
          <w:tcPr>
            <w:tcW w:w="988" w:type="dxa"/>
            <w:vMerge w:val="restart"/>
          </w:tcPr>
          <w:bookmarkEnd w:id="161"/>
          <w:p w:rsidR="003523AA" w:rsidRPr="0006027C" w:rsidRDefault="003523AA" w:rsidP="0006027C">
            <w:pPr>
              <w:jc w:val="center"/>
              <w:rPr>
                <w:b/>
                <w:sz w:val="18"/>
                <w:szCs w:val="18"/>
              </w:rPr>
            </w:pPr>
            <w:r w:rsidRPr="0006027C">
              <w:rPr>
                <w:b/>
                <w:sz w:val="18"/>
                <w:szCs w:val="18"/>
              </w:rPr>
              <w:t>ID</w:t>
            </w:r>
          </w:p>
        </w:tc>
        <w:tc>
          <w:tcPr>
            <w:tcW w:w="1701" w:type="dxa"/>
            <w:vMerge w:val="restart"/>
          </w:tcPr>
          <w:p w:rsidR="003523AA" w:rsidRPr="0006027C" w:rsidRDefault="003523AA" w:rsidP="0006027C">
            <w:pPr>
              <w:jc w:val="center"/>
              <w:rPr>
                <w:b/>
                <w:sz w:val="18"/>
                <w:szCs w:val="18"/>
              </w:rPr>
            </w:pPr>
            <w:r w:rsidRPr="0006027C">
              <w:rPr>
                <w:b/>
                <w:sz w:val="18"/>
                <w:szCs w:val="18"/>
              </w:rPr>
              <w:t>Web Service (s)</w:t>
            </w:r>
          </w:p>
        </w:tc>
        <w:tc>
          <w:tcPr>
            <w:tcW w:w="4110" w:type="dxa"/>
          </w:tcPr>
          <w:p w:rsidR="003523AA" w:rsidRPr="0006027C" w:rsidRDefault="003523AA" w:rsidP="0006027C">
            <w:pPr>
              <w:jc w:val="center"/>
              <w:rPr>
                <w:b/>
                <w:sz w:val="18"/>
                <w:szCs w:val="18"/>
              </w:rPr>
            </w:pPr>
            <w:r w:rsidRPr="0006027C">
              <w:rPr>
                <w:b/>
                <w:sz w:val="18"/>
                <w:szCs w:val="18"/>
              </w:rPr>
              <w:t>Requisito no funcional</w:t>
            </w:r>
          </w:p>
        </w:tc>
        <w:tc>
          <w:tcPr>
            <w:tcW w:w="1695" w:type="dxa"/>
            <w:vMerge w:val="restart"/>
          </w:tcPr>
          <w:p w:rsidR="003523AA" w:rsidRPr="0006027C" w:rsidRDefault="003523AA" w:rsidP="0006027C">
            <w:pPr>
              <w:jc w:val="center"/>
              <w:rPr>
                <w:b/>
                <w:sz w:val="18"/>
                <w:szCs w:val="18"/>
              </w:rPr>
            </w:pPr>
            <w:r w:rsidRPr="0006027C">
              <w:rPr>
                <w:b/>
                <w:sz w:val="18"/>
                <w:szCs w:val="18"/>
              </w:rPr>
              <w:t>Error o warning</w:t>
            </w:r>
          </w:p>
        </w:tc>
      </w:tr>
      <w:tr w:rsidR="003523AA" w:rsidRPr="00A179D4" w:rsidTr="003523AA">
        <w:trPr>
          <w:trHeight w:val="135"/>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06027C" w:rsidRDefault="003523AA" w:rsidP="0006027C">
            <w:pPr>
              <w:jc w:val="center"/>
              <w:rPr>
                <w:b/>
                <w:sz w:val="18"/>
                <w:szCs w:val="18"/>
              </w:rPr>
            </w:pPr>
            <w:r w:rsidRPr="0006027C">
              <w:rPr>
                <w:b/>
                <w:sz w:val="18"/>
                <w:szCs w:val="18"/>
              </w:rPr>
              <w:t>Criterio</w:t>
            </w:r>
          </w:p>
        </w:tc>
        <w:tc>
          <w:tcPr>
            <w:tcW w:w="1695" w:type="dxa"/>
            <w:vMerge/>
          </w:tcPr>
          <w:p w:rsidR="003523AA" w:rsidRPr="00A179D4" w:rsidRDefault="003523AA" w:rsidP="003523AA">
            <w:pPr>
              <w:rPr>
                <w:sz w:val="18"/>
                <w:szCs w:val="18"/>
              </w:rPr>
            </w:pPr>
          </w:p>
        </w:tc>
      </w:tr>
      <w:tr w:rsidR="003523AA" w:rsidRPr="00A179D4" w:rsidTr="003523AA">
        <w:trPr>
          <w:trHeight w:val="270"/>
        </w:trPr>
        <w:tc>
          <w:tcPr>
            <w:tcW w:w="988" w:type="dxa"/>
            <w:vMerge w:val="restart"/>
          </w:tcPr>
          <w:p w:rsidR="003523AA" w:rsidRPr="00A179D4" w:rsidRDefault="003523AA" w:rsidP="003523AA">
            <w:pPr>
              <w:rPr>
                <w:sz w:val="18"/>
                <w:szCs w:val="18"/>
              </w:rPr>
            </w:pPr>
            <w:r w:rsidRPr="00A179D4">
              <w:rPr>
                <w:sz w:val="18"/>
                <w:szCs w:val="18"/>
              </w:rPr>
              <w:t>ATC-01</w:t>
            </w:r>
          </w:p>
        </w:tc>
        <w:tc>
          <w:tcPr>
            <w:tcW w:w="1701" w:type="dxa"/>
            <w:vMerge w:val="restart"/>
          </w:tcPr>
          <w:p w:rsidR="003523AA" w:rsidRPr="00A179D4" w:rsidRDefault="003523AA" w:rsidP="0006027C">
            <w:pPr>
              <w:jc w:val="left"/>
              <w:rPr>
                <w:sz w:val="18"/>
                <w:szCs w:val="18"/>
              </w:rPr>
            </w:pPr>
            <w:r w:rsidRPr="00A179D4">
              <w:rPr>
                <w:sz w:val="18"/>
                <w:szCs w:val="18"/>
              </w:rPr>
              <w:t>Todos los servicios ATC</w:t>
            </w:r>
          </w:p>
        </w:tc>
        <w:tc>
          <w:tcPr>
            <w:tcW w:w="4110" w:type="dxa"/>
          </w:tcPr>
          <w:p w:rsidR="003523AA" w:rsidRPr="00A179D4" w:rsidRDefault="003523AA" w:rsidP="003523AA">
            <w:pPr>
              <w:rPr>
                <w:sz w:val="18"/>
                <w:szCs w:val="18"/>
              </w:rPr>
            </w:pPr>
            <w:r w:rsidRPr="00A179D4">
              <w:rPr>
                <w:sz w:val="18"/>
                <w:szCs w:val="18"/>
              </w:rPr>
              <w:t>La aplicación debe proveer un ticket por pasajero (incluidos bebés)</w:t>
            </w:r>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270"/>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tickets por pasajero &gt;= 1</w:t>
            </w:r>
          </w:p>
        </w:tc>
        <w:tc>
          <w:tcPr>
            <w:tcW w:w="1695" w:type="dxa"/>
            <w:vMerge/>
          </w:tcPr>
          <w:p w:rsidR="003523AA" w:rsidRPr="00A179D4" w:rsidRDefault="003523AA" w:rsidP="003523AA">
            <w:pPr>
              <w:rPr>
                <w:sz w:val="18"/>
                <w:szCs w:val="18"/>
              </w:rPr>
            </w:pPr>
          </w:p>
        </w:tc>
      </w:tr>
      <w:tr w:rsidR="003523AA" w:rsidRPr="00A179D4" w:rsidTr="003523AA">
        <w:trPr>
          <w:trHeight w:val="405"/>
        </w:trPr>
        <w:tc>
          <w:tcPr>
            <w:tcW w:w="988" w:type="dxa"/>
            <w:vMerge w:val="restart"/>
          </w:tcPr>
          <w:p w:rsidR="003523AA" w:rsidRPr="00A179D4" w:rsidRDefault="003523AA" w:rsidP="003523AA">
            <w:pPr>
              <w:rPr>
                <w:sz w:val="18"/>
                <w:szCs w:val="18"/>
              </w:rPr>
            </w:pPr>
            <w:r w:rsidRPr="00A179D4">
              <w:rPr>
                <w:sz w:val="18"/>
                <w:szCs w:val="18"/>
              </w:rPr>
              <w:t>ATC-02</w:t>
            </w:r>
          </w:p>
        </w:tc>
        <w:tc>
          <w:tcPr>
            <w:tcW w:w="1701" w:type="dxa"/>
            <w:vMerge w:val="restart"/>
          </w:tcPr>
          <w:p w:rsidR="003523AA" w:rsidRPr="00A179D4" w:rsidRDefault="003523AA" w:rsidP="003523AA">
            <w:pPr>
              <w:rPr>
                <w:sz w:val="18"/>
                <w:szCs w:val="18"/>
              </w:rPr>
            </w:pPr>
            <w:r w:rsidRPr="00A179D4">
              <w:rPr>
                <w:sz w:val="18"/>
                <w:szCs w:val="18"/>
              </w:rPr>
              <w:t>ATC Shopper</w:t>
            </w:r>
          </w:p>
        </w:tc>
        <w:tc>
          <w:tcPr>
            <w:tcW w:w="4110" w:type="dxa"/>
          </w:tcPr>
          <w:p w:rsidR="003523AA" w:rsidRPr="00A179D4" w:rsidRDefault="003523AA" w:rsidP="003523AA">
            <w:pPr>
              <w:rPr>
                <w:sz w:val="18"/>
                <w:szCs w:val="18"/>
              </w:rPr>
            </w:pPr>
            <w:r w:rsidRPr="00A179D4">
              <w:rPr>
                <w:sz w:val="18"/>
                <w:szCs w:val="18"/>
              </w:rPr>
              <w:t xml:space="preserve">Las recomendaciones (tarifas) devueltas por </w:t>
            </w:r>
            <w:hyperlink w:anchor="AcronimoATC" w:history="1">
              <w:r w:rsidRPr="0006027C">
                <w:rPr>
                  <w:rStyle w:val="Hipervnculo"/>
                  <w:sz w:val="18"/>
                  <w:szCs w:val="18"/>
                </w:rPr>
                <w:t>ATC</w:t>
              </w:r>
            </w:hyperlink>
            <w:r w:rsidRPr="00A179D4">
              <w:rPr>
                <w:sz w:val="18"/>
                <w:szCs w:val="18"/>
              </w:rPr>
              <w:t xml:space="preserve"> Shopper deben visualizarse correctamente en la aplicación</w:t>
            </w:r>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405"/>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 xml:space="preserve">recomendaciones de </w:t>
            </w:r>
            <w:hyperlink w:anchor="AcronimoATC" w:history="1">
              <w:r w:rsidRPr="0006027C">
                <w:rPr>
                  <w:rStyle w:val="Hipervnculo"/>
                  <w:sz w:val="18"/>
                  <w:szCs w:val="18"/>
                </w:rPr>
                <w:t>ATC</w:t>
              </w:r>
            </w:hyperlink>
            <w:r w:rsidRPr="00A179D4">
              <w:rPr>
                <w:sz w:val="18"/>
                <w:szCs w:val="18"/>
              </w:rPr>
              <w:t xml:space="preserve"> Shopper no mostradas en la aplicación = 0</w:t>
            </w:r>
          </w:p>
        </w:tc>
        <w:tc>
          <w:tcPr>
            <w:tcW w:w="1695" w:type="dxa"/>
            <w:vMerge/>
          </w:tcPr>
          <w:p w:rsidR="003523AA" w:rsidRPr="00A179D4" w:rsidRDefault="003523AA" w:rsidP="003523AA">
            <w:pPr>
              <w:rPr>
                <w:sz w:val="18"/>
                <w:szCs w:val="18"/>
              </w:rPr>
            </w:pPr>
          </w:p>
        </w:tc>
      </w:tr>
      <w:tr w:rsidR="003523AA" w:rsidRPr="00A179D4" w:rsidTr="003523AA">
        <w:trPr>
          <w:trHeight w:val="540"/>
        </w:trPr>
        <w:tc>
          <w:tcPr>
            <w:tcW w:w="988" w:type="dxa"/>
            <w:vMerge w:val="restart"/>
          </w:tcPr>
          <w:p w:rsidR="003523AA" w:rsidRPr="00A179D4" w:rsidRDefault="003523AA" w:rsidP="003523AA">
            <w:pPr>
              <w:rPr>
                <w:sz w:val="18"/>
                <w:szCs w:val="18"/>
              </w:rPr>
            </w:pPr>
            <w:r w:rsidRPr="00A179D4">
              <w:rPr>
                <w:sz w:val="18"/>
                <w:szCs w:val="18"/>
              </w:rPr>
              <w:t>ATC-03</w:t>
            </w:r>
          </w:p>
        </w:tc>
        <w:tc>
          <w:tcPr>
            <w:tcW w:w="1701" w:type="dxa"/>
            <w:vMerge w:val="restart"/>
          </w:tcPr>
          <w:p w:rsidR="003523AA" w:rsidRPr="00A179D4" w:rsidRDefault="003523AA" w:rsidP="003523AA">
            <w:pPr>
              <w:rPr>
                <w:sz w:val="18"/>
                <w:szCs w:val="18"/>
              </w:rPr>
            </w:pPr>
            <w:r w:rsidRPr="00A179D4">
              <w:rPr>
                <w:sz w:val="18"/>
                <w:szCs w:val="18"/>
              </w:rPr>
              <w:t>ATC Shopper</w:t>
            </w:r>
          </w:p>
        </w:tc>
        <w:tc>
          <w:tcPr>
            <w:tcW w:w="4110" w:type="dxa"/>
          </w:tcPr>
          <w:p w:rsidR="003523AA" w:rsidRPr="00A179D4" w:rsidRDefault="003523AA" w:rsidP="003523AA">
            <w:pPr>
              <w:rPr>
                <w:sz w:val="18"/>
                <w:szCs w:val="18"/>
              </w:rPr>
            </w:pPr>
            <w:r w:rsidRPr="00A179D4">
              <w:rPr>
                <w:sz w:val="18"/>
                <w:szCs w:val="18"/>
              </w:rPr>
              <w:t xml:space="preserve">El Web Service </w:t>
            </w:r>
            <w:hyperlink w:anchor="AIRSELL" w:history="1">
              <w:r w:rsidRPr="0006027C">
                <w:rPr>
                  <w:rStyle w:val="Hipervnculo"/>
                  <w:sz w:val="18"/>
                  <w:szCs w:val="18"/>
                </w:rPr>
                <w:t>Air_SellFromRecommendation</w:t>
              </w:r>
            </w:hyperlink>
            <w:r w:rsidRPr="00A179D4">
              <w:rPr>
                <w:sz w:val="18"/>
                <w:szCs w:val="18"/>
              </w:rPr>
              <w:t xml:space="preserve"> debe usarse solamente sobre tarifas devueltas por el </w:t>
            </w:r>
            <w:hyperlink w:anchor="AcronimoATC" w:history="1">
              <w:r w:rsidRPr="0006027C">
                <w:rPr>
                  <w:rStyle w:val="Hipervnculo"/>
                  <w:sz w:val="18"/>
                  <w:szCs w:val="18"/>
                </w:rPr>
                <w:t>ATC</w:t>
              </w:r>
            </w:hyperlink>
            <w:r w:rsidRPr="00A179D4">
              <w:rPr>
                <w:sz w:val="18"/>
                <w:szCs w:val="18"/>
              </w:rPr>
              <w:t xml:space="preserve"> Shopper</w:t>
            </w:r>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540"/>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 xml:space="preserve">compra de tarifas no </w:t>
            </w:r>
            <w:hyperlink w:anchor="AcronimoATC" w:history="1">
              <w:r w:rsidRPr="0006027C">
                <w:rPr>
                  <w:rStyle w:val="Hipervnculo"/>
                  <w:sz w:val="18"/>
                  <w:szCs w:val="18"/>
                </w:rPr>
                <w:t>ATC</w:t>
              </w:r>
            </w:hyperlink>
            <w:r w:rsidRPr="00A179D4">
              <w:rPr>
                <w:sz w:val="18"/>
                <w:szCs w:val="18"/>
              </w:rPr>
              <w:t xml:space="preserve"> Shopper con </w:t>
            </w:r>
            <w:hyperlink w:anchor="AIRSELL" w:history="1">
              <w:r w:rsidRPr="0076076A">
                <w:rPr>
                  <w:rStyle w:val="Hipervnculo"/>
                  <w:sz w:val="18"/>
                  <w:szCs w:val="18"/>
                </w:rPr>
                <w:t>Air_SellFromRecommendation</w:t>
              </w:r>
            </w:hyperlink>
            <w:r w:rsidRPr="00A179D4">
              <w:rPr>
                <w:sz w:val="18"/>
                <w:szCs w:val="18"/>
              </w:rPr>
              <w:t xml:space="preserve"> = 0</w:t>
            </w:r>
          </w:p>
        </w:tc>
        <w:tc>
          <w:tcPr>
            <w:tcW w:w="1695" w:type="dxa"/>
            <w:vMerge/>
          </w:tcPr>
          <w:p w:rsidR="003523AA" w:rsidRPr="00A179D4" w:rsidRDefault="003523AA" w:rsidP="003523AA">
            <w:pPr>
              <w:rPr>
                <w:sz w:val="18"/>
                <w:szCs w:val="18"/>
              </w:rPr>
            </w:pPr>
          </w:p>
        </w:tc>
      </w:tr>
      <w:tr w:rsidR="003523AA" w:rsidRPr="00A179D4" w:rsidTr="003523AA">
        <w:trPr>
          <w:trHeight w:val="405"/>
        </w:trPr>
        <w:tc>
          <w:tcPr>
            <w:tcW w:w="988" w:type="dxa"/>
            <w:vMerge w:val="restart"/>
          </w:tcPr>
          <w:p w:rsidR="003523AA" w:rsidRPr="00A179D4" w:rsidRDefault="003523AA" w:rsidP="003523AA">
            <w:pPr>
              <w:rPr>
                <w:sz w:val="18"/>
                <w:szCs w:val="18"/>
              </w:rPr>
            </w:pPr>
            <w:r w:rsidRPr="00A179D4">
              <w:rPr>
                <w:sz w:val="18"/>
                <w:szCs w:val="18"/>
              </w:rPr>
              <w:t>ATC-04</w:t>
            </w:r>
          </w:p>
        </w:tc>
        <w:tc>
          <w:tcPr>
            <w:tcW w:w="1701" w:type="dxa"/>
            <w:vMerge w:val="restart"/>
          </w:tcPr>
          <w:p w:rsidR="003523AA" w:rsidRPr="00A179D4" w:rsidRDefault="003523AA" w:rsidP="003523AA">
            <w:pPr>
              <w:rPr>
                <w:sz w:val="18"/>
                <w:szCs w:val="18"/>
              </w:rPr>
            </w:pPr>
            <w:r w:rsidRPr="00A179D4">
              <w:rPr>
                <w:sz w:val="18"/>
                <w:szCs w:val="18"/>
              </w:rPr>
              <w:t>ATC Shopper</w:t>
            </w:r>
          </w:p>
        </w:tc>
        <w:tc>
          <w:tcPr>
            <w:tcW w:w="4110" w:type="dxa"/>
          </w:tcPr>
          <w:p w:rsidR="003523AA" w:rsidRPr="00A179D4" w:rsidRDefault="003523AA" w:rsidP="003523AA">
            <w:pPr>
              <w:rPr>
                <w:sz w:val="18"/>
                <w:szCs w:val="18"/>
              </w:rPr>
            </w:pPr>
            <w:r w:rsidRPr="00A179D4">
              <w:rPr>
                <w:sz w:val="18"/>
                <w:szCs w:val="18"/>
              </w:rPr>
              <w:t>La aplicación debe tratar correctamente los tipos de pasajero que se envíen en las peticiones a Amadeus</w:t>
            </w:r>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405"/>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pasajeros con tipo incorrecto (no Amadeus) = 0</w:t>
            </w:r>
          </w:p>
        </w:tc>
        <w:tc>
          <w:tcPr>
            <w:tcW w:w="1695" w:type="dxa"/>
            <w:vMerge/>
          </w:tcPr>
          <w:p w:rsidR="003523AA" w:rsidRPr="00A179D4" w:rsidRDefault="003523AA" w:rsidP="003523AA">
            <w:pPr>
              <w:rPr>
                <w:sz w:val="18"/>
                <w:szCs w:val="18"/>
              </w:rPr>
            </w:pPr>
          </w:p>
        </w:tc>
      </w:tr>
      <w:tr w:rsidR="003523AA" w:rsidRPr="00A179D4" w:rsidTr="003523AA">
        <w:trPr>
          <w:trHeight w:val="405"/>
        </w:trPr>
        <w:tc>
          <w:tcPr>
            <w:tcW w:w="988" w:type="dxa"/>
            <w:vMerge w:val="restart"/>
          </w:tcPr>
          <w:p w:rsidR="003523AA" w:rsidRPr="00A179D4" w:rsidRDefault="003523AA" w:rsidP="003523AA">
            <w:pPr>
              <w:rPr>
                <w:sz w:val="18"/>
                <w:szCs w:val="18"/>
              </w:rPr>
            </w:pPr>
            <w:r w:rsidRPr="00A179D4">
              <w:rPr>
                <w:sz w:val="18"/>
                <w:szCs w:val="18"/>
              </w:rPr>
              <w:t>ATC-05</w:t>
            </w:r>
          </w:p>
        </w:tc>
        <w:tc>
          <w:tcPr>
            <w:tcW w:w="1701" w:type="dxa"/>
            <w:vMerge w:val="restart"/>
          </w:tcPr>
          <w:p w:rsidR="003523AA" w:rsidRPr="00A179D4" w:rsidRDefault="003523AA" w:rsidP="003523AA">
            <w:pPr>
              <w:rPr>
                <w:sz w:val="18"/>
                <w:szCs w:val="18"/>
              </w:rPr>
            </w:pPr>
            <w:r w:rsidRPr="00A179D4">
              <w:rPr>
                <w:sz w:val="18"/>
                <w:szCs w:val="18"/>
              </w:rPr>
              <w:t>ATC Shopper</w:t>
            </w:r>
          </w:p>
        </w:tc>
        <w:tc>
          <w:tcPr>
            <w:tcW w:w="4110" w:type="dxa"/>
          </w:tcPr>
          <w:p w:rsidR="003523AA" w:rsidRPr="00A179D4" w:rsidRDefault="003523AA" w:rsidP="003523AA">
            <w:pPr>
              <w:rPr>
                <w:sz w:val="18"/>
                <w:szCs w:val="18"/>
              </w:rPr>
            </w:pPr>
            <w:r w:rsidRPr="00A179D4">
              <w:rPr>
                <w:sz w:val="18"/>
                <w:szCs w:val="18"/>
              </w:rPr>
              <w:t xml:space="preserve">La aplicación debe devolver la lista de aerolíneas que se recibirá por parte de Amadeus en </w:t>
            </w:r>
            <w:hyperlink w:anchor="AcronimoATC" w:history="1">
              <w:r w:rsidRPr="0006027C">
                <w:rPr>
                  <w:rStyle w:val="Hipervnculo"/>
                  <w:sz w:val="18"/>
                  <w:szCs w:val="18"/>
                </w:rPr>
                <w:t>ATC</w:t>
              </w:r>
            </w:hyperlink>
            <w:r w:rsidRPr="00A179D4">
              <w:rPr>
                <w:sz w:val="18"/>
                <w:szCs w:val="18"/>
              </w:rPr>
              <w:t xml:space="preserve"> </w:t>
            </w:r>
            <w:hyperlink w:anchor="TICKET_ELIGIBILITY" w:history="1">
              <w:r w:rsidRPr="0076076A">
                <w:rPr>
                  <w:rStyle w:val="Hipervnculo"/>
                  <w:sz w:val="18"/>
                  <w:szCs w:val="18"/>
                </w:rPr>
                <w:t>Eligibility</w:t>
              </w:r>
            </w:hyperlink>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405"/>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 xml:space="preserve">aerolíneas devueltas por </w:t>
            </w:r>
            <w:hyperlink w:anchor="AcronimoATC" w:history="1">
              <w:r w:rsidRPr="0006027C">
                <w:rPr>
                  <w:rStyle w:val="Hipervnculo"/>
                  <w:sz w:val="18"/>
                  <w:szCs w:val="18"/>
                </w:rPr>
                <w:t>ATC</w:t>
              </w:r>
            </w:hyperlink>
            <w:r w:rsidRPr="00A179D4">
              <w:rPr>
                <w:sz w:val="18"/>
                <w:szCs w:val="18"/>
              </w:rPr>
              <w:t xml:space="preserve"> </w:t>
            </w:r>
            <w:hyperlink w:anchor="TICKET_ELIGIBILITY" w:history="1">
              <w:r w:rsidRPr="0076076A">
                <w:rPr>
                  <w:rStyle w:val="Hipervnculo"/>
                  <w:sz w:val="18"/>
                  <w:szCs w:val="18"/>
                </w:rPr>
                <w:t>Elegibility</w:t>
              </w:r>
            </w:hyperlink>
            <w:r w:rsidRPr="00A179D4">
              <w:rPr>
                <w:sz w:val="18"/>
                <w:szCs w:val="18"/>
              </w:rPr>
              <w:t xml:space="preserve"> no mostradas = 0</w:t>
            </w:r>
          </w:p>
        </w:tc>
        <w:tc>
          <w:tcPr>
            <w:tcW w:w="1695" w:type="dxa"/>
            <w:vMerge/>
          </w:tcPr>
          <w:p w:rsidR="003523AA" w:rsidRPr="00A179D4" w:rsidRDefault="003523AA" w:rsidP="003523AA">
            <w:pPr>
              <w:rPr>
                <w:sz w:val="18"/>
                <w:szCs w:val="18"/>
              </w:rPr>
            </w:pPr>
          </w:p>
        </w:tc>
      </w:tr>
      <w:tr w:rsidR="003523AA" w:rsidRPr="00A179D4" w:rsidTr="003523AA">
        <w:trPr>
          <w:trHeight w:val="540"/>
        </w:trPr>
        <w:tc>
          <w:tcPr>
            <w:tcW w:w="988" w:type="dxa"/>
            <w:vMerge w:val="restart"/>
          </w:tcPr>
          <w:p w:rsidR="003523AA" w:rsidRPr="00A179D4" w:rsidRDefault="003523AA" w:rsidP="003523AA">
            <w:pPr>
              <w:rPr>
                <w:sz w:val="18"/>
                <w:szCs w:val="18"/>
              </w:rPr>
            </w:pPr>
            <w:r w:rsidRPr="00A179D4">
              <w:rPr>
                <w:sz w:val="18"/>
                <w:szCs w:val="18"/>
              </w:rPr>
              <w:t>ATC-06</w:t>
            </w:r>
          </w:p>
        </w:tc>
        <w:tc>
          <w:tcPr>
            <w:tcW w:w="1701" w:type="dxa"/>
            <w:vMerge w:val="restart"/>
          </w:tcPr>
          <w:p w:rsidR="003523AA" w:rsidRPr="00A179D4" w:rsidRDefault="003523AA" w:rsidP="003523AA">
            <w:pPr>
              <w:rPr>
                <w:sz w:val="18"/>
                <w:szCs w:val="18"/>
              </w:rPr>
            </w:pPr>
            <w:r w:rsidRPr="00A179D4">
              <w:rPr>
                <w:sz w:val="18"/>
                <w:szCs w:val="18"/>
              </w:rPr>
              <w:t>ATC Shopper</w:t>
            </w:r>
          </w:p>
        </w:tc>
        <w:tc>
          <w:tcPr>
            <w:tcW w:w="4110" w:type="dxa"/>
          </w:tcPr>
          <w:p w:rsidR="003523AA" w:rsidRPr="00A179D4" w:rsidRDefault="003523AA" w:rsidP="003523AA">
            <w:pPr>
              <w:rPr>
                <w:sz w:val="18"/>
                <w:szCs w:val="18"/>
              </w:rPr>
            </w:pPr>
            <w:r w:rsidRPr="00A179D4">
              <w:rPr>
                <w:sz w:val="18"/>
                <w:szCs w:val="18"/>
              </w:rPr>
              <w:t>La aplicación debe recuperar la reserva si ésta se ha hecho a través de Amadeus y eliminar los segmentos originales una vez que estos se modifiquen</w:t>
            </w:r>
          </w:p>
        </w:tc>
        <w:tc>
          <w:tcPr>
            <w:tcW w:w="1695" w:type="dxa"/>
            <w:vMerge w:val="restart"/>
          </w:tcPr>
          <w:p w:rsidR="003523AA" w:rsidRPr="00A179D4" w:rsidRDefault="003523AA" w:rsidP="003523AA">
            <w:pPr>
              <w:rPr>
                <w:sz w:val="18"/>
                <w:szCs w:val="18"/>
              </w:rPr>
            </w:pPr>
            <w:r w:rsidRPr="00A179D4">
              <w:rPr>
                <w:sz w:val="18"/>
                <w:szCs w:val="18"/>
              </w:rPr>
              <w:t>Warning</w:t>
            </w:r>
          </w:p>
        </w:tc>
      </w:tr>
      <w:tr w:rsidR="003523AA" w:rsidRPr="00A179D4" w:rsidTr="003523AA">
        <w:trPr>
          <w:trHeight w:val="540"/>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segmentos modificados no eliminados = 0</w:t>
            </w:r>
          </w:p>
        </w:tc>
        <w:tc>
          <w:tcPr>
            <w:tcW w:w="1695" w:type="dxa"/>
            <w:vMerge/>
          </w:tcPr>
          <w:p w:rsidR="003523AA" w:rsidRPr="00A179D4" w:rsidRDefault="003523AA" w:rsidP="003523AA">
            <w:pPr>
              <w:rPr>
                <w:sz w:val="18"/>
                <w:szCs w:val="18"/>
              </w:rPr>
            </w:pPr>
          </w:p>
        </w:tc>
      </w:tr>
      <w:tr w:rsidR="003523AA" w:rsidRPr="00A179D4" w:rsidTr="003523AA">
        <w:trPr>
          <w:trHeight w:val="405"/>
        </w:trPr>
        <w:tc>
          <w:tcPr>
            <w:tcW w:w="988" w:type="dxa"/>
            <w:vMerge w:val="restart"/>
          </w:tcPr>
          <w:p w:rsidR="003523AA" w:rsidRPr="00A179D4" w:rsidRDefault="003523AA" w:rsidP="003523AA">
            <w:pPr>
              <w:rPr>
                <w:sz w:val="18"/>
                <w:szCs w:val="18"/>
              </w:rPr>
            </w:pPr>
            <w:r w:rsidRPr="00A179D4">
              <w:rPr>
                <w:sz w:val="18"/>
                <w:szCs w:val="18"/>
              </w:rPr>
              <w:t>ATC-07</w:t>
            </w:r>
          </w:p>
        </w:tc>
        <w:tc>
          <w:tcPr>
            <w:tcW w:w="1701" w:type="dxa"/>
            <w:vMerge w:val="restart"/>
          </w:tcPr>
          <w:p w:rsidR="003523AA" w:rsidRPr="00A179D4" w:rsidRDefault="003523AA" w:rsidP="003523AA">
            <w:pPr>
              <w:rPr>
                <w:sz w:val="18"/>
                <w:szCs w:val="18"/>
              </w:rPr>
            </w:pPr>
            <w:r w:rsidRPr="00A179D4">
              <w:rPr>
                <w:sz w:val="18"/>
                <w:szCs w:val="18"/>
              </w:rPr>
              <w:t>ATC Shopper</w:t>
            </w:r>
          </w:p>
        </w:tc>
        <w:tc>
          <w:tcPr>
            <w:tcW w:w="4110" w:type="dxa"/>
          </w:tcPr>
          <w:p w:rsidR="003523AA" w:rsidRPr="00A179D4" w:rsidRDefault="0023541C" w:rsidP="003523AA">
            <w:pPr>
              <w:rPr>
                <w:sz w:val="18"/>
                <w:szCs w:val="18"/>
              </w:rPr>
            </w:pPr>
            <w:hyperlink w:anchor="AcronimoATC" w:history="1">
              <w:r w:rsidR="003523AA" w:rsidRPr="0006027C">
                <w:rPr>
                  <w:rStyle w:val="Hipervnculo"/>
                  <w:sz w:val="18"/>
                  <w:szCs w:val="18"/>
                </w:rPr>
                <w:t>ATC</w:t>
              </w:r>
            </w:hyperlink>
            <w:r w:rsidR="003523AA" w:rsidRPr="00A179D4">
              <w:rPr>
                <w:sz w:val="18"/>
                <w:szCs w:val="18"/>
              </w:rPr>
              <w:t xml:space="preserve"> </w:t>
            </w:r>
            <w:hyperlink w:anchor="TICKET_ELIGIBILITY" w:history="1">
              <w:r w:rsidR="003523AA" w:rsidRPr="0076076A">
                <w:rPr>
                  <w:rStyle w:val="Hipervnculo"/>
                  <w:sz w:val="18"/>
                  <w:szCs w:val="18"/>
                </w:rPr>
                <w:t>Eligibility</w:t>
              </w:r>
            </w:hyperlink>
            <w:r w:rsidR="003523AA" w:rsidRPr="00A179D4">
              <w:rPr>
                <w:sz w:val="18"/>
                <w:szCs w:val="18"/>
              </w:rPr>
              <w:t xml:space="preserve"> debe ser sistemáticamente utilizado antes de cualquier servicio adicional de </w:t>
            </w:r>
            <w:hyperlink w:anchor="AcronimoATC" w:history="1">
              <w:r w:rsidR="003523AA" w:rsidRPr="0006027C">
                <w:rPr>
                  <w:rStyle w:val="Hipervnculo"/>
                  <w:sz w:val="18"/>
                  <w:szCs w:val="18"/>
                </w:rPr>
                <w:t>ATC</w:t>
              </w:r>
            </w:hyperlink>
            <w:r w:rsidR="003523AA" w:rsidRPr="00A179D4">
              <w:rPr>
                <w:sz w:val="18"/>
                <w:szCs w:val="18"/>
              </w:rPr>
              <w:t xml:space="preserve"> Shopper</w:t>
            </w:r>
          </w:p>
        </w:tc>
        <w:tc>
          <w:tcPr>
            <w:tcW w:w="1695" w:type="dxa"/>
            <w:vMerge w:val="restart"/>
          </w:tcPr>
          <w:p w:rsidR="003523AA" w:rsidRPr="00A179D4" w:rsidRDefault="003523AA" w:rsidP="003523AA">
            <w:pPr>
              <w:rPr>
                <w:sz w:val="18"/>
                <w:szCs w:val="18"/>
              </w:rPr>
            </w:pPr>
            <w:r w:rsidRPr="00A179D4">
              <w:rPr>
                <w:sz w:val="18"/>
                <w:szCs w:val="18"/>
              </w:rPr>
              <w:t>Warning</w:t>
            </w:r>
          </w:p>
        </w:tc>
      </w:tr>
      <w:tr w:rsidR="003523AA" w:rsidRPr="00A179D4" w:rsidTr="003523AA">
        <w:trPr>
          <w:trHeight w:val="405"/>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 xml:space="preserve">servicios usados sin hacer previamente la llamada a </w:t>
            </w:r>
            <w:hyperlink w:anchor="AcronimoATC" w:history="1">
              <w:r w:rsidRPr="0006027C">
                <w:rPr>
                  <w:rStyle w:val="Hipervnculo"/>
                  <w:sz w:val="18"/>
                  <w:szCs w:val="18"/>
                </w:rPr>
                <w:t>ATC</w:t>
              </w:r>
            </w:hyperlink>
            <w:r w:rsidRPr="00A179D4">
              <w:rPr>
                <w:sz w:val="18"/>
                <w:szCs w:val="18"/>
              </w:rPr>
              <w:t xml:space="preserve"> </w:t>
            </w:r>
            <w:hyperlink w:anchor="TICKET_ELIGIBILITY" w:history="1">
              <w:r w:rsidRPr="0076076A">
                <w:rPr>
                  <w:rStyle w:val="Hipervnculo"/>
                  <w:sz w:val="18"/>
                  <w:szCs w:val="18"/>
                </w:rPr>
                <w:t>Eligibility</w:t>
              </w:r>
            </w:hyperlink>
            <w:r w:rsidRPr="00A179D4">
              <w:rPr>
                <w:sz w:val="18"/>
                <w:szCs w:val="18"/>
              </w:rPr>
              <w:t xml:space="preserve"> = 0</w:t>
            </w:r>
          </w:p>
        </w:tc>
        <w:tc>
          <w:tcPr>
            <w:tcW w:w="1695" w:type="dxa"/>
            <w:vMerge/>
          </w:tcPr>
          <w:p w:rsidR="003523AA" w:rsidRPr="00A179D4" w:rsidRDefault="003523AA" w:rsidP="003523AA">
            <w:pPr>
              <w:rPr>
                <w:sz w:val="18"/>
                <w:szCs w:val="18"/>
              </w:rPr>
            </w:pPr>
          </w:p>
        </w:tc>
      </w:tr>
    </w:tbl>
    <w:p w:rsidR="003523AA" w:rsidRPr="004972F4" w:rsidRDefault="003523AA" w:rsidP="003523AA"/>
    <w:p w:rsidR="003523AA" w:rsidRPr="004972F4" w:rsidRDefault="003523AA" w:rsidP="0006027C">
      <w:pPr>
        <w:pStyle w:val="Ttulo3"/>
      </w:pPr>
      <w:bookmarkStart w:id="162" w:name="_2.3.2_Criterios_de"/>
      <w:bookmarkStart w:id="163" w:name="_Toc516847361"/>
      <w:bookmarkEnd w:id="162"/>
      <w:r w:rsidRPr="004972F4">
        <w:t>2.3.2 Criterios de aceptación de la agencia</w:t>
      </w:r>
      <w:bookmarkEnd w:id="163"/>
    </w:p>
    <w:p w:rsidR="003523AA" w:rsidRPr="004972F4" w:rsidRDefault="003523AA" w:rsidP="003523AA">
      <w:r w:rsidRPr="004972F4">
        <w:t xml:space="preserve">En este capítulo se presentan los criterios que se acordaron entre la agencia y el desarrollador de TravelgateX para aceptar la aplicación desarrollada. No se requiere ningún tipo de certificación para aceptar o no la aplicación desarrollada, como así ocurre con el </w:t>
      </w:r>
      <w:hyperlink w:anchor="AcronimoGDS" w:history="1">
        <w:r w:rsidRPr="00936480">
          <w:rPr>
            <w:rStyle w:val="Hipervnculo"/>
          </w:rPr>
          <w:t>GDS</w:t>
        </w:r>
      </w:hyperlink>
      <w:r w:rsidRPr="004972F4">
        <w:t>. Aun así, se espera que los criterios enumerados a continuación se cumplan dentro de unos límites aceptables (dentro de los márgenes que se han ido cumpliendo en todas las aplicaciones desarrolladas para la agencia).</w:t>
      </w:r>
    </w:p>
    <w:p w:rsidR="003523AA" w:rsidRPr="004972F4" w:rsidRDefault="003523AA" w:rsidP="00290EFB">
      <w:pPr>
        <w:pStyle w:val="Prrafodelista"/>
        <w:numPr>
          <w:ilvl w:val="0"/>
          <w:numId w:val="24"/>
        </w:numPr>
      </w:pPr>
      <w:r w:rsidRPr="004972F4">
        <w:t>Control de errores y warnings siguiendo los tipos que ya se utilizan en otras transacciones.</w:t>
      </w:r>
    </w:p>
    <w:p w:rsidR="003523AA" w:rsidRPr="004972F4" w:rsidRDefault="003523AA" w:rsidP="00290EFB">
      <w:pPr>
        <w:pStyle w:val="Prrafodelista"/>
        <w:numPr>
          <w:ilvl w:val="0"/>
          <w:numId w:val="24"/>
        </w:numPr>
      </w:pPr>
      <w:r w:rsidRPr="004972F4">
        <w:t>Control del tiempo de corte.</w:t>
      </w:r>
    </w:p>
    <w:p w:rsidR="003523AA" w:rsidRPr="004972F4" w:rsidRDefault="003523AA" w:rsidP="00290EFB">
      <w:pPr>
        <w:pStyle w:val="Prrafodelista"/>
        <w:numPr>
          <w:ilvl w:val="0"/>
          <w:numId w:val="24"/>
        </w:numPr>
      </w:pPr>
      <w:r w:rsidRPr="004972F4">
        <w:t>Visualización de los resultados obtenidos por parte del proveedor, tratados y sin tratar.</w:t>
      </w:r>
    </w:p>
    <w:p w:rsidR="003523AA" w:rsidRPr="004972F4" w:rsidRDefault="003523AA" w:rsidP="00290EFB">
      <w:pPr>
        <w:pStyle w:val="Prrafodelista"/>
        <w:numPr>
          <w:ilvl w:val="0"/>
          <w:numId w:val="24"/>
        </w:numPr>
      </w:pPr>
      <w:r w:rsidRPr="004972F4">
        <w:t>Visualización de la fecha en la que se ha realizado una petición.</w:t>
      </w:r>
    </w:p>
    <w:p w:rsidR="003523AA" w:rsidRPr="004972F4" w:rsidRDefault="003523AA" w:rsidP="003523AA"/>
    <w:p w:rsidR="003523AA" w:rsidRPr="004972F4" w:rsidRDefault="003523AA" w:rsidP="00936480">
      <w:pPr>
        <w:pStyle w:val="Ttulo2"/>
      </w:pPr>
      <w:bookmarkStart w:id="164" w:name="_2.4_Restricciones_del"/>
      <w:bookmarkStart w:id="165" w:name="_Toc516847362"/>
      <w:bookmarkEnd w:id="164"/>
      <w:r w:rsidRPr="004972F4">
        <w:t>2.4 Restricciones del proyecto</w:t>
      </w:r>
      <w:bookmarkEnd w:id="165"/>
    </w:p>
    <w:p w:rsidR="003523AA" w:rsidRPr="004972F4" w:rsidRDefault="003523AA" w:rsidP="003523AA">
      <w:r w:rsidRPr="004972F4">
        <w:t xml:space="preserve">En este capítulo se detallan las restricciones del proyecto. Primero se detallan las restricciones de tiempo establecidas por el </w:t>
      </w:r>
      <w:hyperlink w:anchor="AcronimoGDS" w:history="1">
        <w:r w:rsidRPr="00936480">
          <w:rPr>
            <w:rStyle w:val="Hipervnculo"/>
          </w:rPr>
          <w:t>GDS</w:t>
        </w:r>
      </w:hyperlink>
      <w:r w:rsidRPr="004972F4">
        <w:t xml:space="preserve"> en el apartado </w:t>
      </w:r>
      <w:hyperlink w:anchor="_2.4.1_Restricción_de" w:history="1">
        <w:r w:rsidRPr="00936480">
          <w:rPr>
            <w:rStyle w:val="Hipervnculo"/>
          </w:rPr>
          <w:t>2.4.1</w:t>
        </w:r>
      </w:hyperlink>
      <w:r w:rsidRPr="004972F4">
        <w:t xml:space="preserve"> y después, en el apartado </w:t>
      </w:r>
      <w:hyperlink w:anchor="_2.4.2_Factores_ambientales:" w:history="1">
        <w:r w:rsidRPr="00936480">
          <w:rPr>
            <w:rStyle w:val="Hipervnculo"/>
          </w:rPr>
          <w:t>2.4.2</w:t>
        </w:r>
      </w:hyperlink>
      <w:r w:rsidRPr="004972F4">
        <w:t>, los factores ambientales.</w:t>
      </w:r>
    </w:p>
    <w:p w:rsidR="003523AA" w:rsidRPr="004972F4" w:rsidRDefault="003523AA" w:rsidP="003523AA"/>
    <w:p w:rsidR="003523AA" w:rsidRPr="004972F4" w:rsidRDefault="003523AA" w:rsidP="00936480">
      <w:pPr>
        <w:pStyle w:val="Ttulo3"/>
      </w:pPr>
      <w:bookmarkStart w:id="166" w:name="_2.4.1_Restricción_de"/>
      <w:bookmarkStart w:id="167" w:name="_Toc516847363"/>
      <w:bookmarkEnd w:id="166"/>
      <w:r w:rsidRPr="004972F4">
        <w:lastRenderedPageBreak/>
        <w:t>2.4.1 Restricción de tiempo</w:t>
      </w:r>
      <w:bookmarkEnd w:id="167"/>
    </w:p>
    <w:p w:rsidR="003523AA" w:rsidRPr="004972F4" w:rsidRDefault="003523AA" w:rsidP="003523AA">
      <w:r w:rsidRPr="004972F4">
        <w:t xml:space="preserve">En este apartado se muestra el plan de proyecto establecido por Amadeus que restringe la duración del proyecto desarrollado por TravelgateX. Se indican los periodos de duración del proyecto y los periodos de soporte técnico preestablecidos por el </w:t>
      </w:r>
      <w:hyperlink w:anchor="AcronimoGDS" w:history="1">
        <w:r w:rsidRPr="00936480">
          <w:rPr>
            <w:rStyle w:val="Hipervnculo"/>
          </w:rPr>
          <w:t>GDS</w:t>
        </w:r>
      </w:hyperlink>
      <w:r w:rsidR="00936480">
        <w:t xml:space="preserve">: </w:t>
      </w:r>
      <w:hyperlink w:anchor="Figura13" w:history="1">
        <w:r w:rsidR="00936480" w:rsidRPr="00936480">
          <w:rPr>
            <w:rStyle w:val="Hipervnculo"/>
          </w:rPr>
          <w:t>Figura 13</w:t>
        </w:r>
      </w:hyperlink>
      <w:r w:rsidR="00936480">
        <w:t>.</w:t>
      </w:r>
    </w:p>
    <w:p w:rsidR="003523AA" w:rsidRPr="004972F4" w:rsidRDefault="003523AA" w:rsidP="003523AA"/>
    <w:p w:rsidR="003523AA" w:rsidRPr="004972F4" w:rsidRDefault="003523AA" w:rsidP="00936480">
      <w:pPr>
        <w:pStyle w:val="Ttulo3"/>
      </w:pPr>
      <w:bookmarkStart w:id="168" w:name="_2.4.2_Factores_ambientales:"/>
      <w:bookmarkStart w:id="169" w:name="_Toc516847364"/>
      <w:bookmarkEnd w:id="168"/>
      <w:r w:rsidRPr="004972F4">
        <w:t>2.4.2 Factores ambientales: cultura del Dpto. de integraciones</w:t>
      </w:r>
      <w:bookmarkEnd w:id="169"/>
    </w:p>
    <w:p w:rsidR="003523AA" w:rsidRPr="004972F4" w:rsidRDefault="003523AA" w:rsidP="003523AA">
      <w:r w:rsidRPr="004972F4">
        <w:t>TravelgateX ha desarrollado y mantiene una gran cantidad de integraciones. Esto supone el mantenimiento y actualización de muchos servicios desarrollados por ingenieros que ya no trabajan en el Dpto. de integraciones. De esta forma, es esencial que dichos desarrollos cumplan con una serie de criterios, que ayuden a su posterior mantenimiento.</w:t>
      </w:r>
    </w:p>
    <w:p w:rsidR="003523AA" w:rsidRPr="004972F4" w:rsidRDefault="003523AA" w:rsidP="003523AA">
      <w:r w:rsidRPr="004972F4">
        <w:t>Entre los requisitos más destacados que el Dpto. de integraciones propone, se encuentran:</w:t>
      </w:r>
    </w:p>
    <w:p w:rsidR="003523AA" w:rsidRPr="004972F4" w:rsidRDefault="003523AA" w:rsidP="00290EFB">
      <w:pPr>
        <w:pStyle w:val="Prrafodelista"/>
        <w:numPr>
          <w:ilvl w:val="0"/>
          <w:numId w:val="25"/>
        </w:numPr>
      </w:pPr>
      <w:r w:rsidRPr="004972F4">
        <w:t xml:space="preserve">Desarrollar en base a funcionalidades compartidas entre </w:t>
      </w:r>
      <w:hyperlink w:anchor="AcronimoAPI" w:history="1">
        <w:r w:rsidRPr="00936480">
          <w:rPr>
            <w:rStyle w:val="Hipervnculo"/>
          </w:rPr>
          <w:t>API</w:t>
        </w:r>
      </w:hyperlink>
      <w:r w:rsidRPr="004972F4">
        <w:t>s.</w:t>
      </w:r>
    </w:p>
    <w:p w:rsidR="003523AA" w:rsidRPr="004972F4" w:rsidRDefault="003523AA" w:rsidP="00290EFB">
      <w:pPr>
        <w:pStyle w:val="Prrafodelista"/>
        <w:numPr>
          <w:ilvl w:val="0"/>
          <w:numId w:val="25"/>
        </w:numPr>
      </w:pPr>
      <w:r w:rsidRPr="004972F4">
        <w:t>Desarrollar utilizando el vocabulario inglés.</w:t>
      </w:r>
    </w:p>
    <w:p w:rsidR="003523AA" w:rsidRPr="004972F4" w:rsidRDefault="003523AA" w:rsidP="00290EFB">
      <w:pPr>
        <w:pStyle w:val="Prrafodelista"/>
        <w:numPr>
          <w:ilvl w:val="0"/>
          <w:numId w:val="25"/>
        </w:numPr>
      </w:pPr>
      <w:r w:rsidRPr="004972F4">
        <w:t>La integración debe seguir una estructura estandarizada de transacciones: construcción de petición, consulta de tiempo transcurrido, realización de llamada al proveedor, registro de errores durante la llamada y registro de transacción. Finalmente pueden tratarse los datos recibidos en la respuesta de la transacción.</w:t>
      </w:r>
    </w:p>
    <w:p w:rsidR="003523AA" w:rsidRPr="004972F4" w:rsidRDefault="003523AA" w:rsidP="00290EFB">
      <w:pPr>
        <w:pStyle w:val="Prrafodelista"/>
        <w:numPr>
          <w:ilvl w:val="0"/>
          <w:numId w:val="25"/>
        </w:numPr>
      </w:pPr>
      <w:r w:rsidRPr="004972F4">
        <w:t>Desarrollar toda nueva integración en el lenguaje de programación C#.</w:t>
      </w:r>
    </w:p>
    <w:p w:rsidR="003523AA" w:rsidRPr="004972F4" w:rsidRDefault="003523AA" w:rsidP="00290EFB">
      <w:pPr>
        <w:pStyle w:val="Prrafodelista"/>
        <w:numPr>
          <w:ilvl w:val="0"/>
          <w:numId w:val="25"/>
        </w:numPr>
      </w:pPr>
      <w:r w:rsidRPr="004972F4">
        <w:t>Compartir con el Dpto. de integraciones cualquier funcionalidad que se considere útil para toda integración desarrollada.</w:t>
      </w:r>
    </w:p>
    <w:p w:rsidR="003523AA" w:rsidRPr="004972F4" w:rsidRDefault="003523AA" w:rsidP="00290EFB">
      <w:pPr>
        <w:pStyle w:val="Prrafodelista"/>
        <w:numPr>
          <w:ilvl w:val="0"/>
          <w:numId w:val="25"/>
        </w:numPr>
      </w:pPr>
      <w:r w:rsidRPr="004972F4">
        <w:t>Utilizar nomenclatura compartida entre integraciones.</w:t>
      </w:r>
    </w:p>
    <w:p w:rsidR="003523AA" w:rsidRPr="004972F4" w:rsidRDefault="003523AA" w:rsidP="00290EFB">
      <w:pPr>
        <w:pStyle w:val="Prrafodelista"/>
        <w:numPr>
          <w:ilvl w:val="0"/>
          <w:numId w:val="25"/>
        </w:numPr>
      </w:pPr>
      <w:r w:rsidRPr="004972F4">
        <w:t xml:space="preserve">Realización de </w:t>
      </w:r>
      <w:r w:rsidRPr="00B01621">
        <w:rPr>
          <w:i/>
        </w:rPr>
        <w:t>code reviews</w:t>
      </w:r>
      <w:r w:rsidRPr="004972F4">
        <w:t xml:space="preserve"> de manera quincenal en los que se persigue:</w:t>
      </w:r>
    </w:p>
    <w:p w:rsidR="003523AA" w:rsidRPr="004972F4" w:rsidRDefault="003523AA" w:rsidP="00290EFB">
      <w:pPr>
        <w:pStyle w:val="Prrafodelista"/>
        <w:numPr>
          <w:ilvl w:val="0"/>
          <w:numId w:val="25"/>
        </w:numPr>
      </w:pPr>
      <w:r w:rsidRPr="004972F4">
        <w:t>Mejorar la calidad del código analizado.</w:t>
      </w:r>
    </w:p>
    <w:p w:rsidR="003523AA" w:rsidRPr="004972F4" w:rsidRDefault="003523AA" w:rsidP="00290EFB">
      <w:pPr>
        <w:pStyle w:val="Prrafodelista"/>
        <w:numPr>
          <w:ilvl w:val="0"/>
          <w:numId w:val="25"/>
        </w:numPr>
      </w:pPr>
      <w:r w:rsidRPr="004972F4">
        <w:t>Servir como herramienta a los desarrolladores para aprender cuándo y cómo aplicar técnicas de calidad, consistencia y mantenibilidad.</w:t>
      </w:r>
    </w:p>
    <w:p w:rsidR="003523AA" w:rsidRPr="004972F4" w:rsidRDefault="003523AA" w:rsidP="003523AA"/>
    <w:p w:rsidR="003523AA" w:rsidRPr="004972F4" w:rsidRDefault="003523AA" w:rsidP="00936480">
      <w:pPr>
        <w:pStyle w:val="Ttulo2"/>
      </w:pPr>
      <w:bookmarkStart w:id="170" w:name="_2.5_Organización"/>
      <w:bookmarkStart w:id="171" w:name="_Toc516847365"/>
      <w:bookmarkEnd w:id="170"/>
      <w:r w:rsidRPr="004972F4">
        <w:t>2.5 Organización</w:t>
      </w:r>
      <w:bookmarkEnd w:id="171"/>
    </w:p>
    <w:p w:rsidR="003523AA" w:rsidRPr="004972F4" w:rsidRDefault="003523AA" w:rsidP="003523AA">
      <w:r w:rsidRPr="004972F4">
        <w:t xml:space="preserve">En el apartado </w:t>
      </w:r>
      <w:hyperlink w:anchor="_2.5.1_Cultura_y" w:history="1">
        <w:r w:rsidRPr="00563F5C">
          <w:rPr>
            <w:rStyle w:val="Hipervnculo"/>
          </w:rPr>
          <w:t>2.5.1</w:t>
        </w:r>
      </w:hyperlink>
      <w:r w:rsidRPr="004972F4">
        <w:t xml:space="preserve"> de este capítulo, se verán algunas de las consignas más destacadas de la cultura y estilo de TravelgateX, que no han sido mencionadas anteriormente en el apartado </w:t>
      </w:r>
      <w:hyperlink w:anchor="_2.4.2_Factores_ambientales:" w:history="1">
        <w:r w:rsidRPr="00563F5C">
          <w:rPr>
            <w:rStyle w:val="Hipervnculo"/>
          </w:rPr>
          <w:t>2.4.2</w:t>
        </w:r>
      </w:hyperlink>
      <w:r w:rsidRPr="004972F4">
        <w:t xml:space="preserve">. Finalmente, en el apartado </w:t>
      </w:r>
      <w:hyperlink w:anchor="_2.5.2_Participantes_internos" w:history="1">
        <w:r w:rsidRPr="00563F5C">
          <w:rPr>
            <w:rStyle w:val="Hipervnculo"/>
          </w:rPr>
          <w:t>2.5.2</w:t>
        </w:r>
      </w:hyperlink>
      <w:r w:rsidRPr="004972F4">
        <w:t xml:space="preserve"> se indica quien participa internamente en este proyecto.</w:t>
      </w:r>
    </w:p>
    <w:p w:rsidR="003523AA" w:rsidRPr="004972F4" w:rsidRDefault="003523AA" w:rsidP="003523AA"/>
    <w:p w:rsidR="003523AA" w:rsidRPr="004972F4" w:rsidRDefault="003523AA" w:rsidP="00936480">
      <w:pPr>
        <w:pStyle w:val="Ttulo3"/>
      </w:pPr>
      <w:bookmarkStart w:id="172" w:name="_2.5.1_Cultura_y"/>
      <w:bookmarkStart w:id="173" w:name="_Toc516847366"/>
      <w:bookmarkEnd w:id="172"/>
      <w:r w:rsidRPr="004972F4">
        <w:t>2.5.1 Cultura y estilo de TravelgateX</w:t>
      </w:r>
      <w:bookmarkEnd w:id="173"/>
    </w:p>
    <w:p w:rsidR="003523AA" w:rsidRPr="004972F4" w:rsidRDefault="003523AA" w:rsidP="003523AA">
      <w:r w:rsidRPr="004972F4">
        <w:t xml:space="preserve">Además de los requisitos de desarrollo mencionados en </w:t>
      </w:r>
      <w:hyperlink w:anchor="_2.4.2_Factores_ambientales:" w:history="1">
        <w:r w:rsidRPr="00936480">
          <w:rPr>
            <w:rStyle w:val="Hipervnculo"/>
          </w:rPr>
          <w:t>2.4.2</w:t>
        </w:r>
      </w:hyperlink>
      <w:r w:rsidRPr="004972F4">
        <w:t>, TravelgateX cuando con una serie de consignas que los empleados tienden a seguir, mejorando así la colaboración entre equipos de desarrollo.</w:t>
      </w:r>
    </w:p>
    <w:p w:rsidR="003523AA" w:rsidRPr="004972F4" w:rsidRDefault="003523AA" w:rsidP="00290EFB">
      <w:pPr>
        <w:pStyle w:val="Prrafodelista"/>
        <w:numPr>
          <w:ilvl w:val="0"/>
          <w:numId w:val="26"/>
        </w:numPr>
      </w:pPr>
      <w:r w:rsidRPr="004972F4">
        <w:t xml:space="preserve">Documentación de cualquier cambio realizado sobre las </w:t>
      </w:r>
      <w:hyperlink w:anchor="AcronimoAPI" w:history="1">
        <w:r w:rsidRPr="00936480">
          <w:rPr>
            <w:rStyle w:val="Hipervnculo"/>
          </w:rPr>
          <w:t>API</w:t>
        </w:r>
      </w:hyperlink>
      <w:r w:rsidRPr="004972F4">
        <w:t>s.</w:t>
      </w:r>
    </w:p>
    <w:p w:rsidR="003523AA" w:rsidRPr="004972F4" w:rsidRDefault="003523AA" w:rsidP="00290EFB">
      <w:pPr>
        <w:pStyle w:val="Prrafodelista"/>
        <w:numPr>
          <w:ilvl w:val="0"/>
          <w:numId w:val="26"/>
        </w:numPr>
      </w:pPr>
      <w:r w:rsidRPr="004972F4">
        <w:lastRenderedPageBreak/>
        <w:t xml:space="preserve">Crear y compartir </w:t>
      </w:r>
      <w:r w:rsidRPr="00BE361C">
        <w:rPr>
          <w:i/>
        </w:rPr>
        <w:t>posts</w:t>
      </w:r>
      <w:r w:rsidRPr="004972F4">
        <w:t xml:space="preserve"> de ayuda, solucionadores de problemas, </w:t>
      </w:r>
      <w:hyperlink w:anchor="AcronimoFAQ" w:history="1">
        <w:r w:rsidRPr="00936480">
          <w:rPr>
            <w:rStyle w:val="Hipervnculo"/>
          </w:rPr>
          <w:t>FAQ</w:t>
        </w:r>
      </w:hyperlink>
      <w:r w:rsidRPr="004972F4">
        <w:t>s, notas de reunión, etc. en la página web corporativa (interna).</w:t>
      </w:r>
    </w:p>
    <w:p w:rsidR="003523AA" w:rsidRPr="004972F4" w:rsidRDefault="003523AA" w:rsidP="00290EFB">
      <w:pPr>
        <w:pStyle w:val="Prrafodelista"/>
        <w:numPr>
          <w:ilvl w:val="0"/>
          <w:numId w:val="26"/>
        </w:numPr>
      </w:pPr>
      <w:r w:rsidRPr="004972F4">
        <w:t>De forma semanal, realizar retrospectivas en las que participen todos los integrantes de un Dpto.</w:t>
      </w:r>
    </w:p>
    <w:p w:rsidR="003523AA" w:rsidRPr="004972F4" w:rsidRDefault="003523AA" w:rsidP="00290EFB">
      <w:pPr>
        <w:pStyle w:val="Prrafodelista"/>
        <w:numPr>
          <w:ilvl w:val="0"/>
          <w:numId w:val="26"/>
        </w:numPr>
      </w:pPr>
      <w:r w:rsidRPr="004972F4">
        <w:t xml:space="preserve">Utilización (en el Dpto. de integraciones) de la metodología </w:t>
      </w:r>
      <w:r w:rsidRPr="00936480">
        <w:rPr>
          <w:i/>
        </w:rPr>
        <w:t>scrum</w:t>
      </w:r>
      <w:r w:rsidRPr="004972F4">
        <w:t xml:space="preserve"> para proyectos de larga duración.</w:t>
      </w:r>
    </w:p>
    <w:p w:rsidR="003523AA" w:rsidRPr="004972F4" w:rsidRDefault="003523AA" w:rsidP="00290EFB">
      <w:pPr>
        <w:pStyle w:val="Prrafodelista"/>
        <w:numPr>
          <w:ilvl w:val="0"/>
          <w:numId w:val="26"/>
        </w:numPr>
      </w:pPr>
      <w:r w:rsidRPr="004972F4">
        <w:t xml:space="preserve">Utilización de la metodología </w:t>
      </w:r>
      <w:r w:rsidRPr="00936480">
        <w:rPr>
          <w:i/>
        </w:rPr>
        <w:t>kanban</w:t>
      </w:r>
      <w:r w:rsidRPr="004972F4">
        <w:t xml:space="preserve"> para la gestión de incidencias.</w:t>
      </w:r>
    </w:p>
    <w:p w:rsidR="003523AA" w:rsidRPr="004972F4" w:rsidRDefault="003523AA" w:rsidP="00290EFB">
      <w:pPr>
        <w:pStyle w:val="Prrafodelista"/>
        <w:numPr>
          <w:ilvl w:val="0"/>
          <w:numId w:val="26"/>
        </w:numPr>
      </w:pPr>
      <w:r w:rsidRPr="004972F4">
        <w:t>Realizar semanalmente, reuniones de seguimiento con el cliente.</w:t>
      </w:r>
    </w:p>
    <w:p w:rsidR="003523AA" w:rsidRPr="004972F4" w:rsidRDefault="003523AA" w:rsidP="003523AA"/>
    <w:p w:rsidR="003523AA" w:rsidRPr="004972F4" w:rsidRDefault="003523AA" w:rsidP="00936480">
      <w:pPr>
        <w:pStyle w:val="Ttulo3"/>
      </w:pPr>
      <w:bookmarkStart w:id="174" w:name="_2.5.2_Participantes_internos"/>
      <w:bookmarkStart w:id="175" w:name="_Toc516847367"/>
      <w:bookmarkEnd w:id="174"/>
      <w:r w:rsidRPr="004972F4">
        <w:t>2.5.2 Participantes internos del proyecto</w:t>
      </w:r>
      <w:bookmarkEnd w:id="175"/>
    </w:p>
    <w:p w:rsidR="003523AA" w:rsidRPr="004972F4" w:rsidRDefault="003523AA" w:rsidP="003523AA">
      <w:r w:rsidRPr="004972F4">
        <w:t xml:space="preserve">El proyecto de modificación de reservas a través del servicio </w:t>
      </w:r>
      <w:hyperlink w:anchor="AcronimoATC" w:history="1">
        <w:r w:rsidRPr="00936480">
          <w:rPr>
            <w:rStyle w:val="Hipervnculo"/>
          </w:rPr>
          <w:t>ATC</w:t>
        </w:r>
      </w:hyperlink>
      <w:r w:rsidRPr="004972F4">
        <w:t xml:space="preserve"> Shopper de Amadeus cuenta con un único desarrollador, integrante del Dpto. de integraciones aéreas de TravelgateX. Él será quien planifique, analice, diseñe y desarrolle todas las fases de este proyecto.</w:t>
      </w:r>
    </w:p>
    <w:p w:rsidR="003523AA" w:rsidRPr="004972F4" w:rsidRDefault="003523AA" w:rsidP="003523AA"/>
    <w:p w:rsidR="003523AA" w:rsidRPr="004972F4" w:rsidRDefault="003523AA" w:rsidP="00936480">
      <w:pPr>
        <w:pStyle w:val="Ttulo2"/>
      </w:pPr>
      <w:bookmarkStart w:id="176" w:name="_2.6_Partes_interesadas"/>
      <w:bookmarkStart w:id="177" w:name="_Toc516847368"/>
      <w:bookmarkEnd w:id="176"/>
      <w:r w:rsidRPr="004972F4">
        <w:t>2.6 Partes interesadas</w:t>
      </w:r>
      <w:bookmarkEnd w:id="177"/>
    </w:p>
    <w:p w:rsidR="003523AA" w:rsidRPr="004972F4" w:rsidRDefault="003523AA" w:rsidP="003523AA">
      <w:r w:rsidRPr="004972F4">
        <w:t>En este capítulo se enumeran los interesados internos y los externos, así como la relación que existe entre ellos. Se ahondará en las capas de interesados más bajas, lo que facilitará al lector comprender cómo se ejecutará la comunicación interna y externa entre los diferentes interesados.</w:t>
      </w:r>
    </w:p>
    <w:p w:rsidR="003523AA" w:rsidRPr="004972F4" w:rsidRDefault="003523AA" w:rsidP="003523AA"/>
    <w:p w:rsidR="003523AA" w:rsidRPr="004972F4" w:rsidRDefault="003523AA" w:rsidP="00936480">
      <w:pPr>
        <w:pStyle w:val="Ttulo3"/>
      </w:pPr>
      <w:bookmarkStart w:id="178" w:name="_Toc516847369"/>
      <w:r w:rsidRPr="004972F4">
        <w:t>2.6.1 Interesados internos y externos</w:t>
      </w:r>
      <w:bookmarkEnd w:id="178"/>
    </w:p>
    <w:p w:rsidR="003523AA" w:rsidRPr="004972F4" w:rsidRDefault="003523AA" w:rsidP="003523AA">
      <w:r w:rsidRPr="004972F4">
        <w:t>Los interesados internos de este proyecto son:</w:t>
      </w:r>
    </w:p>
    <w:p w:rsidR="003523AA" w:rsidRPr="004972F4" w:rsidRDefault="00476192" w:rsidP="00476192">
      <w:pPr>
        <w:pStyle w:val="Ttulo4"/>
      </w:pPr>
      <w:r>
        <w:t>Dpto. de integraciones aéreas</w:t>
      </w:r>
    </w:p>
    <w:p w:rsidR="003523AA" w:rsidRPr="004972F4" w:rsidRDefault="003523AA" w:rsidP="003523AA">
      <w:r w:rsidRPr="004972F4">
        <w:t>Además del desarrollador encargado del proyecto, el resto de integrantes del mismo Dpto. están implicados en la mejora y mantenimiento de las integraciones aéreas. La complejidad e importancia de este desarrollo, mejorará la calidad y capacidad técnica del Dpto.</w:t>
      </w:r>
    </w:p>
    <w:p w:rsidR="003523AA" w:rsidRPr="004972F4" w:rsidRDefault="003523AA" w:rsidP="00476192">
      <w:pPr>
        <w:pStyle w:val="Ttulo4"/>
      </w:pPr>
      <w:r w:rsidRPr="004972F4">
        <w:t>Dpto. de integraciones hoteleras y de ancillar</w:t>
      </w:r>
      <w:r w:rsidR="00476192">
        <w:t>ies</w:t>
      </w:r>
      <w:bookmarkStart w:id="179" w:name="_GoBack"/>
      <w:bookmarkEnd w:id="179"/>
    </w:p>
    <w:p w:rsidR="003523AA" w:rsidRPr="004972F4" w:rsidRDefault="003523AA" w:rsidP="003523AA">
      <w:r w:rsidRPr="004972F4">
        <w:t>El resto de departamentos de integraciones también puede verse enriquecida de cualquier mejora o funcionalidad compartida que surja a partir del desarrollo. Un claro ejemplo es la posibilidad de compartir el formulario de pruebas.</w:t>
      </w:r>
    </w:p>
    <w:p w:rsidR="003523AA" w:rsidRPr="004972F4" w:rsidRDefault="003523AA" w:rsidP="003523AA"/>
    <w:p w:rsidR="003523AA" w:rsidRPr="004972F4" w:rsidRDefault="003523AA" w:rsidP="003523AA">
      <w:r w:rsidRPr="004972F4">
        <w:t>Los interesados externos de este proyecto son:</w:t>
      </w:r>
    </w:p>
    <w:p w:rsidR="003523AA" w:rsidRPr="004972F4" w:rsidRDefault="00476192" w:rsidP="00476192">
      <w:pPr>
        <w:pStyle w:val="Ttulo4"/>
      </w:pPr>
      <w:r>
        <w:t>Amadeus</w:t>
      </w:r>
    </w:p>
    <w:p w:rsidR="003523AA" w:rsidRPr="004972F4" w:rsidRDefault="003523AA" w:rsidP="003523AA">
      <w:r w:rsidRPr="004972F4">
        <w:t>El proveedor de los servicios y productos aéreos va a empezar una nueva clase de producto.</w:t>
      </w:r>
    </w:p>
    <w:p w:rsidR="003523AA" w:rsidRPr="004972F4" w:rsidRDefault="00476192" w:rsidP="00476192">
      <w:pPr>
        <w:pStyle w:val="Ttulo4"/>
      </w:pPr>
      <w:r>
        <w:t>Logitravel</w:t>
      </w:r>
    </w:p>
    <w:p w:rsidR="003523AA" w:rsidRPr="004972F4" w:rsidRDefault="003523AA" w:rsidP="003523AA">
      <w:r w:rsidRPr="004972F4">
        <w:t>La agencia que se usará la aplicación desarrollada.</w:t>
      </w:r>
    </w:p>
    <w:p w:rsidR="003523AA" w:rsidRPr="004972F4" w:rsidRDefault="00476192" w:rsidP="00476192">
      <w:pPr>
        <w:pStyle w:val="Ttulo4"/>
      </w:pPr>
      <w:r>
        <w:lastRenderedPageBreak/>
        <w:t>Otros clientes</w:t>
      </w:r>
    </w:p>
    <w:p w:rsidR="003523AA" w:rsidRPr="004972F4" w:rsidRDefault="003523AA" w:rsidP="003523AA">
      <w:r w:rsidRPr="004972F4">
        <w:t>La incorporación del servicio de modificar reservas puede ser un reclamo para otros clientes que decidan conectarse a TravelgateX.</w:t>
      </w:r>
    </w:p>
    <w:p w:rsidR="003523AA" w:rsidRPr="004972F4" w:rsidRDefault="003523AA" w:rsidP="003523AA"/>
    <w:p w:rsidR="003523AA" w:rsidRPr="004972F4" w:rsidRDefault="003523AA" w:rsidP="00476192">
      <w:pPr>
        <w:pStyle w:val="Ttulo3"/>
      </w:pPr>
      <w:bookmarkStart w:id="180" w:name="_Toc516847370"/>
      <w:r w:rsidRPr="004972F4">
        <w:t>2.6.2 Relación entre interesados</w:t>
      </w:r>
      <w:bookmarkEnd w:id="180"/>
    </w:p>
    <w:p w:rsidR="003523AA" w:rsidRPr="004972F4" w:rsidRDefault="00B01621" w:rsidP="003523AA">
      <w:r>
        <w:rPr>
          <w:noProof/>
          <w:lang w:eastAsia="es-ES"/>
        </w:rPr>
        <mc:AlternateContent>
          <mc:Choice Requires="wps">
            <w:drawing>
              <wp:anchor distT="0" distB="0" distL="114300" distR="114300" simplePos="0" relativeHeight="251713536" behindDoc="0" locked="0" layoutInCell="1" allowOverlap="1" wp14:anchorId="66D04350" wp14:editId="5EB33F95">
                <wp:simplePos x="0" y="0"/>
                <wp:positionH relativeFrom="margin">
                  <wp:align>right</wp:align>
                </wp:positionH>
                <wp:positionV relativeFrom="paragraph">
                  <wp:posOffset>2775585</wp:posOffset>
                </wp:positionV>
                <wp:extent cx="5400040" cy="635"/>
                <wp:effectExtent l="0" t="0" r="0" b="0"/>
                <wp:wrapTopAndBottom/>
                <wp:docPr id="32" name="Cuadro de texto 3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9043CF" w:rsidRPr="002B461B" w:rsidRDefault="009043CF" w:rsidP="00476192">
                            <w:pPr>
                              <w:pStyle w:val="Descripcin"/>
                              <w:rPr>
                                <w:noProof/>
                                <w:sz w:val="20"/>
                              </w:rPr>
                            </w:pPr>
                            <w:bookmarkStart w:id="181" w:name="Figura15"/>
                            <w:r>
                              <w:t>Figura 15: Relación entre los interesados del proyecto</w:t>
                            </w:r>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D04350" id="Cuadro de texto 32" o:spid="_x0000_s1044" type="#_x0000_t202" style="position:absolute;left:0;text-align:left;margin-left:374pt;margin-top:218.55pt;width:425.2pt;height:.05pt;z-index:2517135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" stroked="f">
                <v:textbox style="mso-fit-shape-to-text:t" inset="0,0,0,0">
                  <w:txbxContent>
                    <w:p w:rsidR="009043CF" w:rsidRPr="002B461B" w:rsidRDefault="009043CF" w:rsidP="00476192">
                      <w:pPr>
                        <w:pStyle w:val="Descripcin"/>
                        <w:rPr>
                          <w:noProof/>
                          <w:sz w:val="20"/>
                        </w:rPr>
                      </w:pPr>
                      <w:bookmarkStart w:id="182" w:name="Figura15"/>
                      <w:r>
                        <w:t>Figura 15: Relación entre los interesados del proyecto</w:t>
                      </w:r>
                      <w:bookmarkEnd w:id="182"/>
                    </w:p>
                  </w:txbxContent>
                </v:textbox>
                <w10:wrap type="topAndBottom" anchorx="margin"/>
              </v:shape>
            </w:pict>
          </mc:Fallback>
        </mc:AlternateContent>
      </w:r>
      <w:r>
        <w:rPr>
          <w:noProof/>
          <w:lang w:eastAsia="es-ES"/>
        </w:rPr>
        <w:drawing>
          <wp:anchor distT="0" distB="0" distL="114300" distR="114300" simplePos="0" relativeHeight="251711488" behindDoc="0" locked="0" layoutInCell="1" allowOverlap="1" wp14:anchorId="241CFFED" wp14:editId="0792DE19">
            <wp:simplePos x="0" y="0"/>
            <wp:positionH relativeFrom="margin">
              <wp:align>center</wp:align>
            </wp:positionH>
            <wp:positionV relativeFrom="paragraph">
              <wp:posOffset>368300</wp:posOffset>
            </wp:positionV>
            <wp:extent cx="4762500" cy="2332990"/>
            <wp:effectExtent l="0" t="0" r="0" b="0"/>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ura relación entre interesados.png"/>
                    <pic:cNvPicPr/>
                  </pic:nvPicPr>
                  <pic:blipFill>
                    <a:blip r:embed="rId26">
                      <a:extLst>
                        <a:ext uri="{28A0092B-C50C-407E-A947-70E740481C1C}">
                          <a14:useLocalDpi xmlns:a14="http://schemas.microsoft.com/office/drawing/2010/main" val="0"/>
                        </a:ext>
                      </a:extLst>
                    </a:blip>
                    <a:stretch>
                      <a:fillRect/>
                    </a:stretch>
                  </pic:blipFill>
                  <pic:spPr>
                    <a:xfrm>
                      <a:off x="0" y="0"/>
                      <a:ext cx="4762500" cy="2332990"/>
                    </a:xfrm>
                    <a:prstGeom prst="rect">
                      <a:avLst/>
                    </a:prstGeom>
                  </pic:spPr>
                </pic:pic>
              </a:graphicData>
            </a:graphic>
            <wp14:sizeRelH relativeFrom="margin">
              <wp14:pctWidth>0</wp14:pctWidth>
            </wp14:sizeRelH>
            <wp14:sizeRelV relativeFrom="margin">
              <wp14:pctHeight>0</wp14:pctHeight>
            </wp14:sizeRelV>
          </wp:anchor>
        </w:drawing>
      </w:r>
      <w:r w:rsidR="003523AA" w:rsidRPr="004972F4">
        <w:t xml:space="preserve">En la </w:t>
      </w:r>
      <w:hyperlink w:anchor="Figura15" w:history="1">
        <w:r w:rsidR="00563F5C" w:rsidRPr="00563F5C">
          <w:rPr>
            <w:rStyle w:val="Hipervnculo"/>
          </w:rPr>
          <w:t>Figura 15</w:t>
        </w:r>
      </w:hyperlink>
      <w:r w:rsidR="003523AA" w:rsidRPr="004972F4">
        <w:t xml:space="preserve"> se </w:t>
      </w:r>
      <w:proofErr w:type="gramStart"/>
      <w:r w:rsidR="003523AA" w:rsidRPr="004972F4">
        <w:t>representa</w:t>
      </w:r>
      <w:proofErr w:type="gramEnd"/>
      <w:r w:rsidR="003523AA" w:rsidRPr="004972F4">
        <w:t xml:space="preserve"> visualmente la relación ente los interesados in</w:t>
      </w:r>
      <w:r>
        <w:t>ternos y externos del proyecto.</w:t>
      </w:r>
    </w:p>
    <w:p w:rsidR="003523AA" w:rsidRPr="004972F4" w:rsidRDefault="003523AA" w:rsidP="00476192">
      <w:pPr>
        <w:pStyle w:val="Ttulo2"/>
      </w:pPr>
      <w:bookmarkStart w:id="183" w:name="_2.7_Riesgos"/>
      <w:bookmarkStart w:id="184" w:name="_Toc516847371"/>
      <w:bookmarkEnd w:id="183"/>
      <w:r w:rsidRPr="004972F4">
        <w:t>2.7 Riesgos</w:t>
      </w:r>
      <w:bookmarkEnd w:id="184"/>
    </w:p>
    <w:p w:rsidR="00B01621" w:rsidRDefault="003523AA" w:rsidP="003523AA">
      <w:r w:rsidRPr="004972F4">
        <w:t>En este capítulo se enume</w:t>
      </w:r>
      <w:r w:rsidR="00476192">
        <w:t xml:space="preserve">ran los riesgos más destacados </w:t>
      </w:r>
      <w:r w:rsidRPr="004972F4">
        <w:t>a tener en cuenta durante el ciclo de vida del proyecto y qué medidas deben tomarse para aplacar las incidencias y problemas que puedan surgir durante el mismo.</w:t>
      </w:r>
    </w:p>
    <w:p w:rsidR="00B01621" w:rsidRPr="004972F4" w:rsidRDefault="00B01621" w:rsidP="003523AA"/>
    <w:p w:rsidR="003523AA" w:rsidRPr="004972F4" w:rsidRDefault="003523AA" w:rsidP="00476192">
      <w:pPr>
        <w:pStyle w:val="Ttulo3"/>
      </w:pPr>
      <w:bookmarkStart w:id="185" w:name="_Toc516847372"/>
      <w:r w:rsidRPr="004972F4">
        <w:t>2.7.1 Complejidad del proyecto</w:t>
      </w:r>
      <w:bookmarkEnd w:id="185"/>
    </w:p>
    <w:p w:rsidR="003523AA" w:rsidRPr="004972F4" w:rsidRDefault="003523AA" w:rsidP="003523AA">
      <w:r w:rsidRPr="004972F4">
        <w:t xml:space="preserve">La aplicación por desarrollar planificada es uno de los proyectos con mayor complejidad realizados en el departamento de integraciones aéreas. Además, ninguno de los integrantes del equipo tiene más de un año de experiencia con </w:t>
      </w:r>
      <w:hyperlink w:anchor="AcronimoGDS" w:history="1">
        <w:r w:rsidRPr="00476192">
          <w:rPr>
            <w:rStyle w:val="Hipervnculo"/>
          </w:rPr>
          <w:t>GDS</w:t>
        </w:r>
      </w:hyperlink>
      <w:r w:rsidRPr="004972F4">
        <w:t>s. Ninguno de los integradores que trabajan en el equipo ha realizado la integración de Amadeus, de tal manera que solamente se cuenta con la experiencia de ir gestionado las incidencias que han ido surgiendo a lo largo de unos 5 meses.</w:t>
      </w:r>
    </w:p>
    <w:p w:rsidR="003523AA" w:rsidRPr="004972F4" w:rsidRDefault="003523AA" w:rsidP="003523AA">
      <w:r w:rsidRPr="004972F4">
        <w:t>La inexperiencia o falta de capacidad para resolver los conflictos que surjan en el proyecto, puede retrasar la salida a producción del mismo. Dado que la modificación de reservas es un concepto nuevo para el conjunto de integradores de TravelgateX (incluido el Dpto. de integraciones hoteleras), no existe la posibilidad de ayuda de otro integrador basada en la experiencia con conceptos de modificación.</w:t>
      </w:r>
    </w:p>
    <w:p w:rsidR="003523AA" w:rsidRPr="004972F4" w:rsidRDefault="003523AA" w:rsidP="003523AA">
      <w:r w:rsidRPr="004972F4">
        <w:t xml:space="preserve">La estrategia que se toma para mitigar este riesgo consiste en la dedicación de más horas de la jornada laboral en el estudio de la documentación que proporciona Amadeus en su extranet, de tal forma que los conceptos básicos del </w:t>
      </w:r>
      <w:hyperlink w:anchor="AcronimoGDS" w:history="1">
        <w:r w:rsidRPr="00476192">
          <w:rPr>
            <w:rStyle w:val="Hipervnculo"/>
          </w:rPr>
          <w:t>GDS</w:t>
        </w:r>
      </w:hyperlink>
      <w:r w:rsidRPr="004972F4">
        <w:t xml:space="preserve"> queden claros antes de iniciar </w:t>
      </w:r>
      <w:r w:rsidR="00B01621">
        <w:t>el trabajo sobre este proyecto.</w:t>
      </w:r>
    </w:p>
    <w:p w:rsidR="003523AA" w:rsidRPr="004972F4" w:rsidRDefault="003523AA" w:rsidP="00476192">
      <w:pPr>
        <w:pStyle w:val="Ttulo3"/>
      </w:pPr>
      <w:bookmarkStart w:id="186" w:name="_Toc516847373"/>
      <w:r w:rsidRPr="004972F4">
        <w:lastRenderedPageBreak/>
        <w:t>2.7.2 Planificación temporal</w:t>
      </w:r>
      <w:bookmarkEnd w:id="186"/>
    </w:p>
    <w:p w:rsidR="003523AA" w:rsidRPr="004972F4" w:rsidRDefault="003523AA" w:rsidP="003523AA">
      <w:r w:rsidRPr="004972F4">
        <w:t>La jornada laboral del integrador no está dedicada exclusivamente a este proyecto. El integrador ha de seguir con la gestión de incidencias de otras integraciones y con el desarrollo de otros pequeños proyectos y mejoras que tienen también una planificación temporal.</w:t>
      </w:r>
    </w:p>
    <w:p w:rsidR="003523AA" w:rsidRPr="004972F4" w:rsidRDefault="003523AA" w:rsidP="003523AA">
      <w:r w:rsidRPr="004972F4">
        <w:t>Otro factor de riesgo muy importante a controlar es el limitado número de integrantes del proyecto, tanto interna como externamente. Cómo ya se ha citado anteriormente, solo un integrador de TravelgateX lleva el desarrollo del proyecto. Además, sólo un técnico de la agencia está a cargo del proyecto por la parte de cliente y dos técnicos pueden dar soporte desde la parte de Amadeus.</w:t>
      </w:r>
    </w:p>
    <w:p w:rsidR="003523AA" w:rsidRPr="004972F4" w:rsidRDefault="003523AA" w:rsidP="003523AA">
      <w:r w:rsidRPr="004972F4">
        <w:t>Cualquier incidencia que surja durante el ciclo de vida del proyecto relacionada con estas cuatro personas puede impedir cumplir con los plazos planificados o incluso terminar con el proyecto de forma indeseada.</w:t>
      </w:r>
    </w:p>
    <w:p w:rsidR="003523AA" w:rsidRDefault="003523AA" w:rsidP="003523AA">
      <w:r w:rsidRPr="004972F4">
        <w:t>Por esta razón es importante que todo el trabajo que se vaya realizando, se documente y se mantenga actualizado en las herramientas de la empresa. De esta forma, aunque pueda darse un importante retraso en la salida del proyecto, otro empleado puede hacerse cargo del proyecto si</w:t>
      </w:r>
      <w:r w:rsidR="00476192">
        <w:t>n tener que empezar desde cero.</w:t>
      </w:r>
    </w:p>
    <w:p w:rsidR="00476192" w:rsidRPr="004972F4" w:rsidRDefault="00476192" w:rsidP="003523AA"/>
    <w:p w:rsidR="003523AA" w:rsidRPr="004972F4" w:rsidRDefault="003523AA" w:rsidP="00476192">
      <w:pPr>
        <w:pStyle w:val="Ttulo2"/>
      </w:pPr>
      <w:bookmarkStart w:id="187" w:name="_2.8_Gestión_del"/>
      <w:bookmarkStart w:id="188" w:name="_Toc516847374"/>
      <w:bookmarkEnd w:id="187"/>
      <w:r w:rsidRPr="004972F4">
        <w:t>2.8 Gestión del tiempo</w:t>
      </w:r>
      <w:bookmarkEnd w:id="188"/>
    </w:p>
    <w:p w:rsidR="003523AA" w:rsidRPr="004972F4" w:rsidRDefault="003523AA" w:rsidP="003523AA">
      <w:r w:rsidRPr="004972F4">
        <w:t>Este capítulo contiene la estructura de descomposición del trabajo (</w:t>
      </w:r>
      <w:hyperlink w:anchor="AcronimoEDT" w:history="1">
        <w:r w:rsidRPr="00476192">
          <w:rPr>
            <w:rStyle w:val="Hipervnculo"/>
          </w:rPr>
          <w:t>EDT</w:t>
        </w:r>
      </w:hyperlink>
      <w:r w:rsidRPr="004972F4">
        <w:t xml:space="preserve">) en el apartado </w:t>
      </w:r>
      <w:hyperlink w:anchor="_2.8.1_Estructura_de" w:history="1">
        <w:r w:rsidRPr="00476192">
          <w:rPr>
            <w:rStyle w:val="Hipervnculo"/>
          </w:rPr>
          <w:t>2.8.1</w:t>
        </w:r>
      </w:hyperlink>
      <w:r w:rsidRPr="004972F4">
        <w:t xml:space="preserve">; los paquetes de trabajo del proyecto desplegados en las diferentes tablas que se incluyen en el apartado </w:t>
      </w:r>
      <w:hyperlink w:anchor="_2.8.2_Planificación_de" w:history="1">
        <w:r w:rsidR="00476192" w:rsidRPr="00E826BA">
          <w:rPr>
            <w:rStyle w:val="Hipervnculo"/>
          </w:rPr>
          <w:t>2.8.2</w:t>
        </w:r>
      </w:hyperlink>
      <w:r w:rsidRPr="004972F4">
        <w:t xml:space="preserve">, como fichas de tareas con duración, fecha de inicio y fin, tipo de tarea y descripción de la tarea. En el apartado </w:t>
      </w:r>
      <w:hyperlink w:anchor="_2.8.3_Diagrama_de" w:history="1">
        <w:r w:rsidRPr="00563F5C">
          <w:rPr>
            <w:rStyle w:val="Hipervnculo"/>
          </w:rPr>
          <w:t>2.8.3</w:t>
        </w:r>
      </w:hyperlink>
      <w:r w:rsidRPr="004972F4">
        <w:t xml:space="preserve"> se puede ver de forma gráfica la planificación temporal de estas tareas mediante un diagrama de Gantt.</w:t>
      </w:r>
    </w:p>
    <w:p w:rsidR="003523AA" w:rsidRPr="004972F4" w:rsidRDefault="003523AA" w:rsidP="003523AA">
      <w:r w:rsidRPr="004972F4">
        <w:t>Ha de tenerse en cuenta que la duración de las tareas y las fechas de inicio y fin no van a cuadrar dado que el integrador encargado del proyecto tiene también otras tareas diarias que desempeñar durante la jornada laboral de 8h.</w:t>
      </w:r>
    </w:p>
    <w:p w:rsidR="003523AA" w:rsidRPr="004972F4" w:rsidRDefault="003523AA" w:rsidP="003523AA"/>
    <w:p w:rsidR="003523AA" w:rsidRPr="004972F4" w:rsidRDefault="003523AA" w:rsidP="00476192">
      <w:pPr>
        <w:pStyle w:val="Ttulo3"/>
      </w:pPr>
      <w:bookmarkStart w:id="189" w:name="_2.8.1_Estructura_de"/>
      <w:bookmarkStart w:id="190" w:name="_Toc516847375"/>
      <w:bookmarkEnd w:id="189"/>
      <w:r w:rsidRPr="004972F4">
        <w:t>2.8.1 Estructura de descomposición del trabajo (EDT)</w:t>
      </w:r>
      <w:bookmarkEnd w:id="190"/>
    </w:p>
    <w:p w:rsidR="003523AA" w:rsidRPr="004972F4" w:rsidRDefault="00B01621" w:rsidP="003523AA">
      <w:r>
        <w:rPr>
          <w:noProof/>
          <w:lang w:eastAsia="es-ES"/>
        </w:rPr>
        <mc:AlternateContent>
          <mc:Choice Requires="wps">
            <w:drawing>
              <wp:anchor distT="0" distB="0" distL="114300" distR="114300" simplePos="0" relativeHeight="251716608" behindDoc="0" locked="0" layoutInCell="1" allowOverlap="1" wp14:anchorId="1BCBF40D" wp14:editId="7A5E5F8D">
                <wp:simplePos x="0" y="0"/>
                <wp:positionH relativeFrom="margin">
                  <wp:posOffset>104775</wp:posOffset>
                </wp:positionH>
                <wp:positionV relativeFrom="paragraph">
                  <wp:posOffset>2673985</wp:posOffset>
                </wp:positionV>
                <wp:extent cx="5400040" cy="635"/>
                <wp:effectExtent l="0" t="0" r="0" b="0"/>
                <wp:wrapTopAndBottom/>
                <wp:docPr id="34" name="Cuadro de texto 3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9043CF" w:rsidRPr="002E4349" w:rsidRDefault="009043CF" w:rsidP="00476192">
                            <w:pPr>
                              <w:pStyle w:val="Descripcin"/>
                              <w:rPr>
                                <w:noProof/>
                                <w:sz w:val="20"/>
                              </w:rPr>
                            </w:pPr>
                            <w:bookmarkStart w:id="191" w:name="Figura16"/>
                            <w:r>
                              <w:t>Figura 16: Estructura de descomposición del trabajo (EDT)</w:t>
                            </w:r>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CBF40D" id="Cuadro de texto 34" o:spid="_x0000_s1045" type="#_x0000_t202" style="position:absolute;left:0;text-align:left;margin-left:8.25pt;margin-top:210.55pt;width:425.2pt;height:.05pt;z-index:2517166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" stroked="f">
                <v:textbox style="mso-fit-shape-to-text:t" inset="0,0,0,0">
                  <w:txbxContent>
                    <w:p w:rsidR="009043CF" w:rsidRPr="002E4349" w:rsidRDefault="009043CF" w:rsidP="00476192">
                      <w:pPr>
                        <w:pStyle w:val="Descripcin"/>
                        <w:rPr>
                          <w:noProof/>
                          <w:sz w:val="20"/>
                        </w:rPr>
                      </w:pPr>
                      <w:bookmarkStart w:id="192" w:name="Figura16"/>
                      <w:r>
                        <w:t>Figura 16: Estructura de descomposición del trabajo (EDT)</w:t>
                      </w:r>
                      <w:bookmarkEnd w:id="192"/>
                    </w:p>
                  </w:txbxContent>
                </v:textbox>
                <w10:wrap type="topAndBottom" anchorx="margin"/>
              </v:shape>
            </w:pict>
          </mc:Fallback>
        </mc:AlternateContent>
      </w:r>
      <w:r>
        <w:rPr>
          <w:noProof/>
          <w:lang w:eastAsia="es-ES"/>
        </w:rPr>
        <w:drawing>
          <wp:anchor distT="0" distB="0" distL="114300" distR="114300" simplePos="0" relativeHeight="251714560" behindDoc="0" locked="0" layoutInCell="1" allowOverlap="1" wp14:anchorId="7181094D" wp14:editId="7E4ECBE0">
            <wp:simplePos x="0" y="0"/>
            <wp:positionH relativeFrom="margin">
              <wp:align>right</wp:align>
            </wp:positionH>
            <wp:positionV relativeFrom="paragraph">
              <wp:posOffset>224155</wp:posOffset>
            </wp:positionV>
            <wp:extent cx="5400040" cy="2438400"/>
            <wp:effectExtent l="0" t="0" r="0" b="0"/>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gura edt.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2438400"/>
                    </a:xfrm>
                    <a:prstGeom prst="rect">
                      <a:avLst/>
                    </a:prstGeom>
                  </pic:spPr>
                </pic:pic>
              </a:graphicData>
            </a:graphic>
          </wp:anchor>
        </w:drawing>
      </w:r>
      <w:r w:rsidR="003523AA" w:rsidRPr="004972F4">
        <w:t xml:space="preserve">En la </w:t>
      </w:r>
      <w:hyperlink w:anchor="Figura16" w:history="1">
        <w:r w:rsidR="00476192" w:rsidRPr="00563F5C">
          <w:rPr>
            <w:rStyle w:val="Hipervnculo"/>
          </w:rPr>
          <w:t>Figura 16</w:t>
        </w:r>
      </w:hyperlink>
      <w:r w:rsidR="00476192">
        <w:rPr>
          <w:i/>
        </w:rPr>
        <w:t xml:space="preserve"> </w:t>
      </w:r>
      <w:r w:rsidR="003523AA" w:rsidRPr="004972F4">
        <w:t>se desglosan en paquetes de tareas, las diferentes áreas del proyecto:</w:t>
      </w:r>
    </w:p>
    <w:p w:rsidR="003523AA" w:rsidRPr="004972F4" w:rsidRDefault="003523AA" w:rsidP="00E826BA">
      <w:pPr>
        <w:pStyle w:val="Ttulo3"/>
      </w:pPr>
      <w:bookmarkStart w:id="193" w:name="_2.8.2_Planificación_de"/>
      <w:bookmarkStart w:id="194" w:name="_Toc516847376"/>
      <w:bookmarkEnd w:id="193"/>
      <w:r w:rsidRPr="004972F4">
        <w:lastRenderedPageBreak/>
        <w:t>2.8.2 Planificación de la duración de los paquetes de trabajo</w:t>
      </w:r>
      <w:bookmarkEnd w:id="194"/>
    </w:p>
    <w:p w:rsidR="003523AA" w:rsidRPr="004972F4" w:rsidRDefault="003523AA" w:rsidP="00E826BA">
      <w:pPr>
        <w:pStyle w:val="Prrafodelista"/>
      </w:pPr>
      <w:bookmarkStart w:id="195" w:name="Tabla18"/>
      <w:r w:rsidRPr="00E826BA">
        <w:t>Tabla 18: Paquetes de trabajo</w:t>
      </w:r>
    </w:p>
    <w:tbl>
      <w:tblPr>
        <w:tblStyle w:val="Tablaconcuadrcula"/>
        <w:tblW w:w="0" w:type="auto"/>
        <w:tblLook w:val="04A0" w:firstRow="1" w:lastRow="0" w:firstColumn="1" w:lastColumn="0" w:noHBand="0" w:noVBand="1"/>
      </w:tblPr>
      <w:tblGrid>
        <w:gridCol w:w="1413"/>
        <w:gridCol w:w="7081"/>
      </w:tblGrid>
      <w:tr w:rsidR="003523AA" w:rsidRPr="00A179D4" w:rsidTr="003523AA">
        <w:tc>
          <w:tcPr>
            <w:tcW w:w="8494" w:type="dxa"/>
            <w:gridSpan w:val="2"/>
            <w:shd w:val="clear" w:color="auto" w:fill="BFBFBF" w:themeFill="background1" w:themeFillShade="BF"/>
          </w:tcPr>
          <w:bookmarkEnd w:id="195"/>
          <w:p w:rsidR="003523AA" w:rsidRPr="00BE361C" w:rsidRDefault="003523AA" w:rsidP="003523AA">
            <w:pPr>
              <w:rPr>
                <w:b/>
                <w:sz w:val="18"/>
                <w:szCs w:val="18"/>
              </w:rPr>
            </w:pPr>
            <w:r w:rsidRPr="00BE361C">
              <w:rPr>
                <w:b/>
                <w:sz w:val="18"/>
                <w:szCs w:val="18"/>
              </w:rPr>
              <w:t>Kick-Off Amadeus</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ID</w:t>
            </w:r>
          </w:p>
        </w:tc>
        <w:tc>
          <w:tcPr>
            <w:tcW w:w="7081" w:type="dxa"/>
          </w:tcPr>
          <w:p w:rsidR="003523AA" w:rsidRPr="00A179D4" w:rsidRDefault="003523AA" w:rsidP="003523AA">
            <w:pPr>
              <w:rPr>
                <w:sz w:val="18"/>
                <w:szCs w:val="18"/>
              </w:rPr>
            </w:pPr>
            <w:r w:rsidRPr="00A179D4">
              <w:rPr>
                <w:sz w:val="18"/>
                <w:szCs w:val="18"/>
              </w:rPr>
              <w:t>WBS-01</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Duración</w:t>
            </w:r>
          </w:p>
        </w:tc>
        <w:tc>
          <w:tcPr>
            <w:tcW w:w="7081" w:type="dxa"/>
          </w:tcPr>
          <w:p w:rsidR="003523AA" w:rsidRPr="00A179D4" w:rsidRDefault="003523AA" w:rsidP="003523AA">
            <w:pPr>
              <w:rPr>
                <w:sz w:val="18"/>
                <w:szCs w:val="18"/>
              </w:rPr>
            </w:pPr>
            <w:r w:rsidRPr="00A179D4">
              <w:rPr>
                <w:sz w:val="18"/>
                <w:szCs w:val="18"/>
              </w:rPr>
              <w:t>3h</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Fecha inicio</w:t>
            </w:r>
          </w:p>
        </w:tc>
        <w:tc>
          <w:tcPr>
            <w:tcW w:w="7081" w:type="dxa"/>
          </w:tcPr>
          <w:p w:rsidR="003523AA" w:rsidRPr="00A179D4" w:rsidRDefault="003523AA" w:rsidP="003523AA">
            <w:pPr>
              <w:rPr>
                <w:sz w:val="18"/>
                <w:szCs w:val="18"/>
              </w:rPr>
            </w:pPr>
            <w:r w:rsidRPr="00A179D4">
              <w:rPr>
                <w:sz w:val="18"/>
                <w:szCs w:val="18"/>
              </w:rPr>
              <w:t>14/03/2017</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Fecha fin</w:t>
            </w:r>
          </w:p>
        </w:tc>
        <w:tc>
          <w:tcPr>
            <w:tcW w:w="7081" w:type="dxa"/>
          </w:tcPr>
          <w:p w:rsidR="003523AA" w:rsidRPr="00A179D4" w:rsidRDefault="003523AA" w:rsidP="003523AA">
            <w:pPr>
              <w:rPr>
                <w:sz w:val="18"/>
                <w:szCs w:val="18"/>
              </w:rPr>
            </w:pPr>
            <w:r w:rsidRPr="00A179D4">
              <w:rPr>
                <w:sz w:val="18"/>
                <w:szCs w:val="18"/>
              </w:rPr>
              <w:t>14/03/2017</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Entradas</w:t>
            </w:r>
          </w:p>
        </w:tc>
        <w:tc>
          <w:tcPr>
            <w:tcW w:w="7081" w:type="dxa"/>
          </w:tcPr>
          <w:p w:rsidR="003523AA" w:rsidRPr="00A179D4" w:rsidRDefault="003523AA" w:rsidP="003523AA">
            <w:pPr>
              <w:rPr>
                <w:sz w:val="18"/>
                <w:szCs w:val="18"/>
              </w:rPr>
            </w:pPr>
            <w:r w:rsidRPr="00A179D4">
              <w:rPr>
                <w:sz w:val="18"/>
                <w:szCs w:val="18"/>
              </w:rPr>
              <w:t>-</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Salidas</w:t>
            </w:r>
          </w:p>
        </w:tc>
        <w:tc>
          <w:tcPr>
            <w:tcW w:w="7081" w:type="dxa"/>
          </w:tcPr>
          <w:p w:rsidR="003523AA" w:rsidRPr="00A179D4" w:rsidRDefault="003523AA" w:rsidP="003523AA">
            <w:pPr>
              <w:rPr>
                <w:sz w:val="18"/>
                <w:szCs w:val="18"/>
              </w:rPr>
            </w:pPr>
            <w:r w:rsidRPr="00A179D4">
              <w:rPr>
                <w:sz w:val="18"/>
                <w:szCs w:val="18"/>
              </w:rPr>
              <w:t>ENT-08: Acta de reunión del Kick-Off</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Tipo de tarea</w:t>
            </w:r>
          </w:p>
        </w:tc>
        <w:tc>
          <w:tcPr>
            <w:tcW w:w="7081" w:type="dxa"/>
          </w:tcPr>
          <w:p w:rsidR="003523AA" w:rsidRPr="00A179D4" w:rsidRDefault="003523AA" w:rsidP="003523AA">
            <w:pPr>
              <w:rPr>
                <w:sz w:val="18"/>
                <w:szCs w:val="18"/>
              </w:rPr>
            </w:pPr>
            <w:r w:rsidRPr="00A179D4">
              <w:rPr>
                <w:sz w:val="18"/>
                <w:szCs w:val="18"/>
              </w:rPr>
              <w:t>Trabajo fijo</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Descripción</w:t>
            </w:r>
          </w:p>
        </w:tc>
        <w:tc>
          <w:tcPr>
            <w:tcW w:w="7081" w:type="dxa"/>
          </w:tcPr>
          <w:p w:rsidR="003523AA" w:rsidRPr="00A179D4" w:rsidRDefault="003523AA" w:rsidP="003523AA">
            <w:pPr>
              <w:rPr>
                <w:sz w:val="18"/>
                <w:szCs w:val="18"/>
              </w:rPr>
            </w:pPr>
            <w:r w:rsidRPr="00A179D4">
              <w:rPr>
                <w:sz w:val="18"/>
                <w:szCs w:val="18"/>
              </w:rPr>
              <w:t xml:space="preserve">Reunión entre Amadeus, Logitravel y TravelgateX para presentar y planificar el proyecto </w:t>
            </w:r>
            <w:hyperlink w:anchor="AcronimoATC" w:history="1">
              <w:r w:rsidRPr="00E826BA">
                <w:rPr>
                  <w:rStyle w:val="Hipervnculo"/>
                  <w:sz w:val="18"/>
                  <w:szCs w:val="18"/>
                </w:rPr>
                <w:t>ATC</w:t>
              </w:r>
            </w:hyperlink>
            <w:r w:rsidRPr="00A179D4">
              <w:rPr>
                <w:sz w:val="18"/>
                <w:szCs w:val="18"/>
              </w:rPr>
              <w:t xml:space="preserve"> Shopper para la modificación de reservas de Amadeus.</w:t>
            </w:r>
          </w:p>
        </w:tc>
      </w:tr>
      <w:tr w:rsidR="003523AA" w:rsidRPr="00A179D4" w:rsidTr="003523AA">
        <w:tc>
          <w:tcPr>
            <w:tcW w:w="8494" w:type="dxa"/>
            <w:gridSpan w:val="2"/>
            <w:shd w:val="clear" w:color="auto" w:fill="BFBFBF" w:themeFill="background1" w:themeFillShade="BF"/>
          </w:tcPr>
          <w:p w:rsidR="003523AA" w:rsidRPr="00BE361C" w:rsidRDefault="003523AA" w:rsidP="003523AA">
            <w:pPr>
              <w:rPr>
                <w:b/>
                <w:sz w:val="18"/>
                <w:szCs w:val="18"/>
              </w:rPr>
            </w:pPr>
            <w:r w:rsidRPr="00BE361C">
              <w:rPr>
                <w:b/>
                <w:sz w:val="18"/>
                <w:szCs w:val="18"/>
              </w:rPr>
              <w:t>Análisis y planificación de los paquetes API, Integración y formulario de pruebas</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ID</w:t>
            </w:r>
          </w:p>
        </w:tc>
        <w:tc>
          <w:tcPr>
            <w:tcW w:w="7081" w:type="dxa"/>
          </w:tcPr>
          <w:p w:rsidR="003523AA" w:rsidRPr="00A179D4" w:rsidRDefault="003523AA" w:rsidP="003523AA">
            <w:pPr>
              <w:rPr>
                <w:sz w:val="18"/>
                <w:szCs w:val="18"/>
              </w:rPr>
            </w:pPr>
            <w:r w:rsidRPr="00A179D4">
              <w:rPr>
                <w:sz w:val="18"/>
                <w:szCs w:val="18"/>
              </w:rPr>
              <w:t>WBS-02</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Duración</w:t>
            </w:r>
          </w:p>
        </w:tc>
        <w:tc>
          <w:tcPr>
            <w:tcW w:w="7081" w:type="dxa"/>
          </w:tcPr>
          <w:p w:rsidR="003523AA" w:rsidRPr="00A179D4" w:rsidRDefault="003523AA" w:rsidP="003523AA">
            <w:pPr>
              <w:rPr>
                <w:sz w:val="18"/>
                <w:szCs w:val="18"/>
              </w:rPr>
            </w:pPr>
            <w:r w:rsidRPr="00A179D4">
              <w:rPr>
                <w:sz w:val="18"/>
                <w:szCs w:val="18"/>
              </w:rPr>
              <w:t>17h</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Fecha inicio</w:t>
            </w:r>
          </w:p>
        </w:tc>
        <w:tc>
          <w:tcPr>
            <w:tcW w:w="7081" w:type="dxa"/>
          </w:tcPr>
          <w:p w:rsidR="003523AA" w:rsidRPr="00A179D4" w:rsidRDefault="003523AA" w:rsidP="003523AA">
            <w:pPr>
              <w:rPr>
                <w:sz w:val="18"/>
                <w:szCs w:val="18"/>
              </w:rPr>
            </w:pPr>
            <w:r w:rsidRPr="00A179D4">
              <w:rPr>
                <w:sz w:val="18"/>
                <w:szCs w:val="18"/>
              </w:rPr>
              <w:t>24/03/2017</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Fecha fin</w:t>
            </w:r>
          </w:p>
        </w:tc>
        <w:tc>
          <w:tcPr>
            <w:tcW w:w="7081" w:type="dxa"/>
          </w:tcPr>
          <w:p w:rsidR="003523AA" w:rsidRPr="00A179D4" w:rsidRDefault="003523AA" w:rsidP="003523AA">
            <w:pPr>
              <w:rPr>
                <w:sz w:val="18"/>
                <w:szCs w:val="18"/>
              </w:rPr>
            </w:pPr>
            <w:r w:rsidRPr="00A179D4">
              <w:rPr>
                <w:sz w:val="18"/>
                <w:szCs w:val="18"/>
              </w:rPr>
              <w:t>30/03/2017</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Entradas</w:t>
            </w:r>
          </w:p>
        </w:tc>
        <w:tc>
          <w:tcPr>
            <w:tcW w:w="7081" w:type="dxa"/>
          </w:tcPr>
          <w:p w:rsidR="003523AA" w:rsidRPr="00A179D4" w:rsidRDefault="003523AA" w:rsidP="003523AA">
            <w:pPr>
              <w:rPr>
                <w:sz w:val="18"/>
                <w:szCs w:val="18"/>
              </w:rPr>
            </w:pPr>
            <w:r w:rsidRPr="00A179D4">
              <w:rPr>
                <w:sz w:val="18"/>
                <w:szCs w:val="18"/>
              </w:rPr>
              <w:t xml:space="preserve">Extranet de Amadeus, Documentación </w:t>
            </w:r>
            <w:hyperlink w:anchor="AcronimoAPI" w:history="1">
              <w:r w:rsidRPr="00E826BA">
                <w:rPr>
                  <w:rStyle w:val="Hipervnculo"/>
                  <w:sz w:val="18"/>
                  <w:szCs w:val="18"/>
                </w:rPr>
                <w:t>API</w:t>
              </w:r>
            </w:hyperlink>
          </w:p>
        </w:tc>
      </w:tr>
      <w:tr w:rsidR="003523AA" w:rsidRPr="00A179D4" w:rsidTr="003523AA">
        <w:tc>
          <w:tcPr>
            <w:tcW w:w="1413" w:type="dxa"/>
          </w:tcPr>
          <w:p w:rsidR="003523AA" w:rsidRPr="00BE361C" w:rsidRDefault="003523AA" w:rsidP="003523AA">
            <w:pPr>
              <w:rPr>
                <w:b/>
                <w:sz w:val="18"/>
                <w:szCs w:val="18"/>
              </w:rPr>
            </w:pPr>
            <w:r w:rsidRPr="00BE361C">
              <w:rPr>
                <w:b/>
                <w:sz w:val="18"/>
                <w:szCs w:val="18"/>
              </w:rPr>
              <w:t>Salidas</w:t>
            </w:r>
          </w:p>
        </w:tc>
        <w:tc>
          <w:tcPr>
            <w:tcW w:w="7081" w:type="dxa"/>
          </w:tcPr>
          <w:p w:rsidR="003523AA" w:rsidRPr="00A179D4" w:rsidRDefault="003523AA" w:rsidP="003523AA">
            <w:pPr>
              <w:rPr>
                <w:sz w:val="18"/>
                <w:szCs w:val="18"/>
              </w:rPr>
            </w:pPr>
            <w:r w:rsidRPr="00A179D4">
              <w:rPr>
                <w:sz w:val="18"/>
                <w:szCs w:val="18"/>
              </w:rPr>
              <w:t>ENT-09: Conjunto de tareas en el Jira de TravelgateX</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Tipo de tarea</w:t>
            </w:r>
          </w:p>
        </w:tc>
        <w:tc>
          <w:tcPr>
            <w:tcW w:w="7081" w:type="dxa"/>
          </w:tcPr>
          <w:p w:rsidR="003523AA" w:rsidRPr="00A179D4" w:rsidRDefault="003523AA" w:rsidP="003523AA">
            <w:pPr>
              <w:rPr>
                <w:sz w:val="18"/>
                <w:szCs w:val="18"/>
              </w:rPr>
            </w:pPr>
            <w:r w:rsidRPr="00A179D4">
              <w:rPr>
                <w:sz w:val="18"/>
                <w:szCs w:val="18"/>
              </w:rPr>
              <w:t>Trabajo fijo</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Descripción</w:t>
            </w:r>
          </w:p>
        </w:tc>
        <w:tc>
          <w:tcPr>
            <w:tcW w:w="7081" w:type="dxa"/>
          </w:tcPr>
          <w:p w:rsidR="003523AA" w:rsidRPr="00A179D4" w:rsidRDefault="003523AA" w:rsidP="003523AA">
            <w:pPr>
              <w:rPr>
                <w:sz w:val="18"/>
                <w:szCs w:val="18"/>
              </w:rPr>
            </w:pPr>
            <w:r w:rsidRPr="00A179D4">
              <w:rPr>
                <w:sz w:val="18"/>
                <w:szCs w:val="18"/>
              </w:rPr>
              <w:t xml:space="preserve">Analizar y planificar el conjunto de tareas y como estructurarlas en el Jira de la empresa de tal forma que pueda desglosarse el desarrollo de las transacciones de la </w:t>
            </w:r>
            <w:hyperlink w:anchor="AcronimoAPI" w:history="1">
              <w:r w:rsidRPr="00E826BA">
                <w:rPr>
                  <w:rStyle w:val="Hipervnculo"/>
                  <w:sz w:val="18"/>
                  <w:szCs w:val="18"/>
                </w:rPr>
                <w:t>API</w:t>
              </w:r>
            </w:hyperlink>
            <w:r w:rsidRPr="00A179D4">
              <w:rPr>
                <w:sz w:val="18"/>
                <w:szCs w:val="18"/>
              </w:rPr>
              <w:t xml:space="preserve"> de transportes, la integración y el formulario de pruebas</w:t>
            </w:r>
          </w:p>
        </w:tc>
      </w:tr>
      <w:tr w:rsidR="003523AA" w:rsidRPr="00A179D4" w:rsidTr="003523AA">
        <w:tc>
          <w:tcPr>
            <w:tcW w:w="8494" w:type="dxa"/>
            <w:gridSpan w:val="2"/>
            <w:shd w:val="clear" w:color="auto" w:fill="BFBFBF" w:themeFill="background1" w:themeFillShade="BF"/>
          </w:tcPr>
          <w:p w:rsidR="003523AA" w:rsidRPr="00BE361C" w:rsidRDefault="003523AA" w:rsidP="003523AA">
            <w:pPr>
              <w:rPr>
                <w:b/>
                <w:sz w:val="18"/>
                <w:szCs w:val="18"/>
              </w:rPr>
            </w:pPr>
            <w:r w:rsidRPr="00BE361C">
              <w:rPr>
                <w:b/>
                <w:sz w:val="18"/>
                <w:szCs w:val="18"/>
              </w:rPr>
              <w:t>Reunión de seguimiento con el cliente</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ID</w:t>
            </w:r>
          </w:p>
        </w:tc>
        <w:tc>
          <w:tcPr>
            <w:tcW w:w="7081" w:type="dxa"/>
          </w:tcPr>
          <w:p w:rsidR="003523AA" w:rsidRPr="00A179D4" w:rsidRDefault="003523AA" w:rsidP="003523AA">
            <w:pPr>
              <w:rPr>
                <w:sz w:val="18"/>
                <w:szCs w:val="18"/>
              </w:rPr>
            </w:pPr>
            <w:r w:rsidRPr="00A179D4">
              <w:rPr>
                <w:sz w:val="18"/>
                <w:szCs w:val="18"/>
              </w:rPr>
              <w:t>WBS-03</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Duración</w:t>
            </w:r>
          </w:p>
        </w:tc>
        <w:tc>
          <w:tcPr>
            <w:tcW w:w="7081" w:type="dxa"/>
          </w:tcPr>
          <w:p w:rsidR="003523AA" w:rsidRPr="00A179D4" w:rsidRDefault="003523AA" w:rsidP="003523AA">
            <w:pPr>
              <w:rPr>
                <w:sz w:val="18"/>
                <w:szCs w:val="18"/>
              </w:rPr>
            </w:pPr>
            <w:r w:rsidRPr="00A179D4">
              <w:rPr>
                <w:sz w:val="18"/>
                <w:szCs w:val="18"/>
              </w:rPr>
              <w:t>25h (25 x 1h)</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Fecha inicio</w:t>
            </w:r>
          </w:p>
        </w:tc>
        <w:tc>
          <w:tcPr>
            <w:tcW w:w="7081" w:type="dxa"/>
          </w:tcPr>
          <w:p w:rsidR="003523AA" w:rsidRPr="00A179D4" w:rsidRDefault="003523AA" w:rsidP="003523AA">
            <w:pPr>
              <w:rPr>
                <w:sz w:val="18"/>
                <w:szCs w:val="18"/>
              </w:rPr>
            </w:pPr>
            <w:r w:rsidRPr="00A179D4">
              <w:rPr>
                <w:sz w:val="18"/>
                <w:szCs w:val="18"/>
              </w:rPr>
              <w:t>14/03/2017</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Fecha fin</w:t>
            </w:r>
          </w:p>
        </w:tc>
        <w:tc>
          <w:tcPr>
            <w:tcW w:w="7081" w:type="dxa"/>
          </w:tcPr>
          <w:p w:rsidR="003523AA" w:rsidRPr="00A179D4" w:rsidRDefault="003523AA" w:rsidP="003523AA">
            <w:pPr>
              <w:rPr>
                <w:sz w:val="18"/>
                <w:szCs w:val="18"/>
              </w:rPr>
            </w:pPr>
            <w:r w:rsidRPr="00A179D4">
              <w:rPr>
                <w:sz w:val="18"/>
                <w:szCs w:val="18"/>
              </w:rPr>
              <w:t>29/08/2017</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Entradas</w:t>
            </w:r>
          </w:p>
        </w:tc>
        <w:tc>
          <w:tcPr>
            <w:tcW w:w="7081" w:type="dxa"/>
          </w:tcPr>
          <w:p w:rsidR="003523AA" w:rsidRPr="00A179D4" w:rsidRDefault="003523AA" w:rsidP="003523AA">
            <w:pPr>
              <w:rPr>
                <w:sz w:val="18"/>
                <w:szCs w:val="18"/>
              </w:rPr>
            </w:pPr>
            <w:r w:rsidRPr="00A179D4">
              <w:rPr>
                <w:sz w:val="18"/>
                <w:szCs w:val="18"/>
              </w:rPr>
              <w:t>ENT-09: Jiras en progreso y completados</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Salidas</w:t>
            </w:r>
          </w:p>
        </w:tc>
        <w:tc>
          <w:tcPr>
            <w:tcW w:w="7081" w:type="dxa"/>
          </w:tcPr>
          <w:p w:rsidR="003523AA" w:rsidRPr="00A179D4" w:rsidRDefault="003523AA" w:rsidP="003523AA">
            <w:pPr>
              <w:rPr>
                <w:sz w:val="18"/>
                <w:szCs w:val="18"/>
              </w:rPr>
            </w:pPr>
            <w:r w:rsidRPr="00A179D4">
              <w:rPr>
                <w:sz w:val="18"/>
                <w:szCs w:val="18"/>
              </w:rPr>
              <w:t>ENT-11: Apuntes de mejora o cambios sobre el proyecto</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Tipo de tarea</w:t>
            </w:r>
          </w:p>
        </w:tc>
        <w:tc>
          <w:tcPr>
            <w:tcW w:w="7081" w:type="dxa"/>
          </w:tcPr>
          <w:p w:rsidR="003523AA" w:rsidRPr="00A179D4" w:rsidRDefault="003523AA" w:rsidP="003523AA">
            <w:pPr>
              <w:rPr>
                <w:sz w:val="18"/>
                <w:szCs w:val="18"/>
              </w:rPr>
            </w:pPr>
            <w:r w:rsidRPr="00A179D4">
              <w:rPr>
                <w:sz w:val="18"/>
                <w:szCs w:val="18"/>
              </w:rPr>
              <w:t>Trabajo variable (tarea periódica)</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Descripción</w:t>
            </w:r>
          </w:p>
        </w:tc>
        <w:tc>
          <w:tcPr>
            <w:tcW w:w="7081" w:type="dxa"/>
          </w:tcPr>
          <w:p w:rsidR="003523AA" w:rsidRPr="00A179D4" w:rsidRDefault="003523AA" w:rsidP="003523AA">
            <w:pPr>
              <w:rPr>
                <w:sz w:val="18"/>
                <w:szCs w:val="18"/>
              </w:rPr>
            </w:pPr>
            <w:r w:rsidRPr="00A179D4">
              <w:rPr>
                <w:sz w:val="18"/>
                <w:szCs w:val="18"/>
              </w:rPr>
              <w:t>Reunirse semanalmente para mostrar el avance del proyecto y sacar dudas o mejoras planteadas por el cliente</w:t>
            </w:r>
          </w:p>
        </w:tc>
      </w:tr>
      <w:tr w:rsidR="003523AA" w:rsidRPr="00A179D4" w:rsidTr="003523AA">
        <w:tc>
          <w:tcPr>
            <w:tcW w:w="8494" w:type="dxa"/>
            <w:gridSpan w:val="2"/>
            <w:shd w:val="clear" w:color="auto" w:fill="BFBFBF" w:themeFill="background1" w:themeFillShade="BF"/>
          </w:tcPr>
          <w:p w:rsidR="003523AA" w:rsidRPr="00BE361C" w:rsidRDefault="003523AA" w:rsidP="003523AA">
            <w:pPr>
              <w:rPr>
                <w:b/>
                <w:sz w:val="18"/>
                <w:szCs w:val="18"/>
              </w:rPr>
            </w:pPr>
            <w:r w:rsidRPr="00BE361C">
              <w:rPr>
                <w:b/>
                <w:sz w:val="18"/>
                <w:szCs w:val="18"/>
              </w:rPr>
              <w:t>Reunión de cierre</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ID</w:t>
            </w:r>
          </w:p>
        </w:tc>
        <w:tc>
          <w:tcPr>
            <w:tcW w:w="7081" w:type="dxa"/>
          </w:tcPr>
          <w:p w:rsidR="003523AA" w:rsidRPr="00A179D4" w:rsidRDefault="003523AA" w:rsidP="003523AA">
            <w:pPr>
              <w:rPr>
                <w:sz w:val="18"/>
                <w:szCs w:val="18"/>
              </w:rPr>
            </w:pPr>
            <w:r w:rsidRPr="00A179D4">
              <w:rPr>
                <w:sz w:val="18"/>
                <w:szCs w:val="18"/>
              </w:rPr>
              <w:t>WBS-04</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Duración</w:t>
            </w:r>
          </w:p>
        </w:tc>
        <w:tc>
          <w:tcPr>
            <w:tcW w:w="7081" w:type="dxa"/>
          </w:tcPr>
          <w:p w:rsidR="003523AA" w:rsidRPr="00A179D4" w:rsidRDefault="003523AA" w:rsidP="003523AA">
            <w:pPr>
              <w:rPr>
                <w:sz w:val="18"/>
                <w:szCs w:val="18"/>
              </w:rPr>
            </w:pPr>
            <w:r w:rsidRPr="00A179D4">
              <w:rPr>
                <w:sz w:val="18"/>
                <w:szCs w:val="18"/>
              </w:rPr>
              <w:t>3h</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Fecha inicio</w:t>
            </w:r>
          </w:p>
        </w:tc>
        <w:tc>
          <w:tcPr>
            <w:tcW w:w="7081" w:type="dxa"/>
          </w:tcPr>
          <w:p w:rsidR="003523AA" w:rsidRPr="00A179D4" w:rsidRDefault="003523AA" w:rsidP="003523AA">
            <w:pPr>
              <w:rPr>
                <w:sz w:val="18"/>
                <w:szCs w:val="18"/>
              </w:rPr>
            </w:pPr>
            <w:r w:rsidRPr="00A179D4">
              <w:rPr>
                <w:sz w:val="18"/>
                <w:szCs w:val="18"/>
              </w:rPr>
              <w:t>11/09/2017</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Fecha fin</w:t>
            </w:r>
          </w:p>
        </w:tc>
        <w:tc>
          <w:tcPr>
            <w:tcW w:w="7081" w:type="dxa"/>
          </w:tcPr>
          <w:p w:rsidR="003523AA" w:rsidRPr="00A179D4" w:rsidRDefault="003523AA" w:rsidP="003523AA">
            <w:pPr>
              <w:rPr>
                <w:sz w:val="18"/>
                <w:szCs w:val="18"/>
              </w:rPr>
            </w:pPr>
            <w:r w:rsidRPr="00A179D4">
              <w:rPr>
                <w:sz w:val="18"/>
                <w:szCs w:val="18"/>
              </w:rPr>
              <w:t>11/09/2017</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Entradas</w:t>
            </w:r>
          </w:p>
        </w:tc>
        <w:tc>
          <w:tcPr>
            <w:tcW w:w="7081" w:type="dxa"/>
          </w:tcPr>
          <w:p w:rsidR="003523AA" w:rsidRPr="00A179D4" w:rsidRDefault="003523AA" w:rsidP="003523AA">
            <w:pPr>
              <w:rPr>
                <w:sz w:val="18"/>
                <w:szCs w:val="18"/>
              </w:rPr>
            </w:pPr>
            <w:r w:rsidRPr="00A179D4">
              <w:rPr>
                <w:sz w:val="18"/>
                <w:szCs w:val="18"/>
              </w:rPr>
              <w:t>-</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Salidas</w:t>
            </w:r>
          </w:p>
        </w:tc>
        <w:tc>
          <w:tcPr>
            <w:tcW w:w="7081" w:type="dxa"/>
          </w:tcPr>
          <w:p w:rsidR="003523AA" w:rsidRPr="00A179D4" w:rsidRDefault="003523AA" w:rsidP="003523AA">
            <w:pPr>
              <w:rPr>
                <w:sz w:val="18"/>
                <w:szCs w:val="18"/>
              </w:rPr>
            </w:pPr>
            <w:r w:rsidRPr="00A179D4">
              <w:rPr>
                <w:sz w:val="18"/>
                <w:szCs w:val="18"/>
              </w:rPr>
              <w:t>ENT-07: Mejoras para futuros proyectos con Amadeus</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Tipo de tarea</w:t>
            </w:r>
          </w:p>
        </w:tc>
        <w:tc>
          <w:tcPr>
            <w:tcW w:w="7081" w:type="dxa"/>
          </w:tcPr>
          <w:p w:rsidR="003523AA" w:rsidRPr="00A179D4" w:rsidRDefault="003523AA" w:rsidP="003523AA">
            <w:pPr>
              <w:rPr>
                <w:sz w:val="18"/>
                <w:szCs w:val="18"/>
              </w:rPr>
            </w:pPr>
            <w:r w:rsidRPr="00A179D4">
              <w:rPr>
                <w:sz w:val="18"/>
                <w:szCs w:val="18"/>
              </w:rPr>
              <w:t>Trabajo fijo</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Descripción</w:t>
            </w:r>
          </w:p>
        </w:tc>
        <w:tc>
          <w:tcPr>
            <w:tcW w:w="7081" w:type="dxa"/>
          </w:tcPr>
          <w:p w:rsidR="003523AA" w:rsidRPr="00A179D4" w:rsidRDefault="003523AA" w:rsidP="003523AA">
            <w:pPr>
              <w:rPr>
                <w:sz w:val="18"/>
                <w:szCs w:val="18"/>
              </w:rPr>
            </w:pPr>
            <w:r w:rsidRPr="00A179D4">
              <w:rPr>
                <w:sz w:val="18"/>
                <w:szCs w:val="18"/>
              </w:rPr>
              <w:t>Reunión de cierre de proyecto entre Amadeus, Logitravel y TravelgateX para analizar cómo ha ido el proyecto y proponer posibles mejoras para el futuro</w:t>
            </w:r>
          </w:p>
        </w:tc>
      </w:tr>
      <w:tr w:rsidR="003523AA" w:rsidRPr="00A179D4" w:rsidTr="003523AA">
        <w:tc>
          <w:tcPr>
            <w:tcW w:w="8494" w:type="dxa"/>
            <w:gridSpan w:val="2"/>
            <w:shd w:val="clear" w:color="auto" w:fill="BFBFBF" w:themeFill="background1" w:themeFillShade="BF"/>
          </w:tcPr>
          <w:p w:rsidR="003523AA" w:rsidRPr="00BE361C" w:rsidRDefault="003523AA" w:rsidP="003523AA">
            <w:pPr>
              <w:rPr>
                <w:b/>
                <w:sz w:val="18"/>
                <w:szCs w:val="18"/>
              </w:rPr>
            </w:pPr>
            <w:r w:rsidRPr="00BE361C">
              <w:rPr>
                <w:b/>
                <w:sz w:val="18"/>
                <w:szCs w:val="18"/>
              </w:rPr>
              <w:t>Reunión de análisis con el cliente</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ID</w:t>
            </w:r>
          </w:p>
        </w:tc>
        <w:tc>
          <w:tcPr>
            <w:tcW w:w="7081" w:type="dxa"/>
          </w:tcPr>
          <w:p w:rsidR="003523AA" w:rsidRPr="00A179D4" w:rsidRDefault="003523AA" w:rsidP="003523AA">
            <w:pPr>
              <w:rPr>
                <w:sz w:val="18"/>
                <w:szCs w:val="18"/>
              </w:rPr>
            </w:pPr>
            <w:r w:rsidRPr="00A179D4">
              <w:rPr>
                <w:sz w:val="18"/>
                <w:szCs w:val="18"/>
              </w:rPr>
              <w:t>WBS-05</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Duración</w:t>
            </w:r>
          </w:p>
        </w:tc>
        <w:tc>
          <w:tcPr>
            <w:tcW w:w="7081" w:type="dxa"/>
          </w:tcPr>
          <w:p w:rsidR="003523AA" w:rsidRPr="00A179D4" w:rsidRDefault="003523AA" w:rsidP="003523AA">
            <w:pPr>
              <w:rPr>
                <w:sz w:val="18"/>
                <w:szCs w:val="18"/>
              </w:rPr>
            </w:pPr>
            <w:r w:rsidRPr="00A179D4">
              <w:rPr>
                <w:sz w:val="18"/>
                <w:szCs w:val="18"/>
              </w:rPr>
              <w:t>3h (3 x 1h)</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Fecha inicio</w:t>
            </w:r>
          </w:p>
        </w:tc>
        <w:tc>
          <w:tcPr>
            <w:tcW w:w="7081" w:type="dxa"/>
          </w:tcPr>
          <w:p w:rsidR="003523AA" w:rsidRPr="00A179D4" w:rsidRDefault="003523AA" w:rsidP="003523AA">
            <w:pPr>
              <w:rPr>
                <w:sz w:val="18"/>
                <w:szCs w:val="18"/>
              </w:rPr>
            </w:pPr>
            <w:r w:rsidRPr="00A179D4">
              <w:rPr>
                <w:sz w:val="18"/>
                <w:szCs w:val="18"/>
              </w:rPr>
              <w:t>27/03/2017</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Fecha fin</w:t>
            </w:r>
          </w:p>
        </w:tc>
        <w:tc>
          <w:tcPr>
            <w:tcW w:w="7081" w:type="dxa"/>
          </w:tcPr>
          <w:p w:rsidR="003523AA" w:rsidRPr="00A179D4" w:rsidRDefault="003523AA" w:rsidP="003523AA">
            <w:pPr>
              <w:rPr>
                <w:sz w:val="18"/>
                <w:szCs w:val="18"/>
              </w:rPr>
            </w:pPr>
            <w:r w:rsidRPr="00A179D4">
              <w:rPr>
                <w:sz w:val="18"/>
                <w:szCs w:val="18"/>
              </w:rPr>
              <w:t>08/04/2017</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Entradas</w:t>
            </w:r>
          </w:p>
        </w:tc>
        <w:tc>
          <w:tcPr>
            <w:tcW w:w="7081" w:type="dxa"/>
          </w:tcPr>
          <w:p w:rsidR="003523AA" w:rsidRPr="00A179D4" w:rsidRDefault="003523AA" w:rsidP="003523AA">
            <w:pPr>
              <w:rPr>
                <w:sz w:val="18"/>
                <w:szCs w:val="18"/>
              </w:rPr>
            </w:pPr>
            <w:r w:rsidRPr="00A179D4">
              <w:rPr>
                <w:sz w:val="18"/>
                <w:szCs w:val="18"/>
              </w:rPr>
              <w:t>ENT-08: Acta de reunión del Kick-off</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Salidas</w:t>
            </w:r>
          </w:p>
        </w:tc>
        <w:tc>
          <w:tcPr>
            <w:tcW w:w="7081" w:type="dxa"/>
          </w:tcPr>
          <w:p w:rsidR="003523AA" w:rsidRPr="00A179D4" w:rsidRDefault="003523AA" w:rsidP="003523AA">
            <w:pPr>
              <w:rPr>
                <w:sz w:val="18"/>
                <w:szCs w:val="18"/>
              </w:rPr>
            </w:pPr>
            <w:r w:rsidRPr="00A179D4">
              <w:rPr>
                <w:sz w:val="18"/>
                <w:szCs w:val="18"/>
              </w:rPr>
              <w:t>Requisitos funcionales (apuntes)</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Tipo de tarea</w:t>
            </w:r>
          </w:p>
        </w:tc>
        <w:tc>
          <w:tcPr>
            <w:tcW w:w="7081" w:type="dxa"/>
          </w:tcPr>
          <w:p w:rsidR="003523AA" w:rsidRPr="00A179D4" w:rsidRDefault="003523AA" w:rsidP="003523AA">
            <w:pPr>
              <w:rPr>
                <w:sz w:val="18"/>
                <w:szCs w:val="18"/>
              </w:rPr>
            </w:pPr>
            <w:r w:rsidRPr="00A179D4">
              <w:rPr>
                <w:sz w:val="18"/>
                <w:szCs w:val="18"/>
              </w:rPr>
              <w:t>Trabajo variable (tarea periódica)</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Descripción</w:t>
            </w:r>
          </w:p>
        </w:tc>
        <w:tc>
          <w:tcPr>
            <w:tcW w:w="7081" w:type="dxa"/>
          </w:tcPr>
          <w:p w:rsidR="003523AA" w:rsidRPr="00A179D4" w:rsidRDefault="003523AA" w:rsidP="003523AA">
            <w:pPr>
              <w:rPr>
                <w:sz w:val="18"/>
                <w:szCs w:val="18"/>
              </w:rPr>
            </w:pPr>
            <w:r w:rsidRPr="00A179D4">
              <w:rPr>
                <w:sz w:val="18"/>
                <w:szCs w:val="18"/>
              </w:rPr>
              <w:t>Reunirse semanalmente para discutir y analizar el flujo de transacciones a realizar y los requisitos funcionales que debe cumplir la aplicación</w:t>
            </w:r>
          </w:p>
        </w:tc>
      </w:tr>
      <w:tr w:rsidR="003523AA" w:rsidRPr="00A179D4" w:rsidTr="003523AA">
        <w:tc>
          <w:tcPr>
            <w:tcW w:w="8494" w:type="dxa"/>
            <w:gridSpan w:val="2"/>
            <w:shd w:val="clear" w:color="auto" w:fill="BFBFBF" w:themeFill="background1" w:themeFillShade="BF"/>
          </w:tcPr>
          <w:p w:rsidR="003523AA" w:rsidRPr="00BE361C" w:rsidRDefault="003523AA" w:rsidP="003523AA">
            <w:pPr>
              <w:rPr>
                <w:b/>
                <w:sz w:val="18"/>
                <w:szCs w:val="18"/>
              </w:rPr>
            </w:pPr>
            <w:r w:rsidRPr="00BE361C">
              <w:rPr>
                <w:b/>
                <w:sz w:val="18"/>
                <w:szCs w:val="18"/>
              </w:rPr>
              <w:t>Análisis de la API, integración y formulario de pruebas</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ID</w:t>
            </w:r>
          </w:p>
        </w:tc>
        <w:tc>
          <w:tcPr>
            <w:tcW w:w="7081" w:type="dxa"/>
          </w:tcPr>
          <w:p w:rsidR="003523AA" w:rsidRPr="00A179D4" w:rsidRDefault="003523AA" w:rsidP="003523AA">
            <w:pPr>
              <w:rPr>
                <w:sz w:val="18"/>
                <w:szCs w:val="18"/>
              </w:rPr>
            </w:pPr>
            <w:r w:rsidRPr="00A179D4">
              <w:rPr>
                <w:sz w:val="18"/>
                <w:szCs w:val="18"/>
              </w:rPr>
              <w:t>WBS-06</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Duración</w:t>
            </w:r>
          </w:p>
        </w:tc>
        <w:tc>
          <w:tcPr>
            <w:tcW w:w="7081" w:type="dxa"/>
          </w:tcPr>
          <w:p w:rsidR="003523AA" w:rsidRPr="00A179D4" w:rsidRDefault="003523AA" w:rsidP="003523AA">
            <w:pPr>
              <w:rPr>
                <w:sz w:val="18"/>
                <w:szCs w:val="18"/>
              </w:rPr>
            </w:pPr>
            <w:r w:rsidRPr="00A179D4">
              <w:rPr>
                <w:sz w:val="18"/>
                <w:szCs w:val="18"/>
              </w:rPr>
              <w:t>40h</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Fecha inicio</w:t>
            </w:r>
          </w:p>
        </w:tc>
        <w:tc>
          <w:tcPr>
            <w:tcW w:w="7081" w:type="dxa"/>
          </w:tcPr>
          <w:p w:rsidR="003523AA" w:rsidRPr="00A179D4" w:rsidRDefault="003523AA" w:rsidP="003523AA">
            <w:pPr>
              <w:rPr>
                <w:sz w:val="18"/>
                <w:szCs w:val="18"/>
              </w:rPr>
            </w:pPr>
            <w:r w:rsidRPr="00A179D4">
              <w:rPr>
                <w:sz w:val="18"/>
                <w:szCs w:val="18"/>
              </w:rPr>
              <w:t>07/04/2017</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Fecha fin</w:t>
            </w:r>
          </w:p>
        </w:tc>
        <w:tc>
          <w:tcPr>
            <w:tcW w:w="7081" w:type="dxa"/>
          </w:tcPr>
          <w:p w:rsidR="003523AA" w:rsidRPr="00A179D4" w:rsidRDefault="003523AA" w:rsidP="003523AA">
            <w:pPr>
              <w:rPr>
                <w:sz w:val="18"/>
                <w:szCs w:val="18"/>
              </w:rPr>
            </w:pPr>
            <w:r w:rsidRPr="00A179D4">
              <w:rPr>
                <w:sz w:val="18"/>
                <w:szCs w:val="18"/>
              </w:rPr>
              <w:t>20/04/2017</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Entradas</w:t>
            </w:r>
          </w:p>
        </w:tc>
        <w:tc>
          <w:tcPr>
            <w:tcW w:w="7081" w:type="dxa"/>
          </w:tcPr>
          <w:p w:rsidR="003523AA" w:rsidRPr="00A179D4" w:rsidRDefault="003523AA" w:rsidP="003523AA">
            <w:pPr>
              <w:rPr>
                <w:sz w:val="18"/>
                <w:szCs w:val="18"/>
              </w:rPr>
            </w:pPr>
            <w:r w:rsidRPr="00A179D4">
              <w:rPr>
                <w:sz w:val="18"/>
                <w:szCs w:val="18"/>
              </w:rPr>
              <w:t>Apuntes de las reuniones de análisis, Extranet Amadeus</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lastRenderedPageBreak/>
              <w:t>Salidas</w:t>
            </w:r>
          </w:p>
        </w:tc>
        <w:tc>
          <w:tcPr>
            <w:tcW w:w="7081" w:type="dxa"/>
          </w:tcPr>
          <w:p w:rsidR="003523AA" w:rsidRPr="00A179D4" w:rsidRDefault="003523AA" w:rsidP="003523AA">
            <w:pPr>
              <w:rPr>
                <w:sz w:val="18"/>
                <w:szCs w:val="18"/>
              </w:rPr>
            </w:pPr>
            <w:r w:rsidRPr="00A179D4">
              <w:rPr>
                <w:sz w:val="18"/>
                <w:szCs w:val="18"/>
              </w:rPr>
              <w:t>ENT-10: Requisitos funcionales y no funcionales</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Tipo de tarea</w:t>
            </w:r>
          </w:p>
        </w:tc>
        <w:tc>
          <w:tcPr>
            <w:tcW w:w="7081" w:type="dxa"/>
          </w:tcPr>
          <w:p w:rsidR="003523AA" w:rsidRPr="00A179D4" w:rsidRDefault="003523AA" w:rsidP="003523AA">
            <w:pPr>
              <w:rPr>
                <w:sz w:val="18"/>
                <w:szCs w:val="18"/>
              </w:rPr>
            </w:pPr>
            <w:r w:rsidRPr="00A179D4">
              <w:rPr>
                <w:sz w:val="18"/>
                <w:szCs w:val="18"/>
              </w:rPr>
              <w:t>Trabajo fijo</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Descripción</w:t>
            </w:r>
          </w:p>
        </w:tc>
        <w:tc>
          <w:tcPr>
            <w:tcW w:w="7081" w:type="dxa"/>
          </w:tcPr>
          <w:p w:rsidR="003523AA" w:rsidRPr="00A179D4" w:rsidRDefault="003523AA" w:rsidP="003523AA">
            <w:pPr>
              <w:rPr>
                <w:sz w:val="18"/>
                <w:szCs w:val="18"/>
              </w:rPr>
            </w:pPr>
            <w:r w:rsidRPr="00A179D4">
              <w:rPr>
                <w:sz w:val="18"/>
                <w:szCs w:val="18"/>
              </w:rPr>
              <w:t>Analizar las transacciones a diseñar y construir por parte del cliente y por parte del proveedor y analizar el desarrollo del formulario de pruebas para sacar los requisitos de cada una de estas 3 partes</w:t>
            </w:r>
          </w:p>
        </w:tc>
      </w:tr>
      <w:tr w:rsidR="003523AA" w:rsidRPr="00A179D4" w:rsidTr="003523AA">
        <w:tc>
          <w:tcPr>
            <w:tcW w:w="8494" w:type="dxa"/>
            <w:gridSpan w:val="2"/>
            <w:shd w:val="clear" w:color="auto" w:fill="BFBFBF" w:themeFill="background1" w:themeFillShade="BF"/>
          </w:tcPr>
          <w:p w:rsidR="003523AA" w:rsidRPr="00BE361C" w:rsidRDefault="003523AA" w:rsidP="003523AA">
            <w:pPr>
              <w:rPr>
                <w:b/>
                <w:sz w:val="18"/>
                <w:szCs w:val="18"/>
              </w:rPr>
            </w:pPr>
            <w:r w:rsidRPr="00BE361C">
              <w:rPr>
                <w:b/>
                <w:sz w:val="18"/>
                <w:szCs w:val="18"/>
              </w:rPr>
              <w:t>Diseño del formulario de pruebas</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ID</w:t>
            </w:r>
          </w:p>
        </w:tc>
        <w:tc>
          <w:tcPr>
            <w:tcW w:w="7081" w:type="dxa"/>
          </w:tcPr>
          <w:p w:rsidR="003523AA" w:rsidRPr="00A179D4" w:rsidRDefault="003523AA" w:rsidP="003523AA">
            <w:pPr>
              <w:rPr>
                <w:sz w:val="18"/>
                <w:szCs w:val="18"/>
              </w:rPr>
            </w:pPr>
            <w:r w:rsidRPr="00A179D4">
              <w:rPr>
                <w:sz w:val="18"/>
                <w:szCs w:val="18"/>
              </w:rPr>
              <w:t>WBS-07</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Duración</w:t>
            </w:r>
          </w:p>
        </w:tc>
        <w:tc>
          <w:tcPr>
            <w:tcW w:w="7081" w:type="dxa"/>
          </w:tcPr>
          <w:p w:rsidR="003523AA" w:rsidRPr="00A179D4" w:rsidRDefault="003523AA" w:rsidP="003523AA">
            <w:pPr>
              <w:rPr>
                <w:sz w:val="18"/>
                <w:szCs w:val="18"/>
              </w:rPr>
            </w:pPr>
            <w:r w:rsidRPr="00A179D4">
              <w:rPr>
                <w:sz w:val="18"/>
                <w:szCs w:val="18"/>
              </w:rPr>
              <w:t>8h</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Fecha inicio</w:t>
            </w:r>
          </w:p>
        </w:tc>
        <w:tc>
          <w:tcPr>
            <w:tcW w:w="7081" w:type="dxa"/>
          </w:tcPr>
          <w:p w:rsidR="003523AA" w:rsidRPr="00A179D4" w:rsidRDefault="003523AA" w:rsidP="003523AA">
            <w:pPr>
              <w:rPr>
                <w:sz w:val="18"/>
                <w:szCs w:val="18"/>
              </w:rPr>
            </w:pPr>
            <w:r w:rsidRPr="00A179D4">
              <w:rPr>
                <w:sz w:val="18"/>
                <w:szCs w:val="18"/>
              </w:rPr>
              <w:t>10/04/2017</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Fecha fin</w:t>
            </w:r>
          </w:p>
        </w:tc>
        <w:tc>
          <w:tcPr>
            <w:tcW w:w="7081" w:type="dxa"/>
          </w:tcPr>
          <w:p w:rsidR="003523AA" w:rsidRPr="00A179D4" w:rsidRDefault="003523AA" w:rsidP="003523AA">
            <w:pPr>
              <w:rPr>
                <w:sz w:val="18"/>
                <w:szCs w:val="18"/>
              </w:rPr>
            </w:pPr>
            <w:r w:rsidRPr="00A179D4">
              <w:rPr>
                <w:sz w:val="18"/>
                <w:szCs w:val="18"/>
              </w:rPr>
              <w:t>11/04/2017</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Entradas</w:t>
            </w:r>
          </w:p>
        </w:tc>
        <w:tc>
          <w:tcPr>
            <w:tcW w:w="7081" w:type="dxa"/>
          </w:tcPr>
          <w:p w:rsidR="003523AA" w:rsidRPr="00A179D4" w:rsidRDefault="003523AA" w:rsidP="003523AA">
            <w:pPr>
              <w:rPr>
                <w:sz w:val="18"/>
                <w:szCs w:val="18"/>
              </w:rPr>
            </w:pPr>
            <w:r w:rsidRPr="00A179D4">
              <w:rPr>
                <w:sz w:val="18"/>
                <w:szCs w:val="18"/>
              </w:rPr>
              <w:t>ENT-10: Requisitos del formulario de pruebas (funcionales y no funcionales)</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Salidas</w:t>
            </w:r>
          </w:p>
        </w:tc>
        <w:tc>
          <w:tcPr>
            <w:tcW w:w="7081" w:type="dxa"/>
          </w:tcPr>
          <w:p w:rsidR="003523AA" w:rsidRPr="00A179D4" w:rsidRDefault="003523AA" w:rsidP="003523AA">
            <w:pPr>
              <w:rPr>
                <w:sz w:val="18"/>
                <w:szCs w:val="18"/>
              </w:rPr>
            </w:pPr>
            <w:r w:rsidRPr="00A179D4">
              <w:rPr>
                <w:sz w:val="18"/>
                <w:szCs w:val="18"/>
              </w:rPr>
              <w:t>Mockup formulario</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Tipo de tarea</w:t>
            </w:r>
          </w:p>
        </w:tc>
        <w:tc>
          <w:tcPr>
            <w:tcW w:w="7081" w:type="dxa"/>
          </w:tcPr>
          <w:p w:rsidR="003523AA" w:rsidRPr="00A179D4" w:rsidRDefault="003523AA" w:rsidP="003523AA">
            <w:pPr>
              <w:rPr>
                <w:sz w:val="18"/>
                <w:szCs w:val="18"/>
              </w:rPr>
            </w:pPr>
            <w:r w:rsidRPr="00A179D4">
              <w:rPr>
                <w:sz w:val="18"/>
                <w:szCs w:val="18"/>
              </w:rPr>
              <w:t>Trabajo fijo</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Descripción</w:t>
            </w:r>
          </w:p>
        </w:tc>
        <w:tc>
          <w:tcPr>
            <w:tcW w:w="7081" w:type="dxa"/>
          </w:tcPr>
          <w:p w:rsidR="003523AA" w:rsidRPr="00A179D4" w:rsidRDefault="003523AA" w:rsidP="003523AA">
            <w:pPr>
              <w:rPr>
                <w:sz w:val="18"/>
                <w:szCs w:val="18"/>
              </w:rPr>
            </w:pPr>
            <w:r w:rsidRPr="00A179D4">
              <w:rPr>
                <w:sz w:val="18"/>
                <w:szCs w:val="18"/>
              </w:rPr>
              <w:t>Hacer un mockup del formulario de pruebas</w:t>
            </w:r>
          </w:p>
        </w:tc>
      </w:tr>
      <w:tr w:rsidR="003523AA" w:rsidRPr="00A179D4" w:rsidTr="003523AA">
        <w:tc>
          <w:tcPr>
            <w:tcW w:w="8494" w:type="dxa"/>
            <w:gridSpan w:val="2"/>
            <w:shd w:val="clear" w:color="auto" w:fill="BFBFBF" w:themeFill="background1" w:themeFillShade="BF"/>
          </w:tcPr>
          <w:p w:rsidR="003523AA" w:rsidRPr="00BE361C" w:rsidRDefault="003523AA" w:rsidP="003523AA">
            <w:pPr>
              <w:rPr>
                <w:b/>
                <w:sz w:val="18"/>
                <w:szCs w:val="18"/>
              </w:rPr>
            </w:pPr>
            <w:r w:rsidRPr="00BE361C">
              <w:rPr>
                <w:b/>
                <w:sz w:val="18"/>
                <w:szCs w:val="18"/>
              </w:rPr>
              <w:t>Diseño de las transacciones de la API</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ID</w:t>
            </w:r>
          </w:p>
        </w:tc>
        <w:tc>
          <w:tcPr>
            <w:tcW w:w="7081" w:type="dxa"/>
          </w:tcPr>
          <w:p w:rsidR="003523AA" w:rsidRPr="00A179D4" w:rsidRDefault="003523AA" w:rsidP="003523AA">
            <w:pPr>
              <w:rPr>
                <w:sz w:val="18"/>
                <w:szCs w:val="18"/>
              </w:rPr>
            </w:pPr>
            <w:r w:rsidRPr="00A179D4">
              <w:rPr>
                <w:sz w:val="18"/>
                <w:szCs w:val="18"/>
              </w:rPr>
              <w:t>WBS-08</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Duración</w:t>
            </w:r>
          </w:p>
        </w:tc>
        <w:tc>
          <w:tcPr>
            <w:tcW w:w="7081" w:type="dxa"/>
          </w:tcPr>
          <w:p w:rsidR="003523AA" w:rsidRPr="00A179D4" w:rsidRDefault="003523AA" w:rsidP="003523AA">
            <w:pPr>
              <w:rPr>
                <w:sz w:val="18"/>
                <w:szCs w:val="18"/>
              </w:rPr>
            </w:pPr>
            <w:r w:rsidRPr="00A179D4">
              <w:rPr>
                <w:sz w:val="18"/>
                <w:szCs w:val="18"/>
              </w:rPr>
              <w:t>12h</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Fecha inicio</w:t>
            </w:r>
          </w:p>
        </w:tc>
        <w:tc>
          <w:tcPr>
            <w:tcW w:w="7081" w:type="dxa"/>
          </w:tcPr>
          <w:p w:rsidR="003523AA" w:rsidRPr="00A179D4" w:rsidRDefault="003523AA" w:rsidP="003523AA">
            <w:pPr>
              <w:rPr>
                <w:sz w:val="18"/>
                <w:szCs w:val="18"/>
              </w:rPr>
            </w:pPr>
            <w:r w:rsidRPr="00A179D4">
              <w:rPr>
                <w:sz w:val="18"/>
                <w:szCs w:val="18"/>
              </w:rPr>
              <w:t>13/04/2017</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Fecha fin</w:t>
            </w:r>
          </w:p>
        </w:tc>
        <w:tc>
          <w:tcPr>
            <w:tcW w:w="7081" w:type="dxa"/>
          </w:tcPr>
          <w:p w:rsidR="003523AA" w:rsidRPr="00A179D4" w:rsidRDefault="003523AA" w:rsidP="003523AA">
            <w:pPr>
              <w:rPr>
                <w:sz w:val="18"/>
                <w:szCs w:val="18"/>
              </w:rPr>
            </w:pPr>
            <w:r w:rsidRPr="00A179D4">
              <w:rPr>
                <w:sz w:val="18"/>
                <w:szCs w:val="18"/>
              </w:rPr>
              <w:t>18/04/2017</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Entradas</w:t>
            </w:r>
          </w:p>
        </w:tc>
        <w:tc>
          <w:tcPr>
            <w:tcW w:w="7081" w:type="dxa"/>
          </w:tcPr>
          <w:p w:rsidR="003523AA" w:rsidRPr="00A179D4" w:rsidRDefault="003523AA" w:rsidP="003523AA">
            <w:pPr>
              <w:rPr>
                <w:sz w:val="18"/>
                <w:szCs w:val="18"/>
              </w:rPr>
            </w:pPr>
            <w:r w:rsidRPr="00A179D4">
              <w:rPr>
                <w:sz w:val="18"/>
                <w:szCs w:val="18"/>
              </w:rPr>
              <w:t>Extranet Amadeus, ENT-10: Requisitos (funcionales y no funcionales)</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Salidas</w:t>
            </w:r>
          </w:p>
        </w:tc>
        <w:tc>
          <w:tcPr>
            <w:tcW w:w="7081" w:type="dxa"/>
          </w:tcPr>
          <w:p w:rsidR="003523AA" w:rsidRPr="00A179D4" w:rsidRDefault="003523AA" w:rsidP="003523AA">
            <w:pPr>
              <w:rPr>
                <w:sz w:val="18"/>
                <w:szCs w:val="18"/>
              </w:rPr>
            </w:pPr>
            <w:r w:rsidRPr="00A179D4">
              <w:rPr>
                <w:sz w:val="18"/>
                <w:szCs w:val="18"/>
              </w:rPr>
              <w:t>Esquema a alto nivel de las transacciones de modificar reserva</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Tipo de tarea</w:t>
            </w:r>
          </w:p>
        </w:tc>
        <w:tc>
          <w:tcPr>
            <w:tcW w:w="7081" w:type="dxa"/>
          </w:tcPr>
          <w:p w:rsidR="003523AA" w:rsidRPr="00A179D4" w:rsidRDefault="003523AA" w:rsidP="003523AA">
            <w:pPr>
              <w:rPr>
                <w:sz w:val="18"/>
                <w:szCs w:val="18"/>
              </w:rPr>
            </w:pPr>
            <w:r w:rsidRPr="00A179D4">
              <w:rPr>
                <w:sz w:val="18"/>
                <w:szCs w:val="18"/>
              </w:rPr>
              <w:t>Trabajo fijo</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Descripción</w:t>
            </w:r>
          </w:p>
        </w:tc>
        <w:tc>
          <w:tcPr>
            <w:tcW w:w="7081" w:type="dxa"/>
          </w:tcPr>
          <w:p w:rsidR="003523AA" w:rsidRPr="00A179D4" w:rsidRDefault="003523AA" w:rsidP="003523AA">
            <w:pPr>
              <w:rPr>
                <w:sz w:val="18"/>
                <w:szCs w:val="18"/>
              </w:rPr>
            </w:pPr>
            <w:r w:rsidRPr="00A179D4">
              <w:rPr>
                <w:sz w:val="18"/>
                <w:szCs w:val="18"/>
              </w:rPr>
              <w:t xml:space="preserve">Diseñar un diagrama a alto nivel de las llamadas, elementos y atributos que formarán parte de las nuevas transacciones de modificar reserva en la </w:t>
            </w:r>
            <w:hyperlink w:anchor="AcronimoAPI" w:history="1">
              <w:r w:rsidRPr="00E826BA">
                <w:rPr>
                  <w:rStyle w:val="Hipervnculo"/>
                  <w:sz w:val="18"/>
                  <w:szCs w:val="18"/>
                </w:rPr>
                <w:t>API</w:t>
              </w:r>
            </w:hyperlink>
            <w:r w:rsidRPr="00A179D4">
              <w:rPr>
                <w:sz w:val="18"/>
                <w:szCs w:val="18"/>
              </w:rPr>
              <w:t xml:space="preserve"> de transportes de TravelgateX</w:t>
            </w:r>
          </w:p>
        </w:tc>
      </w:tr>
      <w:tr w:rsidR="003523AA" w:rsidRPr="00A179D4" w:rsidTr="003523AA">
        <w:tc>
          <w:tcPr>
            <w:tcW w:w="8494" w:type="dxa"/>
            <w:gridSpan w:val="2"/>
            <w:shd w:val="clear" w:color="auto" w:fill="BFBFBF" w:themeFill="background1" w:themeFillShade="BF"/>
          </w:tcPr>
          <w:p w:rsidR="003523AA" w:rsidRPr="00BE361C" w:rsidRDefault="003523AA" w:rsidP="003523AA">
            <w:pPr>
              <w:rPr>
                <w:b/>
                <w:sz w:val="18"/>
                <w:szCs w:val="18"/>
              </w:rPr>
            </w:pPr>
            <w:r w:rsidRPr="00BE361C">
              <w:rPr>
                <w:b/>
                <w:sz w:val="18"/>
                <w:szCs w:val="18"/>
              </w:rPr>
              <w:t>Diseño del flujo de transacciones con Amadeus</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ID</w:t>
            </w:r>
          </w:p>
        </w:tc>
        <w:tc>
          <w:tcPr>
            <w:tcW w:w="7081" w:type="dxa"/>
          </w:tcPr>
          <w:p w:rsidR="003523AA" w:rsidRPr="00A179D4" w:rsidRDefault="003523AA" w:rsidP="003523AA">
            <w:pPr>
              <w:rPr>
                <w:sz w:val="18"/>
                <w:szCs w:val="18"/>
              </w:rPr>
            </w:pPr>
            <w:r w:rsidRPr="00A179D4">
              <w:rPr>
                <w:sz w:val="18"/>
                <w:szCs w:val="18"/>
              </w:rPr>
              <w:t>WBS-09</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Duración</w:t>
            </w:r>
          </w:p>
        </w:tc>
        <w:tc>
          <w:tcPr>
            <w:tcW w:w="7081" w:type="dxa"/>
          </w:tcPr>
          <w:p w:rsidR="003523AA" w:rsidRPr="00A179D4" w:rsidRDefault="003523AA" w:rsidP="003523AA">
            <w:pPr>
              <w:rPr>
                <w:sz w:val="18"/>
                <w:szCs w:val="18"/>
              </w:rPr>
            </w:pPr>
            <w:r w:rsidRPr="00A179D4">
              <w:rPr>
                <w:sz w:val="18"/>
                <w:szCs w:val="18"/>
              </w:rPr>
              <w:t>18h</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Fecha inicio</w:t>
            </w:r>
          </w:p>
        </w:tc>
        <w:tc>
          <w:tcPr>
            <w:tcW w:w="7081" w:type="dxa"/>
          </w:tcPr>
          <w:p w:rsidR="003523AA" w:rsidRPr="00A179D4" w:rsidRDefault="003523AA" w:rsidP="003523AA">
            <w:pPr>
              <w:rPr>
                <w:sz w:val="18"/>
                <w:szCs w:val="18"/>
              </w:rPr>
            </w:pPr>
            <w:r w:rsidRPr="00A179D4">
              <w:rPr>
                <w:sz w:val="18"/>
                <w:szCs w:val="18"/>
              </w:rPr>
              <w:t>27/04/2017</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Fecha fin</w:t>
            </w:r>
          </w:p>
        </w:tc>
        <w:tc>
          <w:tcPr>
            <w:tcW w:w="7081" w:type="dxa"/>
          </w:tcPr>
          <w:p w:rsidR="003523AA" w:rsidRPr="00A179D4" w:rsidRDefault="003523AA" w:rsidP="003523AA">
            <w:pPr>
              <w:rPr>
                <w:sz w:val="18"/>
                <w:szCs w:val="18"/>
              </w:rPr>
            </w:pPr>
            <w:r w:rsidRPr="00A179D4">
              <w:rPr>
                <w:sz w:val="18"/>
                <w:szCs w:val="18"/>
              </w:rPr>
              <w:t>04/05/2017</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Entradas</w:t>
            </w:r>
          </w:p>
        </w:tc>
        <w:tc>
          <w:tcPr>
            <w:tcW w:w="7081" w:type="dxa"/>
          </w:tcPr>
          <w:p w:rsidR="003523AA" w:rsidRPr="00A179D4" w:rsidRDefault="003523AA" w:rsidP="003523AA">
            <w:pPr>
              <w:rPr>
                <w:sz w:val="18"/>
                <w:szCs w:val="18"/>
              </w:rPr>
            </w:pPr>
            <w:r w:rsidRPr="00A179D4">
              <w:rPr>
                <w:sz w:val="18"/>
                <w:szCs w:val="18"/>
              </w:rPr>
              <w:t>Extranet Amadeus, ENT-10: Requisitos (funcionales y no funcionales)</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Salidas</w:t>
            </w:r>
          </w:p>
        </w:tc>
        <w:tc>
          <w:tcPr>
            <w:tcW w:w="7081" w:type="dxa"/>
          </w:tcPr>
          <w:p w:rsidR="003523AA" w:rsidRPr="00A179D4" w:rsidRDefault="003523AA" w:rsidP="003523AA">
            <w:pPr>
              <w:rPr>
                <w:sz w:val="18"/>
                <w:szCs w:val="18"/>
              </w:rPr>
            </w:pPr>
            <w:r w:rsidRPr="00A179D4">
              <w:rPr>
                <w:sz w:val="18"/>
                <w:szCs w:val="18"/>
              </w:rPr>
              <w:t>ENT-02: Diagramas de flujo de las transacciones</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Tipo de tarea</w:t>
            </w:r>
          </w:p>
        </w:tc>
        <w:tc>
          <w:tcPr>
            <w:tcW w:w="7081" w:type="dxa"/>
          </w:tcPr>
          <w:p w:rsidR="003523AA" w:rsidRPr="00A179D4" w:rsidRDefault="003523AA" w:rsidP="003523AA">
            <w:pPr>
              <w:rPr>
                <w:sz w:val="18"/>
                <w:szCs w:val="18"/>
              </w:rPr>
            </w:pPr>
            <w:r w:rsidRPr="00A179D4">
              <w:rPr>
                <w:sz w:val="18"/>
                <w:szCs w:val="18"/>
              </w:rPr>
              <w:t>Trabajo fijo</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Descripción</w:t>
            </w:r>
          </w:p>
        </w:tc>
        <w:tc>
          <w:tcPr>
            <w:tcW w:w="7081" w:type="dxa"/>
          </w:tcPr>
          <w:p w:rsidR="003523AA" w:rsidRPr="00A179D4" w:rsidRDefault="003523AA" w:rsidP="003523AA">
            <w:pPr>
              <w:rPr>
                <w:sz w:val="18"/>
                <w:szCs w:val="18"/>
              </w:rPr>
            </w:pPr>
            <w:r w:rsidRPr="00A179D4">
              <w:rPr>
                <w:sz w:val="18"/>
                <w:szCs w:val="18"/>
              </w:rPr>
              <w:t>Diseñar los diagramas de flujo de las transacciones de modificar reservas de la integración</w:t>
            </w:r>
          </w:p>
        </w:tc>
      </w:tr>
      <w:tr w:rsidR="003523AA" w:rsidRPr="00A179D4" w:rsidTr="003523AA">
        <w:tc>
          <w:tcPr>
            <w:tcW w:w="8494" w:type="dxa"/>
            <w:gridSpan w:val="2"/>
            <w:shd w:val="clear" w:color="auto" w:fill="BFBFBF" w:themeFill="background1" w:themeFillShade="BF"/>
          </w:tcPr>
          <w:p w:rsidR="003523AA" w:rsidRPr="00BE361C" w:rsidRDefault="003523AA" w:rsidP="003523AA">
            <w:pPr>
              <w:rPr>
                <w:b/>
                <w:sz w:val="18"/>
                <w:szCs w:val="18"/>
              </w:rPr>
            </w:pPr>
            <w:r w:rsidRPr="00BE361C">
              <w:rPr>
                <w:b/>
                <w:sz w:val="18"/>
                <w:szCs w:val="18"/>
              </w:rPr>
              <w:t>Construcción del formulario de pruebas</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ID</w:t>
            </w:r>
          </w:p>
        </w:tc>
        <w:tc>
          <w:tcPr>
            <w:tcW w:w="7081" w:type="dxa"/>
          </w:tcPr>
          <w:p w:rsidR="003523AA" w:rsidRPr="00A179D4" w:rsidRDefault="003523AA" w:rsidP="003523AA">
            <w:pPr>
              <w:rPr>
                <w:sz w:val="18"/>
                <w:szCs w:val="18"/>
              </w:rPr>
            </w:pPr>
            <w:r w:rsidRPr="00A179D4">
              <w:rPr>
                <w:sz w:val="18"/>
                <w:szCs w:val="18"/>
              </w:rPr>
              <w:t>WBS-10</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Duración</w:t>
            </w:r>
          </w:p>
        </w:tc>
        <w:tc>
          <w:tcPr>
            <w:tcW w:w="7081" w:type="dxa"/>
          </w:tcPr>
          <w:p w:rsidR="003523AA" w:rsidRPr="00A179D4" w:rsidRDefault="003523AA" w:rsidP="003523AA">
            <w:pPr>
              <w:rPr>
                <w:sz w:val="18"/>
                <w:szCs w:val="18"/>
              </w:rPr>
            </w:pPr>
            <w:r w:rsidRPr="00A179D4">
              <w:rPr>
                <w:sz w:val="18"/>
                <w:szCs w:val="18"/>
              </w:rPr>
              <w:t>20h</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Fecha inicio</w:t>
            </w:r>
          </w:p>
        </w:tc>
        <w:tc>
          <w:tcPr>
            <w:tcW w:w="7081" w:type="dxa"/>
          </w:tcPr>
          <w:p w:rsidR="003523AA" w:rsidRPr="00A179D4" w:rsidRDefault="003523AA" w:rsidP="003523AA">
            <w:pPr>
              <w:rPr>
                <w:sz w:val="18"/>
                <w:szCs w:val="18"/>
              </w:rPr>
            </w:pPr>
            <w:r w:rsidRPr="00A179D4">
              <w:rPr>
                <w:sz w:val="18"/>
                <w:szCs w:val="18"/>
              </w:rPr>
              <w:t>11/04/2017</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Fecha fin</w:t>
            </w:r>
          </w:p>
        </w:tc>
        <w:tc>
          <w:tcPr>
            <w:tcW w:w="7081" w:type="dxa"/>
          </w:tcPr>
          <w:p w:rsidR="003523AA" w:rsidRPr="00A179D4" w:rsidRDefault="003523AA" w:rsidP="003523AA">
            <w:pPr>
              <w:rPr>
                <w:sz w:val="18"/>
                <w:szCs w:val="18"/>
              </w:rPr>
            </w:pPr>
            <w:r w:rsidRPr="00A179D4">
              <w:rPr>
                <w:sz w:val="18"/>
                <w:szCs w:val="18"/>
              </w:rPr>
              <w:t>20/04/2017</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Entradas</w:t>
            </w:r>
          </w:p>
        </w:tc>
        <w:tc>
          <w:tcPr>
            <w:tcW w:w="7081" w:type="dxa"/>
          </w:tcPr>
          <w:p w:rsidR="003523AA" w:rsidRPr="00A179D4" w:rsidRDefault="003523AA" w:rsidP="003523AA">
            <w:pPr>
              <w:rPr>
                <w:sz w:val="18"/>
                <w:szCs w:val="18"/>
              </w:rPr>
            </w:pPr>
            <w:r w:rsidRPr="00A179D4">
              <w:rPr>
                <w:sz w:val="18"/>
                <w:szCs w:val="18"/>
              </w:rPr>
              <w:t>ENT-10: Requisitos del formulario de pruebas (funcionales y no funcionales), Mockup formulario</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Salidas</w:t>
            </w:r>
          </w:p>
        </w:tc>
        <w:tc>
          <w:tcPr>
            <w:tcW w:w="7081" w:type="dxa"/>
          </w:tcPr>
          <w:p w:rsidR="003523AA" w:rsidRPr="00A179D4" w:rsidRDefault="003523AA" w:rsidP="003523AA">
            <w:pPr>
              <w:rPr>
                <w:sz w:val="18"/>
                <w:szCs w:val="18"/>
              </w:rPr>
            </w:pPr>
            <w:r w:rsidRPr="00A179D4">
              <w:rPr>
                <w:sz w:val="18"/>
                <w:szCs w:val="18"/>
              </w:rPr>
              <w:t>ENT-05: Formulario de pruebas</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Tipo de tarea</w:t>
            </w:r>
          </w:p>
        </w:tc>
        <w:tc>
          <w:tcPr>
            <w:tcW w:w="7081" w:type="dxa"/>
          </w:tcPr>
          <w:p w:rsidR="003523AA" w:rsidRPr="00A179D4" w:rsidRDefault="003523AA" w:rsidP="003523AA">
            <w:pPr>
              <w:rPr>
                <w:sz w:val="18"/>
                <w:szCs w:val="18"/>
              </w:rPr>
            </w:pPr>
            <w:r w:rsidRPr="00A179D4">
              <w:rPr>
                <w:sz w:val="18"/>
                <w:szCs w:val="18"/>
              </w:rPr>
              <w:t>Trabajo fijo</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Descripción</w:t>
            </w:r>
          </w:p>
        </w:tc>
        <w:tc>
          <w:tcPr>
            <w:tcW w:w="7081" w:type="dxa"/>
          </w:tcPr>
          <w:p w:rsidR="003523AA" w:rsidRPr="00A179D4" w:rsidRDefault="003523AA" w:rsidP="003523AA">
            <w:pPr>
              <w:rPr>
                <w:sz w:val="18"/>
                <w:szCs w:val="18"/>
              </w:rPr>
            </w:pPr>
            <w:r w:rsidRPr="00A179D4">
              <w:rPr>
                <w:sz w:val="18"/>
                <w:szCs w:val="18"/>
              </w:rPr>
              <w:t>Programar las funcionalidades y construir la interfaz gráfica del formulario</w:t>
            </w:r>
          </w:p>
        </w:tc>
      </w:tr>
      <w:tr w:rsidR="003523AA" w:rsidRPr="00A179D4" w:rsidTr="003523AA">
        <w:tc>
          <w:tcPr>
            <w:tcW w:w="8494" w:type="dxa"/>
            <w:gridSpan w:val="2"/>
            <w:shd w:val="clear" w:color="auto" w:fill="BFBFBF" w:themeFill="background1" w:themeFillShade="BF"/>
          </w:tcPr>
          <w:p w:rsidR="003523AA" w:rsidRPr="00BE361C" w:rsidRDefault="003523AA" w:rsidP="003523AA">
            <w:pPr>
              <w:rPr>
                <w:b/>
                <w:sz w:val="18"/>
                <w:szCs w:val="18"/>
              </w:rPr>
            </w:pPr>
            <w:r w:rsidRPr="00BE361C">
              <w:rPr>
                <w:b/>
                <w:sz w:val="18"/>
                <w:szCs w:val="18"/>
              </w:rPr>
              <w:t>Programación de las transacciones de la API</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ID</w:t>
            </w:r>
          </w:p>
        </w:tc>
        <w:tc>
          <w:tcPr>
            <w:tcW w:w="7081" w:type="dxa"/>
          </w:tcPr>
          <w:p w:rsidR="003523AA" w:rsidRPr="00A179D4" w:rsidRDefault="003523AA" w:rsidP="003523AA">
            <w:pPr>
              <w:rPr>
                <w:sz w:val="18"/>
                <w:szCs w:val="18"/>
              </w:rPr>
            </w:pPr>
            <w:r w:rsidRPr="00A179D4">
              <w:rPr>
                <w:sz w:val="18"/>
                <w:szCs w:val="18"/>
              </w:rPr>
              <w:t>WBS-11</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Duración</w:t>
            </w:r>
          </w:p>
        </w:tc>
        <w:tc>
          <w:tcPr>
            <w:tcW w:w="7081" w:type="dxa"/>
          </w:tcPr>
          <w:p w:rsidR="003523AA" w:rsidRPr="00A179D4" w:rsidRDefault="003523AA" w:rsidP="003523AA">
            <w:pPr>
              <w:rPr>
                <w:sz w:val="18"/>
                <w:szCs w:val="18"/>
              </w:rPr>
            </w:pPr>
            <w:r w:rsidRPr="00A179D4">
              <w:rPr>
                <w:sz w:val="18"/>
                <w:szCs w:val="18"/>
              </w:rPr>
              <w:t>10h</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Fecha inicio</w:t>
            </w:r>
          </w:p>
        </w:tc>
        <w:tc>
          <w:tcPr>
            <w:tcW w:w="7081" w:type="dxa"/>
          </w:tcPr>
          <w:p w:rsidR="003523AA" w:rsidRPr="00A179D4" w:rsidRDefault="003523AA" w:rsidP="003523AA">
            <w:pPr>
              <w:rPr>
                <w:sz w:val="18"/>
                <w:szCs w:val="18"/>
              </w:rPr>
            </w:pPr>
            <w:r w:rsidRPr="00A179D4">
              <w:rPr>
                <w:sz w:val="18"/>
                <w:szCs w:val="18"/>
              </w:rPr>
              <w:t>18/04/2017</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Fecha fin</w:t>
            </w:r>
          </w:p>
        </w:tc>
        <w:tc>
          <w:tcPr>
            <w:tcW w:w="7081" w:type="dxa"/>
          </w:tcPr>
          <w:p w:rsidR="003523AA" w:rsidRPr="00A179D4" w:rsidRDefault="003523AA" w:rsidP="003523AA">
            <w:pPr>
              <w:rPr>
                <w:sz w:val="18"/>
                <w:szCs w:val="18"/>
              </w:rPr>
            </w:pPr>
            <w:r w:rsidRPr="00A179D4">
              <w:rPr>
                <w:sz w:val="18"/>
                <w:szCs w:val="18"/>
              </w:rPr>
              <w:t>21/04/2017</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Entradas</w:t>
            </w:r>
          </w:p>
        </w:tc>
        <w:tc>
          <w:tcPr>
            <w:tcW w:w="7081" w:type="dxa"/>
          </w:tcPr>
          <w:p w:rsidR="003523AA" w:rsidRPr="00A179D4" w:rsidRDefault="003523AA" w:rsidP="003523AA">
            <w:pPr>
              <w:rPr>
                <w:sz w:val="18"/>
                <w:szCs w:val="18"/>
              </w:rPr>
            </w:pPr>
            <w:r w:rsidRPr="00A179D4">
              <w:rPr>
                <w:sz w:val="18"/>
                <w:szCs w:val="18"/>
              </w:rPr>
              <w:t>Esquema a alto nivel de las transacciones de modificar reserva</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Salidas</w:t>
            </w:r>
          </w:p>
        </w:tc>
        <w:tc>
          <w:tcPr>
            <w:tcW w:w="7081" w:type="dxa"/>
          </w:tcPr>
          <w:p w:rsidR="003523AA" w:rsidRPr="00A179D4" w:rsidRDefault="003523AA" w:rsidP="003523AA">
            <w:pPr>
              <w:rPr>
                <w:sz w:val="18"/>
                <w:szCs w:val="18"/>
              </w:rPr>
            </w:pPr>
            <w:r w:rsidRPr="00A179D4">
              <w:rPr>
                <w:sz w:val="18"/>
                <w:szCs w:val="18"/>
              </w:rPr>
              <w:t>ENT-04: Clases vb de las transacciones de modificar reserva</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Tipo de tarea</w:t>
            </w:r>
          </w:p>
        </w:tc>
        <w:tc>
          <w:tcPr>
            <w:tcW w:w="7081" w:type="dxa"/>
          </w:tcPr>
          <w:p w:rsidR="003523AA" w:rsidRPr="00A179D4" w:rsidRDefault="003523AA" w:rsidP="003523AA">
            <w:pPr>
              <w:rPr>
                <w:sz w:val="18"/>
                <w:szCs w:val="18"/>
              </w:rPr>
            </w:pPr>
            <w:r w:rsidRPr="00A179D4">
              <w:rPr>
                <w:sz w:val="18"/>
                <w:szCs w:val="18"/>
              </w:rPr>
              <w:t>Trabajo fijo</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Descripción</w:t>
            </w:r>
          </w:p>
        </w:tc>
        <w:tc>
          <w:tcPr>
            <w:tcW w:w="7081" w:type="dxa"/>
          </w:tcPr>
          <w:p w:rsidR="003523AA" w:rsidRPr="00A179D4" w:rsidRDefault="003523AA" w:rsidP="003523AA">
            <w:pPr>
              <w:rPr>
                <w:sz w:val="18"/>
                <w:szCs w:val="18"/>
              </w:rPr>
            </w:pPr>
            <w:r w:rsidRPr="00A179D4">
              <w:rPr>
                <w:sz w:val="18"/>
                <w:szCs w:val="18"/>
              </w:rPr>
              <w:t>Programar los cambios y nuevas transacciones de modificar reserva</w:t>
            </w:r>
          </w:p>
        </w:tc>
      </w:tr>
      <w:tr w:rsidR="003523AA" w:rsidRPr="00A179D4" w:rsidTr="003523AA">
        <w:tc>
          <w:tcPr>
            <w:tcW w:w="8494" w:type="dxa"/>
            <w:gridSpan w:val="2"/>
            <w:shd w:val="clear" w:color="auto" w:fill="BFBFBF" w:themeFill="background1" w:themeFillShade="BF"/>
          </w:tcPr>
          <w:p w:rsidR="003523AA" w:rsidRPr="00BE361C" w:rsidRDefault="003523AA" w:rsidP="003523AA">
            <w:pPr>
              <w:rPr>
                <w:b/>
                <w:sz w:val="18"/>
                <w:szCs w:val="18"/>
              </w:rPr>
            </w:pPr>
            <w:r w:rsidRPr="00BE361C">
              <w:rPr>
                <w:b/>
                <w:sz w:val="18"/>
                <w:szCs w:val="18"/>
              </w:rPr>
              <w:t>Documentación de los cambios de la API</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ID</w:t>
            </w:r>
          </w:p>
        </w:tc>
        <w:tc>
          <w:tcPr>
            <w:tcW w:w="7081" w:type="dxa"/>
          </w:tcPr>
          <w:p w:rsidR="003523AA" w:rsidRPr="00A179D4" w:rsidRDefault="003523AA" w:rsidP="003523AA">
            <w:pPr>
              <w:rPr>
                <w:sz w:val="18"/>
                <w:szCs w:val="18"/>
              </w:rPr>
            </w:pPr>
            <w:r w:rsidRPr="00A179D4">
              <w:rPr>
                <w:sz w:val="18"/>
                <w:szCs w:val="18"/>
              </w:rPr>
              <w:t>WBS-12</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Duración</w:t>
            </w:r>
          </w:p>
        </w:tc>
        <w:tc>
          <w:tcPr>
            <w:tcW w:w="7081" w:type="dxa"/>
          </w:tcPr>
          <w:p w:rsidR="003523AA" w:rsidRPr="00A179D4" w:rsidRDefault="003523AA" w:rsidP="003523AA">
            <w:pPr>
              <w:rPr>
                <w:sz w:val="18"/>
                <w:szCs w:val="18"/>
              </w:rPr>
            </w:pPr>
            <w:r w:rsidRPr="00A179D4">
              <w:rPr>
                <w:sz w:val="18"/>
                <w:szCs w:val="18"/>
              </w:rPr>
              <w:t>6h (6 x 1h)</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Fecha inicio</w:t>
            </w:r>
          </w:p>
        </w:tc>
        <w:tc>
          <w:tcPr>
            <w:tcW w:w="7081" w:type="dxa"/>
          </w:tcPr>
          <w:p w:rsidR="003523AA" w:rsidRPr="00A179D4" w:rsidRDefault="003523AA" w:rsidP="003523AA">
            <w:pPr>
              <w:rPr>
                <w:sz w:val="18"/>
                <w:szCs w:val="18"/>
              </w:rPr>
            </w:pPr>
            <w:r w:rsidRPr="00A179D4">
              <w:rPr>
                <w:sz w:val="18"/>
                <w:szCs w:val="18"/>
              </w:rPr>
              <w:t>24/04/2017</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Fecha fin</w:t>
            </w:r>
          </w:p>
        </w:tc>
        <w:tc>
          <w:tcPr>
            <w:tcW w:w="7081" w:type="dxa"/>
          </w:tcPr>
          <w:p w:rsidR="003523AA" w:rsidRPr="00A179D4" w:rsidRDefault="003523AA" w:rsidP="003523AA">
            <w:pPr>
              <w:rPr>
                <w:sz w:val="18"/>
                <w:szCs w:val="18"/>
              </w:rPr>
            </w:pPr>
            <w:r w:rsidRPr="00A179D4">
              <w:rPr>
                <w:sz w:val="18"/>
                <w:szCs w:val="18"/>
              </w:rPr>
              <w:t>05/06/2017</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Entradas</w:t>
            </w:r>
          </w:p>
        </w:tc>
        <w:tc>
          <w:tcPr>
            <w:tcW w:w="7081" w:type="dxa"/>
          </w:tcPr>
          <w:p w:rsidR="003523AA" w:rsidRPr="00A179D4" w:rsidRDefault="003523AA" w:rsidP="003523AA">
            <w:pPr>
              <w:rPr>
                <w:sz w:val="18"/>
                <w:szCs w:val="18"/>
              </w:rPr>
            </w:pPr>
            <w:r w:rsidRPr="00A179D4">
              <w:rPr>
                <w:sz w:val="18"/>
                <w:szCs w:val="18"/>
              </w:rPr>
              <w:t>ENT-04: Clases vb de las transacciones de modificar reserva</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Salidas</w:t>
            </w:r>
          </w:p>
        </w:tc>
        <w:tc>
          <w:tcPr>
            <w:tcW w:w="7081" w:type="dxa"/>
          </w:tcPr>
          <w:p w:rsidR="003523AA" w:rsidRPr="00A179D4" w:rsidRDefault="003523AA" w:rsidP="003523AA">
            <w:pPr>
              <w:rPr>
                <w:sz w:val="18"/>
                <w:szCs w:val="18"/>
              </w:rPr>
            </w:pPr>
            <w:r w:rsidRPr="00A179D4">
              <w:rPr>
                <w:sz w:val="18"/>
                <w:szCs w:val="18"/>
              </w:rPr>
              <w:t xml:space="preserve">ENT-11: Documentación de la </w:t>
            </w:r>
            <w:hyperlink w:anchor="AcronimoAPI" w:history="1">
              <w:r w:rsidRPr="00E826BA">
                <w:rPr>
                  <w:rStyle w:val="Hipervnculo"/>
                  <w:sz w:val="18"/>
                  <w:szCs w:val="18"/>
                </w:rPr>
                <w:t>API</w:t>
              </w:r>
            </w:hyperlink>
            <w:r w:rsidRPr="00A179D4">
              <w:rPr>
                <w:sz w:val="18"/>
                <w:szCs w:val="18"/>
              </w:rPr>
              <w:t xml:space="preserve"> en la web corporativa</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Tipo de tarea</w:t>
            </w:r>
          </w:p>
        </w:tc>
        <w:tc>
          <w:tcPr>
            <w:tcW w:w="7081" w:type="dxa"/>
          </w:tcPr>
          <w:p w:rsidR="003523AA" w:rsidRPr="00A179D4" w:rsidRDefault="003523AA" w:rsidP="003523AA">
            <w:pPr>
              <w:rPr>
                <w:sz w:val="18"/>
                <w:szCs w:val="18"/>
              </w:rPr>
            </w:pPr>
            <w:r w:rsidRPr="00A179D4">
              <w:rPr>
                <w:sz w:val="18"/>
                <w:szCs w:val="18"/>
              </w:rPr>
              <w:t>Trabajo variable (tarea periódica)</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lastRenderedPageBreak/>
              <w:t>Descripción</w:t>
            </w:r>
          </w:p>
        </w:tc>
        <w:tc>
          <w:tcPr>
            <w:tcW w:w="7081" w:type="dxa"/>
          </w:tcPr>
          <w:p w:rsidR="003523AA" w:rsidRPr="00A179D4" w:rsidRDefault="003523AA" w:rsidP="003523AA">
            <w:pPr>
              <w:rPr>
                <w:sz w:val="18"/>
                <w:szCs w:val="18"/>
              </w:rPr>
            </w:pPr>
            <w:r w:rsidRPr="00A179D4">
              <w:rPr>
                <w:sz w:val="18"/>
                <w:szCs w:val="18"/>
              </w:rPr>
              <w:t xml:space="preserve">Describir los elementos y atributos que forman las nuevas llamadas y cualquier otro cambio realizado en la </w:t>
            </w:r>
            <w:hyperlink w:anchor="AcronimoAPI" w:history="1">
              <w:r w:rsidRPr="00E826BA">
                <w:rPr>
                  <w:rStyle w:val="Hipervnculo"/>
                  <w:sz w:val="18"/>
                  <w:szCs w:val="18"/>
                </w:rPr>
                <w:t>API</w:t>
              </w:r>
            </w:hyperlink>
          </w:p>
        </w:tc>
      </w:tr>
      <w:tr w:rsidR="003523AA" w:rsidRPr="00A179D4" w:rsidTr="003523AA">
        <w:tc>
          <w:tcPr>
            <w:tcW w:w="8494" w:type="dxa"/>
            <w:gridSpan w:val="2"/>
            <w:shd w:val="clear" w:color="auto" w:fill="BFBFBF" w:themeFill="background1" w:themeFillShade="BF"/>
          </w:tcPr>
          <w:p w:rsidR="003523AA" w:rsidRPr="00BE361C" w:rsidRDefault="003523AA" w:rsidP="003523AA">
            <w:pPr>
              <w:rPr>
                <w:b/>
                <w:sz w:val="18"/>
                <w:szCs w:val="18"/>
              </w:rPr>
            </w:pPr>
            <w:r w:rsidRPr="00BE361C">
              <w:rPr>
                <w:b/>
                <w:sz w:val="18"/>
                <w:szCs w:val="18"/>
              </w:rPr>
              <w:t>Programación del flujo de transacciones con Amadeus</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ID</w:t>
            </w:r>
          </w:p>
        </w:tc>
        <w:tc>
          <w:tcPr>
            <w:tcW w:w="7081" w:type="dxa"/>
          </w:tcPr>
          <w:p w:rsidR="003523AA" w:rsidRPr="00A179D4" w:rsidRDefault="003523AA" w:rsidP="003523AA">
            <w:pPr>
              <w:rPr>
                <w:sz w:val="18"/>
                <w:szCs w:val="18"/>
              </w:rPr>
            </w:pPr>
            <w:r w:rsidRPr="00A179D4">
              <w:rPr>
                <w:sz w:val="18"/>
                <w:szCs w:val="18"/>
              </w:rPr>
              <w:t>WBS-13</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Duración</w:t>
            </w:r>
          </w:p>
        </w:tc>
        <w:tc>
          <w:tcPr>
            <w:tcW w:w="7081" w:type="dxa"/>
          </w:tcPr>
          <w:p w:rsidR="003523AA" w:rsidRPr="00A179D4" w:rsidRDefault="003523AA" w:rsidP="003523AA">
            <w:pPr>
              <w:rPr>
                <w:sz w:val="18"/>
                <w:szCs w:val="18"/>
              </w:rPr>
            </w:pPr>
            <w:r w:rsidRPr="00A179D4">
              <w:rPr>
                <w:sz w:val="18"/>
                <w:szCs w:val="18"/>
              </w:rPr>
              <w:t>170h</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Fecha inicio</w:t>
            </w:r>
          </w:p>
        </w:tc>
        <w:tc>
          <w:tcPr>
            <w:tcW w:w="7081" w:type="dxa"/>
          </w:tcPr>
          <w:p w:rsidR="003523AA" w:rsidRPr="00A179D4" w:rsidRDefault="003523AA" w:rsidP="003523AA">
            <w:pPr>
              <w:rPr>
                <w:sz w:val="18"/>
                <w:szCs w:val="18"/>
              </w:rPr>
            </w:pPr>
            <w:r w:rsidRPr="00A179D4">
              <w:rPr>
                <w:sz w:val="18"/>
                <w:szCs w:val="18"/>
              </w:rPr>
              <w:t>08/05/2017</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Fecha fin</w:t>
            </w:r>
          </w:p>
        </w:tc>
        <w:tc>
          <w:tcPr>
            <w:tcW w:w="7081" w:type="dxa"/>
          </w:tcPr>
          <w:p w:rsidR="003523AA" w:rsidRPr="00A179D4" w:rsidRDefault="003523AA" w:rsidP="003523AA">
            <w:pPr>
              <w:rPr>
                <w:sz w:val="18"/>
                <w:szCs w:val="18"/>
              </w:rPr>
            </w:pPr>
            <w:r w:rsidRPr="00A179D4">
              <w:rPr>
                <w:sz w:val="18"/>
                <w:szCs w:val="18"/>
              </w:rPr>
              <w:t>27/06/2017</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Entradas</w:t>
            </w:r>
          </w:p>
        </w:tc>
        <w:tc>
          <w:tcPr>
            <w:tcW w:w="7081" w:type="dxa"/>
          </w:tcPr>
          <w:p w:rsidR="003523AA" w:rsidRPr="00A179D4" w:rsidRDefault="003523AA" w:rsidP="003523AA">
            <w:pPr>
              <w:rPr>
                <w:sz w:val="18"/>
                <w:szCs w:val="18"/>
              </w:rPr>
            </w:pPr>
            <w:r w:rsidRPr="00A179D4">
              <w:rPr>
                <w:sz w:val="18"/>
                <w:szCs w:val="18"/>
              </w:rPr>
              <w:t>Extranet Amadeus, ENT-02: Diagramas de flujo de las transacciones</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Salidas</w:t>
            </w:r>
          </w:p>
        </w:tc>
        <w:tc>
          <w:tcPr>
            <w:tcW w:w="7081" w:type="dxa"/>
          </w:tcPr>
          <w:p w:rsidR="003523AA" w:rsidRPr="00A179D4" w:rsidRDefault="003523AA" w:rsidP="003523AA">
            <w:pPr>
              <w:rPr>
                <w:sz w:val="18"/>
                <w:szCs w:val="18"/>
              </w:rPr>
            </w:pPr>
            <w:r w:rsidRPr="00A179D4">
              <w:rPr>
                <w:sz w:val="18"/>
                <w:szCs w:val="18"/>
              </w:rPr>
              <w:t>ENT-03: Integración vb</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Tipo de tarea</w:t>
            </w:r>
          </w:p>
        </w:tc>
        <w:tc>
          <w:tcPr>
            <w:tcW w:w="7081" w:type="dxa"/>
          </w:tcPr>
          <w:p w:rsidR="003523AA" w:rsidRPr="00A179D4" w:rsidRDefault="003523AA" w:rsidP="003523AA">
            <w:pPr>
              <w:rPr>
                <w:sz w:val="18"/>
                <w:szCs w:val="18"/>
              </w:rPr>
            </w:pPr>
            <w:r w:rsidRPr="00A179D4">
              <w:rPr>
                <w:sz w:val="18"/>
                <w:szCs w:val="18"/>
              </w:rPr>
              <w:t>Trabajo fijo</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Descripción</w:t>
            </w:r>
          </w:p>
        </w:tc>
        <w:tc>
          <w:tcPr>
            <w:tcW w:w="7081" w:type="dxa"/>
          </w:tcPr>
          <w:p w:rsidR="003523AA" w:rsidRPr="00A179D4" w:rsidRDefault="003523AA" w:rsidP="003523AA">
            <w:pPr>
              <w:rPr>
                <w:sz w:val="18"/>
                <w:szCs w:val="18"/>
              </w:rPr>
            </w:pPr>
            <w:r w:rsidRPr="00A179D4">
              <w:rPr>
                <w:sz w:val="18"/>
                <w:szCs w:val="18"/>
              </w:rPr>
              <w:t>Programar la integración</w:t>
            </w:r>
          </w:p>
        </w:tc>
      </w:tr>
      <w:tr w:rsidR="003523AA" w:rsidRPr="00A179D4" w:rsidTr="003523AA">
        <w:tc>
          <w:tcPr>
            <w:tcW w:w="8494" w:type="dxa"/>
            <w:gridSpan w:val="2"/>
            <w:shd w:val="clear" w:color="auto" w:fill="BFBFBF" w:themeFill="background1" w:themeFillShade="BF"/>
          </w:tcPr>
          <w:p w:rsidR="003523AA" w:rsidRPr="00BE361C" w:rsidRDefault="003523AA" w:rsidP="003523AA">
            <w:pPr>
              <w:rPr>
                <w:b/>
                <w:sz w:val="18"/>
                <w:szCs w:val="18"/>
              </w:rPr>
            </w:pPr>
            <w:r w:rsidRPr="00BE361C">
              <w:rPr>
                <w:b/>
                <w:sz w:val="18"/>
                <w:szCs w:val="18"/>
              </w:rPr>
              <w:t>Pruebas subida de API</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ID</w:t>
            </w:r>
          </w:p>
        </w:tc>
        <w:tc>
          <w:tcPr>
            <w:tcW w:w="7081" w:type="dxa"/>
          </w:tcPr>
          <w:p w:rsidR="003523AA" w:rsidRPr="00A179D4" w:rsidRDefault="003523AA" w:rsidP="003523AA">
            <w:pPr>
              <w:rPr>
                <w:sz w:val="18"/>
                <w:szCs w:val="18"/>
              </w:rPr>
            </w:pPr>
            <w:r w:rsidRPr="00A179D4">
              <w:rPr>
                <w:sz w:val="18"/>
                <w:szCs w:val="18"/>
              </w:rPr>
              <w:t>WBS-14</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Duración</w:t>
            </w:r>
          </w:p>
        </w:tc>
        <w:tc>
          <w:tcPr>
            <w:tcW w:w="7081" w:type="dxa"/>
          </w:tcPr>
          <w:p w:rsidR="003523AA" w:rsidRPr="00A179D4" w:rsidRDefault="003523AA" w:rsidP="003523AA">
            <w:pPr>
              <w:rPr>
                <w:sz w:val="18"/>
                <w:szCs w:val="18"/>
              </w:rPr>
            </w:pPr>
            <w:r w:rsidRPr="00A179D4">
              <w:rPr>
                <w:sz w:val="18"/>
                <w:szCs w:val="18"/>
              </w:rPr>
              <w:t>6h (3 x 2h)</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Fecha inicio</w:t>
            </w:r>
          </w:p>
        </w:tc>
        <w:tc>
          <w:tcPr>
            <w:tcW w:w="7081" w:type="dxa"/>
          </w:tcPr>
          <w:p w:rsidR="003523AA" w:rsidRPr="00A179D4" w:rsidRDefault="003523AA" w:rsidP="003523AA">
            <w:pPr>
              <w:rPr>
                <w:sz w:val="18"/>
                <w:szCs w:val="18"/>
              </w:rPr>
            </w:pPr>
            <w:r w:rsidRPr="00A179D4">
              <w:rPr>
                <w:sz w:val="18"/>
                <w:szCs w:val="18"/>
              </w:rPr>
              <w:t>01/05/2017</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Fecha fin</w:t>
            </w:r>
          </w:p>
        </w:tc>
        <w:tc>
          <w:tcPr>
            <w:tcW w:w="7081" w:type="dxa"/>
          </w:tcPr>
          <w:p w:rsidR="003523AA" w:rsidRPr="00A179D4" w:rsidRDefault="003523AA" w:rsidP="003523AA">
            <w:pPr>
              <w:rPr>
                <w:sz w:val="18"/>
                <w:szCs w:val="18"/>
              </w:rPr>
            </w:pPr>
            <w:r w:rsidRPr="00A179D4">
              <w:rPr>
                <w:sz w:val="18"/>
                <w:szCs w:val="18"/>
              </w:rPr>
              <w:t>15/05/2017</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Entradas</w:t>
            </w:r>
          </w:p>
        </w:tc>
        <w:tc>
          <w:tcPr>
            <w:tcW w:w="7081" w:type="dxa"/>
          </w:tcPr>
          <w:p w:rsidR="003523AA" w:rsidRPr="00A179D4" w:rsidRDefault="003523AA" w:rsidP="003523AA">
            <w:pPr>
              <w:rPr>
                <w:sz w:val="18"/>
                <w:szCs w:val="18"/>
              </w:rPr>
            </w:pPr>
            <w:r w:rsidRPr="00A179D4">
              <w:rPr>
                <w:sz w:val="18"/>
                <w:szCs w:val="18"/>
              </w:rPr>
              <w:t xml:space="preserve">Nuevas versiones de la </w:t>
            </w:r>
            <w:hyperlink w:anchor="AcronimoAPI" w:history="1">
              <w:r w:rsidRPr="00E826BA">
                <w:rPr>
                  <w:rStyle w:val="Hipervnculo"/>
                  <w:sz w:val="18"/>
                  <w:szCs w:val="18"/>
                </w:rPr>
                <w:t>API</w:t>
              </w:r>
            </w:hyperlink>
          </w:p>
        </w:tc>
      </w:tr>
      <w:tr w:rsidR="003523AA" w:rsidRPr="00A179D4" w:rsidTr="003523AA">
        <w:tc>
          <w:tcPr>
            <w:tcW w:w="1413" w:type="dxa"/>
          </w:tcPr>
          <w:p w:rsidR="003523AA" w:rsidRPr="00BE361C" w:rsidRDefault="003523AA" w:rsidP="003523AA">
            <w:pPr>
              <w:rPr>
                <w:b/>
                <w:sz w:val="18"/>
                <w:szCs w:val="18"/>
              </w:rPr>
            </w:pPr>
            <w:r w:rsidRPr="00BE361C">
              <w:rPr>
                <w:b/>
                <w:sz w:val="18"/>
                <w:szCs w:val="18"/>
              </w:rPr>
              <w:t>Salidas</w:t>
            </w:r>
          </w:p>
        </w:tc>
        <w:tc>
          <w:tcPr>
            <w:tcW w:w="7081" w:type="dxa"/>
          </w:tcPr>
          <w:p w:rsidR="003523AA" w:rsidRPr="00A179D4" w:rsidRDefault="003523AA" w:rsidP="00E826BA">
            <w:pPr>
              <w:rPr>
                <w:sz w:val="18"/>
                <w:szCs w:val="18"/>
              </w:rPr>
            </w:pPr>
            <w:r w:rsidRPr="00A179D4">
              <w:rPr>
                <w:sz w:val="18"/>
                <w:szCs w:val="18"/>
              </w:rPr>
              <w:t xml:space="preserve">Ficheros </w:t>
            </w:r>
            <w:hyperlink w:anchor="AcronimoXML" w:history="1">
              <w:r w:rsidR="00E826BA" w:rsidRPr="00E826BA">
                <w:rPr>
                  <w:rStyle w:val="Hipervnculo"/>
                  <w:sz w:val="18"/>
                  <w:szCs w:val="18"/>
                </w:rPr>
                <w:t>XML</w:t>
              </w:r>
            </w:hyperlink>
            <w:r w:rsidRPr="00A179D4">
              <w:rPr>
                <w:sz w:val="18"/>
                <w:szCs w:val="18"/>
              </w:rPr>
              <w:t xml:space="preserve"> de los tests realizados</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Tipo de tarea</w:t>
            </w:r>
          </w:p>
        </w:tc>
        <w:tc>
          <w:tcPr>
            <w:tcW w:w="7081" w:type="dxa"/>
          </w:tcPr>
          <w:p w:rsidR="003523AA" w:rsidRPr="00A179D4" w:rsidRDefault="003523AA" w:rsidP="003523AA">
            <w:pPr>
              <w:rPr>
                <w:sz w:val="18"/>
                <w:szCs w:val="18"/>
              </w:rPr>
            </w:pPr>
            <w:r w:rsidRPr="00A179D4">
              <w:rPr>
                <w:sz w:val="18"/>
                <w:szCs w:val="18"/>
              </w:rPr>
              <w:t>Trabajo variable (tarea periódica)</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Descripción</w:t>
            </w:r>
          </w:p>
        </w:tc>
        <w:tc>
          <w:tcPr>
            <w:tcW w:w="7081" w:type="dxa"/>
          </w:tcPr>
          <w:p w:rsidR="003523AA" w:rsidRPr="00A179D4" w:rsidRDefault="003523AA" w:rsidP="003523AA">
            <w:pPr>
              <w:rPr>
                <w:sz w:val="18"/>
                <w:szCs w:val="18"/>
              </w:rPr>
            </w:pPr>
            <w:r w:rsidRPr="00A179D4">
              <w:rPr>
                <w:sz w:val="18"/>
                <w:szCs w:val="18"/>
              </w:rPr>
              <w:t xml:space="preserve">Comprobar el funcionamiento de los cambios de la </w:t>
            </w:r>
            <w:hyperlink w:anchor="AcronimoAPI" w:history="1">
              <w:r w:rsidRPr="00E826BA">
                <w:rPr>
                  <w:rStyle w:val="Hipervnculo"/>
                  <w:sz w:val="18"/>
                  <w:szCs w:val="18"/>
                </w:rPr>
                <w:t>API</w:t>
              </w:r>
            </w:hyperlink>
            <w:r w:rsidRPr="00A179D4">
              <w:rPr>
                <w:sz w:val="18"/>
                <w:szCs w:val="18"/>
              </w:rPr>
              <w:t xml:space="preserve"> y del resto de transacciones ya existentes a lo largo de las diferentes subidas: entorno de test, entorno de pre-producción y entorno de producción.</w:t>
            </w:r>
          </w:p>
        </w:tc>
      </w:tr>
      <w:tr w:rsidR="003523AA" w:rsidRPr="00A179D4" w:rsidTr="003523AA">
        <w:tc>
          <w:tcPr>
            <w:tcW w:w="8494" w:type="dxa"/>
            <w:gridSpan w:val="2"/>
            <w:shd w:val="clear" w:color="auto" w:fill="BFBFBF" w:themeFill="background1" w:themeFillShade="BF"/>
          </w:tcPr>
          <w:p w:rsidR="003523AA" w:rsidRPr="00BE361C" w:rsidRDefault="003523AA" w:rsidP="003523AA">
            <w:pPr>
              <w:rPr>
                <w:b/>
                <w:sz w:val="18"/>
                <w:szCs w:val="18"/>
              </w:rPr>
            </w:pPr>
            <w:r w:rsidRPr="00BE361C">
              <w:rPr>
                <w:b/>
                <w:sz w:val="18"/>
                <w:szCs w:val="18"/>
              </w:rPr>
              <w:t>Pruebas de integración</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ID</w:t>
            </w:r>
          </w:p>
        </w:tc>
        <w:tc>
          <w:tcPr>
            <w:tcW w:w="7081" w:type="dxa"/>
          </w:tcPr>
          <w:p w:rsidR="003523AA" w:rsidRPr="00A179D4" w:rsidRDefault="003523AA" w:rsidP="003523AA">
            <w:pPr>
              <w:rPr>
                <w:sz w:val="18"/>
                <w:szCs w:val="18"/>
              </w:rPr>
            </w:pPr>
            <w:r w:rsidRPr="00A179D4">
              <w:rPr>
                <w:sz w:val="18"/>
                <w:szCs w:val="18"/>
              </w:rPr>
              <w:t>WBS-15</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Duración</w:t>
            </w:r>
          </w:p>
        </w:tc>
        <w:tc>
          <w:tcPr>
            <w:tcW w:w="7081" w:type="dxa"/>
          </w:tcPr>
          <w:p w:rsidR="003523AA" w:rsidRPr="00A179D4" w:rsidRDefault="003523AA" w:rsidP="003523AA">
            <w:pPr>
              <w:rPr>
                <w:sz w:val="18"/>
                <w:szCs w:val="18"/>
              </w:rPr>
            </w:pPr>
            <w:r w:rsidRPr="00A179D4">
              <w:rPr>
                <w:sz w:val="18"/>
                <w:szCs w:val="18"/>
              </w:rPr>
              <w:t>56h</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Fecha inicio</w:t>
            </w:r>
          </w:p>
        </w:tc>
        <w:tc>
          <w:tcPr>
            <w:tcW w:w="7081" w:type="dxa"/>
          </w:tcPr>
          <w:p w:rsidR="003523AA" w:rsidRPr="00A179D4" w:rsidRDefault="003523AA" w:rsidP="003523AA">
            <w:pPr>
              <w:rPr>
                <w:sz w:val="18"/>
                <w:szCs w:val="18"/>
              </w:rPr>
            </w:pPr>
            <w:r w:rsidRPr="00A179D4">
              <w:rPr>
                <w:sz w:val="18"/>
                <w:szCs w:val="18"/>
              </w:rPr>
              <w:t>28/06/2017</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Fecha fin</w:t>
            </w:r>
          </w:p>
        </w:tc>
        <w:tc>
          <w:tcPr>
            <w:tcW w:w="7081" w:type="dxa"/>
          </w:tcPr>
          <w:p w:rsidR="003523AA" w:rsidRPr="00A179D4" w:rsidRDefault="003523AA" w:rsidP="003523AA">
            <w:pPr>
              <w:rPr>
                <w:sz w:val="18"/>
                <w:szCs w:val="18"/>
              </w:rPr>
            </w:pPr>
            <w:r w:rsidRPr="00A179D4">
              <w:rPr>
                <w:sz w:val="18"/>
                <w:szCs w:val="18"/>
              </w:rPr>
              <w:t>17/08/2017</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Entradas</w:t>
            </w:r>
          </w:p>
        </w:tc>
        <w:tc>
          <w:tcPr>
            <w:tcW w:w="7081" w:type="dxa"/>
          </w:tcPr>
          <w:p w:rsidR="003523AA" w:rsidRPr="00A179D4" w:rsidRDefault="003523AA" w:rsidP="003523AA">
            <w:pPr>
              <w:rPr>
                <w:sz w:val="18"/>
                <w:szCs w:val="18"/>
              </w:rPr>
            </w:pPr>
            <w:r w:rsidRPr="00A179D4">
              <w:rPr>
                <w:sz w:val="18"/>
                <w:szCs w:val="18"/>
              </w:rPr>
              <w:t>ENT-03: Integracion vb, ENT-05: Formulario de pruebas</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Salidas</w:t>
            </w:r>
          </w:p>
        </w:tc>
        <w:tc>
          <w:tcPr>
            <w:tcW w:w="7081" w:type="dxa"/>
          </w:tcPr>
          <w:p w:rsidR="003523AA" w:rsidRPr="00A179D4" w:rsidRDefault="003523AA" w:rsidP="003523AA">
            <w:pPr>
              <w:rPr>
                <w:sz w:val="18"/>
                <w:szCs w:val="18"/>
              </w:rPr>
            </w:pPr>
            <w:r w:rsidRPr="00A179D4">
              <w:rPr>
                <w:sz w:val="18"/>
                <w:szCs w:val="18"/>
              </w:rPr>
              <w:t>Mejoras sobre la integración</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Tipo de tarea</w:t>
            </w:r>
          </w:p>
        </w:tc>
        <w:tc>
          <w:tcPr>
            <w:tcW w:w="7081" w:type="dxa"/>
          </w:tcPr>
          <w:p w:rsidR="003523AA" w:rsidRPr="00A179D4" w:rsidRDefault="003523AA" w:rsidP="003523AA">
            <w:pPr>
              <w:rPr>
                <w:sz w:val="18"/>
                <w:szCs w:val="18"/>
              </w:rPr>
            </w:pPr>
            <w:r w:rsidRPr="00A179D4">
              <w:rPr>
                <w:sz w:val="18"/>
                <w:szCs w:val="18"/>
              </w:rPr>
              <w:t>Trabajo fijo</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Descripción</w:t>
            </w:r>
          </w:p>
        </w:tc>
        <w:tc>
          <w:tcPr>
            <w:tcW w:w="7081" w:type="dxa"/>
          </w:tcPr>
          <w:p w:rsidR="003523AA" w:rsidRPr="00A179D4" w:rsidRDefault="003523AA" w:rsidP="003523AA">
            <w:pPr>
              <w:rPr>
                <w:sz w:val="18"/>
                <w:szCs w:val="18"/>
              </w:rPr>
            </w:pPr>
            <w:r w:rsidRPr="00A179D4">
              <w:rPr>
                <w:sz w:val="18"/>
                <w:szCs w:val="18"/>
              </w:rPr>
              <w:t>Construir pruebas unitarias sobre la integración, encontrar fallos y mejoras a posibles futuros problemas</w:t>
            </w:r>
          </w:p>
        </w:tc>
      </w:tr>
      <w:tr w:rsidR="003523AA" w:rsidRPr="00A179D4" w:rsidTr="003523AA">
        <w:tc>
          <w:tcPr>
            <w:tcW w:w="8494" w:type="dxa"/>
            <w:gridSpan w:val="2"/>
            <w:shd w:val="clear" w:color="auto" w:fill="BFBFBF" w:themeFill="background1" w:themeFillShade="BF"/>
          </w:tcPr>
          <w:p w:rsidR="003523AA" w:rsidRPr="00BE361C" w:rsidRDefault="003523AA" w:rsidP="003523AA">
            <w:pPr>
              <w:rPr>
                <w:b/>
                <w:sz w:val="18"/>
                <w:szCs w:val="18"/>
              </w:rPr>
            </w:pPr>
            <w:r w:rsidRPr="00BE361C">
              <w:rPr>
                <w:b/>
                <w:sz w:val="18"/>
                <w:szCs w:val="18"/>
              </w:rPr>
              <w:t>Certificación Amadeus</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ID</w:t>
            </w:r>
          </w:p>
        </w:tc>
        <w:tc>
          <w:tcPr>
            <w:tcW w:w="7081" w:type="dxa"/>
          </w:tcPr>
          <w:p w:rsidR="003523AA" w:rsidRPr="00A179D4" w:rsidRDefault="003523AA" w:rsidP="003523AA">
            <w:pPr>
              <w:rPr>
                <w:sz w:val="18"/>
                <w:szCs w:val="18"/>
              </w:rPr>
            </w:pPr>
            <w:r w:rsidRPr="00A179D4">
              <w:rPr>
                <w:sz w:val="18"/>
                <w:szCs w:val="18"/>
              </w:rPr>
              <w:t>WBS-16</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Duración</w:t>
            </w:r>
          </w:p>
        </w:tc>
        <w:tc>
          <w:tcPr>
            <w:tcW w:w="7081" w:type="dxa"/>
          </w:tcPr>
          <w:p w:rsidR="003523AA" w:rsidRPr="00A179D4" w:rsidRDefault="003523AA" w:rsidP="003523AA">
            <w:pPr>
              <w:rPr>
                <w:sz w:val="18"/>
                <w:szCs w:val="18"/>
              </w:rPr>
            </w:pPr>
            <w:r w:rsidRPr="00A179D4">
              <w:rPr>
                <w:sz w:val="18"/>
                <w:szCs w:val="18"/>
              </w:rPr>
              <w:t>20h</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Fecha inicio</w:t>
            </w:r>
          </w:p>
        </w:tc>
        <w:tc>
          <w:tcPr>
            <w:tcW w:w="7081" w:type="dxa"/>
          </w:tcPr>
          <w:p w:rsidR="003523AA" w:rsidRPr="00A179D4" w:rsidRDefault="003523AA" w:rsidP="003523AA">
            <w:pPr>
              <w:rPr>
                <w:sz w:val="18"/>
                <w:szCs w:val="18"/>
              </w:rPr>
            </w:pPr>
            <w:r w:rsidRPr="00A179D4">
              <w:rPr>
                <w:sz w:val="18"/>
                <w:szCs w:val="18"/>
              </w:rPr>
              <w:t>03/07/2017</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Fecha fin</w:t>
            </w:r>
          </w:p>
        </w:tc>
        <w:tc>
          <w:tcPr>
            <w:tcW w:w="7081" w:type="dxa"/>
          </w:tcPr>
          <w:p w:rsidR="003523AA" w:rsidRPr="00A179D4" w:rsidRDefault="003523AA" w:rsidP="003523AA">
            <w:pPr>
              <w:rPr>
                <w:sz w:val="18"/>
                <w:szCs w:val="18"/>
              </w:rPr>
            </w:pPr>
            <w:r w:rsidRPr="00A179D4">
              <w:rPr>
                <w:sz w:val="18"/>
                <w:szCs w:val="18"/>
              </w:rPr>
              <w:t>20/07/2017</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Entradas</w:t>
            </w:r>
          </w:p>
        </w:tc>
        <w:tc>
          <w:tcPr>
            <w:tcW w:w="7081" w:type="dxa"/>
          </w:tcPr>
          <w:p w:rsidR="003523AA" w:rsidRPr="00A179D4" w:rsidRDefault="003523AA" w:rsidP="003523AA">
            <w:pPr>
              <w:rPr>
                <w:sz w:val="18"/>
                <w:szCs w:val="18"/>
              </w:rPr>
            </w:pPr>
            <w:r w:rsidRPr="00A179D4">
              <w:rPr>
                <w:sz w:val="18"/>
                <w:szCs w:val="18"/>
              </w:rPr>
              <w:t>ENT-03: Integración vb, ENT-05: Formulario de pruebas</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Salidas</w:t>
            </w:r>
          </w:p>
        </w:tc>
        <w:tc>
          <w:tcPr>
            <w:tcW w:w="7081" w:type="dxa"/>
          </w:tcPr>
          <w:p w:rsidR="003523AA" w:rsidRPr="00A179D4" w:rsidRDefault="003523AA" w:rsidP="003523AA">
            <w:pPr>
              <w:rPr>
                <w:sz w:val="18"/>
                <w:szCs w:val="18"/>
              </w:rPr>
            </w:pPr>
            <w:r w:rsidRPr="00A179D4">
              <w:rPr>
                <w:sz w:val="18"/>
                <w:szCs w:val="18"/>
              </w:rPr>
              <w:t>ENT-01: Escenarios de test completados</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Tipo de tarea</w:t>
            </w:r>
          </w:p>
        </w:tc>
        <w:tc>
          <w:tcPr>
            <w:tcW w:w="7081" w:type="dxa"/>
          </w:tcPr>
          <w:p w:rsidR="003523AA" w:rsidRPr="00A179D4" w:rsidRDefault="003523AA" w:rsidP="003523AA">
            <w:pPr>
              <w:rPr>
                <w:sz w:val="18"/>
                <w:szCs w:val="18"/>
              </w:rPr>
            </w:pPr>
            <w:r w:rsidRPr="00A179D4">
              <w:rPr>
                <w:sz w:val="18"/>
                <w:szCs w:val="18"/>
              </w:rPr>
              <w:t>Trabajo fijo</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Descripción</w:t>
            </w:r>
          </w:p>
        </w:tc>
        <w:tc>
          <w:tcPr>
            <w:tcW w:w="7081" w:type="dxa"/>
          </w:tcPr>
          <w:p w:rsidR="003523AA" w:rsidRPr="00A179D4" w:rsidRDefault="003523AA" w:rsidP="003523AA">
            <w:pPr>
              <w:rPr>
                <w:sz w:val="18"/>
                <w:szCs w:val="18"/>
              </w:rPr>
            </w:pPr>
            <w:r w:rsidRPr="00A179D4">
              <w:rPr>
                <w:sz w:val="18"/>
                <w:szCs w:val="18"/>
              </w:rPr>
              <w:t>Revisar si la integración cumple con el checklist de certificación y realizar los escenarios de test que impone Amadeus para pasar la certificación</w:t>
            </w:r>
          </w:p>
        </w:tc>
      </w:tr>
      <w:tr w:rsidR="003523AA" w:rsidRPr="00A179D4" w:rsidTr="003523AA">
        <w:tc>
          <w:tcPr>
            <w:tcW w:w="8494" w:type="dxa"/>
            <w:gridSpan w:val="2"/>
            <w:shd w:val="clear" w:color="auto" w:fill="BFBFBF" w:themeFill="background1" w:themeFillShade="BF"/>
          </w:tcPr>
          <w:p w:rsidR="003523AA" w:rsidRPr="00BE361C" w:rsidRDefault="003523AA" w:rsidP="003523AA">
            <w:pPr>
              <w:rPr>
                <w:b/>
                <w:sz w:val="18"/>
                <w:szCs w:val="18"/>
              </w:rPr>
            </w:pPr>
            <w:r w:rsidRPr="00BE361C">
              <w:rPr>
                <w:b/>
                <w:sz w:val="18"/>
                <w:szCs w:val="18"/>
              </w:rPr>
              <w:t>Despliegue de la integración</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ID</w:t>
            </w:r>
          </w:p>
        </w:tc>
        <w:tc>
          <w:tcPr>
            <w:tcW w:w="7081" w:type="dxa"/>
          </w:tcPr>
          <w:p w:rsidR="003523AA" w:rsidRPr="00A179D4" w:rsidRDefault="003523AA" w:rsidP="003523AA">
            <w:pPr>
              <w:rPr>
                <w:sz w:val="18"/>
                <w:szCs w:val="18"/>
              </w:rPr>
            </w:pPr>
            <w:r w:rsidRPr="00A179D4">
              <w:rPr>
                <w:sz w:val="18"/>
                <w:szCs w:val="18"/>
              </w:rPr>
              <w:t>WBS-17</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Duración</w:t>
            </w:r>
          </w:p>
        </w:tc>
        <w:tc>
          <w:tcPr>
            <w:tcW w:w="7081" w:type="dxa"/>
          </w:tcPr>
          <w:p w:rsidR="003523AA" w:rsidRPr="00A179D4" w:rsidRDefault="003523AA" w:rsidP="003523AA">
            <w:pPr>
              <w:rPr>
                <w:sz w:val="18"/>
                <w:szCs w:val="18"/>
              </w:rPr>
            </w:pPr>
            <w:r w:rsidRPr="00A179D4">
              <w:rPr>
                <w:sz w:val="18"/>
                <w:szCs w:val="18"/>
              </w:rPr>
              <w:t>28h</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Fecha inicio</w:t>
            </w:r>
          </w:p>
        </w:tc>
        <w:tc>
          <w:tcPr>
            <w:tcW w:w="7081" w:type="dxa"/>
          </w:tcPr>
          <w:p w:rsidR="003523AA" w:rsidRPr="00A179D4" w:rsidRDefault="003523AA" w:rsidP="003523AA">
            <w:pPr>
              <w:rPr>
                <w:sz w:val="18"/>
                <w:szCs w:val="18"/>
              </w:rPr>
            </w:pPr>
            <w:r w:rsidRPr="00A179D4">
              <w:rPr>
                <w:sz w:val="18"/>
                <w:szCs w:val="18"/>
              </w:rPr>
              <w:t>24/07/2017</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Fecha fin</w:t>
            </w:r>
          </w:p>
        </w:tc>
        <w:tc>
          <w:tcPr>
            <w:tcW w:w="7081" w:type="dxa"/>
          </w:tcPr>
          <w:p w:rsidR="003523AA" w:rsidRPr="00A179D4" w:rsidRDefault="003523AA" w:rsidP="003523AA">
            <w:pPr>
              <w:rPr>
                <w:sz w:val="18"/>
                <w:szCs w:val="18"/>
              </w:rPr>
            </w:pPr>
            <w:r w:rsidRPr="00A179D4">
              <w:rPr>
                <w:sz w:val="18"/>
                <w:szCs w:val="18"/>
              </w:rPr>
              <w:t>05/09/2017</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Entradas</w:t>
            </w:r>
          </w:p>
        </w:tc>
        <w:tc>
          <w:tcPr>
            <w:tcW w:w="7081" w:type="dxa"/>
          </w:tcPr>
          <w:p w:rsidR="003523AA" w:rsidRPr="00A179D4" w:rsidRDefault="003523AA" w:rsidP="003523AA">
            <w:pPr>
              <w:rPr>
                <w:sz w:val="18"/>
                <w:szCs w:val="18"/>
              </w:rPr>
            </w:pPr>
            <w:r w:rsidRPr="00A179D4">
              <w:rPr>
                <w:sz w:val="18"/>
                <w:szCs w:val="18"/>
              </w:rPr>
              <w:t>ENT-03: Integración vb</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Salidas</w:t>
            </w:r>
          </w:p>
        </w:tc>
        <w:tc>
          <w:tcPr>
            <w:tcW w:w="7081" w:type="dxa"/>
          </w:tcPr>
          <w:p w:rsidR="003523AA" w:rsidRPr="00A179D4" w:rsidRDefault="003523AA" w:rsidP="003523AA">
            <w:pPr>
              <w:rPr>
                <w:sz w:val="18"/>
                <w:szCs w:val="18"/>
              </w:rPr>
            </w:pPr>
            <w:r w:rsidRPr="00A179D4">
              <w:rPr>
                <w:sz w:val="18"/>
                <w:szCs w:val="18"/>
              </w:rPr>
              <w:t>Despliegue del desarrollo en producción</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Tipo de tarea</w:t>
            </w:r>
          </w:p>
        </w:tc>
        <w:tc>
          <w:tcPr>
            <w:tcW w:w="7081" w:type="dxa"/>
          </w:tcPr>
          <w:p w:rsidR="003523AA" w:rsidRPr="00A179D4" w:rsidRDefault="003523AA" w:rsidP="003523AA">
            <w:pPr>
              <w:rPr>
                <w:sz w:val="18"/>
                <w:szCs w:val="18"/>
              </w:rPr>
            </w:pPr>
            <w:r w:rsidRPr="00A179D4">
              <w:rPr>
                <w:sz w:val="18"/>
                <w:szCs w:val="18"/>
              </w:rPr>
              <w:t>Trabajo fijo</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Descripción</w:t>
            </w:r>
          </w:p>
        </w:tc>
        <w:tc>
          <w:tcPr>
            <w:tcW w:w="7081" w:type="dxa"/>
          </w:tcPr>
          <w:p w:rsidR="003523AA" w:rsidRPr="00A179D4" w:rsidRDefault="003523AA" w:rsidP="003523AA">
            <w:pPr>
              <w:rPr>
                <w:sz w:val="18"/>
                <w:szCs w:val="18"/>
              </w:rPr>
            </w:pPr>
            <w:r w:rsidRPr="00A179D4">
              <w:rPr>
                <w:sz w:val="18"/>
                <w:szCs w:val="18"/>
              </w:rPr>
              <w:t>Realizar pruebas de funcionamiento de la integración en los entornos de test, pre-producción y producción</w:t>
            </w:r>
          </w:p>
        </w:tc>
      </w:tr>
    </w:tbl>
    <w:p w:rsidR="003523AA" w:rsidRPr="004972F4" w:rsidRDefault="003523AA" w:rsidP="003523AA"/>
    <w:p w:rsidR="003523AA" w:rsidRPr="004972F4" w:rsidRDefault="003523AA" w:rsidP="00E826BA">
      <w:pPr>
        <w:pStyle w:val="Ttulo3"/>
      </w:pPr>
      <w:bookmarkStart w:id="196" w:name="_2.8.3_Diagrama_de"/>
      <w:bookmarkStart w:id="197" w:name="_Toc516847377"/>
      <w:bookmarkEnd w:id="196"/>
      <w:r w:rsidRPr="004972F4">
        <w:t>2.8.3 Diagrama de Gantt</w:t>
      </w:r>
      <w:bookmarkEnd w:id="197"/>
    </w:p>
    <w:p w:rsidR="003523AA" w:rsidRPr="004972F4" w:rsidRDefault="003523AA" w:rsidP="003523AA">
      <w:r w:rsidRPr="004972F4">
        <w:t xml:space="preserve">La </w:t>
      </w:r>
      <w:hyperlink w:anchor="Figura17" w:history="1">
        <w:r w:rsidR="00761DAA" w:rsidRPr="00761DAA">
          <w:rPr>
            <w:rStyle w:val="Hipervnculo"/>
          </w:rPr>
          <w:t>Figura 17</w:t>
        </w:r>
      </w:hyperlink>
      <w:r w:rsidRPr="004972F4">
        <w:t xml:space="preserve"> presentada a continuación representa el diagrama de Gantt a alto nivel en los que se presentan los 17 paquetes de tareas. En el eje </w:t>
      </w:r>
      <w:r w:rsidRPr="00E826BA">
        <w:rPr>
          <w:b/>
        </w:rPr>
        <w:t>X</w:t>
      </w:r>
      <w:r w:rsidRPr="004972F4">
        <w:t xml:space="preserve"> de la representación, se han separado 5 áreas, indicadas en la parte superior y cada una representada con un color. El eje </w:t>
      </w:r>
      <w:r w:rsidRPr="00E826BA">
        <w:rPr>
          <w:b/>
        </w:rPr>
        <w:t>Y</w:t>
      </w:r>
      <w:r w:rsidRPr="004972F4">
        <w:t xml:space="preserve"> de la representación sirve para indicar el tiempo de las tareas y de la totalidad del proyecto. Los paquetes de tareas están indicados con su id dentro del </w:t>
      </w:r>
      <w:hyperlink w:anchor="AcronimoEDT" w:history="1">
        <w:r w:rsidRPr="00E826BA">
          <w:rPr>
            <w:rStyle w:val="Hipervnculo"/>
          </w:rPr>
          <w:t>EDT</w:t>
        </w:r>
      </w:hyperlink>
      <w:r w:rsidRPr="004972F4">
        <w:t xml:space="preserve"> y de las fichas de tareas vistas en </w:t>
      </w:r>
      <w:r w:rsidRPr="004972F4">
        <w:lastRenderedPageBreak/>
        <w:t xml:space="preserve">el capítulo </w:t>
      </w:r>
      <w:hyperlink w:anchor="_2.8.2_Planificación_de" w:history="1">
        <w:r w:rsidRPr="00E826BA">
          <w:rPr>
            <w:rStyle w:val="Hipervnculo"/>
          </w:rPr>
          <w:t>2.8.2</w:t>
        </w:r>
      </w:hyperlink>
      <w:r w:rsidRPr="004972F4">
        <w:t>. Las tareas periódicas se han representado con el texto en blanco del ID del paquete de tareas y ocupando el espacio temporal que ocupan dichas tareas periódicas.</w:t>
      </w:r>
    </w:p>
    <w:p w:rsidR="003523AA" w:rsidRPr="004972F4" w:rsidRDefault="003523AA" w:rsidP="003523AA">
      <w:r w:rsidRPr="004972F4">
        <w:t xml:space="preserve">En la </w:t>
      </w:r>
      <w:hyperlink w:anchor="Figura17" w:history="1">
        <w:r w:rsidR="00BE361C" w:rsidRPr="00BE361C">
          <w:rPr>
            <w:rStyle w:val="Hipervnculo"/>
          </w:rPr>
          <w:t>Figura 17</w:t>
        </w:r>
      </w:hyperlink>
      <w:r w:rsidRPr="004972F4">
        <w:t xml:space="preserve"> hay representados 3 h</w:t>
      </w:r>
      <w:r w:rsidR="00E826BA">
        <w:t>itos</w:t>
      </w:r>
      <w:r w:rsidRPr="004972F4">
        <w:t>:</w:t>
      </w:r>
    </w:p>
    <w:p w:rsidR="003523AA" w:rsidRPr="004972F4" w:rsidRDefault="0023541C" w:rsidP="00290EFB">
      <w:pPr>
        <w:pStyle w:val="Prrafodelista"/>
        <w:numPr>
          <w:ilvl w:val="0"/>
          <w:numId w:val="27"/>
        </w:numPr>
      </w:pPr>
      <w:hyperlink w:anchor="Hito1" w:history="1">
        <w:r w:rsidR="003523AA" w:rsidRPr="00563F5C">
          <w:rPr>
            <w:rStyle w:val="Hipervnculo"/>
          </w:rPr>
          <w:t>14/03/2017: KickOff Amadeus (WBS-01)</w:t>
        </w:r>
      </w:hyperlink>
    </w:p>
    <w:p w:rsidR="003523AA" w:rsidRPr="004972F4" w:rsidRDefault="0023541C" w:rsidP="00290EFB">
      <w:pPr>
        <w:pStyle w:val="Prrafodelista"/>
        <w:numPr>
          <w:ilvl w:val="0"/>
          <w:numId w:val="27"/>
        </w:numPr>
      </w:pPr>
      <w:hyperlink w:anchor="Hito2" w:history="1">
        <w:r w:rsidR="003523AA" w:rsidRPr="00563F5C">
          <w:rPr>
            <w:rStyle w:val="Hipervnculo"/>
          </w:rPr>
          <w:t>11/09/2017: Reunión de cierre (WBS-04)</w:t>
        </w:r>
      </w:hyperlink>
    </w:p>
    <w:p w:rsidR="003523AA" w:rsidRPr="004972F4" w:rsidRDefault="0023541C" w:rsidP="00290EFB">
      <w:pPr>
        <w:pStyle w:val="Prrafodelista"/>
        <w:numPr>
          <w:ilvl w:val="0"/>
          <w:numId w:val="27"/>
        </w:numPr>
      </w:pPr>
      <w:hyperlink w:anchor="Hito3" w:history="1">
        <w:r w:rsidR="003523AA" w:rsidRPr="00563F5C">
          <w:rPr>
            <w:rStyle w:val="Hipervnculo"/>
          </w:rPr>
          <w:t>05/09/2017: Despliegue de la integración</w:t>
        </w:r>
      </w:hyperlink>
    </w:p>
    <w:p w:rsidR="00DC4CE8" w:rsidRDefault="00DC4CE8" w:rsidP="003523AA">
      <w:pPr>
        <w:sectPr w:rsidR="00DC4CE8" w:rsidSect="000754CC">
          <w:pgSz w:w="11906" w:h="16838"/>
          <w:pgMar w:top="1701" w:right="1701" w:bottom="1701" w:left="1701" w:header="1134" w:footer="709" w:gutter="0"/>
          <w:pgNumType w:start="0"/>
          <w:cols w:space="708"/>
          <w:titlePg/>
          <w:docGrid w:linePitch="360"/>
        </w:sectPr>
      </w:pPr>
    </w:p>
    <w:tbl>
      <w:tblPr>
        <w:tblStyle w:val="Tablaconcuadrcula"/>
        <w:tblW w:w="8642" w:type="dxa"/>
        <w:tblLayout w:type="fixed"/>
        <w:tblLook w:val="04A0" w:firstRow="1" w:lastRow="0" w:firstColumn="1" w:lastColumn="0" w:noHBand="0" w:noVBand="1"/>
      </w:tblPr>
      <w:tblGrid>
        <w:gridCol w:w="1555"/>
        <w:gridCol w:w="567"/>
        <w:gridCol w:w="1304"/>
        <w:gridCol w:w="1304"/>
        <w:gridCol w:w="1304"/>
        <w:gridCol w:w="1304"/>
        <w:gridCol w:w="1304"/>
      </w:tblGrid>
      <w:tr w:rsidR="00DC4CE8" w:rsidTr="00761DAA">
        <w:trPr>
          <w:trHeight w:val="397"/>
        </w:trPr>
        <w:tc>
          <w:tcPr>
            <w:tcW w:w="1555" w:type="dxa"/>
          </w:tcPr>
          <w:p w:rsidR="00DC4CE8" w:rsidRPr="00BE361C" w:rsidRDefault="00DC4CE8" w:rsidP="00DC4CE8">
            <w:pPr>
              <w:jc w:val="center"/>
              <w:rPr>
                <w:b/>
                <w:sz w:val="16"/>
                <w:szCs w:val="16"/>
              </w:rPr>
            </w:pPr>
            <w:r w:rsidRPr="00BE361C">
              <w:rPr>
                <w:b/>
                <w:sz w:val="16"/>
                <w:szCs w:val="16"/>
              </w:rPr>
              <w:lastRenderedPageBreak/>
              <w:t>Mes</w:t>
            </w:r>
          </w:p>
        </w:tc>
        <w:tc>
          <w:tcPr>
            <w:tcW w:w="567" w:type="dxa"/>
          </w:tcPr>
          <w:p w:rsidR="00DC4CE8" w:rsidRPr="00204404" w:rsidRDefault="00DC4CE8" w:rsidP="00DC4CE8">
            <w:pPr>
              <w:jc w:val="center"/>
              <w:rPr>
                <w:sz w:val="16"/>
                <w:szCs w:val="16"/>
              </w:rPr>
            </w:pPr>
            <w:r w:rsidRPr="00204404">
              <w:rPr>
                <w:sz w:val="16"/>
                <w:szCs w:val="16"/>
              </w:rPr>
              <w:t>Día</w:t>
            </w:r>
          </w:p>
        </w:tc>
        <w:tc>
          <w:tcPr>
            <w:tcW w:w="1304" w:type="dxa"/>
          </w:tcPr>
          <w:p w:rsidR="00DC4CE8" w:rsidRPr="00450EF2" w:rsidRDefault="00DC4CE8" w:rsidP="00DC4CE8">
            <w:pPr>
              <w:jc w:val="center"/>
              <w:rPr>
                <w:sz w:val="16"/>
              </w:rPr>
            </w:pPr>
            <w:r w:rsidRPr="00450EF2">
              <w:rPr>
                <w:sz w:val="16"/>
              </w:rPr>
              <w:t>Planificación y gestión del proyecto</w:t>
            </w:r>
          </w:p>
        </w:tc>
        <w:tc>
          <w:tcPr>
            <w:tcW w:w="1304" w:type="dxa"/>
          </w:tcPr>
          <w:p w:rsidR="00DC4CE8" w:rsidRPr="00450EF2" w:rsidRDefault="00DC4CE8" w:rsidP="00DC4CE8">
            <w:pPr>
              <w:jc w:val="center"/>
              <w:rPr>
                <w:sz w:val="16"/>
              </w:rPr>
            </w:pPr>
            <w:r w:rsidRPr="00450EF2">
              <w:rPr>
                <w:sz w:val="16"/>
              </w:rPr>
              <w:t>Análisis</w:t>
            </w:r>
          </w:p>
        </w:tc>
        <w:tc>
          <w:tcPr>
            <w:tcW w:w="1304" w:type="dxa"/>
          </w:tcPr>
          <w:p w:rsidR="00DC4CE8" w:rsidRPr="00450EF2" w:rsidRDefault="00DC4CE8" w:rsidP="00DC4CE8">
            <w:pPr>
              <w:jc w:val="center"/>
              <w:rPr>
                <w:sz w:val="16"/>
              </w:rPr>
            </w:pPr>
            <w:r w:rsidRPr="00450EF2">
              <w:rPr>
                <w:sz w:val="16"/>
              </w:rPr>
              <w:t>Diseño</w:t>
            </w:r>
          </w:p>
        </w:tc>
        <w:tc>
          <w:tcPr>
            <w:tcW w:w="1304" w:type="dxa"/>
          </w:tcPr>
          <w:p w:rsidR="00DC4CE8" w:rsidRPr="00450EF2" w:rsidRDefault="00761DAA" w:rsidP="00DC4CE8">
            <w:pPr>
              <w:jc w:val="center"/>
              <w:rPr>
                <w:sz w:val="16"/>
              </w:rPr>
            </w:pPr>
            <w:r>
              <w:rPr>
                <w:sz w:val="16"/>
              </w:rPr>
              <w:t>Construcción y documentación</w:t>
            </w:r>
          </w:p>
        </w:tc>
        <w:tc>
          <w:tcPr>
            <w:tcW w:w="1304" w:type="dxa"/>
          </w:tcPr>
          <w:p w:rsidR="00DC4CE8" w:rsidRPr="00450EF2" w:rsidRDefault="00DC4CE8" w:rsidP="00DC4CE8">
            <w:pPr>
              <w:jc w:val="center"/>
              <w:rPr>
                <w:sz w:val="16"/>
              </w:rPr>
            </w:pPr>
            <w:r w:rsidRPr="00450EF2">
              <w:rPr>
                <w:sz w:val="16"/>
              </w:rPr>
              <w:t>Testing y despliegue</w:t>
            </w:r>
          </w:p>
        </w:tc>
      </w:tr>
      <w:tr w:rsidR="00DC4CE8" w:rsidTr="00761DAA">
        <w:trPr>
          <w:trHeight w:val="397"/>
        </w:trPr>
        <w:tc>
          <w:tcPr>
            <w:tcW w:w="1555" w:type="dxa"/>
            <w:vMerge w:val="restart"/>
          </w:tcPr>
          <w:p w:rsidR="00DC4CE8" w:rsidRPr="00BE361C" w:rsidRDefault="00DC4CE8" w:rsidP="00DC4CE8">
            <w:pPr>
              <w:jc w:val="center"/>
              <w:rPr>
                <w:b/>
                <w:sz w:val="16"/>
                <w:szCs w:val="16"/>
              </w:rPr>
            </w:pPr>
            <w:r w:rsidRPr="00BE361C">
              <w:rPr>
                <w:b/>
                <w:sz w:val="16"/>
                <w:szCs w:val="16"/>
              </w:rPr>
              <w:t>Marzo ‘17</w:t>
            </w:r>
          </w:p>
        </w:tc>
        <w:tc>
          <w:tcPr>
            <w:tcW w:w="567" w:type="dxa"/>
          </w:tcPr>
          <w:p w:rsidR="00DC4CE8" w:rsidRPr="00204404" w:rsidRDefault="00DC4CE8" w:rsidP="00DC4CE8">
            <w:pPr>
              <w:jc w:val="center"/>
              <w:rPr>
                <w:sz w:val="16"/>
                <w:szCs w:val="16"/>
              </w:rPr>
            </w:pPr>
            <w:r w:rsidRPr="00204404">
              <w:rPr>
                <w:sz w:val="16"/>
                <w:szCs w:val="16"/>
              </w:rPr>
              <w:t>06</w:t>
            </w:r>
          </w:p>
        </w:tc>
        <w:tc>
          <w:tcPr>
            <w:tcW w:w="1304" w:type="dxa"/>
          </w:tcPr>
          <w:p w:rsidR="00DC4CE8" w:rsidRDefault="00DC4CE8" w:rsidP="00DC4CE8">
            <w:r>
              <w:rPr>
                <w:noProof/>
                <w:lang w:eastAsia="es-ES"/>
              </w:rPr>
              <mc:AlternateContent>
                <mc:Choice Requires="wps">
                  <w:drawing>
                    <wp:anchor distT="0" distB="0" distL="114300" distR="114300" simplePos="0" relativeHeight="251742208" behindDoc="0" locked="0" layoutInCell="1" allowOverlap="1" wp14:anchorId="6F65723C" wp14:editId="21DC47EF">
                      <wp:simplePos x="0" y="0"/>
                      <wp:positionH relativeFrom="column">
                        <wp:posOffset>262890</wp:posOffset>
                      </wp:positionH>
                      <wp:positionV relativeFrom="paragraph">
                        <wp:posOffset>229870</wp:posOffset>
                      </wp:positionV>
                      <wp:extent cx="152400" cy="142875"/>
                      <wp:effectExtent l="0" t="0" r="19050" b="28575"/>
                      <wp:wrapNone/>
                      <wp:docPr id="62" name="Elipse 62"/>
                      <wp:cNvGraphicFramePr/>
                      <a:graphic xmlns:a="http://schemas.openxmlformats.org/drawingml/2006/main">
                        <a:graphicData uri="http://schemas.microsoft.com/office/word/2010/wordprocessingShape">
                          <wps:wsp>
                            <wps:cNvSpPr/>
                            <wps:spPr>
                              <a:xfrm>
                                <a:off x="0" y="0"/>
                                <a:ext cx="152400" cy="1428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D75F21" id="Elipse 62" o:spid="_x0000_s1026" style="position:absolute;margin-left:20.7pt;margin-top:18.1pt;width:12pt;height:11.2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" fillcolor="black [3200]" strokecolor="black [1600]" strokeweight="1.25pt"/>
                  </w:pict>
                </mc:Fallback>
              </mc:AlternateConten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r>
      <w:tr w:rsidR="00DC4CE8" w:rsidTr="00761DAA">
        <w:trPr>
          <w:trHeight w:val="397"/>
        </w:trPr>
        <w:tc>
          <w:tcPr>
            <w:tcW w:w="1555" w:type="dxa"/>
            <w:vMerge/>
          </w:tcPr>
          <w:p w:rsidR="00DC4CE8" w:rsidRPr="00BE361C" w:rsidRDefault="00DC4CE8" w:rsidP="00DC4CE8">
            <w:pPr>
              <w:jc w:val="center"/>
              <w:rPr>
                <w:b/>
                <w:sz w:val="16"/>
                <w:szCs w:val="16"/>
              </w:rPr>
            </w:pPr>
          </w:p>
        </w:tc>
        <w:tc>
          <w:tcPr>
            <w:tcW w:w="567" w:type="dxa"/>
          </w:tcPr>
          <w:p w:rsidR="00DC4CE8" w:rsidRPr="00204404" w:rsidRDefault="00DC4CE8" w:rsidP="00DC4CE8">
            <w:pPr>
              <w:jc w:val="center"/>
              <w:rPr>
                <w:sz w:val="16"/>
                <w:szCs w:val="16"/>
              </w:rPr>
            </w:pPr>
            <w:r w:rsidRPr="00204404">
              <w:rPr>
                <w:sz w:val="16"/>
                <w:szCs w:val="16"/>
              </w:rPr>
              <w:t>13</w:t>
            </w:r>
          </w:p>
        </w:tc>
        <w:tc>
          <w:tcPr>
            <w:tcW w:w="1304" w:type="dxa"/>
          </w:tcPr>
          <w:p w:rsidR="00DC4CE8" w:rsidRDefault="00761DAA" w:rsidP="00DC4CE8">
            <w:r w:rsidRPr="00204404">
              <w:rPr>
                <w:noProof/>
                <w:sz w:val="16"/>
                <w:szCs w:val="16"/>
                <w:lang w:eastAsia="es-ES"/>
              </w:rPr>
              <mc:AlternateContent>
                <mc:Choice Requires="wps">
                  <w:drawing>
                    <wp:anchor distT="0" distB="0" distL="114300" distR="114300" simplePos="0" relativeHeight="251720704" behindDoc="0" locked="0" layoutInCell="1" allowOverlap="1" wp14:anchorId="1AC0511A" wp14:editId="5EF40B8A">
                      <wp:simplePos x="0" y="0"/>
                      <wp:positionH relativeFrom="column">
                        <wp:posOffset>-65405</wp:posOffset>
                      </wp:positionH>
                      <wp:positionV relativeFrom="paragraph">
                        <wp:posOffset>28575</wp:posOffset>
                      </wp:positionV>
                      <wp:extent cx="809625" cy="6743700"/>
                      <wp:effectExtent l="0" t="0" r="28575" b="19050"/>
                      <wp:wrapNone/>
                      <wp:docPr id="63" name="Rectángulo 63"/>
                      <wp:cNvGraphicFramePr/>
                      <a:graphic xmlns:a="http://schemas.openxmlformats.org/drawingml/2006/main">
                        <a:graphicData uri="http://schemas.microsoft.com/office/word/2010/wordprocessingShape">
                          <wps:wsp>
                            <wps:cNvSpPr/>
                            <wps:spPr>
                              <a:xfrm>
                                <a:off x="0" y="0"/>
                                <a:ext cx="809625" cy="6743700"/>
                              </a:xfrm>
                              <a:prstGeom prst="rect">
                                <a:avLst/>
                              </a:prstGeom>
                              <a:solidFill>
                                <a:srgbClr val="AC2475"/>
                              </a:solidFill>
                              <a:ln>
                                <a:solidFill>
                                  <a:srgbClr val="AC247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44AD40" id="Rectángulo 63" o:spid="_x0000_s1026" style="position:absolute;margin-left:-5.15pt;margin-top:2.25pt;width:63.75pt;height:531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" fillcolor="#ac2475" strokecolor="#ac2475" strokeweight="1.25pt"/>
                  </w:pict>
                </mc:Fallback>
              </mc:AlternateContent>
            </w:r>
          </w:p>
        </w:tc>
        <w:tc>
          <w:tcPr>
            <w:tcW w:w="1304" w:type="dxa"/>
          </w:tcPr>
          <w:p w:rsidR="00DC4CE8" w:rsidRDefault="00DC4CE8" w:rsidP="00DC4CE8"/>
        </w:tc>
        <w:tc>
          <w:tcPr>
            <w:tcW w:w="1304" w:type="dxa"/>
          </w:tcPr>
          <w:p w:rsidR="00DC4CE8" w:rsidRDefault="00DC4CE8" w:rsidP="00DC4CE8">
            <w:r>
              <w:rPr>
                <w:noProof/>
                <w:lang w:eastAsia="es-ES"/>
              </w:rPr>
              <mc:AlternateContent>
                <mc:Choice Requires="wps">
                  <w:drawing>
                    <wp:anchor distT="0" distB="0" distL="114300" distR="114300" simplePos="0" relativeHeight="251740160" behindDoc="0" locked="0" layoutInCell="1" allowOverlap="1" wp14:anchorId="536B96B5" wp14:editId="618174F8">
                      <wp:simplePos x="0" y="0"/>
                      <wp:positionH relativeFrom="column">
                        <wp:posOffset>-1269366</wp:posOffset>
                      </wp:positionH>
                      <wp:positionV relativeFrom="paragraph">
                        <wp:posOffset>-243205</wp:posOffset>
                      </wp:positionV>
                      <wp:extent cx="2828925" cy="285750"/>
                      <wp:effectExtent l="0" t="0" r="9525" b="0"/>
                      <wp:wrapNone/>
                      <wp:docPr id="448" name="Cuadro de texto 448"/>
                      <wp:cNvGraphicFramePr/>
                      <a:graphic xmlns:a="http://schemas.openxmlformats.org/drawingml/2006/main">
                        <a:graphicData uri="http://schemas.microsoft.com/office/word/2010/wordprocessingShape">
                          <wps:wsp>
                            <wps:cNvSpPr txBox="1"/>
                            <wps:spPr>
                              <a:xfrm>
                                <a:off x="0" y="0"/>
                                <a:ext cx="2828925" cy="285750"/>
                              </a:xfrm>
                              <a:prstGeom prst="rect">
                                <a:avLst/>
                              </a:prstGeom>
                              <a:solidFill>
                                <a:schemeClr val="bg1">
                                  <a:lumMod val="8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043CF" w:rsidRPr="00185B58" w:rsidRDefault="009043CF" w:rsidP="00DC4CE8">
                                  <w:pPr>
                                    <w:rPr>
                                      <w:b/>
                                    </w:rPr>
                                  </w:pPr>
                                  <w:bookmarkStart w:id="198" w:name="Hito1"/>
                                  <w:r w:rsidRPr="00185B58">
                                    <w:rPr>
                                      <w:b/>
                                    </w:rPr>
                                    <w:t>WBS-01: 14/03/2017 – Kick-Off Amadeus</w:t>
                                  </w:r>
                                  <w:bookmarkEnd w:id="19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36B96B5" id="Cuadro de texto 448" o:spid="_x0000_s1046" type="#_x0000_t202" style="position:absolute;left:0;text-align:left;margin-left:-99.95pt;margin-top:-19.15pt;width:222.75pt;height:22.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" fillcolor="#d8d8d8 [2732]" stroked="f" strokeweight=".5pt">
                      <v:textbox>
                        <w:txbxContent>
                          <w:p w:rsidR="009043CF" w:rsidRPr="00185B58" w:rsidRDefault="009043CF" w:rsidP="00DC4CE8">
                            <w:pPr>
                              <w:rPr>
                                <w:b/>
                              </w:rPr>
                            </w:pPr>
                            <w:bookmarkStart w:id="199" w:name="Hito1"/>
                            <w:r w:rsidRPr="00185B58">
                              <w:rPr>
                                <w:b/>
                              </w:rPr>
                              <w:t>WBS-01: 14/03/2017 – Kick-Off Amadeus</w:t>
                            </w:r>
                            <w:bookmarkEnd w:id="199"/>
                          </w:p>
                        </w:txbxContent>
                      </v:textbox>
                    </v:shape>
                  </w:pict>
                </mc:Fallback>
              </mc:AlternateContent>
            </w:r>
          </w:p>
        </w:tc>
        <w:tc>
          <w:tcPr>
            <w:tcW w:w="1304" w:type="dxa"/>
          </w:tcPr>
          <w:p w:rsidR="00DC4CE8" w:rsidRDefault="00DC4CE8" w:rsidP="00DC4CE8"/>
        </w:tc>
        <w:tc>
          <w:tcPr>
            <w:tcW w:w="1304" w:type="dxa"/>
          </w:tcPr>
          <w:p w:rsidR="00DC4CE8" w:rsidRDefault="00DC4CE8" w:rsidP="00DC4CE8"/>
        </w:tc>
      </w:tr>
      <w:tr w:rsidR="00DC4CE8" w:rsidTr="00761DAA">
        <w:trPr>
          <w:trHeight w:val="397"/>
        </w:trPr>
        <w:tc>
          <w:tcPr>
            <w:tcW w:w="1555" w:type="dxa"/>
            <w:vMerge/>
          </w:tcPr>
          <w:p w:rsidR="00DC4CE8" w:rsidRPr="00BE361C" w:rsidRDefault="00DC4CE8" w:rsidP="00DC4CE8">
            <w:pPr>
              <w:jc w:val="center"/>
              <w:rPr>
                <w:b/>
                <w:sz w:val="16"/>
                <w:szCs w:val="16"/>
              </w:rPr>
            </w:pPr>
          </w:p>
        </w:tc>
        <w:tc>
          <w:tcPr>
            <w:tcW w:w="567" w:type="dxa"/>
          </w:tcPr>
          <w:p w:rsidR="00DC4CE8" w:rsidRPr="00204404" w:rsidRDefault="00DC4CE8" w:rsidP="00DC4CE8">
            <w:pPr>
              <w:jc w:val="center"/>
              <w:rPr>
                <w:sz w:val="16"/>
                <w:szCs w:val="16"/>
              </w:rPr>
            </w:pPr>
            <w:r w:rsidRPr="00204404">
              <w:rPr>
                <w:sz w:val="16"/>
                <w:szCs w:val="16"/>
              </w:rPr>
              <w:t>20</w:t>
            </w:r>
          </w:p>
        </w:tc>
        <w:tc>
          <w:tcPr>
            <w:tcW w:w="1304" w:type="dxa"/>
          </w:tcPr>
          <w:p w:rsidR="00DC4CE8" w:rsidRDefault="00761DAA" w:rsidP="00DC4CE8">
            <w:r w:rsidRPr="00450EF2">
              <w:rPr>
                <w:noProof/>
                <w:lang w:eastAsia="es-ES"/>
              </w:rPr>
              <mc:AlternateContent>
                <mc:Choice Requires="wps">
                  <w:drawing>
                    <wp:anchor distT="0" distB="0" distL="114300" distR="114300" simplePos="0" relativeHeight="251721728" behindDoc="0" locked="0" layoutInCell="1" allowOverlap="1" wp14:anchorId="3E71386B" wp14:editId="188E310C">
                      <wp:simplePos x="0" y="0"/>
                      <wp:positionH relativeFrom="column">
                        <wp:posOffset>758190</wp:posOffset>
                      </wp:positionH>
                      <wp:positionV relativeFrom="paragraph">
                        <wp:posOffset>246380</wp:posOffset>
                      </wp:positionV>
                      <wp:extent cx="809625" cy="952500"/>
                      <wp:effectExtent l="0" t="0" r="28575" b="19050"/>
                      <wp:wrapNone/>
                      <wp:docPr id="452" name="Rectángulo 452"/>
                      <wp:cNvGraphicFramePr/>
                      <a:graphic xmlns:a="http://schemas.openxmlformats.org/drawingml/2006/main">
                        <a:graphicData uri="http://schemas.microsoft.com/office/word/2010/wordprocessingShape">
                          <wps:wsp>
                            <wps:cNvSpPr/>
                            <wps:spPr>
                              <a:xfrm>
                                <a:off x="0" y="0"/>
                                <a:ext cx="809625" cy="952500"/>
                              </a:xfrm>
                              <a:prstGeom prst="rect">
                                <a:avLst/>
                              </a:prstGeom>
                              <a:solidFill>
                                <a:srgbClr val="339966"/>
                              </a:solidFill>
                              <a:ln>
                                <a:solidFill>
                                  <a:srgbClr val="339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F1D7D7" id="Rectángulo 452" o:spid="_x0000_s1026" style="position:absolute;margin-left:59.7pt;margin-top:19.4pt;width:63.75pt;height:7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" fillcolor="#396" strokecolor="#396" strokeweight="1.25pt"/>
                  </w:pict>
                </mc:Fallback>
              </mc:AlternateContent>
            </w:r>
            <w:r w:rsidR="00DC4CE8">
              <w:rPr>
                <w:noProof/>
                <w:lang w:eastAsia="es-ES"/>
              </w:rPr>
              <mc:AlternateContent>
                <mc:Choice Requires="wps">
                  <w:drawing>
                    <wp:anchor distT="0" distB="0" distL="114300" distR="114300" simplePos="0" relativeHeight="251725824" behindDoc="0" locked="0" layoutInCell="1" allowOverlap="1" wp14:anchorId="21FC5A79" wp14:editId="6927A7E0">
                      <wp:simplePos x="0" y="0"/>
                      <wp:positionH relativeFrom="column">
                        <wp:posOffset>15240</wp:posOffset>
                      </wp:positionH>
                      <wp:positionV relativeFrom="paragraph">
                        <wp:posOffset>160655</wp:posOffset>
                      </wp:positionV>
                      <wp:extent cx="628650" cy="333375"/>
                      <wp:effectExtent l="0" t="0" r="19050" b="28575"/>
                      <wp:wrapNone/>
                      <wp:docPr id="449" name="Rectángulo redondeado 449"/>
                      <wp:cNvGraphicFramePr/>
                      <a:graphic xmlns:a="http://schemas.openxmlformats.org/drawingml/2006/main">
                        <a:graphicData uri="http://schemas.microsoft.com/office/word/2010/wordprocessingShape">
                          <wps:wsp>
                            <wps:cNvSpPr/>
                            <wps:spPr>
                              <a:xfrm>
                                <a:off x="0" y="0"/>
                                <a:ext cx="628650" cy="333375"/>
                              </a:xfrm>
                              <a:prstGeom prst="roundRect">
                                <a:avLst/>
                              </a:prstGeom>
                              <a:solidFill>
                                <a:srgbClr val="DC5AA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043CF" w:rsidRPr="00131822" w:rsidRDefault="009043CF" w:rsidP="00DC4CE8">
                                  <w:pPr>
                                    <w:jc w:val="center"/>
                                    <w:rPr>
                                      <w:color w:val="000000" w:themeColor="text1"/>
                                      <w:sz w:val="16"/>
                                      <w:szCs w:val="16"/>
                                    </w:rPr>
                                  </w:pPr>
                                  <w:r>
                                    <w:rPr>
                                      <w:color w:val="000000" w:themeColor="text1"/>
                                      <w:sz w:val="16"/>
                                      <w:szCs w:val="16"/>
                                    </w:rPr>
                                    <w:t>WBS-02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FC5A79" id="Rectángulo redondeado 449" o:spid="_x0000_s1047" style="position:absolute;left:0;text-align:left;margin-left:1.2pt;margin-top:12.65pt;width:49.5pt;height:26.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" fillcolor="#dc5aa7" strokecolor="black [3213]" strokeweight="1.25pt">
                      <v:textbox>
                        <w:txbxContent>
                          <w:p w:rsidR="009043CF" w:rsidRPr="00131822" w:rsidRDefault="009043CF" w:rsidP="00DC4CE8">
                            <w:pPr>
                              <w:jc w:val="center"/>
                              <w:rPr>
                                <w:color w:val="000000" w:themeColor="text1"/>
                                <w:sz w:val="16"/>
                                <w:szCs w:val="16"/>
                              </w:rPr>
                            </w:pPr>
                            <w:r>
                              <w:rPr>
                                <w:color w:val="000000" w:themeColor="text1"/>
                                <w:sz w:val="16"/>
                                <w:szCs w:val="16"/>
                              </w:rPr>
                              <w:t>WBS-02</w:t>
                            </w:r>
                          </w:p>
                        </w:txbxContent>
                      </v:textbox>
                    </v:roundrect>
                  </w:pict>
                </mc:Fallback>
              </mc:AlternateConten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r>
      <w:tr w:rsidR="00DC4CE8" w:rsidTr="00761DAA">
        <w:trPr>
          <w:trHeight w:val="397"/>
        </w:trPr>
        <w:tc>
          <w:tcPr>
            <w:tcW w:w="1555" w:type="dxa"/>
            <w:vMerge/>
          </w:tcPr>
          <w:p w:rsidR="00DC4CE8" w:rsidRPr="00BE361C" w:rsidRDefault="00DC4CE8" w:rsidP="00DC4CE8">
            <w:pPr>
              <w:jc w:val="center"/>
              <w:rPr>
                <w:b/>
                <w:sz w:val="16"/>
                <w:szCs w:val="16"/>
              </w:rPr>
            </w:pPr>
          </w:p>
        </w:tc>
        <w:tc>
          <w:tcPr>
            <w:tcW w:w="567" w:type="dxa"/>
          </w:tcPr>
          <w:p w:rsidR="00DC4CE8" w:rsidRPr="00204404" w:rsidRDefault="00DC4CE8" w:rsidP="00DC4CE8">
            <w:pPr>
              <w:jc w:val="center"/>
              <w:rPr>
                <w:sz w:val="16"/>
                <w:szCs w:val="16"/>
              </w:rPr>
            </w:pPr>
            <w:r w:rsidRPr="00204404">
              <w:rPr>
                <w:sz w:val="16"/>
                <w:szCs w:val="16"/>
              </w:rPr>
              <w:t>27</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r>
      <w:tr w:rsidR="00DC4CE8" w:rsidTr="00761DAA">
        <w:trPr>
          <w:trHeight w:val="397"/>
        </w:trPr>
        <w:tc>
          <w:tcPr>
            <w:tcW w:w="1555" w:type="dxa"/>
            <w:vMerge w:val="restart"/>
          </w:tcPr>
          <w:p w:rsidR="00DC4CE8" w:rsidRPr="00BE361C" w:rsidRDefault="00DC4CE8" w:rsidP="00DC4CE8">
            <w:pPr>
              <w:jc w:val="center"/>
              <w:rPr>
                <w:b/>
                <w:sz w:val="16"/>
                <w:szCs w:val="16"/>
              </w:rPr>
            </w:pPr>
            <w:r w:rsidRPr="00BE361C">
              <w:rPr>
                <w:b/>
                <w:sz w:val="16"/>
                <w:szCs w:val="16"/>
              </w:rPr>
              <w:t>Abril ‘17</w:t>
            </w:r>
          </w:p>
        </w:tc>
        <w:tc>
          <w:tcPr>
            <w:tcW w:w="567" w:type="dxa"/>
          </w:tcPr>
          <w:p w:rsidR="00DC4CE8" w:rsidRPr="00204404" w:rsidRDefault="00DC4CE8" w:rsidP="00DC4CE8">
            <w:pPr>
              <w:jc w:val="center"/>
              <w:rPr>
                <w:sz w:val="16"/>
                <w:szCs w:val="16"/>
              </w:rPr>
            </w:pPr>
            <w:r w:rsidRPr="00204404">
              <w:rPr>
                <w:sz w:val="16"/>
                <w:szCs w:val="16"/>
              </w:rPr>
              <w:t>03</w:t>
            </w:r>
          </w:p>
        </w:tc>
        <w:tc>
          <w:tcPr>
            <w:tcW w:w="1304" w:type="dxa"/>
          </w:tcPr>
          <w:p w:rsidR="00DC4CE8" w:rsidRDefault="00DC4CE8" w:rsidP="00DC4CE8"/>
        </w:tc>
        <w:tc>
          <w:tcPr>
            <w:tcW w:w="1304" w:type="dxa"/>
          </w:tcPr>
          <w:p w:rsidR="00DC4CE8" w:rsidRDefault="00DC4CE8" w:rsidP="00DC4CE8">
            <w:r>
              <w:rPr>
                <w:noProof/>
                <w:lang w:eastAsia="es-ES"/>
              </w:rPr>
              <mc:AlternateContent>
                <mc:Choice Requires="wps">
                  <w:drawing>
                    <wp:anchor distT="0" distB="0" distL="114300" distR="114300" simplePos="0" relativeHeight="251727872" behindDoc="0" locked="0" layoutInCell="1" allowOverlap="1" wp14:anchorId="31602700" wp14:editId="50C4F0AF">
                      <wp:simplePos x="0" y="0"/>
                      <wp:positionH relativeFrom="column">
                        <wp:posOffset>15875</wp:posOffset>
                      </wp:positionH>
                      <wp:positionV relativeFrom="paragraph">
                        <wp:posOffset>177164</wp:posOffset>
                      </wp:positionV>
                      <wp:extent cx="628650" cy="504825"/>
                      <wp:effectExtent l="0" t="0" r="19050" b="28575"/>
                      <wp:wrapNone/>
                      <wp:docPr id="450" name="Rectángulo redondeado 450"/>
                      <wp:cNvGraphicFramePr/>
                      <a:graphic xmlns:a="http://schemas.openxmlformats.org/drawingml/2006/main">
                        <a:graphicData uri="http://schemas.microsoft.com/office/word/2010/wordprocessingShape">
                          <wps:wsp>
                            <wps:cNvSpPr/>
                            <wps:spPr>
                              <a:xfrm>
                                <a:off x="0" y="0"/>
                                <a:ext cx="628650" cy="504825"/>
                              </a:xfrm>
                              <a:prstGeom prst="roundRect">
                                <a:avLst/>
                              </a:prstGeom>
                              <a:solidFill>
                                <a:srgbClr val="5BC99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043CF" w:rsidRPr="00131822" w:rsidRDefault="009043CF" w:rsidP="00DC4CE8">
                                  <w:pPr>
                                    <w:jc w:val="center"/>
                                    <w:rPr>
                                      <w:color w:val="000000" w:themeColor="text1"/>
                                      <w:sz w:val="16"/>
                                      <w:szCs w:val="16"/>
                                    </w:rPr>
                                  </w:pPr>
                                  <w:r>
                                    <w:rPr>
                                      <w:color w:val="000000" w:themeColor="text1"/>
                                      <w:sz w:val="16"/>
                                      <w:szCs w:val="16"/>
                                    </w:rPr>
                                    <w:t>WBS-06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602700" id="Rectángulo redondeado 450" o:spid="_x0000_s1048" style="position:absolute;left:0;text-align:left;margin-left:1.25pt;margin-top:13.95pt;width:49.5pt;height:39.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" fillcolor="#5bc992" strokecolor="black [3213]" strokeweight="1.25pt">
                      <v:textbox>
                        <w:txbxContent>
                          <w:p w:rsidR="009043CF" w:rsidRPr="00131822" w:rsidRDefault="009043CF" w:rsidP="00DC4CE8">
                            <w:pPr>
                              <w:jc w:val="center"/>
                              <w:rPr>
                                <w:color w:val="000000" w:themeColor="text1"/>
                                <w:sz w:val="16"/>
                                <w:szCs w:val="16"/>
                              </w:rPr>
                            </w:pPr>
                            <w:r>
                              <w:rPr>
                                <w:color w:val="000000" w:themeColor="text1"/>
                                <w:sz w:val="16"/>
                                <w:szCs w:val="16"/>
                              </w:rPr>
                              <w:t>WBS-06</w:t>
                            </w:r>
                          </w:p>
                        </w:txbxContent>
                      </v:textbox>
                    </v:roundrect>
                  </w:pict>
                </mc:Fallback>
              </mc:AlternateContent>
            </w:r>
            <w:r>
              <w:rPr>
                <w:noProof/>
                <w:lang w:eastAsia="es-ES"/>
              </w:rPr>
              <mc:AlternateContent>
                <mc:Choice Requires="wps">
                  <w:drawing>
                    <wp:anchor distT="0" distB="0" distL="114300" distR="114300" simplePos="0" relativeHeight="251726848" behindDoc="0" locked="0" layoutInCell="1" allowOverlap="1" wp14:anchorId="2E524091" wp14:editId="2483D019">
                      <wp:simplePos x="0" y="0"/>
                      <wp:positionH relativeFrom="column">
                        <wp:posOffset>15875</wp:posOffset>
                      </wp:positionH>
                      <wp:positionV relativeFrom="paragraph">
                        <wp:posOffset>-270510</wp:posOffset>
                      </wp:positionV>
                      <wp:extent cx="628650" cy="476250"/>
                      <wp:effectExtent l="0" t="0" r="19050" b="19050"/>
                      <wp:wrapNone/>
                      <wp:docPr id="451" name="Rectángulo redondeado 451"/>
                      <wp:cNvGraphicFramePr/>
                      <a:graphic xmlns:a="http://schemas.openxmlformats.org/drawingml/2006/main">
                        <a:graphicData uri="http://schemas.microsoft.com/office/word/2010/wordprocessingShape">
                          <wps:wsp>
                            <wps:cNvSpPr/>
                            <wps:spPr>
                              <a:xfrm>
                                <a:off x="0" y="0"/>
                                <a:ext cx="628650" cy="476250"/>
                              </a:xfrm>
                              <a:prstGeom prst="roundRect">
                                <a:avLst/>
                              </a:prstGeom>
                              <a:solidFill>
                                <a:srgbClr val="5BC99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043CF" w:rsidRPr="00131822" w:rsidRDefault="009043CF" w:rsidP="00DC4CE8">
                                  <w:pPr>
                                    <w:jc w:val="center"/>
                                    <w:rPr>
                                      <w:color w:val="000000" w:themeColor="text1"/>
                                      <w:sz w:val="16"/>
                                      <w:szCs w:val="16"/>
                                    </w:rPr>
                                  </w:pPr>
                                  <w:r>
                                    <w:rPr>
                                      <w:color w:val="000000" w:themeColor="text1"/>
                                      <w:sz w:val="16"/>
                                      <w:szCs w:val="16"/>
                                    </w:rPr>
                                    <w:t>WBS-05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524091" id="Rectángulo redondeado 451" o:spid="_x0000_s1049" style="position:absolute;left:0;text-align:left;margin-left:1.25pt;margin-top:-21.3pt;width:49.5pt;height:3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" fillcolor="#5bc992" strokecolor="black [3213]" strokeweight="1.25pt">
                      <v:textbox>
                        <w:txbxContent>
                          <w:p w:rsidR="009043CF" w:rsidRPr="00131822" w:rsidRDefault="009043CF" w:rsidP="00DC4CE8">
                            <w:pPr>
                              <w:jc w:val="center"/>
                              <w:rPr>
                                <w:color w:val="000000" w:themeColor="text1"/>
                                <w:sz w:val="16"/>
                                <w:szCs w:val="16"/>
                              </w:rPr>
                            </w:pPr>
                            <w:r>
                              <w:rPr>
                                <w:color w:val="000000" w:themeColor="text1"/>
                                <w:sz w:val="16"/>
                                <w:szCs w:val="16"/>
                              </w:rPr>
                              <w:t>WBS-05</w:t>
                            </w:r>
                          </w:p>
                        </w:txbxContent>
                      </v:textbox>
                    </v:roundrect>
                  </w:pict>
                </mc:Fallback>
              </mc:AlternateConten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r>
      <w:tr w:rsidR="00DC4CE8" w:rsidTr="00761DAA">
        <w:trPr>
          <w:trHeight w:val="397"/>
        </w:trPr>
        <w:tc>
          <w:tcPr>
            <w:tcW w:w="1555" w:type="dxa"/>
            <w:vMerge/>
          </w:tcPr>
          <w:p w:rsidR="00DC4CE8" w:rsidRPr="00BE361C" w:rsidRDefault="00DC4CE8" w:rsidP="00DC4CE8">
            <w:pPr>
              <w:jc w:val="center"/>
              <w:rPr>
                <w:b/>
                <w:sz w:val="16"/>
                <w:szCs w:val="16"/>
              </w:rPr>
            </w:pPr>
          </w:p>
        </w:tc>
        <w:tc>
          <w:tcPr>
            <w:tcW w:w="567" w:type="dxa"/>
          </w:tcPr>
          <w:p w:rsidR="00DC4CE8" w:rsidRPr="00204404" w:rsidRDefault="00DC4CE8" w:rsidP="00DC4CE8">
            <w:pPr>
              <w:jc w:val="center"/>
              <w:rPr>
                <w:sz w:val="16"/>
                <w:szCs w:val="16"/>
              </w:rPr>
            </w:pPr>
            <w:r w:rsidRPr="00204404">
              <w:rPr>
                <w:sz w:val="16"/>
                <w:szCs w:val="16"/>
              </w:rPr>
              <w:t>10</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r>
              <w:rPr>
                <w:noProof/>
                <w:lang w:eastAsia="es-ES"/>
              </w:rPr>
              <mc:AlternateContent>
                <mc:Choice Requires="wps">
                  <w:drawing>
                    <wp:anchor distT="0" distB="0" distL="114300" distR="114300" simplePos="0" relativeHeight="251730944" behindDoc="0" locked="0" layoutInCell="1" allowOverlap="1" wp14:anchorId="6FD30541" wp14:editId="0D7D74F8">
                      <wp:simplePos x="0" y="0"/>
                      <wp:positionH relativeFrom="column">
                        <wp:posOffset>29210</wp:posOffset>
                      </wp:positionH>
                      <wp:positionV relativeFrom="paragraph">
                        <wp:posOffset>22860</wp:posOffset>
                      </wp:positionV>
                      <wp:extent cx="628650" cy="390525"/>
                      <wp:effectExtent l="0" t="0" r="19050" b="28575"/>
                      <wp:wrapNone/>
                      <wp:docPr id="39" name="Rectángulo redondeado 39"/>
                      <wp:cNvGraphicFramePr/>
                      <a:graphic xmlns:a="http://schemas.openxmlformats.org/drawingml/2006/main">
                        <a:graphicData uri="http://schemas.microsoft.com/office/word/2010/wordprocessingShape">
                          <wps:wsp>
                            <wps:cNvSpPr/>
                            <wps:spPr>
                              <a:xfrm>
                                <a:off x="0" y="0"/>
                                <a:ext cx="628650" cy="390525"/>
                              </a:xfrm>
                              <a:prstGeom prst="roundRect">
                                <a:avLst/>
                              </a:prstGeom>
                              <a:solidFill>
                                <a:srgbClr val="FF474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043CF" w:rsidRPr="00131822" w:rsidRDefault="009043CF" w:rsidP="00DC4CE8">
                                  <w:pPr>
                                    <w:jc w:val="center"/>
                                    <w:rPr>
                                      <w:color w:val="000000" w:themeColor="text1"/>
                                      <w:sz w:val="16"/>
                                      <w:szCs w:val="16"/>
                                    </w:rPr>
                                  </w:pPr>
                                  <w:r>
                                    <w:rPr>
                                      <w:color w:val="000000" w:themeColor="text1"/>
                                      <w:sz w:val="16"/>
                                      <w:szCs w:val="16"/>
                                    </w:rPr>
                                    <w:t>WBS-10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D30541" id="Rectángulo redondeado 39" o:spid="_x0000_s1050" style="position:absolute;left:0;text-align:left;margin-left:2.3pt;margin-top:1.8pt;width:49.5pt;height:30.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" fillcolor="#ff4747" strokecolor="black [3213]" strokeweight="1.25pt">
                      <v:textbox>
                        <w:txbxContent>
                          <w:p w:rsidR="009043CF" w:rsidRPr="00131822" w:rsidRDefault="009043CF" w:rsidP="00DC4CE8">
                            <w:pPr>
                              <w:jc w:val="center"/>
                              <w:rPr>
                                <w:color w:val="000000" w:themeColor="text1"/>
                                <w:sz w:val="16"/>
                                <w:szCs w:val="16"/>
                              </w:rPr>
                            </w:pPr>
                            <w:r>
                              <w:rPr>
                                <w:color w:val="000000" w:themeColor="text1"/>
                                <w:sz w:val="16"/>
                                <w:szCs w:val="16"/>
                              </w:rPr>
                              <w:t>WBS-10</w:t>
                            </w:r>
                          </w:p>
                        </w:txbxContent>
                      </v:textbox>
                    </v:roundrect>
                  </w:pict>
                </mc:Fallback>
              </mc:AlternateContent>
            </w:r>
          </w:p>
        </w:tc>
        <w:tc>
          <w:tcPr>
            <w:tcW w:w="1304" w:type="dxa"/>
          </w:tcPr>
          <w:p w:rsidR="00DC4CE8" w:rsidRDefault="00DC4CE8" w:rsidP="00DC4CE8"/>
        </w:tc>
      </w:tr>
      <w:tr w:rsidR="00DC4CE8" w:rsidTr="00761DAA">
        <w:trPr>
          <w:trHeight w:val="397"/>
        </w:trPr>
        <w:tc>
          <w:tcPr>
            <w:tcW w:w="1555" w:type="dxa"/>
            <w:vMerge/>
          </w:tcPr>
          <w:p w:rsidR="00DC4CE8" w:rsidRPr="00BE361C" w:rsidRDefault="00DC4CE8" w:rsidP="00DC4CE8">
            <w:pPr>
              <w:jc w:val="center"/>
              <w:rPr>
                <w:b/>
                <w:sz w:val="16"/>
                <w:szCs w:val="16"/>
              </w:rPr>
            </w:pPr>
          </w:p>
        </w:tc>
        <w:tc>
          <w:tcPr>
            <w:tcW w:w="567" w:type="dxa"/>
          </w:tcPr>
          <w:p w:rsidR="00DC4CE8" w:rsidRPr="00204404" w:rsidRDefault="00DC4CE8" w:rsidP="00DC4CE8">
            <w:pPr>
              <w:jc w:val="center"/>
              <w:rPr>
                <w:sz w:val="16"/>
                <w:szCs w:val="16"/>
              </w:rPr>
            </w:pPr>
            <w:r w:rsidRPr="00204404">
              <w:rPr>
                <w:sz w:val="16"/>
                <w:szCs w:val="16"/>
              </w:rPr>
              <w:t>17</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r>
              <w:rPr>
                <w:noProof/>
                <w:lang w:eastAsia="es-ES"/>
              </w:rPr>
              <mc:AlternateContent>
                <mc:Choice Requires="wps">
                  <w:drawing>
                    <wp:anchor distT="0" distB="0" distL="114300" distR="114300" simplePos="0" relativeHeight="251728896" behindDoc="0" locked="0" layoutInCell="1" allowOverlap="1" wp14:anchorId="20FD065E" wp14:editId="25EA0770">
                      <wp:simplePos x="0" y="0"/>
                      <wp:positionH relativeFrom="column">
                        <wp:posOffset>26035</wp:posOffset>
                      </wp:positionH>
                      <wp:positionV relativeFrom="paragraph">
                        <wp:posOffset>-263525</wp:posOffset>
                      </wp:positionV>
                      <wp:extent cx="628650" cy="361950"/>
                      <wp:effectExtent l="0" t="0" r="19050" b="19050"/>
                      <wp:wrapNone/>
                      <wp:docPr id="35" name="Rectángulo redondeado 35"/>
                      <wp:cNvGraphicFramePr/>
                      <a:graphic xmlns:a="http://schemas.openxmlformats.org/drawingml/2006/main">
                        <a:graphicData uri="http://schemas.microsoft.com/office/word/2010/wordprocessingShape">
                          <wps:wsp>
                            <wps:cNvSpPr/>
                            <wps:spPr>
                              <a:xfrm>
                                <a:off x="0" y="0"/>
                                <a:ext cx="628650" cy="361950"/>
                              </a:xfrm>
                              <a:prstGeom prst="roundRect">
                                <a:avLst/>
                              </a:prstGeom>
                              <a:solidFill>
                                <a:srgbClr val="FFBB5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043CF" w:rsidRDefault="009043CF" w:rsidP="00DC4CE8">
                                  <w:pPr>
                                    <w:spacing w:after="0"/>
                                    <w:jc w:val="center"/>
                                    <w:rPr>
                                      <w:color w:val="000000" w:themeColor="text1"/>
                                      <w:sz w:val="16"/>
                                      <w:szCs w:val="16"/>
                                    </w:rPr>
                                  </w:pPr>
                                  <w:r>
                                    <w:rPr>
                                      <w:color w:val="000000" w:themeColor="text1"/>
                                      <w:sz w:val="16"/>
                                      <w:szCs w:val="16"/>
                                    </w:rPr>
                                    <w:t>WBS-07</w:t>
                                  </w:r>
                                </w:p>
                                <w:p w:rsidR="009043CF" w:rsidRDefault="009043CF" w:rsidP="00DC4CE8">
                                  <w:pPr>
                                    <w:spacing w:after="0"/>
                                    <w:jc w:val="center"/>
                                    <w:rPr>
                                      <w:color w:val="000000" w:themeColor="text1"/>
                                      <w:sz w:val="16"/>
                                      <w:szCs w:val="16"/>
                                    </w:rPr>
                                  </w:pPr>
                                  <w:r>
                                    <w:rPr>
                                      <w:color w:val="000000" w:themeColor="text1"/>
                                      <w:sz w:val="16"/>
                                      <w:szCs w:val="16"/>
                                    </w:rPr>
                                    <w:t>WBS-08</w:t>
                                  </w:r>
                                </w:p>
                                <w:p w:rsidR="009043CF" w:rsidRDefault="009043CF" w:rsidP="00DC4CE8">
                                  <w:pPr>
                                    <w:jc w:val="center"/>
                                    <w:rPr>
                                      <w:color w:val="000000" w:themeColor="text1"/>
                                      <w:sz w:val="16"/>
                                      <w:szCs w:val="16"/>
                                    </w:rPr>
                                  </w:pPr>
                                </w:p>
                                <w:p w:rsidR="009043CF" w:rsidRPr="00131822" w:rsidRDefault="009043CF" w:rsidP="00DC4CE8">
                                  <w:pPr>
                                    <w:pStyle w:val="Sinespaciado"/>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FD065E" id="Rectángulo redondeado 35" o:spid="_x0000_s1051" style="position:absolute;left:0;text-align:left;margin-left:2.05pt;margin-top:-20.75pt;width:49.5pt;height:28.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" fillcolor="#ffbb57" strokecolor="black [3213]" strokeweight="1.25pt">
                      <v:textbox>
                        <w:txbxContent>
                          <w:p w:rsidR="009043CF" w:rsidRDefault="009043CF" w:rsidP="00DC4CE8">
                            <w:pPr>
                              <w:spacing w:after="0"/>
                              <w:jc w:val="center"/>
                              <w:rPr>
                                <w:color w:val="000000" w:themeColor="text1"/>
                                <w:sz w:val="16"/>
                                <w:szCs w:val="16"/>
                              </w:rPr>
                            </w:pPr>
                            <w:r>
                              <w:rPr>
                                <w:color w:val="000000" w:themeColor="text1"/>
                                <w:sz w:val="16"/>
                                <w:szCs w:val="16"/>
                              </w:rPr>
                              <w:t>WBS-07</w:t>
                            </w:r>
                          </w:p>
                          <w:p w:rsidR="009043CF" w:rsidRDefault="009043CF" w:rsidP="00DC4CE8">
                            <w:pPr>
                              <w:spacing w:after="0"/>
                              <w:jc w:val="center"/>
                              <w:rPr>
                                <w:color w:val="000000" w:themeColor="text1"/>
                                <w:sz w:val="16"/>
                                <w:szCs w:val="16"/>
                              </w:rPr>
                            </w:pPr>
                            <w:r>
                              <w:rPr>
                                <w:color w:val="000000" w:themeColor="text1"/>
                                <w:sz w:val="16"/>
                                <w:szCs w:val="16"/>
                              </w:rPr>
                              <w:t>WBS-08</w:t>
                            </w:r>
                          </w:p>
                          <w:p w:rsidR="009043CF" w:rsidRDefault="009043CF" w:rsidP="00DC4CE8">
                            <w:pPr>
                              <w:jc w:val="center"/>
                              <w:rPr>
                                <w:color w:val="000000" w:themeColor="text1"/>
                                <w:sz w:val="16"/>
                                <w:szCs w:val="16"/>
                              </w:rPr>
                            </w:pPr>
                          </w:p>
                          <w:p w:rsidR="009043CF" w:rsidRPr="00131822" w:rsidRDefault="009043CF" w:rsidP="00DC4CE8">
                            <w:pPr>
                              <w:pStyle w:val="Sinespaciado"/>
                            </w:pPr>
                          </w:p>
                        </w:txbxContent>
                      </v:textbox>
                    </v:roundrect>
                  </w:pict>
                </mc:Fallback>
              </mc:AlternateContent>
            </w:r>
            <w:r w:rsidRPr="00450EF2">
              <w:rPr>
                <w:noProof/>
                <w:lang w:eastAsia="es-ES"/>
              </w:rPr>
              <mc:AlternateContent>
                <mc:Choice Requires="wps">
                  <w:drawing>
                    <wp:anchor distT="0" distB="0" distL="114300" distR="114300" simplePos="0" relativeHeight="251722752" behindDoc="0" locked="0" layoutInCell="1" allowOverlap="1" wp14:anchorId="1E2C0B83" wp14:editId="1AC2606E">
                      <wp:simplePos x="0" y="0"/>
                      <wp:positionH relativeFrom="column">
                        <wp:posOffset>-69215</wp:posOffset>
                      </wp:positionH>
                      <wp:positionV relativeFrom="paragraph">
                        <wp:posOffset>-263525</wp:posOffset>
                      </wp:positionV>
                      <wp:extent cx="809625" cy="371475"/>
                      <wp:effectExtent l="0" t="0" r="28575" b="28575"/>
                      <wp:wrapNone/>
                      <wp:docPr id="453" name="Rectángulo 453"/>
                      <wp:cNvGraphicFramePr/>
                      <a:graphic xmlns:a="http://schemas.openxmlformats.org/drawingml/2006/main">
                        <a:graphicData uri="http://schemas.microsoft.com/office/word/2010/wordprocessingShape">
                          <wps:wsp>
                            <wps:cNvSpPr/>
                            <wps:spPr>
                              <a:xfrm>
                                <a:off x="0" y="0"/>
                                <a:ext cx="809625" cy="371475"/>
                              </a:xfrm>
                              <a:prstGeom prst="rect">
                                <a:avLst/>
                              </a:prstGeom>
                              <a:solidFill>
                                <a:srgbClr val="FF9900"/>
                              </a:solidFill>
                              <a:ln>
                                <a:solidFill>
                                  <a:srgbClr val="FF99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E25C28" id="Rectángulo 453" o:spid="_x0000_s1026" style="position:absolute;margin-left:-5.45pt;margin-top:-20.75pt;width:63.75pt;height:29.2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" fillcolor="#f90" strokecolor="#f90" strokeweight="1.25pt"/>
                  </w:pict>
                </mc:Fallback>
              </mc:AlternateContent>
            </w:r>
          </w:p>
        </w:tc>
        <w:tc>
          <w:tcPr>
            <w:tcW w:w="1304" w:type="dxa"/>
          </w:tcPr>
          <w:p w:rsidR="00DC4CE8" w:rsidRDefault="00DC4CE8" w:rsidP="00DC4CE8">
            <w:r w:rsidRPr="00450EF2">
              <w:rPr>
                <w:noProof/>
                <w:lang w:eastAsia="es-ES"/>
              </w:rPr>
              <mc:AlternateContent>
                <mc:Choice Requires="wps">
                  <w:drawing>
                    <wp:anchor distT="0" distB="0" distL="114300" distR="114300" simplePos="0" relativeHeight="251723776" behindDoc="0" locked="0" layoutInCell="1" allowOverlap="1" wp14:anchorId="2DFA2C83" wp14:editId="718A5B2E">
                      <wp:simplePos x="0" y="0"/>
                      <wp:positionH relativeFrom="column">
                        <wp:posOffset>-68580</wp:posOffset>
                      </wp:positionH>
                      <wp:positionV relativeFrom="paragraph">
                        <wp:posOffset>-234949</wp:posOffset>
                      </wp:positionV>
                      <wp:extent cx="809625" cy="2857500"/>
                      <wp:effectExtent l="0" t="0" r="28575" b="19050"/>
                      <wp:wrapNone/>
                      <wp:docPr id="454" name="Rectángulo 454"/>
                      <wp:cNvGraphicFramePr/>
                      <a:graphic xmlns:a="http://schemas.openxmlformats.org/drawingml/2006/main">
                        <a:graphicData uri="http://schemas.microsoft.com/office/word/2010/wordprocessingShape">
                          <wps:wsp>
                            <wps:cNvSpPr/>
                            <wps:spPr>
                              <a:xfrm>
                                <a:off x="0" y="0"/>
                                <a:ext cx="809625" cy="2857500"/>
                              </a:xfrm>
                              <a:prstGeom prst="rect">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B61DAA2" id="Rectángulo 454" o:spid="_x0000_s1026" style="position:absolute;margin-left:-5.4pt;margin-top:-18.5pt;width:63.75pt;height:22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" fillcolor="#c00000" strokecolor="#c00000" strokeweight="1.25pt"/>
                  </w:pict>
                </mc:Fallback>
              </mc:AlternateContent>
            </w:r>
          </w:p>
        </w:tc>
        <w:tc>
          <w:tcPr>
            <w:tcW w:w="1304" w:type="dxa"/>
          </w:tcPr>
          <w:p w:rsidR="00DC4CE8" w:rsidRDefault="00DC4CE8" w:rsidP="00DC4CE8"/>
        </w:tc>
      </w:tr>
      <w:tr w:rsidR="00DC4CE8" w:rsidTr="00761DAA">
        <w:trPr>
          <w:trHeight w:val="397"/>
        </w:trPr>
        <w:tc>
          <w:tcPr>
            <w:tcW w:w="1555" w:type="dxa"/>
            <w:vMerge/>
          </w:tcPr>
          <w:p w:rsidR="00DC4CE8" w:rsidRPr="00BE361C" w:rsidRDefault="00DC4CE8" w:rsidP="00DC4CE8">
            <w:pPr>
              <w:jc w:val="center"/>
              <w:rPr>
                <w:b/>
                <w:sz w:val="16"/>
                <w:szCs w:val="16"/>
              </w:rPr>
            </w:pPr>
          </w:p>
        </w:tc>
        <w:tc>
          <w:tcPr>
            <w:tcW w:w="567" w:type="dxa"/>
          </w:tcPr>
          <w:p w:rsidR="00DC4CE8" w:rsidRPr="00204404" w:rsidRDefault="00DC4CE8" w:rsidP="00DC4CE8">
            <w:pPr>
              <w:jc w:val="center"/>
              <w:rPr>
                <w:sz w:val="16"/>
                <w:szCs w:val="16"/>
              </w:rPr>
            </w:pPr>
            <w:r w:rsidRPr="00204404">
              <w:rPr>
                <w:sz w:val="16"/>
                <w:szCs w:val="16"/>
              </w:rPr>
              <w:t>24</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r w:rsidRPr="00450EF2">
              <w:rPr>
                <w:noProof/>
                <w:lang w:eastAsia="es-ES"/>
              </w:rPr>
              <mc:AlternateContent>
                <mc:Choice Requires="wps">
                  <w:drawing>
                    <wp:anchor distT="0" distB="0" distL="114300" distR="114300" simplePos="0" relativeHeight="251719680" behindDoc="0" locked="0" layoutInCell="1" allowOverlap="1" wp14:anchorId="63D8D963" wp14:editId="1118978A">
                      <wp:simplePos x="0" y="0"/>
                      <wp:positionH relativeFrom="column">
                        <wp:posOffset>-69215</wp:posOffset>
                      </wp:positionH>
                      <wp:positionV relativeFrom="paragraph">
                        <wp:posOffset>30480</wp:posOffset>
                      </wp:positionV>
                      <wp:extent cx="809625" cy="390525"/>
                      <wp:effectExtent l="0" t="0" r="28575" b="28575"/>
                      <wp:wrapNone/>
                      <wp:docPr id="38" name="Rectángulo 38"/>
                      <wp:cNvGraphicFramePr/>
                      <a:graphic xmlns:a="http://schemas.openxmlformats.org/drawingml/2006/main">
                        <a:graphicData uri="http://schemas.microsoft.com/office/word/2010/wordprocessingShape">
                          <wps:wsp>
                            <wps:cNvSpPr/>
                            <wps:spPr>
                              <a:xfrm>
                                <a:off x="0" y="0"/>
                                <a:ext cx="809625" cy="390525"/>
                              </a:xfrm>
                              <a:prstGeom prst="rect">
                                <a:avLst/>
                              </a:prstGeom>
                              <a:solidFill>
                                <a:srgbClr val="FF9900"/>
                              </a:solidFill>
                              <a:ln>
                                <a:solidFill>
                                  <a:srgbClr val="FF99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988F03" id="Rectángulo 38" o:spid="_x0000_s1026" style="position:absolute;margin-left:-5.45pt;margin-top:2.4pt;width:63.75pt;height:30.7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" fillcolor="#f90" strokecolor="#f90" strokeweight="1.25pt"/>
                  </w:pict>
                </mc:Fallback>
              </mc:AlternateContent>
            </w:r>
            <w:r>
              <w:rPr>
                <w:noProof/>
                <w:lang w:eastAsia="es-ES"/>
              </w:rPr>
              <mc:AlternateContent>
                <mc:Choice Requires="wps">
                  <w:drawing>
                    <wp:anchor distT="0" distB="0" distL="114300" distR="114300" simplePos="0" relativeHeight="251729920" behindDoc="0" locked="0" layoutInCell="1" allowOverlap="1" wp14:anchorId="777A442C" wp14:editId="28965149">
                      <wp:simplePos x="0" y="0"/>
                      <wp:positionH relativeFrom="column">
                        <wp:posOffset>16510</wp:posOffset>
                      </wp:positionH>
                      <wp:positionV relativeFrom="paragraph">
                        <wp:posOffset>30480</wp:posOffset>
                      </wp:positionV>
                      <wp:extent cx="628650" cy="390525"/>
                      <wp:effectExtent l="0" t="0" r="19050" b="28575"/>
                      <wp:wrapNone/>
                      <wp:docPr id="37" name="Rectángulo redondeado 37"/>
                      <wp:cNvGraphicFramePr/>
                      <a:graphic xmlns:a="http://schemas.openxmlformats.org/drawingml/2006/main">
                        <a:graphicData uri="http://schemas.microsoft.com/office/word/2010/wordprocessingShape">
                          <wps:wsp>
                            <wps:cNvSpPr/>
                            <wps:spPr>
                              <a:xfrm>
                                <a:off x="0" y="0"/>
                                <a:ext cx="628650" cy="390525"/>
                              </a:xfrm>
                              <a:prstGeom prst="roundRect">
                                <a:avLst/>
                              </a:prstGeom>
                              <a:solidFill>
                                <a:srgbClr val="FFBB5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043CF" w:rsidRPr="00131822" w:rsidRDefault="009043CF" w:rsidP="00DC4CE8">
                                  <w:pPr>
                                    <w:jc w:val="center"/>
                                    <w:rPr>
                                      <w:color w:val="000000" w:themeColor="text1"/>
                                      <w:sz w:val="16"/>
                                      <w:szCs w:val="16"/>
                                    </w:rPr>
                                  </w:pPr>
                                  <w:r>
                                    <w:rPr>
                                      <w:color w:val="000000" w:themeColor="text1"/>
                                      <w:sz w:val="16"/>
                                      <w:szCs w:val="16"/>
                                    </w:rPr>
                                    <w:t>WBS-09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7A442C" id="Rectángulo redondeado 37" o:spid="_x0000_s1052" style="position:absolute;left:0;text-align:left;margin-left:1.3pt;margin-top:2.4pt;width:49.5pt;height:30.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" fillcolor="#ffbb57" strokecolor="black [3213]" strokeweight="1.25pt">
                      <v:textbox>
                        <w:txbxContent>
                          <w:p w:rsidR="009043CF" w:rsidRPr="00131822" w:rsidRDefault="009043CF" w:rsidP="00DC4CE8">
                            <w:pPr>
                              <w:jc w:val="center"/>
                              <w:rPr>
                                <w:color w:val="000000" w:themeColor="text1"/>
                                <w:sz w:val="16"/>
                                <w:szCs w:val="16"/>
                              </w:rPr>
                            </w:pPr>
                            <w:r>
                              <w:rPr>
                                <w:color w:val="000000" w:themeColor="text1"/>
                                <w:sz w:val="16"/>
                                <w:szCs w:val="16"/>
                              </w:rPr>
                              <w:t>WBS-09</w:t>
                            </w:r>
                          </w:p>
                        </w:txbxContent>
                      </v:textbox>
                    </v:roundrect>
                  </w:pict>
                </mc:Fallback>
              </mc:AlternateContent>
            </w:r>
          </w:p>
        </w:tc>
        <w:tc>
          <w:tcPr>
            <w:tcW w:w="1304" w:type="dxa"/>
          </w:tcPr>
          <w:p w:rsidR="00DC4CE8" w:rsidRDefault="00DC4CE8" w:rsidP="00DC4CE8">
            <w:r>
              <w:rPr>
                <w:noProof/>
                <w:lang w:eastAsia="es-ES"/>
              </w:rPr>
              <mc:AlternateContent>
                <mc:Choice Requires="wps">
                  <w:drawing>
                    <wp:anchor distT="0" distB="0" distL="114300" distR="114300" simplePos="0" relativeHeight="251731968" behindDoc="0" locked="0" layoutInCell="1" allowOverlap="1" wp14:anchorId="29B91664" wp14:editId="3C9CCEFF">
                      <wp:simplePos x="0" y="0"/>
                      <wp:positionH relativeFrom="column">
                        <wp:posOffset>26670</wp:posOffset>
                      </wp:positionH>
                      <wp:positionV relativeFrom="paragraph">
                        <wp:posOffset>-217170</wp:posOffset>
                      </wp:positionV>
                      <wp:extent cx="628650" cy="200025"/>
                      <wp:effectExtent l="0" t="0" r="19050" b="28575"/>
                      <wp:wrapNone/>
                      <wp:docPr id="40" name="Rectángulo redondeado 40"/>
                      <wp:cNvGraphicFramePr/>
                      <a:graphic xmlns:a="http://schemas.openxmlformats.org/drawingml/2006/main">
                        <a:graphicData uri="http://schemas.microsoft.com/office/word/2010/wordprocessingShape">
                          <wps:wsp>
                            <wps:cNvSpPr/>
                            <wps:spPr>
                              <a:xfrm>
                                <a:off x="0" y="0"/>
                                <a:ext cx="628650" cy="200025"/>
                              </a:xfrm>
                              <a:prstGeom prst="roundRect">
                                <a:avLst/>
                              </a:prstGeom>
                              <a:solidFill>
                                <a:srgbClr val="FF474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043CF" w:rsidRPr="00131822" w:rsidRDefault="009043CF" w:rsidP="00DC4CE8">
                                  <w:pPr>
                                    <w:jc w:val="center"/>
                                    <w:rPr>
                                      <w:color w:val="000000" w:themeColor="text1"/>
                                      <w:sz w:val="16"/>
                                      <w:szCs w:val="16"/>
                                    </w:rPr>
                                  </w:pPr>
                                  <w:r>
                                    <w:rPr>
                                      <w:color w:val="000000" w:themeColor="text1"/>
                                      <w:sz w:val="16"/>
                                      <w:szCs w:val="16"/>
                                    </w:rPr>
                                    <w:t>WBS-11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B91664" id="Rectángulo redondeado 40" o:spid="_x0000_s1053" style="position:absolute;left:0;text-align:left;margin-left:2.1pt;margin-top:-17.1pt;width:49.5pt;height:15.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" fillcolor="#ff4747" strokecolor="black [3213]" strokeweight="1.25pt">
                      <v:textbox>
                        <w:txbxContent>
                          <w:p w:rsidR="009043CF" w:rsidRPr="00131822" w:rsidRDefault="009043CF" w:rsidP="00DC4CE8">
                            <w:pPr>
                              <w:jc w:val="center"/>
                              <w:rPr>
                                <w:color w:val="000000" w:themeColor="text1"/>
                                <w:sz w:val="16"/>
                                <w:szCs w:val="16"/>
                              </w:rPr>
                            </w:pPr>
                            <w:r>
                              <w:rPr>
                                <w:color w:val="000000" w:themeColor="text1"/>
                                <w:sz w:val="16"/>
                                <w:szCs w:val="16"/>
                              </w:rPr>
                              <w:t>WBS-11</w:t>
                            </w:r>
                          </w:p>
                        </w:txbxContent>
                      </v:textbox>
                    </v:roundrect>
                  </w:pict>
                </mc:Fallback>
              </mc:AlternateContent>
            </w:r>
          </w:p>
        </w:tc>
        <w:tc>
          <w:tcPr>
            <w:tcW w:w="1304" w:type="dxa"/>
          </w:tcPr>
          <w:p w:rsidR="00DC4CE8" w:rsidRDefault="00DC4CE8" w:rsidP="00DC4CE8"/>
        </w:tc>
      </w:tr>
      <w:tr w:rsidR="00DC4CE8" w:rsidTr="00761DAA">
        <w:trPr>
          <w:trHeight w:val="397"/>
        </w:trPr>
        <w:tc>
          <w:tcPr>
            <w:tcW w:w="1555" w:type="dxa"/>
            <w:vMerge w:val="restart"/>
          </w:tcPr>
          <w:p w:rsidR="00DC4CE8" w:rsidRPr="00BE361C" w:rsidRDefault="00DC4CE8" w:rsidP="00DC4CE8">
            <w:pPr>
              <w:jc w:val="center"/>
              <w:rPr>
                <w:b/>
                <w:sz w:val="16"/>
                <w:szCs w:val="16"/>
              </w:rPr>
            </w:pPr>
            <w:r w:rsidRPr="00BE361C">
              <w:rPr>
                <w:b/>
                <w:sz w:val="16"/>
                <w:szCs w:val="16"/>
              </w:rPr>
              <w:t>Mayo ‘17</w:t>
            </w:r>
          </w:p>
        </w:tc>
        <w:tc>
          <w:tcPr>
            <w:tcW w:w="567" w:type="dxa"/>
          </w:tcPr>
          <w:p w:rsidR="00DC4CE8" w:rsidRPr="00204404" w:rsidRDefault="00DC4CE8" w:rsidP="00DC4CE8">
            <w:pPr>
              <w:jc w:val="center"/>
              <w:rPr>
                <w:sz w:val="16"/>
                <w:szCs w:val="16"/>
              </w:rPr>
            </w:pPr>
            <w:r w:rsidRPr="00204404">
              <w:rPr>
                <w:sz w:val="16"/>
                <w:szCs w:val="16"/>
              </w:rPr>
              <w:t>01</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r>
              <w:rPr>
                <w:noProof/>
                <w:lang w:eastAsia="es-ES"/>
              </w:rPr>
              <mc:AlternateContent>
                <mc:Choice Requires="wps">
                  <w:drawing>
                    <wp:anchor distT="0" distB="0" distL="114300" distR="114300" simplePos="0" relativeHeight="251738112" behindDoc="0" locked="0" layoutInCell="1" allowOverlap="1" wp14:anchorId="66BDF037" wp14:editId="1FB5572F">
                      <wp:simplePos x="0" y="0"/>
                      <wp:positionH relativeFrom="column">
                        <wp:posOffset>45720</wp:posOffset>
                      </wp:positionH>
                      <wp:positionV relativeFrom="paragraph">
                        <wp:posOffset>-113665</wp:posOffset>
                      </wp:positionV>
                      <wp:extent cx="600075" cy="228600"/>
                      <wp:effectExtent l="0" t="0" r="0" b="0"/>
                      <wp:wrapNone/>
                      <wp:docPr id="48" name="Cuadro de texto 48"/>
                      <wp:cNvGraphicFramePr/>
                      <a:graphic xmlns:a="http://schemas.openxmlformats.org/drawingml/2006/main">
                        <a:graphicData uri="http://schemas.microsoft.com/office/word/2010/wordprocessingShape">
                          <wps:wsp>
                            <wps:cNvSpPr txBox="1"/>
                            <wps:spPr>
                              <a:xfrm>
                                <a:off x="0" y="0"/>
                                <a:ext cx="600075"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43CF" w:rsidRPr="002F32AB" w:rsidRDefault="009043CF" w:rsidP="00DC4CE8">
                                  <w:pPr>
                                    <w:rPr>
                                      <w:color w:val="FFFFFF" w:themeColor="background1"/>
                                      <w:sz w:val="18"/>
                                    </w:rPr>
                                  </w:pPr>
                                  <w:r>
                                    <w:rPr>
                                      <w:color w:val="FFFFFF" w:themeColor="background1"/>
                                      <w:sz w:val="18"/>
                                    </w:rPr>
                                    <w:t>WBS-12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DF037" id="Cuadro de texto 48" o:spid="_x0000_s1054" type="#_x0000_t202" style="position:absolute;left:0;text-align:left;margin-left:3.6pt;margin-top:-8.95pt;width:47.25pt;height:18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" filled="f" stroked="f" strokeweight=".5pt">
                      <v:textbox>
                        <w:txbxContent>
                          <w:p w:rsidR="009043CF" w:rsidRPr="002F32AB" w:rsidRDefault="009043CF" w:rsidP="00DC4CE8">
                            <w:pPr>
                              <w:rPr>
                                <w:color w:val="FFFFFF" w:themeColor="background1"/>
                                <w:sz w:val="18"/>
                              </w:rPr>
                            </w:pPr>
                            <w:r>
                              <w:rPr>
                                <w:color w:val="FFFFFF" w:themeColor="background1"/>
                                <w:sz w:val="18"/>
                              </w:rPr>
                              <w:t>WBS-12</w:t>
                            </w:r>
                          </w:p>
                        </w:txbxContent>
                      </v:textbox>
                    </v:shape>
                  </w:pict>
                </mc:Fallback>
              </mc:AlternateContent>
            </w:r>
          </w:p>
        </w:tc>
        <w:tc>
          <w:tcPr>
            <w:tcW w:w="1304" w:type="dxa"/>
          </w:tcPr>
          <w:p w:rsidR="00DC4CE8" w:rsidRDefault="00DC4CE8" w:rsidP="00DC4CE8">
            <w:r w:rsidRPr="00450EF2">
              <w:rPr>
                <w:noProof/>
                <w:lang w:eastAsia="es-ES"/>
              </w:rPr>
              <mc:AlternateContent>
                <mc:Choice Requires="wps">
                  <w:drawing>
                    <wp:anchor distT="0" distB="0" distL="114300" distR="114300" simplePos="0" relativeHeight="251724800" behindDoc="0" locked="0" layoutInCell="1" allowOverlap="1" wp14:anchorId="0ADE5A74" wp14:editId="0F40C659">
                      <wp:simplePos x="0" y="0"/>
                      <wp:positionH relativeFrom="column">
                        <wp:posOffset>-67945</wp:posOffset>
                      </wp:positionH>
                      <wp:positionV relativeFrom="paragraph">
                        <wp:posOffset>635</wp:posOffset>
                      </wp:positionV>
                      <wp:extent cx="809625" cy="523875"/>
                      <wp:effectExtent l="0" t="0" r="28575" b="28575"/>
                      <wp:wrapNone/>
                      <wp:docPr id="455" name="Rectángulo 455"/>
                      <wp:cNvGraphicFramePr/>
                      <a:graphic xmlns:a="http://schemas.openxmlformats.org/drawingml/2006/main">
                        <a:graphicData uri="http://schemas.microsoft.com/office/word/2010/wordprocessingShape">
                          <wps:wsp>
                            <wps:cNvSpPr/>
                            <wps:spPr>
                              <a:xfrm>
                                <a:off x="0" y="0"/>
                                <a:ext cx="809625" cy="523875"/>
                              </a:xfrm>
                              <a:prstGeom prst="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01D3D6" id="Rectángulo 455" o:spid="_x0000_s1026" style="position:absolute;margin-left:-5.35pt;margin-top:.05pt;width:63.75pt;height:41.25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" fillcolor="#0070c0" strokecolor="#0070c0" strokeweight="1.25pt"/>
                  </w:pict>
                </mc:Fallback>
              </mc:AlternateContent>
            </w:r>
            <w:r>
              <w:rPr>
                <w:noProof/>
                <w:lang w:eastAsia="es-ES"/>
              </w:rPr>
              <mc:AlternateContent>
                <mc:Choice Requires="wps">
                  <w:drawing>
                    <wp:anchor distT="0" distB="0" distL="114300" distR="114300" simplePos="0" relativeHeight="251734016" behindDoc="0" locked="0" layoutInCell="1" allowOverlap="1" wp14:anchorId="4305EC45" wp14:editId="5545E5C9">
                      <wp:simplePos x="0" y="0"/>
                      <wp:positionH relativeFrom="column">
                        <wp:posOffset>17780</wp:posOffset>
                      </wp:positionH>
                      <wp:positionV relativeFrom="paragraph">
                        <wp:posOffset>635</wp:posOffset>
                      </wp:positionV>
                      <wp:extent cx="628650" cy="514350"/>
                      <wp:effectExtent l="0" t="0" r="19050" b="19050"/>
                      <wp:wrapNone/>
                      <wp:docPr id="42" name="Rectángulo redondeado 42"/>
                      <wp:cNvGraphicFramePr/>
                      <a:graphic xmlns:a="http://schemas.openxmlformats.org/drawingml/2006/main">
                        <a:graphicData uri="http://schemas.microsoft.com/office/word/2010/wordprocessingShape">
                          <wps:wsp>
                            <wps:cNvSpPr/>
                            <wps:spPr>
                              <a:xfrm>
                                <a:off x="0" y="0"/>
                                <a:ext cx="628650" cy="514350"/>
                              </a:xfrm>
                              <a:prstGeom prst="roundRect">
                                <a:avLst/>
                              </a:prstGeom>
                              <a:solidFill>
                                <a:srgbClr val="37A9F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043CF" w:rsidRPr="00131822" w:rsidRDefault="009043CF" w:rsidP="00DC4CE8">
                                  <w:pPr>
                                    <w:jc w:val="center"/>
                                    <w:rPr>
                                      <w:color w:val="000000" w:themeColor="text1"/>
                                      <w:sz w:val="16"/>
                                      <w:szCs w:val="16"/>
                                    </w:rPr>
                                  </w:pPr>
                                  <w:r>
                                    <w:rPr>
                                      <w:color w:val="000000" w:themeColor="text1"/>
                                      <w:sz w:val="16"/>
                                      <w:szCs w:val="16"/>
                                    </w:rPr>
                                    <w:t>WBS-14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05EC45" id="Rectángulo redondeado 42" o:spid="_x0000_s1055" style="position:absolute;left:0;text-align:left;margin-left:1.4pt;margin-top:.05pt;width:49.5pt;height:40.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" fillcolor="#37a9ff" strokecolor="black [3213]" strokeweight="1.25pt">
                      <v:textbox>
                        <w:txbxContent>
                          <w:p w:rsidR="009043CF" w:rsidRPr="00131822" w:rsidRDefault="009043CF" w:rsidP="00DC4CE8">
                            <w:pPr>
                              <w:jc w:val="center"/>
                              <w:rPr>
                                <w:color w:val="000000" w:themeColor="text1"/>
                                <w:sz w:val="16"/>
                                <w:szCs w:val="16"/>
                              </w:rPr>
                            </w:pPr>
                            <w:r>
                              <w:rPr>
                                <w:color w:val="000000" w:themeColor="text1"/>
                                <w:sz w:val="16"/>
                                <w:szCs w:val="16"/>
                              </w:rPr>
                              <w:t>WBS-14</w:t>
                            </w:r>
                          </w:p>
                        </w:txbxContent>
                      </v:textbox>
                    </v:roundrect>
                  </w:pict>
                </mc:Fallback>
              </mc:AlternateContent>
            </w:r>
          </w:p>
        </w:tc>
      </w:tr>
      <w:tr w:rsidR="00DC4CE8" w:rsidTr="00761DAA">
        <w:trPr>
          <w:trHeight w:val="397"/>
        </w:trPr>
        <w:tc>
          <w:tcPr>
            <w:tcW w:w="1555" w:type="dxa"/>
            <w:vMerge/>
          </w:tcPr>
          <w:p w:rsidR="00DC4CE8" w:rsidRPr="00BE361C" w:rsidRDefault="00DC4CE8" w:rsidP="00DC4CE8">
            <w:pPr>
              <w:jc w:val="center"/>
              <w:rPr>
                <w:b/>
                <w:sz w:val="16"/>
                <w:szCs w:val="16"/>
              </w:rPr>
            </w:pPr>
          </w:p>
        </w:tc>
        <w:tc>
          <w:tcPr>
            <w:tcW w:w="567" w:type="dxa"/>
          </w:tcPr>
          <w:p w:rsidR="00DC4CE8" w:rsidRPr="00204404" w:rsidRDefault="00DC4CE8" w:rsidP="00DC4CE8">
            <w:pPr>
              <w:jc w:val="center"/>
              <w:rPr>
                <w:sz w:val="16"/>
                <w:szCs w:val="16"/>
              </w:rPr>
            </w:pPr>
            <w:r w:rsidRPr="00204404">
              <w:rPr>
                <w:sz w:val="16"/>
                <w:szCs w:val="16"/>
              </w:rPr>
              <w:t>08</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r>
              <w:rPr>
                <w:noProof/>
                <w:lang w:eastAsia="es-ES"/>
              </w:rPr>
              <mc:AlternateContent>
                <mc:Choice Requires="wps">
                  <w:drawing>
                    <wp:anchor distT="0" distB="0" distL="114300" distR="114300" simplePos="0" relativeHeight="251732992" behindDoc="0" locked="0" layoutInCell="1" allowOverlap="1" wp14:anchorId="758D3E3C" wp14:editId="46998B6B">
                      <wp:simplePos x="0" y="0"/>
                      <wp:positionH relativeFrom="column">
                        <wp:posOffset>26670</wp:posOffset>
                      </wp:positionH>
                      <wp:positionV relativeFrom="paragraph">
                        <wp:posOffset>-635</wp:posOffset>
                      </wp:positionV>
                      <wp:extent cx="628650" cy="1847850"/>
                      <wp:effectExtent l="0" t="0" r="19050" b="19050"/>
                      <wp:wrapNone/>
                      <wp:docPr id="41" name="Rectángulo redondeado 41"/>
                      <wp:cNvGraphicFramePr/>
                      <a:graphic xmlns:a="http://schemas.openxmlformats.org/drawingml/2006/main">
                        <a:graphicData uri="http://schemas.microsoft.com/office/word/2010/wordprocessingShape">
                          <wps:wsp>
                            <wps:cNvSpPr/>
                            <wps:spPr>
                              <a:xfrm>
                                <a:off x="0" y="0"/>
                                <a:ext cx="628650" cy="1847850"/>
                              </a:xfrm>
                              <a:prstGeom prst="roundRect">
                                <a:avLst/>
                              </a:prstGeom>
                              <a:solidFill>
                                <a:srgbClr val="FF474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043CF" w:rsidRPr="00131822" w:rsidRDefault="009043CF" w:rsidP="00DC4CE8">
                                  <w:pPr>
                                    <w:jc w:val="center"/>
                                    <w:rPr>
                                      <w:color w:val="000000" w:themeColor="text1"/>
                                      <w:sz w:val="16"/>
                                      <w:szCs w:val="16"/>
                                    </w:rPr>
                                  </w:pPr>
                                  <w:r>
                                    <w:rPr>
                                      <w:color w:val="000000" w:themeColor="text1"/>
                                      <w:sz w:val="16"/>
                                      <w:szCs w:val="16"/>
                                    </w:rPr>
                                    <w:t>WBS-13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8D3E3C" id="Rectángulo redondeado 41" o:spid="_x0000_s1056" style="position:absolute;left:0;text-align:left;margin-left:2.1pt;margin-top:-.05pt;width:49.5pt;height:145.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" fillcolor="#ff4747" strokecolor="black [3213]" strokeweight="1.25pt">
                      <v:textbox>
                        <w:txbxContent>
                          <w:p w:rsidR="009043CF" w:rsidRPr="00131822" w:rsidRDefault="009043CF" w:rsidP="00DC4CE8">
                            <w:pPr>
                              <w:jc w:val="center"/>
                              <w:rPr>
                                <w:color w:val="000000" w:themeColor="text1"/>
                                <w:sz w:val="16"/>
                                <w:szCs w:val="16"/>
                              </w:rPr>
                            </w:pPr>
                            <w:r>
                              <w:rPr>
                                <w:color w:val="000000" w:themeColor="text1"/>
                                <w:sz w:val="16"/>
                                <w:szCs w:val="16"/>
                              </w:rPr>
                              <w:t>WBS-13</w:t>
                            </w:r>
                          </w:p>
                        </w:txbxContent>
                      </v:textbox>
                    </v:roundrect>
                  </w:pict>
                </mc:Fallback>
              </mc:AlternateContent>
            </w:r>
          </w:p>
        </w:tc>
        <w:tc>
          <w:tcPr>
            <w:tcW w:w="1304" w:type="dxa"/>
          </w:tcPr>
          <w:p w:rsidR="00DC4CE8" w:rsidRDefault="00DC4CE8" w:rsidP="00DC4CE8"/>
        </w:tc>
      </w:tr>
      <w:tr w:rsidR="00DC4CE8" w:rsidTr="00761DAA">
        <w:trPr>
          <w:trHeight w:val="397"/>
        </w:trPr>
        <w:tc>
          <w:tcPr>
            <w:tcW w:w="1555" w:type="dxa"/>
            <w:vMerge/>
          </w:tcPr>
          <w:p w:rsidR="00DC4CE8" w:rsidRPr="00BE361C" w:rsidRDefault="00DC4CE8" w:rsidP="00DC4CE8">
            <w:pPr>
              <w:jc w:val="center"/>
              <w:rPr>
                <w:b/>
                <w:sz w:val="16"/>
                <w:szCs w:val="16"/>
              </w:rPr>
            </w:pPr>
          </w:p>
        </w:tc>
        <w:tc>
          <w:tcPr>
            <w:tcW w:w="567" w:type="dxa"/>
          </w:tcPr>
          <w:p w:rsidR="00DC4CE8" w:rsidRPr="00204404" w:rsidRDefault="00DC4CE8" w:rsidP="00DC4CE8">
            <w:pPr>
              <w:jc w:val="center"/>
              <w:rPr>
                <w:sz w:val="16"/>
                <w:szCs w:val="16"/>
              </w:rPr>
            </w:pPr>
            <w:r w:rsidRPr="00204404">
              <w:rPr>
                <w:sz w:val="16"/>
                <w:szCs w:val="16"/>
              </w:rPr>
              <w:t>15</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r>
      <w:tr w:rsidR="00DC4CE8" w:rsidTr="00761DAA">
        <w:trPr>
          <w:trHeight w:val="397"/>
        </w:trPr>
        <w:tc>
          <w:tcPr>
            <w:tcW w:w="1555" w:type="dxa"/>
            <w:vMerge/>
          </w:tcPr>
          <w:p w:rsidR="00DC4CE8" w:rsidRPr="00BE361C" w:rsidRDefault="00DC4CE8" w:rsidP="00DC4CE8">
            <w:pPr>
              <w:jc w:val="center"/>
              <w:rPr>
                <w:b/>
                <w:sz w:val="16"/>
                <w:szCs w:val="16"/>
              </w:rPr>
            </w:pPr>
          </w:p>
        </w:tc>
        <w:tc>
          <w:tcPr>
            <w:tcW w:w="567" w:type="dxa"/>
          </w:tcPr>
          <w:p w:rsidR="00DC4CE8" w:rsidRPr="00204404" w:rsidRDefault="00DC4CE8" w:rsidP="00DC4CE8">
            <w:pPr>
              <w:jc w:val="center"/>
              <w:rPr>
                <w:sz w:val="16"/>
                <w:szCs w:val="16"/>
              </w:rPr>
            </w:pPr>
            <w:r w:rsidRPr="00204404">
              <w:rPr>
                <w:sz w:val="16"/>
                <w:szCs w:val="16"/>
              </w:rPr>
              <w:t>22</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r>
      <w:tr w:rsidR="00DC4CE8" w:rsidTr="00761DAA">
        <w:trPr>
          <w:trHeight w:val="397"/>
        </w:trPr>
        <w:tc>
          <w:tcPr>
            <w:tcW w:w="1555" w:type="dxa"/>
            <w:vMerge/>
          </w:tcPr>
          <w:p w:rsidR="00DC4CE8" w:rsidRPr="00BE361C" w:rsidRDefault="00DC4CE8" w:rsidP="00DC4CE8">
            <w:pPr>
              <w:jc w:val="center"/>
              <w:rPr>
                <w:b/>
                <w:sz w:val="16"/>
                <w:szCs w:val="16"/>
              </w:rPr>
            </w:pPr>
          </w:p>
        </w:tc>
        <w:tc>
          <w:tcPr>
            <w:tcW w:w="567" w:type="dxa"/>
          </w:tcPr>
          <w:p w:rsidR="00DC4CE8" w:rsidRPr="00204404" w:rsidRDefault="00DC4CE8" w:rsidP="00DC4CE8">
            <w:pPr>
              <w:jc w:val="center"/>
              <w:rPr>
                <w:sz w:val="16"/>
                <w:szCs w:val="16"/>
              </w:rPr>
            </w:pPr>
            <w:r w:rsidRPr="00204404">
              <w:rPr>
                <w:sz w:val="16"/>
                <w:szCs w:val="16"/>
              </w:rPr>
              <w:t>29</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r>
      <w:tr w:rsidR="00DC4CE8" w:rsidTr="00761DAA">
        <w:trPr>
          <w:trHeight w:val="397"/>
        </w:trPr>
        <w:tc>
          <w:tcPr>
            <w:tcW w:w="1555" w:type="dxa"/>
            <w:vMerge w:val="restart"/>
          </w:tcPr>
          <w:p w:rsidR="00DC4CE8" w:rsidRPr="00BE361C" w:rsidRDefault="00DC4CE8" w:rsidP="00DC4CE8">
            <w:pPr>
              <w:jc w:val="center"/>
              <w:rPr>
                <w:b/>
                <w:sz w:val="16"/>
                <w:szCs w:val="16"/>
              </w:rPr>
            </w:pPr>
            <w:r w:rsidRPr="00BE361C">
              <w:rPr>
                <w:b/>
                <w:sz w:val="16"/>
                <w:szCs w:val="16"/>
              </w:rPr>
              <w:t>Junio ‘17</w:t>
            </w:r>
          </w:p>
        </w:tc>
        <w:tc>
          <w:tcPr>
            <w:tcW w:w="567" w:type="dxa"/>
          </w:tcPr>
          <w:p w:rsidR="00DC4CE8" w:rsidRPr="00204404" w:rsidRDefault="00DC4CE8" w:rsidP="00DC4CE8">
            <w:pPr>
              <w:jc w:val="center"/>
              <w:rPr>
                <w:sz w:val="16"/>
                <w:szCs w:val="16"/>
              </w:rPr>
            </w:pPr>
            <w:r w:rsidRPr="00204404">
              <w:rPr>
                <w:sz w:val="16"/>
                <w:szCs w:val="16"/>
              </w:rPr>
              <w:t>05</w:t>
            </w:r>
          </w:p>
        </w:tc>
        <w:tc>
          <w:tcPr>
            <w:tcW w:w="1304" w:type="dxa"/>
          </w:tcPr>
          <w:p w:rsidR="00DC4CE8" w:rsidRDefault="00DC4CE8" w:rsidP="00DC4CE8">
            <w:r>
              <w:rPr>
                <w:noProof/>
                <w:lang w:eastAsia="es-ES"/>
              </w:rPr>
              <mc:AlternateContent>
                <mc:Choice Requires="wps">
                  <w:drawing>
                    <wp:anchor distT="0" distB="0" distL="114300" distR="114300" simplePos="0" relativeHeight="251739136" behindDoc="0" locked="0" layoutInCell="1" allowOverlap="1" wp14:anchorId="0B865906" wp14:editId="3C11E3CB">
                      <wp:simplePos x="0" y="0"/>
                      <wp:positionH relativeFrom="column">
                        <wp:posOffset>36830</wp:posOffset>
                      </wp:positionH>
                      <wp:positionV relativeFrom="paragraph">
                        <wp:posOffset>136525</wp:posOffset>
                      </wp:positionV>
                      <wp:extent cx="600075" cy="228600"/>
                      <wp:effectExtent l="0" t="0" r="0" b="0"/>
                      <wp:wrapNone/>
                      <wp:docPr id="49" name="Cuadro de texto 49"/>
                      <wp:cNvGraphicFramePr/>
                      <a:graphic xmlns:a="http://schemas.openxmlformats.org/drawingml/2006/main">
                        <a:graphicData uri="http://schemas.microsoft.com/office/word/2010/wordprocessingShape">
                          <wps:wsp>
                            <wps:cNvSpPr txBox="1"/>
                            <wps:spPr>
                              <a:xfrm>
                                <a:off x="0" y="0"/>
                                <a:ext cx="600075"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43CF" w:rsidRPr="002F32AB" w:rsidRDefault="009043CF" w:rsidP="00DC4CE8">
                                  <w:pPr>
                                    <w:rPr>
                                      <w:color w:val="FFFFFF" w:themeColor="background1"/>
                                      <w:sz w:val="18"/>
                                    </w:rPr>
                                  </w:pPr>
                                  <w:r>
                                    <w:rPr>
                                      <w:color w:val="FFFFFF" w:themeColor="background1"/>
                                      <w:sz w:val="18"/>
                                    </w:rPr>
                                    <w:t>WBS-03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65906" id="Cuadro de texto 49" o:spid="_x0000_s1057" type="#_x0000_t202" style="position:absolute;left:0;text-align:left;margin-left:2.9pt;margin-top:10.75pt;width:47.25pt;height:18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" filled="f" stroked="f" strokeweight=".5pt">
                      <v:textbox>
                        <w:txbxContent>
                          <w:p w:rsidR="009043CF" w:rsidRPr="002F32AB" w:rsidRDefault="009043CF" w:rsidP="00DC4CE8">
                            <w:pPr>
                              <w:rPr>
                                <w:color w:val="FFFFFF" w:themeColor="background1"/>
                                <w:sz w:val="18"/>
                              </w:rPr>
                            </w:pPr>
                            <w:r>
                              <w:rPr>
                                <w:color w:val="FFFFFF" w:themeColor="background1"/>
                                <w:sz w:val="18"/>
                              </w:rPr>
                              <w:t>WBS-03</w:t>
                            </w:r>
                          </w:p>
                        </w:txbxContent>
                      </v:textbox>
                    </v:shape>
                  </w:pict>
                </mc:Fallback>
              </mc:AlternateConten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r>
      <w:tr w:rsidR="00DC4CE8" w:rsidTr="00761DAA">
        <w:trPr>
          <w:trHeight w:val="397"/>
        </w:trPr>
        <w:tc>
          <w:tcPr>
            <w:tcW w:w="1555" w:type="dxa"/>
            <w:vMerge/>
          </w:tcPr>
          <w:p w:rsidR="00DC4CE8" w:rsidRPr="00BE361C" w:rsidRDefault="00DC4CE8" w:rsidP="00DC4CE8">
            <w:pPr>
              <w:jc w:val="center"/>
              <w:rPr>
                <w:b/>
                <w:sz w:val="16"/>
                <w:szCs w:val="16"/>
              </w:rPr>
            </w:pPr>
          </w:p>
        </w:tc>
        <w:tc>
          <w:tcPr>
            <w:tcW w:w="567" w:type="dxa"/>
          </w:tcPr>
          <w:p w:rsidR="00DC4CE8" w:rsidRPr="00204404" w:rsidRDefault="00DC4CE8" w:rsidP="00DC4CE8">
            <w:pPr>
              <w:jc w:val="center"/>
              <w:rPr>
                <w:sz w:val="16"/>
                <w:szCs w:val="16"/>
              </w:rPr>
            </w:pPr>
            <w:r w:rsidRPr="00204404">
              <w:rPr>
                <w:sz w:val="16"/>
                <w:szCs w:val="16"/>
              </w:rPr>
              <w:t>12</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r>
      <w:tr w:rsidR="00DC4CE8" w:rsidTr="00761DAA">
        <w:trPr>
          <w:trHeight w:val="397"/>
        </w:trPr>
        <w:tc>
          <w:tcPr>
            <w:tcW w:w="1555" w:type="dxa"/>
            <w:vMerge/>
          </w:tcPr>
          <w:p w:rsidR="00DC4CE8" w:rsidRPr="00BE361C" w:rsidRDefault="00DC4CE8" w:rsidP="00DC4CE8">
            <w:pPr>
              <w:jc w:val="center"/>
              <w:rPr>
                <w:b/>
                <w:sz w:val="16"/>
                <w:szCs w:val="16"/>
              </w:rPr>
            </w:pPr>
          </w:p>
        </w:tc>
        <w:tc>
          <w:tcPr>
            <w:tcW w:w="567" w:type="dxa"/>
          </w:tcPr>
          <w:p w:rsidR="00DC4CE8" w:rsidRPr="00204404" w:rsidRDefault="00DC4CE8" w:rsidP="00DC4CE8">
            <w:pPr>
              <w:jc w:val="center"/>
              <w:rPr>
                <w:sz w:val="16"/>
                <w:szCs w:val="16"/>
              </w:rPr>
            </w:pPr>
            <w:r w:rsidRPr="00204404">
              <w:rPr>
                <w:sz w:val="16"/>
                <w:szCs w:val="16"/>
              </w:rPr>
              <w:t>19</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r>
      <w:tr w:rsidR="00DC4CE8" w:rsidTr="00761DAA">
        <w:trPr>
          <w:trHeight w:val="397"/>
        </w:trPr>
        <w:tc>
          <w:tcPr>
            <w:tcW w:w="1555" w:type="dxa"/>
            <w:vMerge/>
          </w:tcPr>
          <w:p w:rsidR="00DC4CE8" w:rsidRPr="00BE361C" w:rsidRDefault="00DC4CE8" w:rsidP="00DC4CE8">
            <w:pPr>
              <w:jc w:val="center"/>
              <w:rPr>
                <w:b/>
                <w:sz w:val="16"/>
                <w:szCs w:val="16"/>
              </w:rPr>
            </w:pPr>
          </w:p>
        </w:tc>
        <w:tc>
          <w:tcPr>
            <w:tcW w:w="567" w:type="dxa"/>
          </w:tcPr>
          <w:p w:rsidR="00DC4CE8" w:rsidRPr="00204404" w:rsidRDefault="00DC4CE8" w:rsidP="00DC4CE8">
            <w:pPr>
              <w:jc w:val="center"/>
              <w:rPr>
                <w:sz w:val="16"/>
                <w:szCs w:val="16"/>
              </w:rPr>
            </w:pPr>
            <w:r w:rsidRPr="00204404">
              <w:rPr>
                <w:sz w:val="16"/>
                <w:szCs w:val="16"/>
              </w:rPr>
              <w:t>26</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r>
              <w:rPr>
                <w:noProof/>
                <w:lang w:eastAsia="es-ES"/>
              </w:rPr>
              <mc:AlternateContent>
                <mc:Choice Requires="wps">
                  <w:drawing>
                    <wp:anchor distT="0" distB="0" distL="114300" distR="114300" simplePos="0" relativeHeight="251736064" behindDoc="0" locked="0" layoutInCell="1" allowOverlap="1" wp14:anchorId="155CA775" wp14:editId="1E90FCA3">
                      <wp:simplePos x="0" y="0"/>
                      <wp:positionH relativeFrom="column">
                        <wp:posOffset>17780</wp:posOffset>
                      </wp:positionH>
                      <wp:positionV relativeFrom="paragraph">
                        <wp:posOffset>238125</wp:posOffset>
                      </wp:positionV>
                      <wp:extent cx="628650" cy="609600"/>
                      <wp:effectExtent l="0" t="0" r="19050" b="19050"/>
                      <wp:wrapNone/>
                      <wp:docPr id="44" name="Rectángulo redondeado 44"/>
                      <wp:cNvGraphicFramePr/>
                      <a:graphic xmlns:a="http://schemas.openxmlformats.org/drawingml/2006/main">
                        <a:graphicData uri="http://schemas.microsoft.com/office/word/2010/wordprocessingShape">
                          <wps:wsp>
                            <wps:cNvSpPr/>
                            <wps:spPr>
                              <a:xfrm>
                                <a:off x="0" y="0"/>
                                <a:ext cx="628650" cy="609600"/>
                              </a:xfrm>
                              <a:prstGeom prst="roundRect">
                                <a:avLst/>
                              </a:prstGeom>
                              <a:solidFill>
                                <a:srgbClr val="37A9F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043CF" w:rsidRPr="00131822" w:rsidRDefault="009043CF" w:rsidP="00DC4CE8">
                                  <w:pPr>
                                    <w:jc w:val="center"/>
                                    <w:rPr>
                                      <w:color w:val="000000" w:themeColor="text1"/>
                                      <w:sz w:val="16"/>
                                      <w:szCs w:val="16"/>
                                    </w:rPr>
                                  </w:pPr>
                                  <w:r>
                                    <w:rPr>
                                      <w:color w:val="000000" w:themeColor="text1"/>
                                      <w:sz w:val="16"/>
                                      <w:szCs w:val="16"/>
                                    </w:rPr>
                                    <w:t>WBS-16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5CA775" id="Rectángulo redondeado 44" o:spid="_x0000_s1058" style="position:absolute;left:0;text-align:left;margin-left:1.4pt;margin-top:18.75pt;width:49.5pt;height:48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" fillcolor="#37a9ff" strokecolor="black [3213]" strokeweight="1.25pt">
                      <v:textbox>
                        <w:txbxContent>
                          <w:p w:rsidR="009043CF" w:rsidRPr="00131822" w:rsidRDefault="009043CF" w:rsidP="00DC4CE8">
                            <w:pPr>
                              <w:jc w:val="center"/>
                              <w:rPr>
                                <w:color w:val="000000" w:themeColor="text1"/>
                                <w:sz w:val="16"/>
                                <w:szCs w:val="16"/>
                              </w:rPr>
                            </w:pPr>
                            <w:r>
                              <w:rPr>
                                <w:color w:val="000000" w:themeColor="text1"/>
                                <w:sz w:val="16"/>
                                <w:szCs w:val="16"/>
                              </w:rPr>
                              <w:t>WBS-16</w:t>
                            </w:r>
                          </w:p>
                        </w:txbxContent>
                      </v:textbox>
                    </v:roundrect>
                  </w:pict>
                </mc:Fallback>
              </mc:AlternateContent>
            </w:r>
            <w:r>
              <w:rPr>
                <w:noProof/>
                <w:lang w:eastAsia="es-ES"/>
              </w:rPr>
              <mc:AlternateContent>
                <mc:Choice Requires="wps">
                  <w:drawing>
                    <wp:anchor distT="0" distB="0" distL="114300" distR="114300" simplePos="0" relativeHeight="251735040" behindDoc="0" locked="0" layoutInCell="1" allowOverlap="1" wp14:anchorId="3B38B77B" wp14:editId="09E3C15A">
                      <wp:simplePos x="0" y="0"/>
                      <wp:positionH relativeFrom="column">
                        <wp:posOffset>17780</wp:posOffset>
                      </wp:positionH>
                      <wp:positionV relativeFrom="paragraph">
                        <wp:posOffset>47625</wp:posOffset>
                      </wp:positionV>
                      <wp:extent cx="628650" cy="1943100"/>
                      <wp:effectExtent l="0" t="0" r="19050" b="19050"/>
                      <wp:wrapNone/>
                      <wp:docPr id="43" name="Rectángulo redondeado 43"/>
                      <wp:cNvGraphicFramePr/>
                      <a:graphic xmlns:a="http://schemas.openxmlformats.org/drawingml/2006/main">
                        <a:graphicData uri="http://schemas.microsoft.com/office/word/2010/wordprocessingShape">
                          <wps:wsp>
                            <wps:cNvSpPr/>
                            <wps:spPr>
                              <a:xfrm>
                                <a:off x="0" y="0"/>
                                <a:ext cx="628650" cy="1943100"/>
                              </a:xfrm>
                              <a:prstGeom prst="roundRect">
                                <a:avLst/>
                              </a:prstGeom>
                              <a:solidFill>
                                <a:srgbClr val="37A9F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043CF" w:rsidRPr="00131822" w:rsidRDefault="009043CF" w:rsidP="00DC4CE8">
                                  <w:pPr>
                                    <w:jc w:val="center"/>
                                    <w:rPr>
                                      <w:color w:val="000000" w:themeColor="text1"/>
                                      <w:sz w:val="16"/>
                                      <w:szCs w:val="16"/>
                                    </w:rPr>
                                  </w:pPr>
                                  <w:r>
                                    <w:rPr>
                                      <w:color w:val="000000" w:themeColor="text1"/>
                                      <w:sz w:val="16"/>
                                      <w:szCs w:val="16"/>
                                    </w:rPr>
                                    <w:t>WBS-15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38B77B" id="Rectángulo redondeado 43" o:spid="_x0000_s1059" style="position:absolute;left:0;text-align:left;margin-left:1.4pt;margin-top:3.75pt;width:49.5pt;height:153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" fillcolor="#37a9ff" strokecolor="black [3213]" strokeweight="1.25pt">
                      <v:textbox>
                        <w:txbxContent>
                          <w:p w:rsidR="009043CF" w:rsidRPr="00131822" w:rsidRDefault="009043CF" w:rsidP="00DC4CE8">
                            <w:pPr>
                              <w:jc w:val="center"/>
                              <w:rPr>
                                <w:color w:val="000000" w:themeColor="text1"/>
                                <w:sz w:val="16"/>
                                <w:szCs w:val="16"/>
                              </w:rPr>
                            </w:pPr>
                            <w:r>
                              <w:rPr>
                                <w:color w:val="000000" w:themeColor="text1"/>
                                <w:sz w:val="16"/>
                                <w:szCs w:val="16"/>
                              </w:rPr>
                              <w:t>WBS-15</w:t>
                            </w:r>
                          </w:p>
                        </w:txbxContent>
                      </v:textbox>
                    </v:roundrect>
                  </w:pict>
                </mc:Fallback>
              </mc:AlternateContent>
            </w:r>
          </w:p>
        </w:tc>
      </w:tr>
      <w:tr w:rsidR="00DC4CE8" w:rsidTr="00761DAA">
        <w:trPr>
          <w:trHeight w:val="397"/>
        </w:trPr>
        <w:tc>
          <w:tcPr>
            <w:tcW w:w="1555" w:type="dxa"/>
            <w:vMerge w:val="restart"/>
          </w:tcPr>
          <w:p w:rsidR="00DC4CE8" w:rsidRPr="00BE361C" w:rsidRDefault="00DC4CE8" w:rsidP="00DC4CE8">
            <w:pPr>
              <w:jc w:val="center"/>
              <w:rPr>
                <w:b/>
                <w:sz w:val="16"/>
                <w:szCs w:val="16"/>
              </w:rPr>
            </w:pPr>
            <w:r w:rsidRPr="00BE361C">
              <w:rPr>
                <w:b/>
                <w:sz w:val="16"/>
                <w:szCs w:val="16"/>
              </w:rPr>
              <w:t>Julio ‘17</w:t>
            </w:r>
          </w:p>
        </w:tc>
        <w:tc>
          <w:tcPr>
            <w:tcW w:w="567" w:type="dxa"/>
          </w:tcPr>
          <w:p w:rsidR="00DC4CE8" w:rsidRPr="00204404" w:rsidRDefault="00DC4CE8" w:rsidP="00DC4CE8">
            <w:pPr>
              <w:jc w:val="center"/>
              <w:rPr>
                <w:sz w:val="16"/>
                <w:szCs w:val="16"/>
              </w:rPr>
            </w:pPr>
            <w:r w:rsidRPr="00204404">
              <w:rPr>
                <w:sz w:val="16"/>
                <w:szCs w:val="16"/>
              </w:rPr>
              <w:t>03</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r w:rsidRPr="00450EF2">
              <w:rPr>
                <w:noProof/>
                <w:lang w:eastAsia="es-ES"/>
              </w:rPr>
              <mc:AlternateContent>
                <mc:Choice Requires="wps">
                  <w:drawing>
                    <wp:anchor distT="0" distB="0" distL="114300" distR="114300" simplePos="0" relativeHeight="251718656" behindDoc="0" locked="0" layoutInCell="1" allowOverlap="1" wp14:anchorId="017D611B" wp14:editId="42030041">
                      <wp:simplePos x="0" y="0"/>
                      <wp:positionH relativeFrom="column">
                        <wp:posOffset>-67945</wp:posOffset>
                      </wp:positionH>
                      <wp:positionV relativeFrom="paragraph">
                        <wp:posOffset>-201295</wp:posOffset>
                      </wp:positionV>
                      <wp:extent cx="809625" cy="2590800"/>
                      <wp:effectExtent l="0" t="0" r="28575" b="19050"/>
                      <wp:wrapNone/>
                      <wp:docPr id="46" name="Rectángulo 46"/>
                      <wp:cNvGraphicFramePr/>
                      <a:graphic xmlns:a="http://schemas.openxmlformats.org/drawingml/2006/main">
                        <a:graphicData uri="http://schemas.microsoft.com/office/word/2010/wordprocessingShape">
                          <wps:wsp>
                            <wps:cNvSpPr/>
                            <wps:spPr>
                              <a:xfrm>
                                <a:off x="0" y="0"/>
                                <a:ext cx="809625" cy="2590800"/>
                              </a:xfrm>
                              <a:prstGeom prst="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0435AF" id="Rectángulo 46" o:spid="_x0000_s1026" style="position:absolute;margin-left:-5.35pt;margin-top:-15.85pt;width:63.75pt;height:204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" fillcolor="#0070c0" strokecolor="#0070c0" strokeweight="1.25pt"/>
                  </w:pict>
                </mc:Fallback>
              </mc:AlternateContent>
            </w:r>
          </w:p>
        </w:tc>
      </w:tr>
      <w:tr w:rsidR="00DC4CE8" w:rsidTr="00761DAA">
        <w:trPr>
          <w:trHeight w:val="397"/>
        </w:trPr>
        <w:tc>
          <w:tcPr>
            <w:tcW w:w="1555" w:type="dxa"/>
            <w:vMerge/>
          </w:tcPr>
          <w:p w:rsidR="00DC4CE8" w:rsidRPr="00BE361C" w:rsidRDefault="00DC4CE8" w:rsidP="00DC4CE8">
            <w:pPr>
              <w:jc w:val="center"/>
              <w:rPr>
                <w:b/>
                <w:sz w:val="16"/>
                <w:szCs w:val="16"/>
              </w:rPr>
            </w:pPr>
          </w:p>
        </w:tc>
        <w:tc>
          <w:tcPr>
            <w:tcW w:w="567" w:type="dxa"/>
          </w:tcPr>
          <w:p w:rsidR="00DC4CE8" w:rsidRPr="00204404" w:rsidRDefault="00DC4CE8" w:rsidP="00DC4CE8">
            <w:pPr>
              <w:jc w:val="center"/>
              <w:rPr>
                <w:sz w:val="16"/>
                <w:szCs w:val="16"/>
              </w:rPr>
            </w:pPr>
            <w:r w:rsidRPr="00204404">
              <w:rPr>
                <w:sz w:val="16"/>
                <w:szCs w:val="16"/>
              </w:rPr>
              <w:t>10</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r>
      <w:tr w:rsidR="00DC4CE8" w:rsidTr="00761DAA">
        <w:trPr>
          <w:trHeight w:val="397"/>
        </w:trPr>
        <w:tc>
          <w:tcPr>
            <w:tcW w:w="1555" w:type="dxa"/>
            <w:vMerge/>
          </w:tcPr>
          <w:p w:rsidR="00DC4CE8" w:rsidRPr="00BE361C" w:rsidRDefault="00DC4CE8" w:rsidP="00DC4CE8">
            <w:pPr>
              <w:jc w:val="center"/>
              <w:rPr>
                <w:b/>
                <w:sz w:val="16"/>
                <w:szCs w:val="16"/>
              </w:rPr>
            </w:pPr>
          </w:p>
        </w:tc>
        <w:tc>
          <w:tcPr>
            <w:tcW w:w="567" w:type="dxa"/>
          </w:tcPr>
          <w:p w:rsidR="00DC4CE8" w:rsidRPr="00204404" w:rsidRDefault="00DC4CE8" w:rsidP="00DC4CE8">
            <w:pPr>
              <w:jc w:val="center"/>
              <w:rPr>
                <w:sz w:val="16"/>
                <w:szCs w:val="16"/>
              </w:rPr>
            </w:pPr>
            <w:r w:rsidRPr="00204404">
              <w:rPr>
                <w:sz w:val="16"/>
                <w:szCs w:val="16"/>
              </w:rPr>
              <w:t>17</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r>
      <w:tr w:rsidR="00DC4CE8" w:rsidTr="00761DAA">
        <w:trPr>
          <w:trHeight w:val="397"/>
        </w:trPr>
        <w:tc>
          <w:tcPr>
            <w:tcW w:w="1555" w:type="dxa"/>
            <w:vMerge/>
          </w:tcPr>
          <w:p w:rsidR="00DC4CE8" w:rsidRPr="00BE361C" w:rsidRDefault="00DC4CE8" w:rsidP="00DC4CE8">
            <w:pPr>
              <w:jc w:val="center"/>
              <w:rPr>
                <w:b/>
                <w:sz w:val="16"/>
                <w:szCs w:val="16"/>
              </w:rPr>
            </w:pPr>
          </w:p>
        </w:tc>
        <w:tc>
          <w:tcPr>
            <w:tcW w:w="567" w:type="dxa"/>
          </w:tcPr>
          <w:p w:rsidR="00DC4CE8" w:rsidRPr="00204404" w:rsidRDefault="00DC4CE8" w:rsidP="00DC4CE8">
            <w:pPr>
              <w:jc w:val="center"/>
              <w:rPr>
                <w:sz w:val="16"/>
                <w:szCs w:val="16"/>
              </w:rPr>
            </w:pPr>
            <w:r w:rsidRPr="00204404">
              <w:rPr>
                <w:sz w:val="16"/>
                <w:szCs w:val="16"/>
              </w:rPr>
              <w:t>24</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r>
              <w:rPr>
                <w:noProof/>
                <w:lang w:eastAsia="es-ES"/>
              </w:rPr>
              <mc:AlternateContent>
                <mc:Choice Requires="wps">
                  <w:drawing>
                    <wp:anchor distT="0" distB="0" distL="114300" distR="114300" simplePos="0" relativeHeight="251737088" behindDoc="0" locked="0" layoutInCell="1" allowOverlap="1" wp14:anchorId="082DA758" wp14:editId="5A797EDC">
                      <wp:simplePos x="0" y="0"/>
                      <wp:positionH relativeFrom="column">
                        <wp:posOffset>84455</wp:posOffset>
                      </wp:positionH>
                      <wp:positionV relativeFrom="paragraph">
                        <wp:posOffset>-5080</wp:posOffset>
                      </wp:positionV>
                      <wp:extent cx="628650" cy="1609725"/>
                      <wp:effectExtent l="0" t="0" r="19050" b="28575"/>
                      <wp:wrapNone/>
                      <wp:docPr id="45" name="Rectángulo redondeado 45"/>
                      <wp:cNvGraphicFramePr/>
                      <a:graphic xmlns:a="http://schemas.openxmlformats.org/drawingml/2006/main">
                        <a:graphicData uri="http://schemas.microsoft.com/office/word/2010/wordprocessingShape">
                          <wps:wsp>
                            <wps:cNvSpPr/>
                            <wps:spPr>
                              <a:xfrm>
                                <a:off x="0" y="0"/>
                                <a:ext cx="628650" cy="1609725"/>
                              </a:xfrm>
                              <a:prstGeom prst="roundRect">
                                <a:avLst/>
                              </a:prstGeom>
                              <a:solidFill>
                                <a:srgbClr val="37A9F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043CF" w:rsidRPr="00131822" w:rsidRDefault="009043CF" w:rsidP="00DC4CE8">
                                  <w:pPr>
                                    <w:jc w:val="center"/>
                                    <w:rPr>
                                      <w:color w:val="000000" w:themeColor="text1"/>
                                      <w:sz w:val="16"/>
                                      <w:szCs w:val="16"/>
                                    </w:rPr>
                                  </w:pPr>
                                  <w:r>
                                    <w:rPr>
                                      <w:color w:val="000000" w:themeColor="text1"/>
                                      <w:sz w:val="16"/>
                                      <w:szCs w:val="16"/>
                                    </w:rPr>
                                    <w:t>WBS-17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2DA758" id="Rectángulo redondeado 45" o:spid="_x0000_s1060" style="position:absolute;left:0;text-align:left;margin-left:6.65pt;margin-top:-.4pt;width:49.5pt;height:126.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" fillcolor="#37a9ff" strokecolor="black [3213]" strokeweight="1.25pt">
                      <v:textbox>
                        <w:txbxContent>
                          <w:p w:rsidR="009043CF" w:rsidRPr="00131822" w:rsidRDefault="009043CF" w:rsidP="00DC4CE8">
                            <w:pPr>
                              <w:jc w:val="center"/>
                              <w:rPr>
                                <w:color w:val="000000" w:themeColor="text1"/>
                                <w:sz w:val="16"/>
                                <w:szCs w:val="16"/>
                              </w:rPr>
                            </w:pPr>
                            <w:r>
                              <w:rPr>
                                <w:color w:val="000000" w:themeColor="text1"/>
                                <w:sz w:val="16"/>
                                <w:szCs w:val="16"/>
                              </w:rPr>
                              <w:t>WBS-17</w:t>
                            </w:r>
                          </w:p>
                        </w:txbxContent>
                      </v:textbox>
                    </v:roundrect>
                  </w:pict>
                </mc:Fallback>
              </mc:AlternateContent>
            </w:r>
          </w:p>
        </w:tc>
      </w:tr>
      <w:tr w:rsidR="00DC4CE8" w:rsidTr="00761DAA">
        <w:trPr>
          <w:trHeight w:val="397"/>
        </w:trPr>
        <w:tc>
          <w:tcPr>
            <w:tcW w:w="1555" w:type="dxa"/>
            <w:vMerge/>
          </w:tcPr>
          <w:p w:rsidR="00DC4CE8" w:rsidRPr="00BE361C" w:rsidRDefault="00DC4CE8" w:rsidP="00DC4CE8">
            <w:pPr>
              <w:jc w:val="center"/>
              <w:rPr>
                <w:b/>
                <w:sz w:val="16"/>
                <w:szCs w:val="16"/>
              </w:rPr>
            </w:pPr>
          </w:p>
        </w:tc>
        <w:tc>
          <w:tcPr>
            <w:tcW w:w="567" w:type="dxa"/>
          </w:tcPr>
          <w:p w:rsidR="00DC4CE8" w:rsidRPr="00204404" w:rsidRDefault="00DC4CE8" w:rsidP="00DC4CE8">
            <w:pPr>
              <w:jc w:val="center"/>
              <w:rPr>
                <w:sz w:val="16"/>
                <w:szCs w:val="16"/>
              </w:rPr>
            </w:pPr>
            <w:r w:rsidRPr="00204404">
              <w:rPr>
                <w:sz w:val="16"/>
                <w:szCs w:val="16"/>
              </w:rPr>
              <w:t>31</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r>
      <w:tr w:rsidR="00DC4CE8" w:rsidTr="00761DAA">
        <w:trPr>
          <w:trHeight w:val="397"/>
        </w:trPr>
        <w:tc>
          <w:tcPr>
            <w:tcW w:w="1555" w:type="dxa"/>
            <w:vMerge w:val="restart"/>
          </w:tcPr>
          <w:p w:rsidR="00DC4CE8" w:rsidRPr="00BE361C" w:rsidRDefault="00DC4CE8" w:rsidP="00DC4CE8">
            <w:pPr>
              <w:jc w:val="center"/>
              <w:rPr>
                <w:b/>
                <w:sz w:val="16"/>
                <w:szCs w:val="16"/>
              </w:rPr>
            </w:pPr>
            <w:r w:rsidRPr="00BE361C">
              <w:rPr>
                <w:b/>
                <w:sz w:val="16"/>
                <w:szCs w:val="16"/>
              </w:rPr>
              <w:t>Agosto ‘17</w:t>
            </w:r>
          </w:p>
        </w:tc>
        <w:tc>
          <w:tcPr>
            <w:tcW w:w="567" w:type="dxa"/>
          </w:tcPr>
          <w:p w:rsidR="00DC4CE8" w:rsidRPr="00204404" w:rsidRDefault="00DC4CE8" w:rsidP="00DC4CE8">
            <w:pPr>
              <w:jc w:val="center"/>
              <w:rPr>
                <w:sz w:val="16"/>
                <w:szCs w:val="16"/>
              </w:rPr>
            </w:pPr>
            <w:r w:rsidRPr="00204404">
              <w:rPr>
                <w:sz w:val="16"/>
                <w:szCs w:val="16"/>
              </w:rPr>
              <w:t>07</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r>
      <w:tr w:rsidR="00DC4CE8" w:rsidTr="00761DAA">
        <w:trPr>
          <w:trHeight w:val="397"/>
        </w:trPr>
        <w:tc>
          <w:tcPr>
            <w:tcW w:w="1555" w:type="dxa"/>
            <w:vMerge/>
          </w:tcPr>
          <w:p w:rsidR="00DC4CE8" w:rsidRPr="00BE361C" w:rsidRDefault="00DC4CE8" w:rsidP="00DC4CE8">
            <w:pPr>
              <w:jc w:val="center"/>
              <w:rPr>
                <w:b/>
                <w:sz w:val="16"/>
                <w:szCs w:val="16"/>
              </w:rPr>
            </w:pPr>
          </w:p>
        </w:tc>
        <w:tc>
          <w:tcPr>
            <w:tcW w:w="567" w:type="dxa"/>
          </w:tcPr>
          <w:p w:rsidR="00DC4CE8" w:rsidRPr="00204404" w:rsidRDefault="00DC4CE8" w:rsidP="00DC4CE8">
            <w:pPr>
              <w:jc w:val="center"/>
              <w:rPr>
                <w:sz w:val="16"/>
                <w:szCs w:val="16"/>
              </w:rPr>
            </w:pPr>
            <w:r w:rsidRPr="00204404">
              <w:rPr>
                <w:sz w:val="16"/>
                <w:szCs w:val="16"/>
              </w:rPr>
              <w:t>14</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r>
      <w:tr w:rsidR="00DC4CE8" w:rsidTr="00761DAA">
        <w:trPr>
          <w:trHeight w:val="397"/>
        </w:trPr>
        <w:tc>
          <w:tcPr>
            <w:tcW w:w="1555" w:type="dxa"/>
            <w:vMerge/>
          </w:tcPr>
          <w:p w:rsidR="00DC4CE8" w:rsidRPr="00BE361C" w:rsidRDefault="00DC4CE8" w:rsidP="00DC4CE8">
            <w:pPr>
              <w:jc w:val="center"/>
              <w:rPr>
                <w:b/>
                <w:sz w:val="16"/>
                <w:szCs w:val="16"/>
              </w:rPr>
            </w:pPr>
          </w:p>
        </w:tc>
        <w:tc>
          <w:tcPr>
            <w:tcW w:w="567" w:type="dxa"/>
          </w:tcPr>
          <w:p w:rsidR="00DC4CE8" w:rsidRPr="00204404" w:rsidRDefault="00DC4CE8" w:rsidP="00DC4CE8">
            <w:pPr>
              <w:jc w:val="center"/>
              <w:rPr>
                <w:sz w:val="16"/>
                <w:szCs w:val="16"/>
              </w:rPr>
            </w:pPr>
            <w:r w:rsidRPr="00204404">
              <w:rPr>
                <w:sz w:val="16"/>
                <w:szCs w:val="16"/>
              </w:rPr>
              <w:t>21</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r>
      <w:tr w:rsidR="00DC4CE8" w:rsidTr="00761DAA">
        <w:trPr>
          <w:trHeight w:val="397"/>
        </w:trPr>
        <w:tc>
          <w:tcPr>
            <w:tcW w:w="1555" w:type="dxa"/>
            <w:vMerge/>
          </w:tcPr>
          <w:p w:rsidR="00DC4CE8" w:rsidRPr="00BE361C" w:rsidRDefault="00DC4CE8" w:rsidP="00DC4CE8">
            <w:pPr>
              <w:jc w:val="center"/>
              <w:rPr>
                <w:b/>
                <w:sz w:val="16"/>
                <w:szCs w:val="16"/>
              </w:rPr>
            </w:pPr>
          </w:p>
        </w:tc>
        <w:tc>
          <w:tcPr>
            <w:tcW w:w="567" w:type="dxa"/>
          </w:tcPr>
          <w:p w:rsidR="00DC4CE8" w:rsidRPr="00204404" w:rsidRDefault="00DC4CE8" w:rsidP="00DC4CE8">
            <w:pPr>
              <w:jc w:val="center"/>
              <w:rPr>
                <w:sz w:val="16"/>
                <w:szCs w:val="16"/>
              </w:rPr>
            </w:pPr>
            <w:r w:rsidRPr="00204404">
              <w:rPr>
                <w:sz w:val="16"/>
                <w:szCs w:val="16"/>
              </w:rPr>
              <w:t>28</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r>
      <w:tr w:rsidR="00DC4CE8" w:rsidTr="00761DAA">
        <w:trPr>
          <w:trHeight w:val="397"/>
        </w:trPr>
        <w:tc>
          <w:tcPr>
            <w:tcW w:w="1555" w:type="dxa"/>
            <w:vMerge w:val="restart"/>
          </w:tcPr>
          <w:p w:rsidR="00DC4CE8" w:rsidRPr="00BE361C" w:rsidRDefault="00DC4CE8" w:rsidP="00DC4CE8">
            <w:pPr>
              <w:jc w:val="center"/>
              <w:rPr>
                <w:b/>
                <w:sz w:val="16"/>
                <w:szCs w:val="16"/>
              </w:rPr>
            </w:pPr>
            <w:r w:rsidRPr="00BE361C">
              <w:rPr>
                <w:b/>
                <w:sz w:val="16"/>
                <w:szCs w:val="16"/>
              </w:rPr>
              <w:t>Septiembre ‘17</w:t>
            </w:r>
          </w:p>
        </w:tc>
        <w:tc>
          <w:tcPr>
            <w:tcW w:w="567" w:type="dxa"/>
          </w:tcPr>
          <w:p w:rsidR="00DC4CE8" w:rsidRPr="00204404" w:rsidRDefault="00DC4CE8" w:rsidP="00DC4CE8">
            <w:pPr>
              <w:jc w:val="center"/>
              <w:rPr>
                <w:sz w:val="16"/>
                <w:szCs w:val="16"/>
              </w:rPr>
            </w:pPr>
            <w:r w:rsidRPr="00204404">
              <w:rPr>
                <w:sz w:val="16"/>
                <w:szCs w:val="16"/>
              </w:rPr>
              <w:t>04</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r>
              <w:rPr>
                <w:noProof/>
                <w:lang w:eastAsia="es-ES"/>
              </w:rPr>
              <mc:AlternateContent>
                <mc:Choice Requires="wps">
                  <w:drawing>
                    <wp:anchor distT="0" distB="0" distL="114300" distR="114300" simplePos="0" relativeHeight="251745280" behindDoc="0" locked="0" layoutInCell="1" allowOverlap="1" wp14:anchorId="020497FD" wp14:editId="05478521">
                      <wp:simplePos x="0" y="0"/>
                      <wp:positionH relativeFrom="column">
                        <wp:posOffset>-735330</wp:posOffset>
                      </wp:positionH>
                      <wp:positionV relativeFrom="paragraph">
                        <wp:posOffset>182245</wp:posOffset>
                      </wp:positionV>
                      <wp:extent cx="2228850" cy="285750"/>
                      <wp:effectExtent l="0" t="0" r="0" b="0"/>
                      <wp:wrapNone/>
                      <wp:docPr id="456" name="Cuadro de texto 456"/>
                      <wp:cNvGraphicFramePr/>
                      <a:graphic xmlns:a="http://schemas.openxmlformats.org/drawingml/2006/main">
                        <a:graphicData uri="http://schemas.microsoft.com/office/word/2010/wordprocessingShape">
                          <wps:wsp>
                            <wps:cNvSpPr txBox="1"/>
                            <wps:spPr>
                              <a:xfrm>
                                <a:off x="0" y="0"/>
                                <a:ext cx="2228850" cy="285750"/>
                              </a:xfrm>
                              <a:prstGeom prst="rect">
                                <a:avLst/>
                              </a:prstGeom>
                              <a:solidFill>
                                <a:schemeClr val="bg1">
                                  <a:lumMod val="8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043CF" w:rsidRPr="00185B58" w:rsidRDefault="009043CF" w:rsidP="00DC4CE8">
                                  <w:pPr>
                                    <w:rPr>
                                      <w:b/>
                                    </w:rPr>
                                  </w:pPr>
                                  <w:bookmarkStart w:id="200" w:name="Hito3"/>
                                  <w:r>
                                    <w:rPr>
                                      <w:b/>
                                    </w:rPr>
                                    <w:t>WBS-17: 05/09</w:t>
                                  </w:r>
                                  <w:r w:rsidRPr="00185B58">
                                    <w:rPr>
                                      <w:b/>
                                    </w:rPr>
                                    <w:t xml:space="preserve">/2017 – </w:t>
                                  </w:r>
                                  <w:r>
                                    <w:rPr>
                                      <w:b/>
                                    </w:rPr>
                                    <w:t>Despliegue</w:t>
                                  </w:r>
                                  <w:bookmarkEnd w:id="20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20497FD" id="Cuadro de texto 456" o:spid="_x0000_s1061" type="#_x0000_t202" style="position:absolute;left:0;text-align:left;margin-left:-57.9pt;margin-top:14.35pt;width:175.5pt;height:22.5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" fillcolor="#d8d8d8 [2732]" stroked="f" strokeweight=".5pt">
                      <v:textbox>
                        <w:txbxContent>
                          <w:p w:rsidR="009043CF" w:rsidRPr="00185B58" w:rsidRDefault="009043CF" w:rsidP="00DC4CE8">
                            <w:pPr>
                              <w:rPr>
                                <w:b/>
                              </w:rPr>
                            </w:pPr>
                            <w:bookmarkStart w:id="201" w:name="Hito3"/>
                            <w:r>
                              <w:rPr>
                                <w:b/>
                              </w:rPr>
                              <w:t>WBS-17: 05/09</w:t>
                            </w:r>
                            <w:r w:rsidRPr="00185B58">
                              <w:rPr>
                                <w:b/>
                              </w:rPr>
                              <w:t xml:space="preserve">/2017 – </w:t>
                            </w:r>
                            <w:r>
                              <w:rPr>
                                <w:b/>
                              </w:rPr>
                              <w:t>Despliegue</w:t>
                            </w:r>
                            <w:bookmarkEnd w:id="201"/>
                          </w:p>
                        </w:txbxContent>
                      </v:textbox>
                    </v:shape>
                  </w:pict>
                </mc:Fallback>
              </mc:AlternateContent>
            </w:r>
          </w:p>
        </w:tc>
        <w:tc>
          <w:tcPr>
            <w:tcW w:w="1304" w:type="dxa"/>
          </w:tcPr>
          <w:p w:rsidR="00DC4CE8" w:rsidRDefault="00DC4CE8" w:rsidP="00DC4CE8">
            <w:r>
              <w:rPr>
                <w:noProof/>
                <w:lang w:eastAsia="es-ES"/>
              </w:rPr>
              <mc:AlternateContent>
                <mc:Choice Requires="wps">
                  <w:drawing>
                    <wp:anchor distT="0" distB="0" distL="114300" distR="114300" simplePos="0" relativeHeight="251744256" behindDoc="0" locked="0" layoutInCell="1" allowOverlap="1" wp14:anchorId="23CAE9A8" wp14:editId="3A729203">
                      <wp:simplePos x="0" y="0"/>
                      <wp:positionH relativeFrom="column">
                        <wp:posOffset>334645</wp:posOffset>
                      </wp:positionH>
                      <wp:positionV relativeFrom="paragraph">
                        <wp:posOffset>-22860</wp:posOffset>
                      </wp:positionV>
                      <wp:extent cx="152400" cy="142875"/>
                      <wp:effectExtent l="0" t="0" r="19050" b="28575"/>
                      <wp:wrapNone/>
                      <wp:docPr id="457" name="Elipse 457"/>
                      <wp:cNvGraphicFramePr/>
                      <a:graphic xmlns:a="http://schemas.openxmlformats.org/drawingml/2006/main">
                        <a:graphicData uri="http://schemas.microsoft.com/office/word/2010/wordprocessingShape">
                          <wps:wsp>
                            <wps:cNvSpPr/>
                            <wps:spPr>
                              <a:xfrm>
                                <a:off x="0" y="0"/>
                                <a:ext cx="152400" cy="1428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C2DD8A" id="Elipse 457" o:spid="_x0000_s1026" style="position:absolute;margin-left:26.35pt;margin-top:-1.8pt;width:12pt;height:11.2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" fillcolor="black [3200]" strokecolor="black [1600]" strokeweight="1.25pt"/>
                  </w:pict>
                </mc:Fallback>
              </mc:AlternateContent>
            </w:r>
          </w:p>
        </w:tc>
      </w:tr>
      <w:tr w:rsidR="00DC4CE8" w:rsidTr="00761DAA">
        <w:trPr>
          <w:trHeight w:val="397"/>
        </w:trPr>
        <w:tc>
          <w:tcPr>
            <w:tcW w:w="1555" w:type="dxa"/>
            <w:vMerge/>
          </w:tcPr>
          <w:p w:rsidR="00DC4CE8" w:rsidRPr="00204404" w:rsidRDefault="00DC4CE8" w:rsidP="00DC4CE8">
            <w:pPr>
              <w:rPr>
                <w:sz w:val="16"/>
                <w:szCs w:val="16"/>
              </w:rPr>
            </w:pPr>
          </w:p>
        </w:tc>
        <w:tc>
          <w:tcPr>
            <w:tcW w:w="567" w:type="dxa"/>
          </w:tcPr>
          <w:p w:rsidR="00DC4CE8" w:rsidRPr="00204404" w:rsidRDefault="00DC4CE8" w:rsidP="00DC4CE8">
            <w:pPr>
              <w:jc w:val="center"/>
              <w:rPr>
                <w:sz w:val="16"/>
                <w:szCs w:val="16"/>
              </w:rPr>
            </w:pPr>
            <w:r w:rsidRPr="00204404">
              <w:rPr>
                <w:sz w:val="16"/>
                <w:szCs w:val="16"/>
              </w:rPr>
              <w:t>11</w:t>
            </w:r>
          </w:p>
        </w:tc>
        <w:tc>
          <w:tcPr>
            <w:tcW w:w="1304" w:type="dxa"/>
          </w:tcPr>
          <w:p w:rsidR="00DC4CE8" w:rsidRDefault="00DC4CE8" w:rsidP="00DC4CE8">
            <w:r>
              <w:rPr>
                <w:noProof/>
                <w:lang w:eastAsia="es-ES"/>
              </w:rPr>
              <mc:AlternateContent>
                <mc:Choice Requires="wps">
                  <w:drawing>
                    <wp:anchor distT="0" distB="0" distL="114300" distR="114300" simplePos="0" relativeHeight="251743232" behindDoc="0" locked="0" layoutInCell="1" allowOverlap="1" wp14:anchorId="58584C53" wp14:editId="4E74FC65">
                      <wp:simplePos x="0" y="0"/>
                      <wp:positionH relativeFrom="column">
                        <wp:posOffset>255905</wp:posOffset>
                      </wp:positionH>
                      <wp:positionV relativeFrom="paragraph">
                        <wp:posOffset>-24130</wp:posOffset>
                      </wp:positionV>
                      <wp:extent cx="152400" cy="142875"/>
                      <wp:effectExtent l="0" t="0" r="19050" b="28575"/>
                      <wp:wrapNone/>
                      <wp:docPr id="458" name="Elipse 458"/>
                      <wp:cNvGraphicFramePr/>
                      <a:graphic xmlns:a="http://schemas.openxmlformats.org/drawingml/2006/main">
                        <a:graphicData uri="http://schemas.microsoft.com/office/word/2010/wordprocessingShape">
                          <wps:wsp>
                            <wps:cNvSpPr/>
                            <wps:spPr>
                              <a:xfrm>
                                <a:off x="0" y="0"/>
                                <a:ext cx="152400" cy="1428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548AAE" id="Elipse 458" o:spid="_x0000_s1026" style="position:absolute;margin-left:20.15pt;margin-top:-1.9pt;width:12pt;height:11.2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" fillcolor="black [3200]" strokecolor="black [1600]" strokeweight="1.25pt"/>
                  </w:pict>
                </mc:Fallback>
              </mc:AlternateConten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r>
      <w:tr w:rsidR="00DC4CE8" w:rsidTr="00761DAA">
        <w:trPr>
          <w:trHeight w:val="397"/>
        </w:trPr>
        <w:tc>
          <w:tcPr>
            <w:tcW w:w="1555" w:type="dxa"/>
            <w:vMerge/>
          </w:tcPr>
          <w:p w:rsidR="00DC4CE8" w:rsidRPr="00204404" w:rsidRDefault="00DC4CE8" w:rsidP="00DC4CE8">
            <w:pPr>
              <w:rPr>
                <w:sz w:val="16"/>
                <w:szCs w:val="16"/>
              </w:rPr>
            </w:pPr>
          </w:p>
        </w:tc>
        <w:tc>
          <w:tcPr>
            <w:tcW w:w="567" w:type="dxa"/>
          </w:tcPr>
          <w:p w:rsidR="00DC4CE8" w:rsidRPr="00204404" w:rsidRDefault="00DC4CE8" w:rsidP="00DC4CE8">
            <w:pPr>
              <w:jc w:val="center"/>
              <w:rPr>
                <w:sz w:val="16"/>
                <w:szCs w:val="16"/>
              </w:rPr>
            </w:pPr>
            <w:r w:rsidRPr="00204404">
              <w:rPr>
                <w:sz w:val="16"/>
                <w:szCs w:val="16"/>
              </w:rPr>
              <w:t>18</w:t>
            </w:r>
          </w:p>
        </w:tc>
        <w:tc>
          <w:tcPr>
            <w:tcW w:w="1304" w:type="dxa"/>
          </w:tcPr>
          <w:p w:rsidR="00DC4CE8" w:rsidRDefault="00DC4CE8" w:rsidP="00DC4CE8"/>
        </w:tc>
        <w:tc>
          <w:tcPr>
            <w:tcW w:w="1304" w:type="dxa"/>
          </w:tcPr>
          <w:p w:rsidR="00DC4CE8" w:rsidRDefault="00DC4CE8" w:rsidP="00DC4CE8">
            <w:r>
              <w:rPr>
                <w:noProof/>
                <w:lang w:eastAsia="es-ES"/>
              </w:rPr>
              <mc:AlternateContent>
                <mc:Choice Requires="wps">
                  <w:drawing>
                    <wp:anchor distT="0" distB="0" distL="114300" distR="114300" simplePos="0" relativeHeight="251741184" behindDoc="0" locked="0" layoutInCell="1" allowOverlap="1" wp14:anchorId="79038C46" wp14:editId="1829549D">
                      <wp:simplePos x="0" y="0"/>
                      <wp:positionH relativeFrom="column">
                        <wp:posOffset>-848360</wp:posOffset>
                      </wp:positionH>
                      <wp:positionV relativeFrom="paragraph">
                        <wp:posOffset>-34925</wp:posOffset>
                      </wp:positionV>
                      <wp:extent cx="2609850" cy="285750"/>
                      <wp:effectExtent l="0" t="0" r="0" b="0"/>
                      <wp:wrapNone/>
                      <wp:docPr id="459" name="Cuadro de texto 459"/>
                      <wp:cNvGraphicFramePr/>
                      <a:graphic xmlns:a="http://schemas.openxmlformats.org/drawingml/2006/main">
                        <a:graphicData uri="http://schemas.microsoft.com/office/word/2010/wordprocessingShape">
                          <wps:wsp>
                            <wps:cNvSpPr txBox="1"/>
                            <wps:spPr>
                              <a:xfrm>
                                <a:off x="0" y="0"/>
                                <a:ext cx="2609850" cy="285750"/>
                              </a:xfrm>
                              <a:prstGeom prst="rect">
                                <a:avLst/>
                              </a:prstGeom>
                              <a:solidFill>
                                <a:schemeClr val="bg1">
                                  <a:lumMod val="8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043CF" w:rsidRPr="00185B58" w:rsidRDefault="009043CF" w:rsidP="00DC4CE8">
                                  <w:pPr>
                                    <w:rPr>
                                      <w:b/>
                                    </w:rPr>
                                  </w:pPr>
                                  <w:bookmarkStart w:id="202" w:name="Hito2"/>
                                  <w:r>
                                    <w:rPr>
                                      <w:b/>
                                    </w:rPr>
                                    <w:t>WBS-04: 11/09</w:t>
                                  </w:r>
                                  <w:r w:rsidRPr="00185B58">
                                    <w:rPr>
                                      <w:b/>
                                    </w:rPr>
                                    <w:t xml:space="preserve">/2017 – </w:t>
                                  </w:r>
                                  <w:r>
                                    <w:rPr>
                                      <w:b/>
                                    </w:rPr>
                                    <w:t>Reunión de cierre</w:t>
                                  </w:r>
                                  <w:bookmarkEnd w:id="202"/>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038C46" id="Cuadro de texto 459" o:spid="_x0000_s1062" type="#_x0000_t202" style="position:absolute;left:0;text-align:left;margin-left:-66.8pt;margin-top:-2.75pt;width:205.5pt;height:22.5pt;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" fillcolor="#d8d8d8 [2732]" stroked="f" strokeweight=".5pt">
                      <v:textbox>
                        <w:txbxContent>
                          <w:p w:rsidR="009043CF" w:rsidRPr="00185B58" w:rsidRDefault="009043CF" w:rsidP="00DC4CE8">
                            <w:pPr>
                              <w:rPr>
                                <w:b/>
                              </w:rPr>
                            </w:pPr>
                            <w:bookmarkStart w:id="203" w:name="Hito2"/>
                            <w:r>
                              <w:rPr>
                                <w:b/>
                              </w:rPr>
                              <w:t>WBS-04: 11/09</w:t>
                            </w:r>
                            <w:r w:rsidRPr="00185B58">
                              <w:rPr>
                                <w:b/>
                              </w:rPr>
                              <w:t xml:space="preserve">/2017 – </w:t>
                            </w:r>
                            <w:r>
                              <w:rPr>
                                <w:b/>
                              </w:rPr>
                              <w:t>Reunión de cierre</w:t>
                            </w:r>
                            <w:bookmarkEnd w:id="203"/>
                          </w:p>
                        </w:txbxContent>
                      </v:textbox>
                    </v:shape>
                  </w:pict>
                </mc:Fallback>
              </mc:AlternateConten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r>
      <w:tr w:rsidR="00DC4CE8" w:rsidTr="00761DAA">
        <w:trPr>
          <w:trHeight w:val="397"/>
        </w:trPr>
        <w:tc>
          <w:tcPr>
            <w:tcW w:w="1555" w:type="dxa"/>
            <w:vMerge/>
          </w:tcPr>
          <w:p w:rsidR="00DC4CE8" w:rsidRPr="00204404" w:rsidRDefault="00DC4CE8" w:rsidP="00DC4CE8">
            <w:pPr>
              <w:rPr>
                <w:sz w:val="16"/>
                <w:szCs w:val="16"/>
              </w:rPr>
            </w:pPr>
          </w:p>
        </w:tc>
        <w:tc>
          <w:tcPr>
            <w:tcW w:w="567" w:type="dxa"/>
          </w:tcPr>
          <w:p w:rsidR="00DC4CE8" w:rsidRPr="00204404" w:rsidRDefault="00DC4CE8" w:rsidP="00DC4CE8">
            <w:pPr>
              <w:jc w:val="center"/>
              <w:rPr>
                <w:sz w:val="16"/>
                <w:szCs w:val="16"/>
              </w:rPr>
            </w:pPr>
            <w:r w:rsidRPr="00204404">
              <w:rPr>
                <w:sz w:val="16"/>
                <w:szCs w:val="16"/>
              </w:rPr>
              <w:t>25</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r>
    </w:tbl>
    <w:p w:rsidR="003523AA" w:rsidRPr="004972F4" w:rsidRDefault="00761DAA" w:rsidP="00761DAA">
      <w:pPr>
        <w:pStyle w:val="Descripcin"/>
      </w:pPr>
      <w:bookmarkStart w:id="204" w:name="Figura17"/>
      <w:r>
        <w:t>Figura 17: Diagrama de Gantt</w:t>
      </w:r>
    </w:p>
    <w:p w:rsidR="003523AA" w:rsidRPr="004972F4" w:rsidRDefault="003523AA" w:rsidP="00761DAA">
      <w:pPr>
        <w:pStyle w:val="Ttulo2"/>
      </w:pPr>
      <w:bookmarkStart w:id="205" w:name="_2.9_Plan_de"/>
      <w:bookmarkStart w:id="206" w:name="_Toc516847378"/>
      <w:bookmarkEnd w:id="204"/>
      <w:bookmarkEnd w:id="205"/>
      <w:r w:rsidRPr="004972F4">
        <w:lastRenderedPageBreak/>
        <w:t>2.9 Plan de gestión de comunicaciones</w:t>
      </w:r>
      <w:bookmarkEnd w:id="206"/>
    </w:p>
    <w:p w:rsidR="003523AA" w:rsidRPr="004972F4" w:rsidRDefault="003523AA" w:rsidP="003523AA">
      <w:r w:rsidRPr="004972F4">
        <w:t xml:space="preserve">En este capítulo se detalla cual ha de ser el plan de comunicación interno y externo. En el apartado </w:t>
      </w:r>
      <w:hyperlink w:anchor="_2.9.1_Comunicación_interna" w:history="1">
        <w:r w:rsidRPr="00761DAA">
          <w:rPr>
            <w:rStyle w:val="Hipervnculo"/>
          </w:rPr>
          <w:t>2.9.1</w:t>
        </w:r>
      </w:hyperlink>
      <w:r w:rsidRPr="004972F4">
        <w:t xml:space="preserve"> se define la situación de los trabajadores de la empresa TravelgateX en la que se desarrolla el proyecto, así como las herramientas de comunicación internas. A continuación, en los capítulos </w:t>
      </w:r>
      <w:hyperlink w:anchor="_2.9.2_Comunicación_con" w:history="1">
        <w:r w:rsidRPr="00761DAA">
          <w:rPr>
            <w:rStyle w:val="Hipervnculo"/>
          </w:rPr>
          <w:t>2.9.2</w:t>
        </w:r>
      </w:hyperlink>
      <w:r w:rsidRPr="004972F4">
        <w:t xml:space="preserve"> y </w:t>
      </w:r>
      <w:hyperlink w:anchor="_2.9.3_Comunicación_con" w:history="1">
        <w:r w:rsidRPr="00761DAA">
          <w:rPr>
            <w:rStyle w:val="Hipervnculo"/>
          </w:rPr>
          <w:t>2.9.3</w:t>
        </w:r>
      </w:hyperlink>
      <w:r w:rsidRPr="004972F4">
        <w:t xml:space="preserve"> se explican las herramientas de comunicación que han de utilizarse durante el desarrollo, con los interesados externos que participan en el proyecto.</w:t>
      </w:r>
    </w:p>
    <w:p w:rsidR="003523AA" w:rsidRPr="004972F4" w:rsidRDefault="003523AA" w:rsidP="003523AA"/>
    <w:p w:rsidR="003523AA" w:rsidRPr="004972F4" w:rsidRDefault="003523AA" w:rsidP="00761DAA">
      <w:pPr>
        <w:pStyle w:val="Ttulo3"/>
      </w:pPr>
      <w:bookmarkStart w:id="207" w:name="_2.9.1_Comunicación_interna"/>
      <w:bookmarkStart w:id="208" w:name="_Toc516847379"/>
      <w:bookmarkEnd w:id="207"/>
      <w:r w:rsidRPr="004972F4">
        <w:t>2.9.1 Comunicación interna</w:t>
      </w:r>
      <w:bookmarkEnd w:id="208"/>
    </w:p>
    <w:p w:rsidR="003523AA" w:rsidRPr="004972F4" w:rsidRDefault="003523AA" w:rsidP="003523AA">
      <w:r w:rsidRPr="004972F4">
        <w:t>El departamento de integraciones de TravelgateX se separa en 3 áreas:</w:t>
      </w:r>
    </w:p>
    <w:p w:rsidR="003523AA" w:rsidRPr="004972F4" w:rsidRDefault="003523AA" w:rsidP="00290EFB">
      <w:pPr>
        <w:pStyle w:val="Prrafodelista"/>
        <w:numPr>
          <w:ilvl w:val="0"/>
          <w:numId w:val="28"/>
        </w:numPr>
      </w:pPr>
      <w:r w:rsidRPr="004972F4">
        <w:t>Vuelos</w:t>
      </w:r>
    </w:p>
    <w:p w:rsidR="003523AA" w:rsidRPr="004972F4" w:rsidRDefault="003523AA" w:rsidP="00290EFB">
      <w:pPr>
        <w:pStyle w:val="Prrafodelista"/>
        <w:numPr>
          <w:ilvl w:val="0"/>
          <w:numId w:val="28"/>
        </w:numPr>
      </w:pPr>
      <w:r w:rsidRPr="004972F4">
        <w:t>Hoteles</w:t>
      </w:r>
    </w:p>
    <w:p w:rsidR="003523AA" w:rsidRPr="004972F4" w:rsidRDefault="003523AA" w:rsidP="00290EFB">
      <w:pPr>
        <w:pStyle w:val="Prrafodelista"/>
        <w:numPr>
          <w:ilvl w:val="0"/>
          <w:numId w:val="28"/>
        </w:numPr>
      </w:pPr>
      <w:r w:rsidRPr="004972F4">
        <w:t>Ancillaries</w:t>
      </w:r>
    </w:p>
    <w:p w:rsidR="003523AA" w:rsidRPr="004972F4" w:rsidRDefault="003523AA" w:rsidP="003523AA">
      <w:r w:rsidRPr="004972F4">
        <w:t xml:space="preserve">Aunque los integradores de cada área no compartan </w:t>
      </w:r>
      <w:hyperlink w:anchor="AcronimoAPI" w:history="1">
        <w:r w:rsidRPr="00761DAA">
          <w:rPr>
            <w:rStyle w:val="Hipervnculo"/>
          </w:rPr>
          <w:t>API</w:t>
        </w:r>
      </w:hyperlink>
      <w:r w:rsidRPr="004972F4">
        <w:t xml:space="preserve"> de desarrollo, muchos detalles, consultas o dudas pueden llegar a resolverse con la colaboración de los integradores que forman las tres áreas. Todos ellos comparten oficina, por lo que en muchas ocasiones la comunicación entre todos es verbal y presencial. Sin embargo, con el fin de evitar continuas interrupciones entre trabajadores, se utiliza la herramienta </w:t>
      </w:r>
      <w:r w:rsidR="00761DAA">
        <w:rPr>
          <w:i/>
        </w:rPr>
        <w:t>S</w:t>
      </w:r>
      <w:r w:rsidRPr="00761DAA">
        <w:rPr>
          <w:i/>
        </w:rPr>
        <w:t>lack</w:t>
      </w:r>
      <w:r w:rsidRPr="004972F4">
        <w:t xml:space="preserve"> como chat interno y el correo de empresa si el chat no es suficiente.</w:t>
      </w:r>
    </w:p>
    <w:p w:rsidR="003523AA" w:rsidRPr="004972F4" w:rsidRDefault="003523AA" w:rsidP="003523AA">
      <w:r w:rsidRPr="004972F4">
        <w:t>La comunicación y colaboración entre integradores de las tres áreas, permite a la larga, el intercambio de puestos de trabajo. Con el suficiente conocimiento, un integrador de hoteles puede adaptarse en poco tiempo al trabajo realizado en el área de vuelos y viceversa.</w:t>
      </w:r>
    </w:p>
    <w:p w:rsidR="003523AA" w:rsidRPr="004972F4" w:rsidRDefault="003523AA" w:rsidP="003523AA"/>
    <w:p w:rsidR="003523AA" w:rsidRPr="004972F4" w:rsidRDefault="003523AA" w:rsidP="00761DAA">
      <w:pPr>
        <w:pStyle w:val="Ttulo3"/>
      </w:pPr>
      <w:bookmarkStart w:id="209" w:name="_2.9.2_Comunicación_con"/>
      <w:bookmarkStart w:id="210" w:name="_Toc516847380"/>
      <w:bookmarkEnd w:id="209"/>
      <w:r w:rsidRPr="004972F4">
        <w:t>2.9.2 Comunicación con Logitravel</w:t>
      </w:r>
      <w:bookmarkEnd w:id="210"/>
    </w:p>
    <w:p w:rsidR="003523AA" w:rsidRPr="004972F4" w:rsidRDefault="003523AA" w:rsidP="003523AA">
      <w:r w:rsidRPr="004972F4">
        <w:t xml:space="preserve">La herramienta utilizada normalmente para comunicar el desarrollo de las tareas es </w:t>
      </w:r>
      <w:r w:rsidRPr="00761DAA">
        <w:rPr>
          <w:i/>
        </w:rPr>
        <w:t>Jira</w:t>
      </w:r>
      <w:r w:rsidRPr="004972F4">
        <w:t xml:space="preserve">. El desarrollador expone el avance de un desarrollo en su ticket de </w:t>
      </w:r>
      <w:r w:rsidRPr="00761DAA">
        <w:rPr>
          <w:i/>
        </w:rPr>
        <w:t>Jira</w:t>
      </w:r>
      <w:r w:rsidRPr="004972F4">
        <w:t>. A continuación el equipo de soporte traslada el mensaje al ticket conectado con el cliente y éste responde en este ticket. Ésta comunicación en dos pasos evita el exceso de interrupciones innecesarias al desarrollador.</w:t>
      </w:r>
    </w:p>
    <w:p w:rsidR="003523AA" w:rsidRPr="004972F4" w:rsidRDefault="003523AA" w:rsidP="003523AA">
      <w:r w:rsidRPr="004972F4">
        <w:t>En ocasiones el integrador puede comunicarse directamente con el cliente y viceversa, pero siempre utilizando el correo asociado al área de integraciones aéreas. De esta forma, el resto de integradores que trabajan en la misma área pueden seguir la conversación y el conocimiento aprendido queda adherido al área.</w:t>
      </w:r>
    </w:p>
    <w:p w:rsidR="003523AA" w:rsidRPr="004972F4" w:rsidRDefault="003523AA" w:rsidP="003523AA">
      <w:r w:rsidRPr="004972F4">
        <w:t>El manager del Dpto. cuenta con un teléfono por el que puede comunicarse también de forma directa con el cliente. Éste ha de utilizarse solamente en caso de urgencia.</w:t>
      </w:r>
    </w:p>
    <w:p w:rsidR="003523AA" w:rsidRPr="004972F4" w:rsidRDefault="003523AA" w:rsidP="003523AA"/>
    <w:p w:rsidR="003523AA" w:rsidRPr="004972F4" w:rsidRDefault="003523AA" w:rsidP="00761DAA">
      <w:pPr>
        <w:pStyle w:val="Ttulo3"/>
      </w:pPr>
      <w:bookmarkStart w:id="211" w:name="_2.9.3_Comunicación_con"/>
      <w:bookmarkStart w:id="212" w:name="_Toc516847381"/>
      <w:bookmarkEnd w:id="211"/>
      <w:r w:rsidRPr="004972F4">
        <w:t>2.9.3 Comunicación con Amadeus</w:t>
      </w:r>
      <w:bookmarkEnd w:id="212"/>
    </w:p>
    <w:p w:rsidR="003523AA" w:rsidRPr="004972F4" w:rsidRDefault="003523AA" w:rsidP="003523AA">
      <w:r w:rsidRPr="004972F4">
        <w:t>En el plan de proyecto de Amadeus, presentado en el Kick-Off del proyecto, se presentaron a los dos técnicos que colaboran con el desarrollador de Travelgate. La comunicación entre el desarrollador y los técnicos proporcionados por Amadeus ha de hacerse a través de correo, abriendo siempre hilos de correos correctamente etiquetados.</w:t>
      </w:r>
    </w:p>
    <w:p w:rsidR="003523AA" w:rsidRPr="004972F4" w:rsidRDefault="003523AA" w:rsidP="003523AA">
      <w:r w:rsidRPr="004972F4">
        <w:t>Amadeus cuenta además con un sistema de consultas abierta a los desarrolladores y comerciales de sus clientes. A través de él también pueden abrirse incidencias o consultas.</w:t>
      </w:r>
    </w:p>
    <w:p w:rsidR="00951144" w:rsidRDefault="00951144" w:rsidP="009C2EC9">
      <w:pPr>
        <w:sectPr w:rsidR="00951144" w:rsidSect="000754CC">
          <w:pgSz w:w="11906" w:h="16838"/>
          <w:pgMar w:top="1701" w:right="1701" w:bottom="1701" w:left="1701" w:header="1134" w:footer="709" w:gutter="0"/>
          <w:pgNumType w:start="0"/>
          <w:cols w:space="708"/>
          <w:titlePg/>
          <w:docGrid w:linePitch="360"/>
        </w:sectPr>
      </w:pPr>
    </w:p>
    <w:p w:rsidR="00D30820" w:rsidRPr="00B619AA" w:rsidRDefault="00D30820" w:rsidP="00D30820">
      <w:pPr>
        <w:pStyle w:val="Ttulo1"/>
      </w:pPr>
      <w:bookmarkStart w:id="213" w:name="_Análisis"/>
      <w:bookmarkStart w:id="214" w:name="_Toc516847382"/>
      <w:bookmarkEnd w:id="213"/>
      <w:r>
        <w:rPr>
          <w:noProof/>
          <w:lang w:eastAsia="es-ES"/>
        </w:rPr>
        <w:lastRenderedPageBreak/>
        <w:drawing>
          <wp:anchor distT="0" distB="0" distL="114300" distR="114300" simplePos="0" relativeHeight="251746304" behindDoc="0" locked="0" layoutInCell="1" allowOverlap="1" wp14:anchorId="049FD631" wp14:editId="02E8D066">
            <wp:simplePos x="0" y="0"/>
            <wp:positionH relativeFrom="margin">
              <wp:align>right</wp:align>
            </wp:positionH>
            <wp:positionV relativeFrom="paragraph">
              <wp:posOffset>0</wp:posOffset>
            </wp:positionV>
            <wp:extent cx="1428750" cy="1619250"/>
            <wp:effectExtent l="0" t="0" r="0" b="0"/>
            <wp:wrapTopAndBottom/>
            <wp:docPr id="460" name="Imagen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CAPITULO3.png"/>
                    <pic:cNvPicPr/>
                  </pic:nvPicPr>
                  <pic:blipFill>
                    <a:blip r:embed="rId28">
                      <a:extLst>
                        <a:ext uri="{28A0092B-C50C-407E-A947-70E740481C1C}">
                          <a14:useLocalDpi xmlns:a14="http://schemas.microsoft.com/office/drawing/2010/main" val="0"/>
                        </a:ext>
                      </a:extLst>
                    </a:blip>
                    <a:stretch>
                      <a:fillRect/>
                    </a:stretch>
                  </pic:blipFill>
                  <pic:spPr>
                    <a:xfrm>
                      <a:off x="0" y="0"/>
                      <a:ext cx="1428750" cy="1619250"/>
                    </a:xfrm>
                    <a:prstGeom prst="rect">
                      <a:avLst/>
                    </a:prstGeom>
                  </pic:spPr>
                </pic:pic>
              </a:graphicData>
            </a:graphic>
          </wp:anchor>
        </w:drawing>
      </w:r>
      <w:r w:rsidRPr="00B619AA">
        <w:t>Análisis</w:t>
      </w:r>
      <w:bookmarkEnd w:id="214"/>
    </w:p>
    <w:p w:rsidR="00D30820" w:rsidRPr="00B619AA" w:rsidRDefault="00D30820" w:rsidP="00D30820">
      <w:r w:rsidRPr="00B619AA">
        <w:t xml:space="preserve">En este capítulo se definen los requisitos funcionales y no funcionales de los productos. El apartado </w:t>
      </w:r>
      <w:hyperlink w:anchor="_3.1_Requisitos_no" w:history="1">
        <w:r w:rsidRPr="00D30820">
          <w:rPr>
            <w:rStyle w:val="Hipervnculo"/>
          </w:rPr>
          <w:t>3.1</w:t>
        </w:r>
      </w:hyperlink>
      <w:r w:rsidRPr="00B619AA">
        <w:t xml:space="preserve"> Requisitos no funcionales se separa en tres sub-apartados: </w:t>
      </w:r>
      <w:hyperlink w:anchor="_3.1.1_Requisitos_no" w:history="1">
        <w:r w:rsidRPr="00000C83">
          <w:rPr>
            <w:rStyle w:val="Hipervnculo"/>
          </w:rPr>
          <w:t>3.1.1</w:t>
        </w:r>
      </w:hyperlink>
      <w:r w:rsidRPr="00B619AA">
        <w:t xml:space="preserve"> en el que se detallan los requisitos no funcionales de las transacciones de la </w:t>
      </w:r>
      <w:hyperlink w:anchor="AcronimoAPI" w:history="1">
        <w:r w:rsidRPr="00D30820">
          <w:rPr>
            <w:rStyle w:val="Hipervnculo"/>
          </w:rPr>
          <w:t>API</w:t>
        </w:r>
      </w:hyperlink>
      <w:r w:rsidRPr="00B619AA">
        <w:t xml:space="preserve">; </w:t>
      </w:r>
      <w:hyperlink w:anchor="_3.1.2_Requisitos_no" w:history="1">
        <w:r w:rsidRPr="00000C83">
          <w:rPr>
            <w:rStyle w:val="Hipervnculo"/>
          </w:rPr>
          <w:t>3.1.2</w:t>
        </w:r>
      </w:hyperlink>
      <w:r w:rsidRPr="00B619AA">
        <w:t xml:space="preserve"> en el que se detallan los requisitos no funcionales de la integración; </w:t>
      </w:r>
      <w:hyperlink w:anchor="_3.1.3_Requisitos_no" w:history="1">
        <w:r w:rsidR="00000C83" w:rsidRPr="00000C83">
          <w:rPr>
            <w:rStyle w:val="Hipervnculo"/>
          </w:rPr>
          <w:t>3.1.3</w:t>
        </w:r>
      </w:hyperlink>
      <w:r w:rsidRPr="00B619AA">
        <w:t xml:space="preserve"> en el que se detallan los requisitos no funcionales del formulario de pruebas. Finalmente, en el apartado </w:t>
      </w:r>
      <w:hyperlink w:anchor="_3.2_Requisitos_funcionales" w:history="1">
        <w:r w:rsidRPr="00000C83">
          <w:rPr>
            <w:rStyle w:val="Hipervnculo"/>
          </w:rPr>
          <w:t>3.2</w:t>
        </w:r>
      </w:hyperlink>
      <w:r w:rsidRPr="00B619AA">
        <w:t xml:space="preserve"> se detallan los requisitos funcionales.</w:t>
      </w:r>
    </w:p>
    <w:p w:rsidR="00D30820" w:rsidRPr="00B619AA" w:rsidRDefault="00D30820" w:rsidP="00D30820"/>
    <w:p w:rsidR="00D30820" w:rsidRPr="00B619AA" w:rsidRDefault="00D30820" w:rsidP="00D30820">
      <w:pPr>
        <w:pStyle w:val="Ttulo2"/>
      </w:pPr>
      <w:bookmarkStart w:id="215" w:name="_3.1_Requisitos_no"/>
      <w:bookmarkStart w:id="216" w:name="_Toc516847383"/>
      <w:bookmarkEnd w:id="215"/>
      <w:r w:rsidRPr="00B619AA">
        <w:t>3.1 Requisitos no funcionales</w:t>
      </w:r>
      <w:bookmarkEnd w:id="216"/>
    </w:p>
    <w:p w:rsidR="00D30820" w:rsidRPr="00B619AA" w:rsidRDefault="00D30820" w:rsidP="00D30820">
      <w:r w:rsidRPr="00B619AA">
        <w:t>En este capítulo se han separado los requisitos no funcionales en las tres grandes áreas que separan el proyecto:</w:t>
      </w:r>
    </w:p>
    <w:p w:rsidR="00D30820" w:rsidRPr="00B619AA" w:rsidRDefault="00D30820" w:rsidP="00290EFB">
      <w:pPr>
        <w:pStyle w:val="Prrafodelista"/>
        <w:numPr>
          <w:ilvl w:val="0"/>
          <w:numId w:val="29"/>
        </w:numPr>
      </w:pPr>
      <w:r w:rsidRPr="00B619AA">
        <w:t>Transacciones de la API de transportes</w:t>
      </w:r>
    </w:p>
    <w:p w:rsidR="00D30820" w:rsidRPr="00B619AA" w:rsidRDefault="00D30820" w:rsidP="00290EFB">
      <w:pPr>
        <w:pStyle w:val="Prrafodelista"/>
        <w:numPr>
          <w:ilvl w:val="0"/>
          <w:numId w:val="29"/>
        </w:numPr>
      </w:pPr>
      <w:r w:rsidRPr="00B619AA">
        <w:t>Integración</w:t>
      </w:r>
    </w:p>
    <w:p w:rsidR="00D30820" w:rsidRPr="00B619AA" w:rsidRDefault="00D30820" w:rsidP="00290EFB">
      <w:pPr>
        <w:pStyle w:val="Prrafodelista"/>
        <w:numPr>
          <w:ilvl w:val="0"/>
          <w:numId w:val="29"/>
        </w:numPr>
      </w:pPr>
      <w:r w:rsidRPr="00B619AA">
        <w:t>Formulario de pruebas</w:t>
      </w:r>
    </w:p>
    <w:p w:rsidR="00D30820" w:rsidRPr="00B619AA" w:rsidRDefault="00D30820" w:rsidP="00D30820">
      <w:pPr>
        <w:pStyle w:val="Ttulo3"/>
      </w:pPr>
      <w:bookmarkStart w:id="217" w:name="_3.1.1_Requisitos_no"/>
      <w:bookmarkStart w:id="218" w:name="_Toc516847384"/>
      <w:bookmarkEnd w:id="217"/>
      <w:r w:rsidRPr="00B619AA">
        <w:t>3.1.1 Requisitos no funcionales de las transacciones de la API de transportes</w:t>
      </w:r>
      <w:bookmarkEnd w:id="218"/>
    </w:p>
    <w:p w:rsidR="00D30820" w:rsidRPr="00B619AA" w:rsidRDefault="00D30820" w:rsidP="00D30820">
      <w:pPr>
        <w:pStyle w:val="Prrafodelista"/>
      </w:pPr>
      <w:bookmarkStart w:id="219" w:name="Tabla19"/>
      <w:r w:rsidRPr="00D30820">
        <w:t xml:space="preserve">Tabla 19: Requisitos no funcionales de las transacciones de la </w:t>
      </w:r>
      <w:hyperlink w:anchor="AcronimoAPI" w:history="1">
        <w:r w:rsidRPr="00D30820">
          <w:rPr>
            <w:rStyle w:val="Hipervnculo"/>
          </w:rPr>
          <w:t>API</w:t>
        </w:r>
      </w:hyperlink>
      <w:r w:rsidRPr="00D30820">
        <w:t xml:space="preserve"> de transportes</w:t>
      </w:r>
    </w:p>
    <w:tbl>
      <w:tblPr>
        <w:tblStyle w:val="Tablaconcuadrcula"/>
        <w:tblW w:w="0" w:type="auto"/>
        <w:tblLook w:val="04A0" w:firstRow="1" w:lastRow="0" w:firstColumn="1" w:lastColumn="0" w:noHBand="0" w:noVBand="1"/>
      </w:tblPr>
      <w:tblGrid>
        <w:gridCol w:w="1129"/>
        <w:gridCol w:w="7365"/>
      </w:tblGrid>
      <w:tr w:rsidR="00D30820" w:rsidRPr="00154206" w:rsidTr="001D6A52">
        <w:tc>
          <w:tcPr>
            <w:tcW w:w="1129" w:type="dxa"/>
          </w:tcPr>
          <w:bookmarkEnd w:id="219"/>
          <w:p w:rsidR="00D30820" w:rsidRPr="00154206" w:rsidRDefault="00D30820" w:rsidP="00D30820">
            <w:pPr>
              <w:rPr>
                <w:sz w:val="18"/>
                <w:szCs w:val="18"/>
              </w:rPr>
            </w:pPr>
            <w:r w:rsidRPr="00154206">
              <w:rPr>
                <w:sz w:val="18"/>
                <w:szCs w:val="18"/>
              </w:rPr>
              <w:t>RNF-01</w:t>
            </w:r>
          </w:p>
        </w:tc>
        <w:tc>
          <w:tcPr>
            <w:tcW w:w="7365" w:type="dxa"/>
          </w:tcPr>
          <w:p w:rsidR="00D30820" w:rsidRPr="00154206" w:rsidRDefault="00D30820" w:rsidP="00D30820">
            <w:pPr>
              <w:rPr>
                <w:sz w:val="18"/>
                <w:szCs w:val="18"/>
              </w:rPr>
            </w:pPr>
            <w:r w:rsidRPr="00154206">
              <w:rPr>
                <w:sz w:val="18"/>
                <w:szCs w:val="18"/>
              </w:rPr>
              <w:t>Las peticiones y respuestas, así como elementos y atributos que las forman deberán ser desarrolladas en el lenguaje de programación Visual Basic.</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RNF-02</w:t>
            </w:r>
          </w:p>
        </w:tc>
        <w:tc>
          <w:tcPr>
            <w:tcW w:w="7365" w:type="dxa"/>
          </w:tcPr>
          <w:p w:rsidR="00D30820" w:rsidRPr="00154206" w:rsidRDefault="00D30820" w:rsidP="00D30820">
            <w:pPr>
              <w:rPr>
                <w:sz w:val="18"/>
                <w:szCs w:val="18"/>
              </w:rPr>
            </w:pPr>
            <w:r w:rsidRPr="00154206">
              <w:rPr>
                <w:sz w:val="18"/>
                <w:szCs w:val="18"/>
              </w:rPr>
              <w:t xml:space="preserve">Las nuevas llamadas implementadas han de permitir la compatibilidad entre el lenguaje de programación y la creación de objetos </w:t>
            </w:r>
            <w:hyperlink w:anchor="AcronimoXML" w:history="1">
              <w:r w:rsidRPr="00D30820">
                <w:rPr>
                  <w:rStyle w:val="Hipervnculo"/>
                  <w:sz w:val="18"/>
                  <w:szCs w:val="18"/>
                </w:rPr>
                <w:t>XML</w:t>
              </w:r>
            </w:hyperlink>
            <w:r w:rsidRPr="00154206">
              <w:rPr>
                <w:sz w:val="18"/>
                <w:szCs w:val="18"/>
              </w:rPr>
              <w:t>.</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RNF-03</w:t>
            </w:r>
          </w:p>
        </w:tc>
        <w:tc>
          <w:tcPr>
            <w:tcW w:w="7365" w:type="dxa"/>
          </w:tcPr>
          <w:p w:rsidR="00D30820" w:rsidRPr="00154206" w:rsidRDefault="00D30820" w:rsidP="00D30820">
            <w:pPr>
              <w:rPr>
                <w:sz w:val="18"/>
                <w:szCs w:val="18"/>
              </w:rPr>
            </w:pPr>
            <w:r w:rsidRPr="00154206">
              <w:rPr>
                <w:sz w:val="18"/>
                <w:szCs w:val="18"/>
              </w:rPr>
              <w:t xml:space="preserve">Las nuevas llamadas han de permitir la creación en última instancia de </w:t>
            </w:r>
            <w:proofErr w:type="gramStart"/>
            <w:r w:rsidRPr="00154206">
              <w:rPr>
                <w:sz w:val="18"/>
                <w:szCs w:val="18"/>
              </w:rPr>
              <w:t>archivos .</w:t>
            </w:r>
            <w:proofErr w:type="gramEnd"/>
            <w:r w:rsidR="0023541C">
              <w:fldChar w:fldCharType="begin"/>
            </w:r>
            <w:r w:rsidR="0023541C">
              <w:instrText xml:space="preserve"> HYPERLINK \l "AcronimoWSDL" </w:instrText>
            </w:r>
            <w:r w:rsidR="0023541C">
              <w:fldChar w:fldCharType="separate"/>
            </w:r>
            <w:proofErr w:type="gramStart"/>
            <w:r w:rsidRPr="00D30820">
              <w:rPr>
                <w:rStyle w:val="Hipervnculo"/>
                <w:sz w:val="18"/>
                <w:szCs w:val="18"/>
              </w:rPr>
              <w:t>wsdl</w:t>
            </w:r>
            <w:proofErr w:type="gramEnd"/>
            <w:r w:rsidR="0023541C">
              <w:rPr>
                <w:rStyle w:val="Hipervnculo"/>
                <w:sz w:val="18"/>
                <w:szCs w:val="18"/>
              </w:rPr>
              <w:fldChar w:fldCharType="end"/>
            </w:r>
            <w:r w:rsidRPr="00154206">
              <w:rPr>
                <w:sz w:val="18"/>
                <w:szCs w:val="18"/>
              </w:rPr>
              <w:t xml:space="preserve"> y .</w:t>
            </w:r>
            <w:hyperlink w:anchor="AcronimoXSD" w:history="1">
              <w:proofErr w:type="gramStart"/>
              <w:r w:rsidRPr="00D30820">
                <w:rPr>
                  <w:rStyle w:val="Hipervnculo"/>
                  <w:sz w:val="18"/>
                  <w:szCs w:val="18"/>
                </w:rPr>
                <w:t>xsd</w:t>
              </w:r>
              <w:proofErr w:type="gramEnd"/>
            </w:hyperlink>
            <w:r w:rsidRPr="00154206">
              <w:rPr>
                <w:sz w:val="18"/>
                <w:szCs w:val="18"/>
              </w:rPr>
              <w:t>, de tal forma que el sistema de TravelgateX pueda interpretar el contenido creado.</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RNF-04</w:t>
            </w:r>
          </w:p>
        </w:tc>
        <w:tc>
          <w:tcPr>
            <w:tcW w:w="7365" w:type="dxa"/>
          </w:tcPr>
          <w:p w:rsidR="00D30820" w:rsidRPr="00154206" w:rsidRDefault="00D30820" w:rsidP="00D30820">
            <w:pPr>
              <w:rPr>
                <w:sz w:val="18"/>
                <w:szCs w:val="18"/>
              </w:rPr>
            </w:pPr>
            <w:r w:rsidRPr="00154206">
              <w:rPr>
                <w:sz w:val="18"/>
                <w:szCs w:val="18"/>
              </w:rPr>
              <w:t xml:space="preserve">Las llamadas han de ser compatibles con el resto de contenido ya existente en la </w:t>
            </w:r>
            <w:hyperlink w:anchor="AcronimoAPI" w:history="1">
              <w:r w:rsidRPr="00D30820">
                <w:rPr>
                  <w:rStyle w:val="Hipervnculo"/>
                  <w:sz w:val="18"/>
                  <w:szCs w:val="18"/>
                </w:rPr>
                <w:t>API</w:t>
              </w:r>
            </w:hyperlink>
            <w:r w:rsidRPr="00154206">
              <w:rPr>
                <w:sz w:val="18"/>
                <w:szCs w:val="18"/>
              </w:rPr>
              <w:t xml:space="preserve"> de transportes.</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RNF-05</w:t>
            </w:r>
          </w:p>
        </w:tc>
        <w:tc>
          <w:tcPr>
            <w:tcW w:w="7365" w:type="dxa"/>
          </w:tcPr>
          <w:p w:rsidR="00D30820" w:rsidRPr="00154206" w:rsidRDefault="00D30820" w:rsidP="00D30820">
            <w:pPr>
              <w:rPr>
                <w:sz w:val="18"/>
                <w:szCs w:val="18"/>
              </w:rPr>
            </w:pPr>
            <w:r w:rsidRPr="00154206">
              <w:rPr>
                <w:sz w:val="18"/>
                <w:szCs w:val="18"/>
              </w:rPr>
              <w:t>Todos los elementos y atributos creados deberán ser correctamente explicados en el código mediante comentarios que los definan.</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RNF-06</w:t>
            </w:r>
          </w:p>
        </w:tc>
        <w:tc>
          <w:tcPr>
            <w:tcW w:w="7365" w:type="dxa"/>
          </w:tcPr>
          <w:p w:rsidR="00D30820" w:rsidRPr="00154206" w:rsidRDefault="00D30820" w:rsidP="00D30820">
            <w:pPr>
              <w:rPr>
                <w:sz w:val="18"/>
                <w:szCs w:val="18"/>
              </w:rPr>
            </w:pPr>
            <w:r w:rsidRPr="00154206">
              <w:rPr>
                <w:sz w:val="18"/>
                <w:szCs w:val="18"/>
              </w:rPr>
              <w:t xml:space="preserve">La nomenclatura de las llamadas y su contenido deberá seguir acorde con el estilo de la </w:t>
            </w:r>
            <w:hyperlink w:anchor="AcronimoAPI" w:history="1">
              <w:r w:rsidRPr="00D30820">
                <w:rPr>
                  <w:rStyle w:val="Hipervnculo"/>
                  <w:sz w:val="18"/>
                  <w:szCs w:val="18"/>
                </w:rPr>
                <w:t>API</w:t>
              </w:r>
            </w:hyperlink>
            <w:r w:rsidRPr="00154206">
              <w:rPr>
                <w:sz w:val="18"/>
                <w:szCs w:val="18"/>
              </w:rPr>
              <w:t xml:space="preserve"> de transportes.</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RNF-07</w:t>
            </w:r>
          </w:p>
        </w:tc>
        <w:tc>
          <w:tcPr>
            <w:tcW w:w="7365" w:type="dxa"/>
          </w:tcPr>
          <w:p w:rsidR="00D30820" w:rsidRPr="00154206" w:rsidRDefault="00D30820" w:rsidP="00D30820">
            <w:pPr>
              <w:rPr>
                <w:sz w:val="18"/>
                <w:szCs w:val="18"/>
              </w:rPr>
            </w:pPr>
            <w:r w:rsidRPr="00154206">
              <w:rPr>
                <w:sz w:val="18"/>
                <w:szCs w:val="18"/>
              </w:rPr>
              <w:t>Para permitir la serialización y deserialización de obje</w:t>
            </w:r>
            <w:r>
              <w:rPr>
                <w:sz w:val="18"/>
                <w:szCs w:val="18"/>
              </w:rPr>
              <w:t xml:space="preserve">tos a </w:t>
            </w:r>
            <w:hyperlink w:anchor="AcronimoXML" w:history="1">
              <w:r w:rsidRPr="00D30820">
                <w:rPr>
                  <w:rStyle w:val="Hipervnculo"/>
                  <w:sz w:val="18"/>
                  <w:szCs w:val="18"/>
                </w:rPr>
                <w:t>XML</w:t>
              </w:r>
            </w:hyperlink>
            <w:r w:rsidRPr="00154206">
              <w:rPr>
                <w:sz w:val="18"/>
                <w:szCs w:val="18"/>
              </w:rPr>
              <w:t xml:space="preserve">s, los elementos creados deberán ser del tipo </w:t>
            </w:r>
            <w:r w:rsidRPr="00D30820">
              <w:rPr>
                <w:sz w:val="18"/>
                <w:szCs w:val="18"/>
              </w:rPr>
              <w:t>XmlElement</w:t>
            </w:r>
            <w:r w:rsidRPr="00154206">
              <w:rPr>
                <w:sz w:val="18"/>
                <w:szCs w:val="18"/>
              </w:rPr>
              <w:t xml:space="preserve"> y los atributos del tipo XmlAttribute.</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RNF-08</w:t>
            </w:r>
          </w:p>
        </w:tc>
        <w:tc>
          <w:tcPr>
            <w:tcW w:w="7365" w:type="dxa"/>
          </w:tcPr>
          <w:p w:rsidR="00D30820" w:rsidRPr="00154206" w:rsidRDefault="00D30820" w:rsidP="00D30820">
            <w:pPr>
              <w:rPr>
                <w:sz w:val="18"/>
                <w:szCs w:val="18"/>
              </w:rPr>
            </w:pPr>
            <w:r w:rsidRPr="00154206">
              <w:rPr>
                <w:sz w:val="18"/>
                <w:szCs w:val="18"/>
              </w:rPr>
              <w:t xml:space="preserve">Todas las clases creadas en la </w:t>
            </w:r>
            <w:hyperlink w:anchor="AcronimoAPI" w:history="1">
              <w:r w:rsidRPr="00D30820">
                <w:rPr>
                  <w:rStyle w:val="Hipervnculo"/>
                  <w:sz w:val="18"/>
                  <w:szCs w:val="18"/>
                </w:rPr>
                <w:t>API</w:t>
              </w:r>
            </w:hyperlink>
            <w:r w:rsidRPr="00154206">
              <w:rPr>
                <w:sz w:val="18"/>
                <w:szCs w:val="18"/>
              </w:rPr>
              <w:t xml:space="preserve"> deberán ser públicas.</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RNF-09</w:t>
            </w:r>
          </w:p>
        </w:tc>
        <w:tc>
          <w:tcPr>
            <w:tcW w:w="7365" w:type="dxa"/>
          </w:tcPr>
          <w:p w:rsidR="00D30820" w:rsidRPr="00154206" w:rsidRDefault="00D30820" w:rsidP="00D30820">
            <w:pPr>
              <w:rPr>
                <w:sz w:val="18"/>
                <w:szCs w:val="18"/>
              </w:rPr>
            </w:pPr>
            <w:r w:rsidRPr="00154206">
              <w:rPr>
                <w:sz w:val="18"/>
                <w:szCs w:val="18"/>
              </w:rPr>
              <w:t xml:space="preserve">Todas las clases creadas en la </w:t>
            </w:r>
            <w:hyperlink w:anchor="AcronimoAPI" w:history="1">
              <w:r w:rsidRPr="00D30820">
                <w:rPr>
                  <w:rStyle w:val="Hipervnculo"/>
                  <w:sz w:val="18"/>
                  <w:szCs w:val="18"/>
                </w:rPr>
                <w:t>API</w:t>
              </w:r>
            </w:hyperlink>
            <w:r w:rsidRPr="00154206">
              <w:rPr>
                <w:sz w:val="18"/>
                <w:szCs w:val="18"/>
              </w:rPr>
              <w:t xml:space="preserve"> deberán heredar de las clases básicas de la </w:t>
            </w:r>
            <w:hyperlink w:anchor="AcronimoAPI" w:history="1">
              <w:r w:rsidRPr="00D30820">
                <w:rPr>
                  <w:rStyle w:val="Hipervnculo"/>
                  <w:sz w:val="18"/>
                  <w:szCs w:val="18"/>
                </w:rPr>
                <w:t>API</w:t>
              </w:r>
            </w:hyperlink>
            <w:r w:rsidRPr="00154206">
              <w:rPr>
                <w:sz w:val="18"/>
                <w:szCs w:val="18"/>
              </w:rPr>
              <w:t>, Transportation y estas a su vez de Base, conteniendo ya éstas elementos  generales.</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RNF-10</w:t>
            </w:r>
          </w:p>
        </w:tc>
        <w:tc>
          <w:tcPr>
            <w:tcW w:w="7365" w:type="dxa"/>
          </w:tcPr>
          <w:p w:rsidR="00D30820" w:rsidRPr="00154206" w:rsidRDefault="00D30820" w:rsidP="00D30820">
            <w:pPr>
              <w:rPr>
                <w:sz w:val="18"/>
                <w:szCs w:val="18"/>
              </w:rPr>
            </w:pPr>
            <w:r w:rsidRPr="00154206">
              <w:rPr>
                <w:sz w:val="18"/>
                <w:szCs w:val="18"/>
              </w:rPr>
              <w:t>Las clases deberán ser desarrolladas con un constructor que permita la declaración de objetos vacíos, así como objetos que inicialicen todas sus variables.</w:t>
            </w:r>
          </w:p>
        </w:tc>
      </w:tr>
      <w:tr w:rsidR="00D30820" w:rsidRPr="00154206" w:rsidTr="001D6A52">
        <w:tc>
          <w:tcPr>
            <w:tcW w:w="1129" w:type="dxa"/>
          </w:tcPr>
          <w:p w:rsidR="00D30820" w:rsidRPr="00154206" w:rsidRDefault="00D30820" w:rsidP="00D30820">
            <w:pPr>
              <w:rPr>
                <w:sz w:val="18"/>
                <w:szCs w:val="18"/>
              </w:rPr>
            </w:pPr>
            <w:r w:rsidRPr="00154206">
              <w:rPr>
                <w:sz w:val="18"/>
                <w:szCs w:val="18"/>
              </w:rPr>
              <w:lastRenderedPageBreak/>
              <w:t>RNF-11</w:t>
            </w:r>
          </w:p>
        </w:tc>
        <w:tc>
          <w:tcPr>
            <w:tcW w:w="7365" w:type="dxa"/>
          </w:tcPr>
          <w:p w:rsidR="00D30820" w:rsidRPr="00154206" w:rsidRDefault="00D30820" w:rsidP="00D30820">
            <w:pPr>
              <w:rPr>
                <w:sz w:val="18"/>
                <w:szCs w:val="18"/>
              </w:rPr>
            </w:pPr>
            <w:r w:rsidRPr="00154206">
              <w:rPr>
                <w:sz w:val="18"/>
                <w:szCs w:val="18"/>
              </w:rPr>
              <w:t xml:space="preserve">Las clases, elementos y atributos que vayan a ser visibles en las transacciones </w:t>
            </w:r>
            <w:hyperlink w:anchor="AcronimoXML" w:history="1">
              <w:r w:rsidRPr="00D30820">
                <w:rPr>
                  <w:rStyle w:val="Hipervnculo"/>
                  <w:sz w:val="18"/>
                  <w:szCs w:val="18"/>
                </w:rPr>
                <w:t>XML</w:t>
              </w:r>
            </w:hyperlink>
            <w:r w:rsidRPr="00154206">
              <w:rPr>
                <w:sz w:val="18"/>
                <w:szCs w:val="18"/>
              </w:rPr>
              <w:t xml:space="preserve"> han de permitir su visualización en español y en inglés.</w:t>
            </w:r>
          </w:p>
        </w:tc>
      </w:tr>
    </w:tbl>
    <w:p w:rsidR="00D30820" w:rsidRPr="00B619AA" w:rsidRDefault="00D30820" w:rsidP="00D30820"/>
    <w:p w:rsidR="00D30820" w:rsidRPr="00B619AA" w:rsidRDefault="00D30820" w:rsidP="00D30820">
      <w:pPr>
        <w:pStyle w:val="Ttulo3"/>
      </w:pPr>
      <w:bookmarkStart w:id="220" w:name="_3.1.2_Requisitos_no"/>
      <w:bookmarkStart w:id="221" w:name="_Toc516847385"/>
      <w:bookmarkEnd w:id="220"/>
      <w:r w:rsidRPr="00B619AA">
        <w:t>3.1.2 Requisitos no funcionales de la integración</w:t>
      </w:r>
      <w:bookmarkEnd w:id="221"/>
    </w:p>
    <w:p w:rsidR="00D30820" w:rsidRPr="00B619AA" w:rsidRDefault="00D30820" w:rsidP="00D30820">
      <w:pPr>
        <w:pStyle w:val="Prrafodelista"/>
      </w:pPr>
      <w:bookmarkStart w:id="222" w:name="Tabla20"/>
      <w:r w:rsidRPr="00D30820">
        <w:t>Tabla 20: Requisitos no funcionales de la integración</w:t>
      </w:r>
    </w:p>
    <w:tbl>
      <w:tblPr>
        <w:tblStyle w:val="Tablaconcuadrcula"/>
        <w:tblW w:w="0" w:type="auto"/>
        <w:tblLook w:val="04A0" w:firstRow="1" w:lastRow="0" w:firstColumn="1" w:lastColumn="0" w:noHBand="0" w:noVBand="1"/>
      </w:tblPr>
      <w:tblGrid>
        <w:gridCol w:w="1129"/>
        <w:gridCol w:w="7365"/>
      </w:tblGrid>
      <w:tr w:rsidR="00D30820" w:rsidRPr="00154206" w:rsidTr="001D6A52">
        <w:tc>
          <w:tcPr>
            <w:tcW w:w="1129" w:type="dxa"/>
          </w:tcPr>
          <w:bookmarkEnd w:id="222"/>
          <w:p w:rsidR="00D30820" w:rsidRPr="00154206" w:rsidRDefault="00D30820" w:rsidP="00D30820">
            <w:pPr>
              <w:rPr>
                <w:sz w:val="18"/>
                <w:szCs w:val="18"/>
              </w:rPr>
            </w:pPr>
            <w:r w:rsidRPr="00154206">
              <w:rPr>
                <w:sz w:val="18"/>
                <w:szCs w:val="18"/>
              </w:rPr>
              <w:t>RNF-12</w:t>
            </w:r>
          </w:p>
        </w:tc>
        <w:tc>
          <w:tcPr>
            <w:tcW w:w="7365" w:type="dxa"/>
          </w:tcPr>
          <w:p w:rsidR="00D30820" w:rsidRPr="00154206" w:rsidRDefault="00D30820" w:rsidP="00D30820">
            <w:pPr>
              <w:rPr>
                <w:sz w:val="18"/>
                <w:szCs w:val="18"/>
              </w:rPr>
            </w:pPr>
            <w:r w:rsidRPr="00154206">
              <w:rPr>
                <w:sz w:val="18"/>
                <w:szCs w:val="18"/>
              </w:rPr>
              <w:t>Las nuevas clases en la integración para la modificación de reservas deberán desarrollarse mediante el lenguaje de programación Visual Basic.</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RNF-13</w:t>
            </w:r>
          </w:p>
        </w:tc>
        <w:tc>
          <w:tcPr>
            <w:tcW w:w="7365" w:type="dxa"/>
          </w:tcPr>
          <w:p w:rsidR="00D30820" w:rsidRPr="00154206" w:rsidRDefault="00D30820" w:rsidP="00D30820">
            <w:pPr>
              <w:rPr>
                <w:sz w:val="18"/>
                <w:szCs w:val="18"/>
              </w:rPr>
            </w:pPr>
            <w:r w:rsidRPr="00154206">
              <w:rPr>
                <w:sz w:val="18"/>
                <w:szCs w:val="18"/>
              </w:rPr>
              <w:t>La integración ha de controlar las excepciones que se produzcan durante la ejecución.</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RNF-14</w:t>
            </w:r>
          </w:p>
        </w:tc>
        <w:tc>
          <w:tcPr>
            <w:tcW w:w="7365" w:type="dxa"/>
          </w:tcPr>
          <w:p w:rsidR="00D30820" w:rsidRPr="00154206" w:rsidRDefault="00D30820" w:rsidP="00D30820">
            <w:pPr>
              <w:rPr>
                <w:sz w:val="18"/>
                <w:szCs w:val="18"/>
              </w:rPr>
            </w:pPr>
            <w:r w:rsidRPr="00154206">
              <w:rPr>
                <w:sz w:val="18"/>
                <w:szCs w:val="18"/>
              </w:rPr>
              <w:t>La integración ha de controlar los errores que devuelva cualquier transacción realizada con el proveedor y tipificar adecuadamente dichos errores para describir su causa.</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RNF-15</w:t>
            </w:r>
          </w:p>
        </w:tc>
        <w:tc>
          <w:tcPr>
            <w:tcW w:w="7365" w:type="dxa"/>
          </w:tcPr>
          <w:p w:rsidR="00D30820" w:rsidRPr="00154206" w:rsidRDefault="00D30820" w:rsidP="00D30820">
            <w:pPr>
              <w:rPr>
                <w:sz w:val="18"/>
                <w:szCs w:val="18"/>
              </w:rPr>
            </w:pPr>
            <w:r w:rsidRPr="00154206">
              <w:rPr>
                <w:sz w:val="18"/>
                <w:szCs w:val="18"/>
              </w:rPr>
              <w:t>La integración ha de controlar los errores de servidor y de cliente que se produzcan durante la ejecución de las transacciones.</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RNF-16</w:t>
            </w:r>
          </w:p>
        </w:tc>
        <w:tc>
          <w:tcPr>
            <w:tcW w:w="7365" w:type="dxa"/>
          </w:tcPr>
          <w:p w:rsidR="00D30820" w:rsidRPr="00154206" w:rsidRDefault="00D30820" w:rsidP="00D30820">
            <w:pPr>
              <w:rPr>
                <w:sz w:val="18"/>
                <w:szCs w:val="18"/>
              </w:rPr>
            </w:pPr>
            <w:r w:rsidRPr="00154206">
              <w:rPr>
                <w:sz w:val="18"/>
                <w:szCs w:val="18"/>
              </w:rPr>
              <w:t>La integración ha de controlar el tiempo transcurrido desde el comienzo de la transacción hasta su finalización y cortar la ejecución en el tiempo previamente estipulado para dicha transacción.</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RNF-17</w:t>
            </w:r>
          </w:p>
        </w:tc>
        <w:tc>
          <w:tcPr>
            <w:tcW w:w="7365" w:type="dxa"/>
          </w:tcPr>
          <w:p w:rsidR="00D30820" w:rsidRPr="00154206" w:rsidRDefault="00D30820" w:rsidP="00D30820">
            <w:pPr>
              <w:rPr>
                <w:sz w:val="18"/>
                <w:szCs w:val="18"/>
              </w:rPr>
            </w:pPr>
            <w:r w:rsidRPr="00154206">
              <w:rPr>
                <w:sz w:val="18"/>
                <w:szCs w:val="18"/>
              </w:rPr>
              <w:t>La integración ha de registrar en la respuesta de la transacción de cliente (ej: DisponibilidadRS) todas las  transacciones que se hayan realizado con el proveedor.</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RNF-18</w:t>
            </w:r>
          </w:p>
        </w:tc>
        <w:tc>
          <w:tcPr>
            <w:tcW w:w="7365" w:type="dxa"/>
          </w:tcPr>
          <w:p w:rsidR="00D30820" w:rsidRPr="00154206" w:rsidRDefault="00D30820" w:rsidP="00D30820">
            <w:pPr>
              <w:rPr>
                <w:sz w:val="18"/>
                <w:szCs w:val="18"/>
              </w:rPr>
            </w:pPr>
            <w:r w:rsidRPr="00154206">
              <w:rPr>
                <w:sz w:val="18"/>
                <w:szCs w:val="18"/>
              </w:rPr>
              <w:t>La integración ha de abrir una sesión con las credenciales adecuadas y predeterminadas con el proveedor y mantener dicha sesión para todas las transacciones que se realicen, así como cerrar la sesión una vez terminado el flujo de transacciones deseado.</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RNF-19</w:t>
            </w:r>
          </w:p>
        </w:tc>
        <w:tc>
          <w:tcPr>
            <w:tcW w:w="7365" w:type="dxa"/>
          </w:tcPr>
          <w:p w:rsidR="00D30820" w:rsidRPr="00154206" w:rsidRDefault="00D30820" w:rsidP="00D30820">
            <w:pPr>
              <w:rPr>
                <w:sz w:val="18"/>
                <w:szCs w:val="18"/>
              </w:rPr>
            </w:pPr>
            <w:r w:rsidRPr="00154206">
              <w:rPr>
                <w:sz w:val="18"/>
                <w:szCs w:val="18"/>
              </w:rPr>
              <w:t>El código desarrollado ha de mantener la compatibilidad con el resto de funcionalidades ya desarrolladas en la integración.</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RNF-20</w:t>
            </w:r>
          </w:p>
        </w:tc>
        <w:tc>
          <w:tcPr>
            <w:tcW w:w="7365" w:type="dxa"/>
          </w:tcPr>
          <w:p w:rsidR="00D30820" w:rsidRPr="00154206" w:rsidRDefault="00D30820" w:rsidP="00D30820">
            <w:pPr>
              <w:rPr>
                <w:sz w:val="18"/>
                <w:szCs w:val="18"/>
              </w:rPr>
            </w:pPr>
            <w:r w:rsidRPr="00154206">
              <w:rPr>
                <w:sz w:val="18"/>
                <w:szCs w:val="18"/>
              </w:rPr>
              <w:t>El código desarrollado ha de aprovechar al máximo las funcionalidades desarrolladas en la integración previamente para facilitar su posterior mantenimiento y legibilidad del código.</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RNF-21</w:t>
            </w:r>
          </w:p>
        </w:tc>
        <w:tc>
          <w:tcPr>
            <w:tcW w:w="7365" w:type="dxa"/>
          </w:tcPr>
          <w:p w:rsidR="00D30820" w:rsidRPr="00154206" w:rsidRDefault="00D30820" w:rsidP="00D30820">
            <w:pPr>
              <w:rPr>
                <w:sz w:val="18"/>
                <w:szCs w:val="18"/>
              </w:rPr>
            </w:pPr>
            <w:r w:rsidRPr="00154206">
              <w:rPr>
                <w:sz w:val="18"/>
                <w:szCs w:val="18"/>
              </w:rPr>
              <w:t>La integración ha de minimizar el uso de memoria y procesador durante su ejecución, de tal forma que la ejecución de las nuevas llamadas ha de demostrar un uso medio igual al resto de transacciones ya desarrolladas en la integración.</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RNF-22</w:t>
            </w:r>
          </w:p>
        </w:tc>
        <w:tc>
          <w:tcPr>
            <w:tcW w:w="7365" w:type="dxa"/>
          </w:tcPr>
          <w:p w:rsidR="00D30820" w:rsidRPr="00154206" w:rsidRDefault="00D30820" w:rsidP="00D30820">
            <w:pPr>
              <w:rPr>
                <w:sz w:val="18"/>
                <w:szCs w:val="18"/>
              </w:rPr>
            </w:pPr>
            <w:r w:rsidRPr="00154206">
              <w:rPr>
                <w:sz w:val="18"/>
                <w:szCs w:val="18"/>
              </w:rPr>
              <w:t>El código desarrollado debe escribirse en inglés para permitir su legibilidad para el resto de integrantes de TravelgateX.</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RNF-23</w:t>
            </w:r>
          </w:p>
        </w:tc>
        <w:tc>
          <w:tcPr>
            <w:tcW w:w="7365" w:type="dxa"/>
          </w:tcPr>
          <w:p w:rsidR="00D30820" w:rsidRPr="00154206" w:rsidRDefault="00D30820" w:rsidP="00D30820">
            <w:pPr>
              <w:rPr>
                <w:sz w:val="18"/>
                <w:szCs w:val="18"/>
              </w:rPr>
            </w:pPr>
            <w:r w:rsidRPr="00154206">
              <w:rPr>
                <w:sz w:val="18"/>
                <w:szCs w:val="18"/>
              </w:rPr>
              <w:t>La integración deberá incluir entre un 5 y un 10% de comentarios respecto a la totalidad de nuevo código desarrollado.</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RNF-24</w:t>
            </w:r>
          </w:p>
        </w:tc>
        <w:tc>
          <w:tcPr>
            <w:tcW w:w="7365" w:type="dxa"/>
          </w:tcPr>
          <w:p w:rsidR="00D30820" w:rsidRPr="00154206" w:rsidRDefault="00D30820" w:rsidP="00D30820">
            <w:pPr>
              <w:rPr>
                <w:sz w:val="18"/>
                <w:szCs w:val="18"/>
              </w:rPr>
            </w:pPr>
            <w:r w:rsidRPr="00154206">
              <w:rPr>
                <w:sz w:val="18"/>
                <w:szCs w:val="18"/>
              </w:rPr>
              <w:t>La integración debe seguir la estructura estandarizada de transacciones que sigue el equipo de desarrollo de integraciones de TravelgateX: construcción de petición, consulta de tiempo transcurrido, realización de llamada al proveedor, registro de errores durante la llamada y registro de transacción. Finalmente pueden tratarse los datos recibidos en la respuesta de la transacción.</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RNF-25</w:t>
            </w:r>
          </w:p>
        </w:tc>
        <w:tc>
          <w:tcPr>
            <w:tcW w:w="7365" w:type="dxa"/>
          </w:tcPr>
          <w:p w:rsidR="00D30820" w:rsidRPr="00154206" w:rsidRDefault="00D30820" w:rsidP="00D30820">
            <w:pPr>
              <w:rPr>
                <w:sz w:val="18"/>
                <w:szCs w:val="18"/>
              </w:rPr>
            </w:pPr>
            <w:r w:rsidRPr="00154206">
              <w:rPr>
                <w:sz w:val="18"/>
                <w:szCs w:val="18"/>
              </w:rPr>
              <w:t>La programación realizada deberá facilitar la compatibilidad con la creación y ejecución de pruebas sobre el proyecto.</w:t>
            </w:r>
          </w:p>
        </w:tc>
      </w:tr>
    </w:tbl>
    <w:p w:rsidR="00D30820" w:rsidRPr="00B619AA" w:rsidRDefault="00D30820" w:rsidP="00D30820"/>
    <w:p w:rsidR="00D30820" w:rsidRPr="00B619AA" w:rsidRDefault="00D30820" w:rsidP="00D30820">
      <w:pPr>
        <w:pStyle w:val="Ttulo3"/>
      </w:pPr>
      <w:bookmarkStart w:id="223" w:name="_3.1.3_Requisitos_no"/>
      <w:bookmarkStart w:id="224" w:name="_Toc516847386"/>
      <w:bookmarkEnd w:id="223"/>
      <w:r w:rsidRPr="00B619AA">
        <w:t>3.1.3 Requisitos no funcionales del formulario de pruebas</w:t>
      </w:r>
      <w:bookmarkEnd w:id="224"/>
    </w:p>
    <w:p w:rsidR="00D30820" w:rsidRPr="00B619AA" w:rsidRDefault="00D30820" w:rsidP="00D30820">
      <w:pPr>
        <w:pStyle w:val="Prrafodelista"/>
      </w:pPr>
      <w:bookmarkStart w:id="225" w:name="Tabla21"/>
      <w:r w:rsidRPr="00D30820">
        <w:t>Tabla 21: Requisitos no funcionales del formulario de pruebas</w:t>
      </w:r>
    </w:p>
    <w:tbl>
      <w:tblPr>
        <w:tblStyle w:val="Tablaconcuadrcula"/>
        <w:tblW w:w="0" w:type="auto"/>
        <w:tblLook w:val="04A0" w:firstRow="1" w:lastRow="0" w:firstColumn="1" w:lastColumn="0" w:noHBand="0" w:noVBand="1"/>
      </w:tblPr>
      <w:tblGrid>
        <w:gridCol w:w="988"/>
        <w:gridCol w:w="7506"/>
      </w:tblGrid>
      <w:tr w:rsidR="00D30820" w:rsidRPr="00154206" w:rsidTr="001D6A52">
        <w:tc>
          <w:tcPr>
            <w:tcW w:w="988" w:type="dxa"/>
          </w:tcPr>
          <w:bookmarkEnd w:id="225"/>
          <w:p w:rsidR="00D30820" w:rsidRPr="00154206" w:rsidRDefault="00D30820" w:rsidP="00D30820">
            <w:pPr>
              <w:rPr>
                <w:sz w:val="18"/>
                <w:szCs w:val="18"/>
              </w:rPr>
            </w:pPr>
            <w:r w:rsidRPr="00154206">
              <w:rPr>
                <w:sz w:val="18"/>
                <w:szCs w:val="18"/>
              </w:rPr>
              <w:t>RNF-26</w:t>
            </w:r>
          </w:p>
        </w:tc>
        <w:tc>
          <w:tcPr>
            <w:tcW w:w="7506" w:type="dxa"/>
          </w:tcPr>
          <w:p w:rsidR="00D30820" w:rsidRPr="00154206" w:rsidRDefault="00D30820" w:rsidP="00D30820">
            <w:pPr>
              <w:rPr>
                <w:sz w:val="18"/>
                <w:szCs w:val="18"/>
              </w:rPr>
            </w:pPr>
            <w:r w:rsidRPr="00154206">
              <w:rPr>
                <w:sz w:val="18"/>
                <w:szCs w:val="18"/>
              </w:rPr>
              <w:t>El formulario de pruebas deberá desarrollarse mediante el lenguaje de programación Visual Basic.</w:t>
            </w:r>
          </w:p>
        </w:tc>
      </w:tr>
      <w:tr w:rsidR="00D30820" w:rsidRPr="00154206" w:rsidTr="001D6A52">
        <w:tc>
          <w:tcPr>
            <w:tcW w:w="988" w:type="dxa"/>
          </w:tcPr>
          <w:p w:rsidR="00D30820" w:rsidRPr="00154206" w:rsidRDefault="00D30820" w:rsidP="00D30820">
            <w:pPr>
              <w:rPr>
                <w:sz w:val="18"/>
                <w:szCs w:val="18"/>
              </w:rPr>
            </w:pPr>
            <w:r w:rsidRPr="00154206">
              <w:rPr>
                <w:sz w:val="18"/>
                <w:szCs w:val="18"/>
              </w:rPr>
              <w:t>RNF-27</w:t>
            </w:r>
          </w:p>
        </w:tc>
        <w:tc>
          <w:tcPr>
            <w:tcW w:w="7506" w:type="dxa"/>
          </w:tcPr>
          <w:p w:rsidR="00D30820" w:rsidRPr="00154206" w:rsidRDefault="00D30820" w:rsidP="00D30820">
            <w:pPr>
              <w:rPr>
                <w:sz w:val="18"/>
                <w:szCs w:val="18"/>
              </w:rPr>
            </w:pPr>
            <w:r w:rsidRPr="00154206">
              <w:rPr>
                <w:sz w:val="18"/>
                <w:szCs w:val="18"/>
              </w:rPr>
              <w:t>El formulario ha de permitir el manejo de transacciones (petición respuesta) de forma completamente visual.</w:t>
            </w:r>
          </w:p>
        </w:tc>
      </w:tr>
      <w:tr w:rsidR="00D30820" w:rsidRPr="00154206" w:rsidTr="001D6A52">
        <w:tc>
          <w:tcPr>
            <w:tcW w:w="988" w:type="dxa"/>
          </w:tcPr>
          <w:p w:rsidR="00D30820" w:rsidRPr="00154206" w:rsidRDefault="00D30820" w:rsidP="00D30820">
            <w:pPr>
              <w:rPr>
                <w:sz w:val="18"/>
                <w:szCs w:val="18"/>
              </w:rPr>
            </w:pPr>
            <w:r w:rsidRPr="00154206">
              <w:rPr>
                <w:sz w:val="18"/>
                <w:szCs w:val="18"/>
              </w:rPr>
              <w:t>RNF-28</w:t>
            </w:r>
          </w:p>
        </w:tc>
        <w:tc>
          <w:tcPr>
            <w:tcW w:w="7506" w:type="dxa"/>
          </w:tcPr>
          <w:p w:rsidR="00D30820" w:rsidRPr="00154206" w:rsidRDefault="00D30820" w:rsidP="00D30820">
            <w:pPr>
              <w:rPr>
                <w:sz w:val="18"/>
                <w:szCs w:val="18"/>
              </w:rPr>
            </w:pPr>
            <w:r w:rsidRPr="00154206">
              <w:rPr>
                <w:sz w:val="18"/>
                <w:szCs w:val="18"/>
              </w:rPr>
              <w:t>El formulario de pruebas ha de controlar y visualizar cualquier error de ejecución arrojado por la integración o durante la ejecución de código del mismo formulario.</w:t>
            </w:r>
          </w:p>
        </w:tc>
      </w:tr>
      <w:tr w:rsidR="00D30820" w:rsidRPr="00154206" w:rsidTr="001D6A52">
        <w:tc>
          <w:tcPr>
            <w:tcW w:w="988" w:type="dxa"/>
          </w:tcPr>
          <w:p w:rsidR="00D30820" w:rsidRPr="00154206" w:rsidRDefault="00D30820" w:rsidP="00D30820">
            <w:pPr>
              <w:rPr>
                <w:sz w:val="18"/>
                <w:szCs w:val="18"/>
              </w:rPr>
            </w:pPr>
            <w:r w:rsidRPr="00154206">
              <w:rPr>
                <w:sz w:val="18"/>
                <w:szCs w:val="18"/>
              </w:rPr>
              <w:t>RNF-29</w:t>
            </w:r>
          </w:p>
        </w:tc>
        <w:tc>
          <w:tcPr>
            <w:tcW w:w="7506" w:type="dxa"/>
          </w:tcPr>
          <w:p w:rsidR="00D30820" w:rsidRPr="00154206" w:rsidRDefault="00D30820" w:rsidP="00D30820">
            <w:pPr>
              <w:rPr>
                <w:sz w:val="18"/>
                <w:szCs w:val="18"/>
              </w:rPr>
            </w:pPr>
            <w:r w:rsidRPr="00154206">
              <w:rPr>
                <w:sz w:val="18"/>
                <w:szCs w:val="18"/>
              </w:rPr>
              <w:t>Los resultados obtenidos en las transacciones de disponibilidad han de poder visualizarse de manera gráfica en una tabla de opciones.</w:t>
            </w:r>
          </w:p>
        </w:tc>
      </w:tr>
      <w:tr w:rsidR="00D30820" w:rsidRPr="00154206" w:rsidTr="001D6A52">
        <w:tc>
          <w:tcPr>
            <w:tcW w:w="988" w:type="dxa"/>
          </w:tcPr>
          <w:p w:rsidR="00D30820" w:rsidRPr="00154206" w:rsidRDefault="00D30820" w:rsidP="00D30820">
            <w:pPr>
              <w:rPr>
                <w:sz w:val="18"/>
                <w:szCs w:val="18"/>
              </w:rPr>
            </w:pPr>
            <w:r w:rsidRPr="00154206">
              <w:rPr>
                <w:sz w:val="18"/>
                <w:szCs w:val="18"/>
              </w:rPr>
              <w:t>RNF-30</w:t>
            </w:r>
          </w:p>
        </w:tc>
        <w:tc>
          <w:tcPr>
            <w:tcW w:w="7506" w:type="dxa"/>
          </w:tcPr>
          <w:p w:rsidR="00D30820" w:rsidRPr="00154206" w:rsidRDefault="00D30820" w:rsidP="00D30820">
            <w:pPr>
              <w:rPr>
                <w:sz w:val="18"/>
                <w:szCs w:val="18"/>
              </w:rPr>
            </w:pPr>
            <w:r w:rsidRPr="00154206">
              <w:rPr>
                <w:sz w:val="18"/>
                <w:szCs w:val="18"/>
              </w:rPr>
              <w:t>El formulario no ha de perjudicar ni alterar los resultados obtenidos en ninguna de las transacciones realizadas en él.</w:t>
            </w:r>
          </w:p>
        </w:tc>
      </w:tr>
      <w:tr w:rsidR="00D30820" w:rsidRPr="00154206" w:rsidTr="001D6A52">
        <w:tc>
          <w:tcPr>
            <w:tcW w:w="988" w:type="dxa"/>
          </w:tcPr>
          <w:p w:rsidR="00D30820" w:rsidRPr="00154206" w:rsidRDefault="00D30820" w:rsidP="00D30820">
            <w:pPr>
              <w:rPr>
                <w:sz w:val="18"/>
                <w:szCs w:val="18"/>
              </w:rPr>
            </w:pPr>
            <w:r w:rsidRPr="00154206">
              <w:rPr>
                <w:sz w:val="18"/>
                <w:szCs w:val="18"/>
              </w:rPr>
              <w:t>RNF-31</w:t>
            </w:r>
          </w:p>
        </w:tc>
        <w:tc>
          <w:tcPr>
            <w:tcW w:w="7506" w:type="dxa"/>
          </w:tcPr>
          <w:p w:rsidR="00D30820" w:rsidRPr="00154206" w:rsidRDefault="00D30820" w:rsidP="00D30820">
            <w:pPr>
              <w:rPr>
                <w:sz w:val="18"/>
                <w:szCs w:val="18"/>
              </w:rPr>
            </w:pPr>
            <w:r w:rsidRPr="00154206">
              <w:rPr>
                <w:sz w:val="18"/>
                <w:szCs w:val="18"/>
              </w:rPr>
              <w:t>El formulario ha de ser compatible con el resto de integraciones de vuelos que existen en TravelgateX.</w:t>
            </w:r>
          </w:p>
        </w:tc>
      </w:tr>
      <w:tr w:rsidR="00D30820" w:rsidRPr="00154206" w:rsidTr="001D6A52">
        <w:tc>
          <w:tcPr>
            <w:tcW w:w="988" w:type="dxa"/>
          </w:tcPr>
          <w:p w:rsidR="00D30820" w:rsidRPr="00154206" w:rsidRDefault="00D30820" w:rsidP="00D30820">
            <w:pPr>
              <w:rPr>
                <w:sz w:val="18"/>
                <w:szCs w:val="18"/>
              </w:rPr>
            </w:pPr>
            <w:r w:rsidRPr="00154206">
              <w:rPr>
                <w:sz w:val="18"/>
                <w:szCs w:val="18"/>
              </w:rPr>
              <w:lastRenderedPageBreak/>
              <w:t>RNF-32</w:t>
            </w:r>
          </w:p>
        </w:tc>
        <w:tc>
          <w:tcPr>
            <w:tcW w:w="7506" w:type="dxa"/>
          </w:tcPr>
          <w:p w:rsidR="00D30820" w:rsidRPr="00154206" w:rsidRDefault="00D30820" w:rsidP="00D30820">
            <w:pPr>
              <w:rPr>
                <w:sz w:val="18"/>
                <w:szCs w:val="18"/>
              </w:rPr>
            </w:pPr>
            <w:r w:rsidRPr="00154206">
              <w:rPr>
                <w:sz w:val="18"/>
                <w:szCs w:val="18"/>
              </w:rPr>
              <w:t>El formulario no debe usar terminología o tipología del proveedor Amadeus.</w:t>
            </w:r>
          </w:p>
        </w:tc>
      </w:tr>
      <w:tr w:rsidR="00D30820" w:rsidRPr="00154206" w:rsidTr="001D6A52">
        <w:tc>
          <w:tcPr>
            <w:tcW w:w="988" w:type="dxa"/>
          </w:tcPr>
          <w:p w:rsidR="00D30820" w:rsidRPr="00154206" w:rsidRDefault="00D30820" w:rsidP="00D30820">
            <w:pPr>
              <w:rPr>
                <w:sz w:val="18"/>
                <w:szCs w:val="18"/>
              </w:rPr>
            </w:pPr>
            <w:r w:rsidRPr="00154206">
              <w:rPr>
                <w:sz w:val="18"/>
                <w:szCs w:val="18"/>
              </w:rPr>
              <w:t>RNF-33</w:t>
            </w:r>
          </w:p>
        </w:tc>
        <w:tc>
          <w:tcPr>
            <w:tcW w:w="7506" w:type="dxa"/>
          </w:tcPr>
          <w:p w:rsidR="00D30820" w:rsidRPr="00154206" w:rsidRDefault="00D30820" w:rsidP="00D30820">
            <w:pPr>
              <w:rPr>
                <w:sz w:val="18"/>
                <w:szCs w:val="18"/>
              </w:rPr>
            </w:pPr>
            <w:r w:rsidRPr="00154206">
              <w:rPr>
                <w:sz w:val="18"/>
                <w:szCs w:val="18"/>
              </w:rPr>
              <w:t>El formulario de pruebas ha de poder abrirse mediante un ejecutable.</w:t>
            </w:r>
          </w:p>
        </w:tc>
      </w:tr>
    </w:tbl>
    <w:p w:rsidR="00D30820" w:rsidRPr="00B619AA" w:rsidRDefault="00D30820" w:rsidP="00D30820"/>
    <w:p w:rsidR="00D30820" w:rsidRPr="00B619AA" w:rsidRDefault="00D30820" w:rsidP="00D30820">
      <w:pPr>
        <w:pStyle w:val="Ttulo2"/>
      </w:pPr>
      <w:bookmarkStart w:id="226" w:name="_3.2_Requisitos_funcionales"/>
      <w:bookmarkStart w:id="227" w:name="_Toc516847387"/>
      <w:bookmarkEnd w:id="226"/>
      <w:r w:rsidRPr="00B619AA">
        <w:t>3.2 Requisitos funcionales</w:t>
      </w:r>
      <w:bookmarkEnd w:id="227"/>
    </w:p>
    <w:p w:rsidR="00D30820" w:rsidRPr="00B619AA" w:rsidRDefault="00D30820" w:rsidP="00D30820">
      <w:r w:rsidRPr="00B619AA">
        <w:t>En este capítulo se enumeran los requisitos funcionales distinguiendo aquellos que deberá cumplir la integración y aquellos que deberá cumplir el formulario de pruebas.</w:t>
      </w:r>
    </w:p>
    <w:p w:rsidR="00D30820" w:rsidRPr="00B619AA" w:rsidRDefault="00D30820" w:rsidP="00D30820">
      <w:r w:rsidRPr="00B619AA">
        <w:t>En los requisitos funcionales de la integración, se separan aquellos que deberán cumplirse para toda nueva transacción desarrollada, de los requisitos que debe cumplir cada una de las transacciones por separado.</w:t>
      </w:r>
    </w:p>
    <w:p w:rsidR="00D30820" w:rsidRPr="00B619AA" w:rsidRDefault="00D30820" w:rsidP="00D30820">
      <w:pPr>
        <w:pStyle w:val="Prrafodelista"/>
      </w:pPr>
      <w:bookmarkStart w:id="228" w:name="Tabla22"/>
      <w:r w:rsidRPr="00D30820">
        <w:t>Tabla 22: Requisitos funcionales</w:t>
      </w:r>
    </w:p>
    <w:bookmarkEnd w:id="228"/>
    <w:tbl>
      <w:tblPr>
        <w:tblStyle w:val="Tablaconcuadrcula"/>
        <w:tblW w:w="0" w:type="auto"/>
        <w:tblLook w:val="04A0" w:firstRow="1" w:lastRow="0" w:firstColumn="1" w:lastColumn="0" w:noHBand="0" w:noVBand="1"/>
      </w:tblPr>
      <w:tblGrid>
        <w:gridCol w:w="988"/>
        <w:gridCol w:w="7506"/>
      </w:tblGrid>
      <w:tr w:rsidR="00D30820" w:rsidRPr="00154206" w:rsidTr="001D6A52">
        <w:tc>
          <w:tcPr>
            <w:tcW w:w="988" w:type="dxa"/>
            <w:shd w:val="clear" w:color="auto" w:fill="BFBFBF" w:themeFill="background1" w:themeFillShade="BF"/>
          </w:tcPr>
          <w:p w:rsidR="00D30820" w:rsidRPr="00154206" w:rsidRDefault="00D30820" w:rsidP="00D30820">
            <w:pPr>
              <w:rPr>
                <w:sz w:val="18"/>
                <w:szCs w:val="18"/>
              </w:rPr>
            </w:pPr>
          </w:p>
        </w:tc>
        <w:tc>
          <w:tcPr>
            <w:tcW w:w="7506" w:type="dxa"/>
            <w:shd w:val="clear" w:color="auto" w:fill="BFBFBF" w:themeFill="background1" w:themeFillShade="BF"/>
          </w:tcPr>
          <w:p w:rsidR="00D30820" w:rsidRPr="00154206" w:rsidRDefault="00D30820" w:rsidP="00D30820">
            <w:pPr>
              <w:rPr>
                <w:sz w:val="18"/>
                <w:szCs w:val="18"/>
              </w:rPr>
            </w:pPr>
            <w:r w:rsidRPr="00154206">
              <w:rPr>
                <w:sz w:val="18"/>
                <w:szCs w:val="18"/>
              </w:rPr>
              <w:t>Requisitos funcionales de la integración</w:t>
            </w:r>
          </w:p>
        </w:tc>
      </w:tr>
      <w:tr w:rsidR="00D30820" w:rsidRPr="00154206" w:rsidTr="001D6A52">
        <w:tc>
          <w:tcPr>
            <w:tcW w:w="988" w:type="dxa"/>
          </w:tcPr>
          <w:p w:rsidR="00D30820" w:rsidRPr="00154206" w:rsidRDefault="00D30820" w:rsidP="00D30820">
            <w:pPr>
              <w:rPr>
                <w:sz w:val="18"/>
                <w:szCs w:val="18"/>
              </w:rPr>
            </w:pPr>
          </w:p>
        </w:tc>
        <w:tc>
          <w:tcPr>
            <w:tcW w:w="7506" w:type="dxa"/>
          </w:tcPr>
          <w:p w:rsidR="00D30820" w:rsidRPr="00154206" w:rsidRDefault="00D30820" w:rsidP="00D30820">
            <w:pPr>
              <w:rPr>
                <w:sz w:val="18"/>
                <w:szCs w:val="18"/>
              </w:rPr>
            </w:pPr>
          </w:p>
        </w:tc>
      </w:tr>
      <w:tr w:rsidR="00D30820" w:rsidRPr="00154206" w:rsidTr="001D6A52">
        <w:tc>
          <w:tcPr>
            <w:tcW w:w="988" w:type="dxa"/>
            <w:shd w:val="clear" w:color="auto" w:fill="F2F2F2" w:themeFill="background1" w:themeFillShade="F2"/>
          </w:tcPr>
          <w:p w:rsidR="00D30820" w:rsidRPr="00154206" w:rsidRDefault="00D30820" w:rsidP="00D30820">
            <w:pPr>
              <w:rPr>
                <w:sz w:val="18"/>
                <w:szCs w:val="18"/>
              </w:rPr>
            </w:pPr>
          </w:p>
        </w:tc>
        <w:tc>
          <w:tcPr>
            <w:tcW w:w="7506" w:type="dxa"/>
            <w:shd w:val="clear" w:color="auto" w:fill="F2F2F2" w:themeFill="background1" w:themeFillShade="F2"/>
          </w:tcPr>
          <w:p w:rsidR="00D30820" w:rsidRPr="00154206" w:rsidRDefault="00D30820" w:rsidP="00D30820">
            <w:pPr>
              <w:rPr>
                <w:sz w:val="18"/>
                <w:szCs w:val="18"/>
              </w:rPr>
            </w:pPr>
            <w:r w:rsidRPr="00154206">
              <w:rPr>
                <w:sz w:val="18"/>
                <w:szCs w:val="18"/>
              </w:rPr>
              <w:t>En todas las transacciones</w:t>
            </w:r>
          </w:p>
        </w:tc>
      </w:tr>
      <w:tr w:rsidR="00D30820" w:rsidRPr="00154206" w:rsidTr="001D6A52">
        <w:tc>
          <w:tcPr>
            <w:tcW w:w="988" w:type="dxa"/>
          </w:tcPr>
          <w:p w:rsidR="00D30820" w:rsidRPr="00154206" w:rsidRDefault="00D30820" w:rsidP="00D30820">
            <w:pPr>
              <w:rPr>
                <w:sz w:val="18"/>
                <w:szCs w:val="18"/>
              </w:rPr>
            </w:pPr>
            <w:bookmarkStart w:id="229" w:name="Tabla22_RF01"/>
            <w:r w:rsidRPr="00154206">
              <w:rPr>
                <w:sz w:val="18"/>
                <w:szCs w:val="18"/>
              </w:rPr>
              <w:t>RF-01</w:t>
            </w:r>
            <w:bookmarkEnd w:id="229"/>
          </w:p>
        </w:tc>
        <w:tc>
          <w:tcPr>
            <w:tcW w:w="7506" w:type="dxa"/>
          </w:tcPr>
          <w:p w:rsidR="00D30820" w:rsidRPr="00154206" w:rsidRDefault="00D30820" w:rsidP="00D30820">
            <w:pPr>
              <w:rPr>
                <w:sz w:val="18"/>
                <w:szCs w:val="18"/>
              </w:rPr>
            </w:pPr>
            <w:r w:rsidRPr="00154206">
              <w:rPr>
                <w:sz w:val="18"/>
                <w:szCs w:val="18"/>
              </w:rPr>
              <w:t>El cliente introduce el tiempo de corte de la transacción.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RF-02</w:t>
            </w:r>
          </w:p>
        </w:tc>
        <w:tc>
          <w:tcPr>
            <w:tcW w:w="7506" w:type="dxa"/>
          </w:tcPr>
          <w:p w:rsidR="00D30820" w:rsidRPr="00154206" w:rsidRDefault="00D30820" w:rsidP="00E76091">
            <w:pPr>
              <w:rPr>
                <w:sz w:val="18"/>
                <w:szCs w:val="18"/>
              </w:rPr>
            </w:pPr>
            <w:r w:rsidRPr="00154206">
              <w:rPr>
                <w:sz w:val="18"/>
                <w:szCs w:val="18"/>
              </w:rPr>
              <w:t>El cliente intro</w:t>
            </w:r>
            <w:r w:rsidR="00E76091">
              <w:rPr>
                <w:sz w:val="18"/>
                <w:szCs w:val="18"/>
              </w:rPr>
              <w:t xml:space="preserve">duce las credenciales y las </w:t>
            </w:r>
            <w:hyperlink w:anchor="AcronimoURL" w:history="1">
              <w:r w:rsidR="00E76091" w:rsidRPr="00E76091">
                <w:rPr>
                  <w:rStyle w:val="Hipervnculo"/>
                  <w:sz w:val="18"/>
                  <w:szCs w:val="18"/>
                </w:rPr>
                <w:t>URL</w:t>
              </w:r>
            </w:hyperlink>
            <w:r w:rsidRPr="00154206">
              <w:rPr>
                <w:sz w:val="18"/>
                <w:szCs w:val="18"/>
              </w:rPr>
              <w:t>s a las que atacará la transacción.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RF-03</w:t>
            </w:r>
          </w:p>
        </w:tc>
        <w:tc>
          <w:tcPr>
            <w:tcW w:w="7506" w:type="dxa"/>
          </w:tcPr>
          <w:p w:rsidR="00D30820" w:rsidRPr="00154206" w:rsidRDefault="00D30820" w:rsidP="00E76091">
            <w:pPr>
              <w:rPr>
                <w:sz w:val="18"/>
                <w:szCs w:val="18"/>
              </w:rPr>
            </w:pPr>
            <w:r w:rsidRPr="00154206">
              <w:rPr>
                <w:sz w:val="18"/>
                <w:szCs w:val="18"/>
              </w:rPr>
              <w:t xml:space="preserve">El cliente elige el idioma de las transacciones </w:t>
            </w:r>
            <w:hyperlink w:anchor="AcronimoXML" w:history="1">
              <w:r w:rsidR="00E76091" w:rsidRPr="00E76091">
                <w:rPr>
                  <w:rStyle w:val="Hipervnculo"/>
                  <w:sz w:val="18"/>
                  <w:szCs w:val="18"/>
                </w:rPr>
                <w:t>XML</w:t>
              </w:r>
            </w:hyperlink>
            <w:r w:rsidRPr="00154206">
              <w:rPr>
                <w:sz w:val="18"/>
                <w:szCs w:val="18"/>
              </w:rPr>
              <w:t>.</w:t>
            </w:r>
          </w:p>
        </w:tc>
      </w:tr>
      <w:tr w:rsidR="00D30820" w:rsidRPr="00154206" w:rsidTr="001D6A52">
        <w:tc>
          <w:tcPr>
            <w:tcW w:w="988" w:type="dxa"/>
          </w:tcPr>
          <w:p w:rsidR="00D30820" w:rsidRPr="00154206" w:rsidRDefault="00D30820" w:rsidP="00D30820">
            <w:pPr>
              <w:rPr>
                <w:sz w:val="18"/>
                <w:szCs w:val="18"/>
              </w:rPr>
            </w:pPr>
            <w:r w:rsidRPr="00154206">
              <w:rPr>
                <w:sz w:val="18"/>
                <w:szCs w:val="18"/>
              </w:rPr>
              <w:t>RF-04</w:t>
            </w:r>
          </w:p>
        </w:tc>
        <w:tc>
          <w:tcPr>
            <w:tcW w:w="7506" w:type="dxa"/>
          </w:tcPr>
          <w:p w:rsidR="00D30820" w:rsidRPr="00154206" w:rsidRDefault="00D30820" w:rsidP="00D30820">
            <w:pPr>
              <w:rPr>
                <w:sz w:val="18"/>
                <w:szCs w:val="18"/>
              </w:rPr>
            </w:pPr>
            <w:r w:rsidRPr="00154206">
              <w:rPr>
                <w:sz w:val="18"/>
                <w:szCs w:val="18"/>
              </w:rPr>
              <w:t>El cliente visualiza los errores de la transacción.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RF-05</w:t>
            </w:r>
          </w:p>
        </w:tc>
        <w:tc>
          <w:tcPr>
            <w:tcW w:w="7506" w:type="dxa"/>
          </w:tcPr>
          <w:p w:rsidR="00D30820" w:rsidRPr="00154206" w:rsidRDefault="00D30820" w:rsidP="00D30820">
            <w:pPr>
              <w:rPr>
                <w:sz w:val="18"/>
                <w:szCs w:val="18"/>
              </w:rPr>
            </w:pPr>
            <w:r w:rsidRPr="00154206">
              <w:rPr>
                <w:sz w:val="18"/>
                <w:szCs w:val="18"/>
              </w:rPr>
              <w:t>El cliente visualiza los warnings de la transacción.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RF-06</w:t>
            </w:r>
          </w:p>
        </w:tc>
        <w:tc>
          <w:tcPr>
            <w:tcW w:w="7506" w:type="dxa"/>
          </w:tcPr>
          <w:p w:rsidR="00D30820" w:rsidRPr="00154206" w:rsidRDefault="00D30820" w:rsidP="00D30820">
            <w:pPr>
              <w:rPr>
                <w:sz w:val="18"/>
                <w:szCs w:val="18"/>
              </w:rPr>
            </w:pPr>
            <w:r w:rsidRPr="00154206">
              <w:rPr>
                <w:sz w:val="18"/>
                <w:szCs w:val="18"/>
              </w:rPr>
              <w:t>El cliente visualiza las transacciones del proveedor (petición y respuesta).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RF-07</w:t>
            </w:r>
          </w:p>
        </w:tc>
        <w:tc>
          <w:tcPr>
            <w:tcW w:w="7506" w:type="dxa"/>
          </w:tcPr>
          <w:p w:rsidR="00D30820" w:rsidRPr="00154206" w:rsidRDefault="00D30820" w:rsidP="00D30820">
            <w:pPr>
              <w:rPr>
                <w:sz w:val="18"/>
                <w:szCs w:val="18"/>
              </w:rPr>
            </w:pPr>
            <w:r w:rsidRPr="00154206">
              <w:rPr>
                <w:sz w:val="18"/>
                <w:szCs w:val="18"/>
              </w:rPr>
              <w:t>El cliente visualiza el tiempo transcurrido en la ejecución de la transacción.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RF-08</w:t>
            </w:r>
          </w:p>
        </w:tc>
        <w:tc>
          <w:tcPr>
            <w:tcW w:w="7506" w:type="dxa"/>
          </w:tcPr>
          <w:p w:rsidR="00D30820" w:rsidRPr="00154206" w:rsidRDefault="00D30820" w:rsidP="00D30820">
            <w:pPr>
              <w:rPr>
                <w:sz w:val="18"/>
                <w:szCs w:val="18"/>
              </w:rPr>
            </w:pPr>
            <w:r w:rsidRPr="00154206">
              <w:rPr>
                <w:sz w:val="18"/>
                <w:szCs w:val="18"/>
              </w:rPr>
              <w:t>El cliente visualiza la fecha en la que se realiza la transacción.</w:t>
            </w:r>
          </w:p>
        </w:tc>
      </w:tr>
      <w:tr w:rsidR="00D30820" w:rsidRPr="00154206" w:rsidTr="001D6A52">
        <w:tc>
          <w:tcPr>
            <w:tcW w:w="988" w:type="dxa"/>
          </w:tcPr>
          <w:p w:rsidR="00D30820" w:rsidRPr="00154206" w:rsidRDefault="00D30820" w:rsidP="00D30820">
            <w:pPr>
              <w:rPr>
                <w:sz w:val="18"/>
                <w:szCs w:val="18"/>
              </w:rPr>
            </w:pPr>
          </w:p>
        </w:tc>
        <w:tc>
          <w:tcPr>
            <w:tcW w:w="7506" w:type="dxa"/>
          </w:tcPr>
          <w:p w:rsidR="00D30820" w:rsidRPr="00154206" w:rsidRDefault="00D30820" w:rsidP="00D30820">
            <w:pPr>
              <w:rPr>
                <w:sz w:val="18"/>
                <w:szCs w:val="18"/>
              </w:rPr>
            </w:pPr>
          </w:p>
        </w:tc>
      </w:tr>
      <w:tr w:rsidR="00D30820" w:rsidRPr="00154206" w:rsidTr="001D6A52">
        <w:tc>
          <w:tcPr>
            <w:tcW w:w="988" w:type="dxa"/>
            <w:shd w:val="clear" w:color="auto" w:fill="F2F2F2" w:themeFill="background1" w:themeFillShade="F2"/>
          </w:tcPr>
          <w:p w:rsidR="00D30820" w:rsidRPr="00154206" w:rsidRDefault="00D30820" w:rsidP="00D30820">
            <w:pPr>
              <w:rPr>
                <w:sz w:val="18"/>
                <w:szCs w:val="18"/>
              </w:rPr>
            </w:pPr>
          </w:p>
        </w:tc>
        <w:tc>
          <w:tcPr>
            <w:tcW w:w="7506" w:type="dxa"/>
            <w:shd w:val="clear" w:color="auto" w:fill="F2F2F2" w:themeFill="background1" w:themeFillShade="F2"/>
          </w:tcPr>
          <w:p w:rsidR="00D30820" w:rsidRPr="00154206" w:rsidRDefault="00D30820" w:rsidP="00D30820">
            <w:pPr>
              <w:rPr>
                <w:sz w:val="18"/>
                <w:szCs w:val="18"/>
              </w:rPr>
            </w:pPr>
            <w:r w:rsidRPr="00154206">
              <w:rPr>
                <w:sz w:val="18"/>
                <w:szCs w:val="18"/>
              </w:rPr>
              <w:t xml:space="preserve">En la transacción </w:t>
            </w:r>
            <w:hyperlink w:anchor="AcronimoDMR" w:history="1">
              <w:r w:rsidRPr="00E76091">
                <w:rPr>
                  <w:rStyle w:val="Hipervnculo"/>
                  <w:sz w:val="18"/>
                  <w:szCs w:val="18"/>
                </w:rPr>
                <w:t>DMR</w:t>
              </w:r>
            </w:hyperlink>
          </w:p>
        </w:tc>
      </w:tr>
      <w:tr w:rsidR="00D30820" w:rsidRPr="00154206" w:rsidTr="001D6A52">
        <w:tc>
          <w:tcPr>
            <w:tcW w:w="988" w:type="dxa"/>
          </w:tcPr>
          <w:p w:rsidR="00D30820" w:rsidRPr="00154206" w:rsidRDefault="00D30820" w:rsidP="00D30820">
            <w:pPr>
              <w:rPr>
                <w:sz w:val="18"/>
                <w:szCs w:val="18"/>
              </w:rPr>
            </w:pPr>
            <w:bookmarkStart w:id="230" w:name="Tabla22_RF09"/>
            <w:r w:rsidRPr="00154206">
              <w:rPr>
                <w:sz w:val="18"/>
                <w:szCs w:val="18"/>
              </w:rPr>
              <w:t>RF-09</w:t>
            </w:r>
            <w:bookmarkEnd w:id="230"/>
          </w:p>
        </w:tc>
        <w:tc>
          <w:tcPr>
            <w:tcW w:w="7506" w:type="dxa"/>
          </w:tcPr>
          <w:p w:rsidR="00D30820" w:rsidRPr="00154206" w:rsidRDefault="00D30820" w:rsidP="00D30820">
            <w:pPr>
              <w:rPr>
                <w:sz w:val="18"/>
                <w:szCs w:val="18"/>
              </w:rPr>
            </w:pPr>
            <w:r w:rsidRPr="00154206">
              <w:rPr>
                <w:sz w:val="18"/>
                <w:szCs w:val="18"/>
              </w:rPr>
              <w:t>El cliente indica los tramos del nuevo itinerario.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RF-10</w:t>
            </w:r>
          </w:p>
        </w:tc>
        <w:tc>
          <w:tcPr>
            <w:tcW w:w="7506" w:type="dxa"/>
          </w:tcPr>
          <w:p w:rsidR="00D30820" w:rsidRPr="00154206" w:rsidRDefault="00D30820" w:rsidP="00D30820">
            <w:pPr>
              <w:rPr>
                <w:sz w:val="18"/>
                <w:szCs w:val="18"/>
              </w:rPr>
            </w:pPr>
            <w:r w:rsidRPr="00154206">
              <w:rPr>
                <w:sz w:val="18"/>
                <w:szCs w:val="18"/>
              </w:rPr>
              <w:t>El cliente indica el tipo de modificación de un tramo.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RF-11</w:t>
            </w:r>
          </w:p>
        </w:tc>
        <w:tc>
          <w:tcPr>
            <w:tcW w:w="7506" w:type="dxa"/>
          </w:tcPr>
          <w:p w:rsidR="00D30820" w:rsidRPr="00154206" w:rsidRDefault="00D30820" w:rsidP="00D30820">
            <w:pPr>
              <w:rPr>
                <w:sz w:val="18"/>
                <w:szCs w:val="18"/>
              </w:rPr>
            </w:pPr>
            <w:r w:rsidRPr="00154206">
              <w:rPr>
                <w:sz w:val="18"/>
                <w:szCs w:val="18"/>
              </w:rPr>
              <w:t>El cliente indica el origen, destino y fechas de un tramo.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RF-12</w:t>
            </w:r>
          </w:p>
        </w:tc>
        <w:tc>
          <w:tcPr>
            <w:tcW w:w="7506" w:type="dxa"/>
          </w:tcPr>
          <w:p w:rsidR="00D30820" w:rsidRPr="00154206" w:rsidRDefault="00D30820" w:rsidP="00D30820">
            <w:pPr>
              <w:rPr>
                <w:sz w:val="18"/>
                <w:szCs w:val="18"/>
              </w:rPr>
            </w:pPr>
            <w:r w:rsidRPr="00154206">
              <w:rPr>
                <w:sz w:val="18"/>
                <w:szCs w:val="18"/>
              </w:rPr>
              <w:t>El cliente indica el localizador de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RF-13</w:t>
            </w:r>
          </w:p>
        </w:tc>
        <w:tc>
          <w:tcPr>
            <w:tcW w:w="7506" w:type="dxa"/>
          </w:tcPr>
          <w:p w:rsidR="00D30820" w:rsidRPr="00154206" w:rsidRDefault="00D30820" w:rsidP="00D30820">
            <w:pPr>
              <w:rPr>
                <w:sz w:val="18"/>
                <w:szCs w:val="18"/>
              </w:rPr>
            </w:pPr>
            <w:r w:rsidRPr="00154206">
              <w:rPr>
                <w:sz w:val="18"/>
                <w:szCs w:val="18"/>
              </w:rPr>
              <w:t>El cliente filtra la búsqueda por clase cabina.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RF-14</w:t>
            </w:r>
          </w:p>
        </w:tc>
        <w:tc>
          <w:tcPr>
            <w:tcW w:w="7506" w:type="dxa"/>
          </w:tcPr>
          <w:p w:rsidR="00D30820" w:rsidRPr="00154206" w:rsidRDefault="00D30820" w:rsidP="00D30820">
            <w:pPr>
              <w:rPr>
                <w:sz w:val="18"/>
                <w:szCs w:val="18"/>
              </w:rPr>
            </w:pPr>
            <w:r w:rsidRPr="00154206">
              <w:rPr>
                <w:sz w:val="18"/>
                <w:szCs w:val="18"/>
              </w:rPr>
              <w:t>El cliente filtra la búsqueda por solo vuelos directos (sin escalas).</w:t>
            </w:r>
          </w:p>
        </w:tc>
      </w:tr>
      <w:tr w:rsidR="00D30820" w:rsidRPr="00154206" w:rsidTr="001D6A52">
        <w:tc>
          <w:tcPr>
            <w:tcW w:w="988" w:type="dxa"/>
          </w:tcPr>
          <w:p w:rsidR="00D30820" w:rsidRPr="00154206" w:rsidRDefault="00D30820" w:rsidP="00D30820">
            <w:pPr>
              <w:rPr>
                <w:sz w:val="18"/>
                <w:szCs w:val="18"/>
              </w:rPr>
            </w:pPr>
            <w:r w:rsidRPr="00154206">
              <w:rPr>
                <w:sz w:val="18"/>
                <w:szCs w:val="18"/>
              </w:rPr>
              <w:t>RF-15</w:t>
            </w:r>
          </w:p>
        </w:tc>
        <w:tc>
          <w:tcPr>
            <w:tcW w:w="7506" w:type="dxa"/>
          </w:tcPr>
          <w:p w:rsidR="00D30820" w:rsidRPr="00154206" w:rsidRDefault="00D30820" w:rsidP="00D30820">
            <w:pPr>
              <w:rPr>
                <w:sz w:val="18"/>
                <w:szCs w:val="18"/>
              </w:rPr>
            </w:pPr>
            <w:r w:rsidRPr="00154206">
              <w:rPr>
                <w:sz w:val="18"/>
                <w:szCs w:val="18"/>
              </w:rPr>
              <w:t>El cliente filtra la búsqueda por compañía.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RF-16</w:t>
            </w:r>
          </w:p>
        </w:tc>
        <w:tc>
          <w:tcPr>
            <w:tcW w:w="7506" w:type="dxa"/>
          </w:tcPr>
          <w:p w:rsidR="00D30820" w:rsidRPr="00154206" w:rsidRDefault="00D30820" w:rsidP="00D30820">
            <w:pPr>
              <w:rPr>
                <w:sz w:val="18"/>
                <w:szCs w:val="18"/>
              </w:rPr>
            </w:pPr>
            <w:r w:rsidRPr="00154206">
              <w:rPr>
                <w:sz w:val="18"/>
                <w:szCs w:val="18"/>
              </w:rPr>
              <w:t>El cliente elige si la búsqueda incluye compañías lowcost.</w:t>
            </w:r>
          </w:p>
        </w:tc>
      </w:tr>
      <w:tr w:rsidR="00D30820" w:rsidRPr="00154206" w:rsidTr="001D6A52">
        <w:tc>
          <w:tcPr>
            <w:tcW w:w="988" w:type="dxa"/>
          </w:tcPr>
          <w:p w:rsidR="00D30820" w:rsidRPr="00154206" w:rsidRDefault="00D30820" w:rsidP="00D30820">
            <w:pPr>
              <w:rPr>
                <w:sz w:val="18"/>
                <w:szCs w:val="18"/>
              </w:rPr>
            </w:pPr>
            <w:r w:rsidRPr="00154206">
              <w:rPr>
                <w:sz w:val="18"/>
                <w:szCs w:val="18"/>
              </w:rPr>
              <w:t>RF-17</w:t>
            </w:r>
          </w:p>
        </w:tc>
        <w:tc>
          <w:tcPr>
            <w:tcW w:w="7506" w:type="dxa"/>
          </w:tcPr>
          <w:p w:rsidR="00D30820" w:rsidRPr="00154206" w:rsidRDefault="00D30820" w:rsidP="00D30820">
            <w:pPr>
              <w:rPr>
                <w:sz w:val="18"/>
                <w:szCs w:val="18"/>
              </w:rPr>
            </w:pPr>
            <w:r w:rsidRPr="00154206">
              <w:rPr>
                <w:sz w:val="18"/>
                <w:szCs w:val="18"/>
              </w:rPr>
              <w:t xml:space="preserve">El cliente elige el tipo de viaje que desea realizar: </w:t>
            </w:r>
            <w:hyperlink w:anchor="AcronimoRT" w:history="1">
              <w:r w:rsidRPr="00E76091">
                <w:rPr>
                  <w:rStyle w:val="Hipervnculo"/>
                  <w:sz w:val="18"/>
                  <w:szCs w:val="18"/>
                </w:rPr>
                <w:t>RT</w:t>
              </w:r>
            </w:hyperlink>
            <w:r w:rsidRPr="00154206">
              <w:rPr>
                <w:sz w:val="18"/>
                <w:szCs w:val="18"/>
              </w:rPr>
              <w:t xml:space="preserve">, </w:t>
            </w:r>
            <w:hyperlink w:anchor="AcronimoOW" w:history="1">
              <w:r w:rsidRPr="00E76091">
                <w:rPr>
                  <w:rStyle w:val="Hipervnculo"/>
                  <w:sz w:val="18"/>
                  <w:szCs w:val="18"/>
                </w:rPr>
                <w:t>OW</w:t>
              </w:r>
            </w:hyperlink>
            <w:r w:rsidRPr="00154206">
              <w:rPr>
                <w:sz w:val="18"/>
                <w:szCs w:val="18"/>
              </w:rPr>
              <w:t xml:space="preserve">, </w:t>
            </w:r>
            <w:hyperlink w:anchor="AcronimoOJ" w:history="1">
              <w:r w:rsidRPr="00E76091">
                <w:rPr>
                  <w:rStyle w:val="Hipervnculo"/>
                  <w:sz w:val="18"/>
                  <w:szCs w:val="18"/>
                </w:rPr>
                <w:t>OJ</w:t>
              </w:r>
            </w:hyperlink>
            <w:r w:rsidRPr="00154206">
              <w:rPr>
                <w:sz w:val="18"/>
                <w:szCs w:val="18"/>
              </w:rPr>
              <w:t xml:space="preserve">, </w:t>
            </w:r>
            <w:hyperlink w:anchor="AcronimoCT" w:history="1">
              <w:r w:rsidRPr="00E76091">
                <w:rPr>
                  <w:rStyle w:val="Hipervnculo"/>
                  <w:sz w:val="18"/>
                  <w:szCs w:val="18"/>
                </w:rPr>
                <w:t>CT</w:t>
              </w:r>
            </w:hyperlink>
            <w:r w:rsidRPr="00154206">
              <w:rPr>
                <w:sz w:val="18"/>
                <w:szCs w:val="18"/>
              </w:rPr>
              <w:t>.</w:t>
            </w:r>
          </w:p>
        </w:tc>
      </w:tr>
      <w:tr w:rsidR="00D30820" w:rsidRPr="00154206" w:rsidTr="001D6A52">
        <w:tc>
          <w:tcPr>
            <w:tcW w:w="988" w:type="dxa"/>
          </w:tcPr>
          <w:p w:rsidR="00D30820" w:rsidRPr="00154206" w:rsidRDefault="00D30820" w:rsidP="00D30820">
            <w:pPr>
              <w:rPr>
                <w:sz w:val="18"/>
                <w:szCs w:val="18"/>
              </w:rPr>
            </w:pPr>
            <w:r w:rsidRPr="00154206">
              <w:rPr>
                <w:sz w:val="18"/>
                <w:szCs w:val="18"/>
              </w:rPr>
              <w:t>RF-18</w:t>
            </w:r>
          </w:p>
        </w:tc>
        <w:tc>
          <w:tcPr>
            <w:tcW w:w="7506" w:type="dxa"/>
          </w:tcPr>
          <w:p w:rsidR="00D30820" w:rsidRPr="00154206" w:rsidRDefault="00D30820" w:rsidP="00D30820">
            <w:pPr>
              <w:rPr>
                <w:sz w:val="18"/>
                <w:szCs w:val="18"/>
              </w:rPr>
            </w:pPr>
            <w:r w:rsidRPr="00154206">
              <w:rPr>
                <w:sz w:val="18"/>
                <w:szCs w:val="18"/>
              </w:rPr>
              <w:t>El cliente visualiza los segmentos arrojados en la búsqueda.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RF-19</w:t>
            </w:r>
          </w:p>
        </w:tc>
        <w:tc>
          <w:tcPr>
            <w:tcW w:w="7506" w:type="dxa"/>
          </w:tcPr>
          <w:p w:rsidR="00D30820" w:rsidRPr="00154206" w:rsidRDefault="00D30820" w:rsidP="00D30820">
            <w:pPr>
              <w:rPr>
                <w:sz w:val="18"/>
                <w:szCs w:val="18"/>
              </w:rPr>
            </w:pPr>
            <w:r w:rsidRPr="00154206">
              <w:rPr>
                <w:sz w:val="18"/>
                <w:szCs w:val="18"/>
              </w:rPr>
              <w:t>El cliente visualiza el número de transporte del segmento.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RF-20</w:t>
            </w:r>
          </w:p>
        </w:tc>
        <w:tc>
          <w:tcPr>
            <w:tcW w:w="7506" w:type="dxa"/>
          </w:tcPr>
          <w:p w:rsidR="00D30820" w:rsidRPr="00154206" w:rsidRDefault="00D30820" w:rsidP="00D30820">
            <w:pPr>
              <w:rPr>
                <w:sz w:val="18"/>
                <w:szCs w:val="18"/>
              </w:rPr>
            </w:pPr>
            <w:r w:rsidRPr="00154206">
              <w:rPr>
                <w:sz w:val="18"/>
                <w:szCs w:val="18"/>
              </w:rPr>
              <w:t>El cliente visualiza el origen, destino y fecha del segmento.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RF-21</w:t>
            </w:r>
          </w:p>
        </w:tc>
        <w:tc>
          <w:tcPr>
            <w:tcW w:w="7506" w:type="dxa"/>
          </w:tcPr>
          <w:p w:rsidR="00D30820" w:rsidRPr="00154206" w:rsidRDefault="00D30820" w:rsidP="00D30820">
            <w:pPr>
              <w:rPr>
                <w:sz w:val="18"/>
                <w:szCs w:val="18"/>
              </w:rPr>
            </w:pPr>
            <w:r w:rsidRPr="00154206">
              <w:rPr>
                <w:sz w:val="18"/>
                <w:szCs w:val="18"/>
              </w:rPr>
              <w:t>El cliente visualiza la compañía que vende el vuelo y la compañía que opera el vuelo.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RF-22</w:t>
            </w:r>
          </w:p>
        </w:tc>
        <w:tc>
          <w:tcPr>
            <w:tcW w:w="7506" w:type="dxa"/>
          </w:tcPr>
          <w:p w:rsidR="00D30820" w:rsidRPr="00154206" w:rsidRDefault="00D30820" w:rsidP="00D30820">
            <w:pPr>
              <w:rPr>
                <w:sz w:val="18"/>
                <w:szCs w:val="18"/>
              </w:rPr>
            </w:pPr>
            <w:r w:rsidRPr="00154206">
              <w:rPr>
                <w:sz w:val="18"/>
                <w:szCs w:val="18"/>
              </w:rPr>
              <w:t>El cliente visualiza las terminales de salida y llegada del segmento.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RF-23</w:t>
            </w:r>
          </w:p>
        </w:tc>
        <w:tc>
          <w:tcPr>
            <w:tcW w:w="7506" w:type="dxa"/>
          </w:tcPr>
          <w:p w:rsidR="00D30820" w:rsidRPr="00154206" w:rsidRDefault="00D30820" w:rsidP="00D30820">
            <w:pPr>
              <w:rPr>
                <w:sz w:val="18"/>
                <w:szCs w:val="18"/>
              </w:rPr>
            </w:pPr>
            <w:r w:rsidRPr="00154206">
              <w:rPr>
                <w:sz w:val="18"/>
                <w:szCs w:val="18"/>
              </w:rPr>
              <w:t>El cliente visualiza el tipo de transporte (tipo de avión).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RF-24</w:t>
            </w:r>
          </w:p>
        </w:tc>
        <w:tc>
          <w:tcPr>
            <w:tcW w:w="7506" w:type="dxa"/>
          </w:tcPr>
          <w:p w:rsidR="00D30820" w:rsidRPr="00154206" w:rsidRDefault="00D30820" w:rsidP="00D30820">
            <w:pPr>
              <w:rPr>
                <w:sz w:val="18"/>
                <w:szCs w:val="18"/>
              </w:rPr>
            </w:pPr>
            <w:r w:rsidRPr="00154206">
              <w:rPr>
                <w:sz w:val="18"/>
                <w:szCs w:val="18"/>
              </w:rPr>
              <w:t>El cliente visualiza la duración del segmento.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RF-25</w:t>
            </w:r>
          </w:p>
        </w:tc>
        <w:tc>
          <w:tcPr>
            <w:tcW w:w="7506" w:type="dxa"/>
          </w:tcPr>
          <w:p w:rsidR="00D30820" w:rsidRPr="00154206" w:rsidRDefault="00D30820" w:rsidP="00D30820">
            <w:pPr>
              <w:rPr>
                <w:sz w:val="18"/>
                <w:szCs w:val="18"/>
              </w:rPr>
            </w:pPr>
            <w:r w:rsidRPr="00154206">
              <w:rPr>
                <w:sz w:val="18"/>
                <w:szCs w:val="18"/>
              </w:rPr>
              <w:t>El cliente visualiza si el segmento tiene parada técnica y sus detalles.</w:t>
            </w:r>
          </w:p>
        </w:tc>
      </w:tr>
      <w:tr w:rsidR="00D30820" w:rsidRPr="00154206" w:rsidTr="001D6A52">
        <w:tc>
          <w:tcPr>
            <w:tcW w:w="988" w:type="dxa"/>
          </w:tcPr>
          <w:p w:rsidR="00D30820" w:rsidRPr="00154206" w:rsidRDefault="00D30820" w:rsidP="00D30820">
            <w:pPr>
              <w:rPr>
                <w:sz w:val="18"/>
                <w:szCs w:val="18"/>
              </w:rPr>
            </w:pPr>
            <w:r w:rsidRPr="00154206">
              <w:rPr>
                <w:sz w:val="18"/>
                <w:szCs w:val="18"/>
              </w:rPr>
              <w:t>RF-26</w:t>
            </w:r>
          </w:p>
        </w:tc>
        <w:tc>
          <w:tcPr>
            <w:tcW w:w="7506" w:type="dxa"/>
          </w:tcPr>
          <w:p w:rsidR="00D30820" w:rsidRPr="00154206" w:rsidRDefault="00D30820" w:rsidP="00D30820">
            <w:pPr>
              <w:rPr>
                <w:sz w:val="18"/>
                <w:szCs w:val="18"/>
              </w:rPr>
            </w:pPr>
            <w:r w:rsidRPr="00154206">
              <w:rPr>
                <w:sz w:val="18"/>
                <w:szCs w:val="18"/>
              </w:rPr>
              <w:t xml:space="preserve">El cliente visualiza el tipo de tarifa: </w:t>
            </w:r>
            <w:hyperlink w:anchor="AcronimoRT" w:history="1">
              <w:r w:rsidRPr="00E76091">
                <w:rPr>
                  <w:rStyle w:val="Hipervnculo"/>
                  <w:sz w:val="18"/>
                  <w:szCs w:val="18"/>
                </w:rPr>
                <w:t>RT</w:t>
              </w:r>
            </w:hyperlink>
            <w:r w:rsidRPr="00154206">
              <w:rPr>
                <w:sz w:val="18"/>
                <w:szCs w:val="18"/>
              </w:rPr>
              <w:t xml:space="preserve">, </w:t>
            </w:r>
            <w:hyperlink w:anchor="AcronimoOW" w:history="1">
              <w:r w:rsidRPr="00E76091">
                <w:rPr>
                  <w:rStyle w:val="Hipervnculo"/>
                  <w:sz w:val="18"/>
                  <w:szCs w:val="18"/>
                </w:rPr>
                <w:t>OW</w:t>
              </w:r>
            </w:hyperlink>
            <w:r w:rsidRPr="00154206">
              <w:rPr>
                <w:sz w:val="18"/>
                <w:szCs w:val="18"/>
              </w:rPr>
              <w:t xml:space="preserve">, </w:t>
            </w:r>
            <w:hyperlink w:anchor="AcronimoOJ" w:history="1">
              <w:r w:rsidRPr="00E76091">
                <w:rPr>
                  <w:rStyle w:val="Hipervnculo"/>
                  <w:sz w:val="18"/>
                  <w:szCs w:val="18"/>
                </w:rPr>
                <w:t>OJ</w:t>
              </w:r>
            </w:hyperlink>
            <w:r w:rsidRPr="00154206">
              <w:rPr>
                <w:sz w:val="18"/>
                <w:szCs w:val="18"/>
              </w:rPr>
              <w:t xml:space="preserve">, </w:t>
            </w:r>
            <w:hyperlink w:anchor="AcronimoCT" w:history="1">
              <w:r w:rsidRPr="00E76091">
                <w:rPr>
                  <w:rStyle w:val="Hipervnculo"/>
                  <w:sz w:val="18"/>
                  <w:szCs w:val="18"/>
                </w:rPr>
                <w:t>CT</w:t>
              </w:r>
            </w:hyperlink>
            <w:r w:rsidRPr="00154206">
              <w:rPr>
                <w:sz w:val="18"/>
                <w:szCs w:val="18"/>
              </w:rPr>
              <w:t>.</w:t>
            </w:r>
          </w:p>
        </w:tc>
      </w:tr>
      <w:tr w:rsidR="00D30820" w:rsidRPr="00154206" w:rsidTr="001D6A52">
        <w:tc>
          <w:tcPr>
            <w:tcW w:w="988" w:type="dxa"/>
          </w:tcPr>
          <w:p w:rsidR="00D30820" w:rsidRPr="00154206" w:rsidRDefault="00D30820" w:rsidP="00D30820">
            <w:pPr>
              <w:rPr>
                <w:sz w:val="18"/>
                <w:szCs w:val="18"/>
              </w:rPr>
            </w:pPr>
            <w:r w:rsidRPr="00154206">
              <w:rPr>
                <w:sz w:val="18"/>
                <w:szCs w:val="18"/>
              </w:rPr>
              <w:t>RF-27</w:t>
            </w:r>
          </w:p>
        </w:tc>
        <w:tc>
          <w:tcPr>
            <w:tcW w:w="7506" w:type="dxa"/>
          </w:tcPr>
          <w:p w:rsidR="00D30820" w:rsidRPr="00154206" w:rsidRDefault="00D30820" w:rsidP="00D30820">
            <w:pPr>
              <w:rPr>
                <w:sz w:val="18"/>
                <w:szCs w:val="18"/>
              </w:rPr>
            </w:pPr>
            <w:r w:rsidRPr="00154206">
              <w:rPr>
                <w:sz w:val="18"/>
                <w:szCs w:val="18"/>
              </w:rPr>
              <w:t>El cliente visualiza las condiciones de la tarifa.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RF-28</w:t>
            </w:r>
          </w:p>
        </w:tc>
        <w:tc>
          <w:tcPr>
            <w:tcW w:w="7506" w:type="dxa"/>
          </w:tcPr>
          <w:p w:rsidR="00D30820" w:rsidRPr="00154206" w:rsidRDefault="00D30820" w:rsidP="00D30820">
            <w:pPr>
              <w:rPr>
                <w:sz w:val="18"/>
                <w:szCs w:val="18"/>
              </w:rPr>
            </w:pPr>
            <w:r w:rsidRPr="00154206">
              <w:rPr>
                <w:sz w:val="18"/>
                <w:szCs w:val="18"/>
              </w:rPr>
              <w:t xml:space="preserve">El cliente visualiza el importe de la tarifa desglosada por tipo de pasajero: </w:t>
            </w:r>
            <w:hyperlink w:anchor="AcronimoADT" w:history="1">
              <w:r w:rsidRPr="00E76091">
                <w:rPr>
                  <w:rStyle w:val="Hipervnculo"/>
                  <w:sz w:val="18"/>
                  <w:szCs w:val="18"/>
                </w:rPr>
                <w:t>ADT</w:t>
              </w:r>
            </w:hyperlink>
            <w:r w:rsidRPr="00154206">
              <w:rPr>
                <w:sz w:val="18"/>
                <w:szCs w:val="18"/>
              </w:rPr>
              <w:t xml:space="preserve">, </w:t>
            </w:r>
            <w:hyperlink w:anchor="AcronimoCHD" w:history="1">
              <w:r w:rsidRPr="00E76091">
                <w:rPr>
                  <w:rStyle w:val="Hipervnculo"/>
                  <w:sz w:val="18"/>
                  <w:szCs w:val="18"/>
                </w:rPr>
                <w:t>CHD</w:t>
              </w:r>
            </w:hyperlink>
            <w:r w:rsidRPr="00154206">
              <w:rPr>
                <w:sz w:val="18"/>
                <w:szCs w:val="18"/>
              </w:rPr>
              <w:t xml:space="preserve"> e </w:t>
            </w:r>
            <w:hyperlink w:anchor="AcronimoINF" w:history="1">
              <w:r w:rsidRPr="00E76091">
                <w:rPr>
                  <w:rStyle w:val="Hipervnculo"/>
                  <w:sz w:val="18"/>
                  <w:szCs w:val="18"/>
                </w:rPr>
                <w:t>INF</w:t>
              </w:r>
            </w:hyperlink>
            <w:r w:rsidRPr="00154206">
              <w:rPr>
                <w:sz w:val="18"/>
                <w:szCs w:val="18"/>
              </w:rPr>
              <w:t>.</w:t>
            </w:r>
          </w:p>
        </w:tc>
      </w:tr>
      <w:tr w:rsidR="00D30820" w:rsidRPr="00154206" w:rsidTr="001D6A52">
        <w:tc>
          <w:tcPr>
            <w:tcW w:w="988" w:type="dxa"/>
          </w:tcPr>
          <w:p w:rsidR="00D30820" w:rsidRPr="00154206" w:rsidRDefault="00D30820" w:rsidP="00D30820">
            <w:pPr>
              <w:rPr>
                <w:sz w:val="18"/>
                <w:szCs w:val="18"/>
              </w:rPr>
            </w:pPr>
            <w:r w:rsidRPr="00154206">
              <w:rPr>
                <w:sz w:val="18"/>
                <w:szCs w:val="18"/>
              </w:rPr>
              <w:t>RF-29</w:t>
            </w:r>
          </w:p>
        </w:tc>
        <w:tc>
          <w:tcPr>
            <w:tcW w:w="7506" w:type="dxa"/>
          </w:tcPr>
          <w:p w:rsidR="00D30820" w:rsidRPr="00154206" w:rsidRDefault="00D30820" w:rsidP="00D30820">
            <w:pPr>
              <w:rPr>
                <w:sz w:val="18"/>
                <w:szCs w:val="18"/>
              </w:rPr>
            </w:pPr>
            <w:r w:rsidRPr="00154206">
              <w:rPr>
                <w:sz w:val="18"/>
                <w:szCs w:val="18"/>
              </w:rPr>
              <w:t>El cliente visualiza la moneda del importe.</w:t>
            </w:r>
          </w:p>
        </w:tc>
      </w:tr>
      <w:tr w:rsidR="00D30820" w:rsidRPr="00154206" w:rsidTr="001D6A52">
        <w:tc>
          <w:tcPr>
            <w:tcW w:w="988" w:type="dxa"/>
          </w:tcPr>
          <w:p w:rsidR="00D30820" w:rsidRPr="00154206" w:rsidRDefault="00D30820" w:rsidP="00D30820">
            <w:pPr>
              <w:rPr>
                <w:sz w:val="18"/>
                <w:szCs w:val="18"/>
              </w:rPr>
            </w:pPr>
            <w:r w:rsidRPr="00154206">
              <w:rPr>
                <w:sz w:val="18"/>
                <w:szCs w:val="18"/>
              </w:rPr>
              <w:t>RF-30</w:t>
            </w:r>
          </w:p>
        </w:tc>
        <w:tc>
          <w:tcPr>
            <w:tcW w:w="7506" w:type="dxa"/>
          </w:tcPr>
          <w:p w:rsidR="00D30820" w:rsidRPr="00154206" w:rsidRDefault="00D30820" w:rsidP="00D30820">
            <w:pPr>
              <w:rPr>
                <w:sz w:val="18"/>
                <w:szCs w:val="18"/>
              </w:rPr>
            </w:pPr>
            <w:r w:rsidRPr="00154206">
              <w:rPr>
                <w:sz w:val="18"/>
                <w:szCs w:val="18"/>
              </w:rPr>
              <w:t>El cliente visualiza las tasas del importe y su tipo.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RF-31</w:t>
            </w:r>
          </w:p>
        </w:tc>
        <w:tc>
          <w:tcPr>
            <w:tcW w:w="7506" w:type="dxa"/>
          </w:tcPr>
          <w:p w:rsidR="00D30820" w:rsidRPr="00154206" w:rsidRDefault="00D30820" w:rsidP="00D30820">
            <w:pPr>
              <w:rPr>
                <w:sz w:val="18"/>
                <w:szCs w:val="18"/>
              </w:rPr>
            </w:pPr>
            <w:r w:rsidRPr="00154206">
              <w:rPr>
                <w:sz w:val="18"/>
                <w:szCs w:val="18"/>
              </w:rPr>
              <w:t>El cliente visualiza los cargos o penalizaciones que deberán abonarse por la modificación de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RF-32</w:t>
            </w:r>
          </w:p>
        </w:tc>
        <w:tc>
          <w:tcPr>
            <w:tcW w:w="7506" w:type="dxa"/>
          </w:tcPr>
          <w:p w:rsidR="00D30820" w:rsidRPr="00154206" w:rsidRDefault="00D30820" w:rsidP="00D30820">
            <w:pPr>
              <w:rPr>
                <w:sz w:val="18"/>
                <w:szCs w:val="18"/>
              </w:rPr>
            </w:pPr>
            <w:r w:rsidRPr="00154206">
              <w:rPr>
                <w:sz w:val="18"/>
                <w:szCs w:val="18"/>
              </w:rPr>
              <w:t>El cliente visualiza los segmentos asociados a cada tarifa.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RF-33</w:t>
            </w:r>
          </w:p>
        </w:tc>
        <w:tc>
          <w:tcPr>
            <w:tcW w:w="7506" w:type="dxa"/>
          </w:tcPr>
          <w:p w:rsidR="00D30820" w:rsidRPr="00154206" w:rsidRDefault="00D30820" w:rsidP="00D30820">
            <w:pPr>
              <w:rPr>
                <w:sz w:val="18"/>
                <w:szCs w:val="18"/>
              </w:rPr>
            </w:pPr>
            <w:r w:rsidRPr="00154206">
              <w:rPr>
                <w:sz w:val="18"/>
                <w:szCs w:val="18"/>
              </w:rPr>
              <w:t>El cliente visualiza la compañía validadora de la tarifa.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RF-34</w:t>
            </w:r>
          </w:p>
        </w:tc>
        <w:tc>
          <w:tcPr>
            <w:tcW w:w="7506" w:type="dxa"/>
          </w:tcPr>
          <w:p w:rsidR="00D30820" w:rsidRPr="00154206" w:rsidRDefault="00D30820" w:rsidP="00D30820">
            <w:pPr>
              <w:rPr>
                <w:sz w:val="18"/>
                <w:szCs w:val="18"/>
              </w:rPr>
            </w:pPr>
            <w:r w:rsidRPr="00154206">
              <w:rPr>
                <w:sz w:val="18"/>
                <w:szCs w:val="18"/>
              </w:rPr>
              <w:t>El cliente visualiza la familia de tarifa asociada.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RF-35</w:t>
            </w:r>
          </w:p>
        </w:tc>
        <w:tc>
          <w:tcPr>
            <w:tcW w:w="7506" w:type="dxa"/>
          </w:tcPr>
          <w:p w:rsidR="00D30820" w:rsidRPr="00154206" w:rsidRDefault="00D30820" w:rsidP="00D30820">
            <w:pPr>
              <w:rPr>
                <w:sz w:val="18"/>
                <w:szCs w:val="18"/>
              </w:rPr>
            </w:pPr>
            <w:r w:rsidRPr="00154206">
              <w:rPr>
                <w:sz w:val="18"/>
                <w:szCs w:val="18"/>
              </w:rPr>
              <w:t>El cliente visualiza el tipo y cantidad de equipajes incluidos en la tarifa.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RF-36</w:t>
            </w:r>
          </w:p>
        </w:tc>
        <w:tc>
          <w:tcPr>
            <w:tcW w:w="7506" w:type="dxa"/>
          </w:tcPr>
          <w:p w:rsidR="00D30820" w:rsidRPr="00154206" w:rsidRDefault="00D30820" w:rsidP="00D30820">
            <w:pPr>
              <w:rPr>
                <w:sz w:val="18"/>
                <w:szCs w:val="18"/>
              </w:rPr>
            </w:pPr>
            <w:r w:rsidRPr="00154206">
              <w:rPr>
                <w:sz w:val="18"/>
                <w:szCs w:val="18"/>
              </w:rPr>
              <w:t>El cliente visualiza los elementos extra que incluye la tarifa.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RF-37</w:t>
            </w:r>
          </w:p>
        </w:tc>
        <w:tc>
          <w:tcPr>
            <w:tcW w:w="7506" w:type="dxa"/>
          </w:tcPr>
          <w:p w:rsidR="00D30820" w:rsidRPr="00154206" w:rsidRDefault="00D30820" w:rsidP="00D30820">
            <w:pPr>
              <w:rPr>
                <w:sz w:val="18"/>
                <w:szCs w:val="18"/>
              </w:rPr>
            </w:pPr>
            <w:r w:rsidRPr="00154206">
              <w:rPr>
                <w:sz w:val="18"/>
                <w:szCs w:val="18"/>
              </w:rPr>
              <w:t>El cliente visualiza la clase cabina de cada segmento.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RF-38</w:t>
            </w:r>
          </w:p>
        </w:tc>
        <w:tc>
          <w:tcPr>
            <w:tcW w:w="7506" w:type="dxa"/>
          </w:tcPr>
          <w:p w:rsidR="00D30820" w:rsidRPr="00154206" w:rsidRDefault="00D30820" w:rsidP="00D30820">
            <w:pPr>
              <w:rPr>
                <w:sz w:val="18"/>
                <w:szCs w:val="18"/>
              </w:rPr>
            </w:pPr>
            <w:r w:rsidRPr="00154206">
              <w:rPr>
                <w:sz w:val="18"/>
                <w:szCs w:val="18"/>
              </w:rPr>
              <w:t>El cliente visualiza la clase de cada segmento.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RF-39</w:t>
            </w:r>
          </w:p>
        </w:tc>
        <w:tc>
          <w:tcPr>
            <w:tcW w:w="7506" w:type="dxa"/>
          </w:tcPr>
          <w:p w:rsidR="00D30820" w:rsidRPr="00154206" w:rsidRDefault="00D30820" w:rsidP="00D30820">
            <w:pPr>
              <w:rPr>
                <w:sz w:val="18"/>
                <w:szCs w:val="18"/>
              </w:rPr>
            </w:pPr>
            <w:r w:rsidRPr="00154206">
              <w:rPr>
                <w:sz w:val="18"/>
                <w:szCs w:val="18"/>
              </w:rPr>
              <w:t>El cliente visualiza el número de asientos disponibles por cada clase.</w:t>
            </w:r>
          </w:p>
        </w:tc>
      </w:tr>
      <w:tr w:rsidR="00D30820" w:rsidRPr="00154206" w:rsidTr="001D6A52">
        <w:tc>
          <w:tcPr>
            <w:tcW w:w="988" w:type="dxa"/>
          </w:tcPr>
          <w:p w:rsidR="00D30820" w:rsidRPr="00154206" w:rsidRDefault="00D30820" w:rsidP="00D30820">
            <w:pPr>
              <w:rPr>
                <w:sz w:val="18"/>
                <w:szCs w:val="18"/>
              </w:rPr>
            </w:pPr>
            <w:r w:rsidRPr="00154206">
              <w:rPr>
                <w:sz w:val="18"/>
                <w:szCs w:val="18"/>
              </w:rPr>
              <w:t>RF-40</w:t>
            </w:r>
          </w:p>
        </w:tc>
        <w:tc>
          <w:tcPr>
            <w:tcW w:w="7506" w:type="dxa"/>
          </w:tcPr>
          <w:p w:rsidR="00D30820" w:rsidRPr="00154206" w:rsidRDefault="00D30820" w:rsidP="00D30820">
            <w:pPr>
              <w:rPr>
                <w:sz w:val="18"/>
                <w:szCs w:val="18"/>
              </w:rPr>
            </w:pPr>
            <w:r w:rsidRPr="00154206">
              <w:rPr>
                <w:sz w:val="18"/>
                <w:szCs w:val="18"/>
              </w:rPr>
              <w:t>El cliente visualiza el tipo de tarifa: pública, privada o negociada.</w:t>
            </w:r>
          </w:p>
        </w:tc>
      </w:tr>
      <w:tr w:rsidR="00D30820" w:rsidRPr="00154206" w:rsidTr="001D6A52">
        <w:tc>
          <w:tcPr>
            <w:tcW w:w="988" w:type="dxa"/>
          </w:tcPr>
          <w:p w:rsidR="00D30820" w:rsidRPr="00154206" w:rsidRDefault="00D30820" w:rsidP="00D30820">
            <w:pPr>
              <w:rPr>
                <w:sz w:val="18"/>
                <w:szCs w:val="18"/>
              </w:rPr>
            </w:pPr>
            <w:r w:rsidRPr="00154206">
              <w:rPr>
                <w:sz w:val="18"/>
                <w:szCs w:val="18"/>
              </w:rPr>
              <w:lastRenderedPageBreak/>
              <w:t>RF-41</w:t>
            </w:r>
          </w:p>
        </w:tc>
        <w:tc>
          <w:tcPr>
            <w:tcW w:w="7506" w:type="dxa"/>
          </w:tcPr>
          <w:p w:rsidR="00D30820" w:rsidRPr="00154206" w:rsidRDefault="00D30820" w:rsidP="00D30820">
            <w:pPr>
              <w:rPr>
                <w:sz w:val="18"/>
                <w:szCs w:val="18"/>
              </w:rPr>
            </w:pPr>
            <w:r w:rsidRPr="00154206">
              <w:rPr>
                <w:sz w:val="18"/>
                <w:szCs w:val="18"/>
              </w:rPr>
              <w:t>El cliente visualiza los billetes de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RF-42</w:t>
            </w:r>
          </w:p>
        </w:tc>
        <w:tc>
          <w:tcPr>
            <w:tcW w:w="7506" w:type="dxa"/>
          </w:tcPr>
          <w:p w:rsidR="00D30820" w:rsidRPr="00154206" w:rsidRDefault="00D30820" w:rsidP="00D30820">
            <w:pPr>
              <w:rPr>
                <w:sz w:val="18"/>
                <w:szCs w:val="18"/>
              </w:rPr>
            </w:pPr>
            <w:r w:rsidRPr="00154206">
              <w:rPr>
                <w:sz w:val="18"/>
                <w:szCs w:val="18"/>
              </w:rPr>
              <w:t xml:space="preserve">El cliente visualiza la cantidad de pasajeros desglosados por tipo de pasajero: </w:t>
            </w:r>
            <w:hyperlink w:anchor="AcronimoADT" w:history="1">
              <w:r w:rsidRPr="00E76091">
                <w:rPr>
                  <w:rStyle w:val="Hipervnculo"/>
                  <w:sz w:val="18"/>
                  <w:szCs w:val="18"/>
                </w:rPr>
                <w:t>ADT</w:t>
              </w:r>
            </w:hyperlink>
            <w:r w:rsidRPr="00154206">
              <w:rPr>
                <w:sz w:val="18"/>
                <w:szCs w:val="18"/>
              </w:rPr>
              <w:t xml:space="preserve">, </w:t>
            </w:r>
            <w:hyperlink w:anchor="AcronimoCHD" w:history="1">
              <w:r w:rsidRPr="00E76091">
                <w:rPr>
                  <w:rStyle w:val="Hipervnculo"/>
                  <w:sz w:val="18"/>
                  <w:szCs w:val="18"/>
                </w:rPr>
                <w:t>CHD</w:t>
              </w:r>
            </w:hyperlink>
            <w:r w:rsidRPr="00154206">
              <w:rPr>
                <w:sz w:val="18"/>
                <w:szCs w:val="18"/>
              </w:rPr>
              <w:t xml:space="preserve"> e </w:t>
            </w:r>
            <w:hyperlink w:anchor="AcronimoINF" w:history="1">
              <w:r w:rsidRPr="00E76091">
                <w:rPr>
                  <w:rStyle w:val="Hipervnculo"/>
                  <w:sz w:val="18"/>
                  <w:szCs w:val="18"/>
                </w:rPr>
                <w:t>INF</w:t>
              </w:r>
            </w:hyperlink>
            <w:r w:rsidRPr="00154206">
              <w:rPr>
                <w:sz w:val="18"/>
                <w:szCs w:val="18"/>
              </w:rPr>
              <w:t>.</w:t>
            </w:r>
          </w:p>
        </w:tc>
      </w:tr>
      <w:tr w:rsidR="00D30820" w:rsidRPr="00154206" w:rsidTr="001D6A52">
        <w:tc>
          <w:tcPr>
            <w:tcW w:w="988" w:type="dxa"/>
          </w:tcPr>
          <w:p w:rsidR="00D30820" w:rsidRPr="00154206" w:rsidRDefault="00D30820" w:rsidP="00D30820">
            <w:pPr>
              <w:rPr>
                <w:sz w:val="18"/>
                <w:szCs w:val="18"/>
              </w:rPr>
            </w:pPr>
          </w:p>
        </w:tc>
        <w:tc>
          <w:tcPr>
            <w:tcW w:w="7506" w:type="dxa"/>
          </w:tcPr>
          <w:p w:rsidR="00D30820" w:rsidRPr="00154206" w:rsidRDefault="00D30820" w:rsidP="00D30820">
            <w:pPr>
              <w:rPr>
                <w:sz w:val="18"/>
                <w:szCs w:val="18"/>
              </w:rPr>
            </w:pPr>
          </w:p>
        </w:tc>
      </w:tr>
      <w:tr w:rsidR="00D30820" w:rsidRPr="00154206" w:rsidTr="001D6A52">
        <w:tc>
          <w:tcPr>
            <w:tcW w:w="988" w:type="dxa"/>
            <w:shd w:val="clear" w:color="auto" w:fill="F2F2F2" w:themeFill="background1" w:themeFillShade="F2"/>
          </w:tcPr>
          <w:p w:rsidR="00D30820" w:rsidRPr="00154206" w:rsidRDefault="00D30820" w:rsidP="00D30820">
            <w:pPr>
              <w:rPr>
                <w:sz w:val="18"/>
                <w:szCs w:val="18"/>
              </w:rPr>
            </w:pPr>
          </w:p>
        </w:tc>
        <w:tc>
          <w:tcPr>
            <w:tcW w:w="7506" w:type="dxa"/>
            <w:shd w:val="clear" w:color="auto" w:fill="F2F2F2" w:themeFill="background1" w:themeFillShade="F2"/>
          </w:tcPr>
          <w:p w:rsidR="00D30820" w:rsidRPr="00154206" w:rsidRDefault="00D30820" w:rsidP="00D30820">
            <w:pPr>
              <w:rPr>
                <w:sz w:val="18"/>
                <w:szCs w:val="18"/>
              </w:rPr>
            </w:pPr>
            <w:r w:rsidRPr="00154206">
              <w:rPr>
                <w:sz w:val="18"/>
                <w:szCs w:val="18"/>
              </w:rPr>
              <w:t xml:space="preserve">En la transacción </w:t>
            </w:r>
            <w:hyperlink w:anchor="AcronimoRMR" w:history="1">
              <w:r w:rsidRPr="00E76091">
                <w:rPr>
                  <w:rStyle w:val="Hipervnculo"/>
                  <w:sz w:val="18"/>
                  <w:szCs w:val="18"/>
                </w:rPr>
                <w:t>RMR</w:t>
              </w:r>
            </w:hyperlink>
          </w:p>
        </w:tc>
      </w:tr>
      <w:tr w:rsidR="00D30820" w:rsidRPr="00154206" w:rsidTr="001D6A52">
        <w:tc>
          <w:tcPr>
            <w:tcW w:w="988" w:type="dxa"/>
          </w:tcPr>
          <w:p w:rsidR="00D30820" w:rsidRPr="00154206" w:rsidRDefault="00D30820" w:rsidP="00D30820">
            <w:pPr>
              <w:rPr>
                <w:sz w:val="18"/>
                <w:szCs w:val="18"/>
              </w:rPr>
            </w:pPr>
            <w:bookmarkStart w:id="231" w:name="Tabla22_RF43"/>
            <w:r w:rsidRPr="00154206">
              <w:rPr>
                <w:sz w:val="18"/>
                <w:szCs w:val="18"/>
              </w:rPr>
              <w:t>RF-43</w:t>
            </w:r>
            <w:bookmarkEnd w:id="231"/>
          </w:p>
        </w:tc>
        <w:tc>
          <w:tcPr>
            <w:tcW w:w="7506" w:type="dxa"/>
          </w:tcPr>
          <w:p w:rsidR="00D30820" w:rsidRPr="00154206" w:rsidRDefault="00D30820" w:rsidP="00D30820">
            <w:pPr>
              <w:rPr>
                <w:sz w:val="18"/>
                <w:szCs w:val="18"/>
              </w:rPr>
            </w:pPr>
            <w:r w:rsidRPr="00154206">
              <w:rPr>
                <w:sz w:val="18"/>
                <w:szCs w:val="18"/>
              </w:rPr>
              <w:t>El cliente indica la tarifa seleccionada.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RF-44</w:t>
            </w:r>
          </w:p>
        </w:tc>
        <w:tc>
          <w:tcPr>
            <w:tcW w:w="7506" w:type="dxa"/>
          </w:tcPr>
          <w:p w:rsidR="00D30820" w:rsidRPr="00154206" w:rsidRDefault="00D30820" w:rsidP="00D30820">
            <w:pPr>
              <w:rPr>
                <w:sz w:val="18"/>
                <w:szCs w:val="18"/>
              </w:rPr>
            </w:pPr>
            <w:r w:rsidRPr="00154206">
              <w:rPr>
                <w:sz w:val="18"/>
                <w:szCs w:val="18"/>
              </w:rPr>
              <w:t>El cliente indica la forma de pago.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RF-45</w:t>
            </w:r>
          </w:p>
        </w:tc>
        <w:tc>
          <w:tcPr>
            <w:tcW w:w="7506" w:type="dxa"/>
          </w:tcPr>
          <w:p w:rsidR="00D30820" w:rsidRPr="00154206" w:rsidRDefault="00D30820" w:rsidP="00D30820">
            <w:pPr>
              <w:rPr>
                <w:sz w:val="18"/>
                <w:szCs w:val="18"/>
              </w:rPr>
            </w:pPr>
            <w:r w:rsidRPr="00154206">
              <w:rPr>
                <w:sz w:val="18"/>
                <w:szCs w:val="18"/>
              </w:rPr>
              <w:t>El cliente indica los billetes de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RF-46</w:t>
            </w:r>
          </w:p>
        </w:tc>
        <w:tc>
          <w:tcPr>
            <w:tcW w:w="7506" w:type="dxa"/>
          </w:tcPr>
          <w:p w:rsidR="00D30820" w:rsidRPr="00154206" w:rsidRDefault="00D30820" w:rsidP="00D30820">
            <w:pPr>
              <w:rPr>
                <w:sz w:val="18"/>
                <w:szCs w:val="18"/>
              </w:rPr>
            </w:pPr>
            <w:r w:rsidRPr="00154206">
              <w:rPr>
                <w:sz w:val="18"/>
                <w:szCs w:val="18"/>
              </w:rPr>
              <w:t>El cliente indica el localizador de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RF-47</w:t>
            </w:r>
          </w:p>
        </w:tc>
        <w:tc>
          <w:tcPr>
            <w:tcW w:w="7506" w:type="dxa"/>
          </w:tcPr>
          <w:p w:rsidR="00D30820" w:rsidRPr="00154206" w:rsidRDefault="00D30820" w:rsidP="00D30820">
            <w:pPr>
              <w:rPr>
                <w:sz w:val="18"/>
                <w:szCs w:val="18"/>
              </w:rPr>
            </w:pPr>
            <w:r w:rsidRPr="00154206">
              <w:rPr>
                <w:sz w:val="18"/>
                <w:szCs w:val="18"/>
              </w:rPr>
              <w:t xml:space="preserve">El cliente indica el </w:t>
            </w:r>
            <w:r w:rsidR="00E76091">
              <w:rPr>
                <w:sz w:val="18"/>
                <w:szCs w:val="18"/>
              </w:rPr>
              <w:t>D</w:t>
            </w:r>
            <w:r w:rsidRPr="00E76091">
              <w:rPr>
                <w:sz w:val="18"/>
                <w:szCs w:val="18"/>
              </w:rPr>
              <w:t xml:space="preserve">elta </w:t>
            </w:r>
            <w:r w:rsidR="00E76091">
              <w:rPr>
                <w:sz w:val="18"/>
                <w:szCs w:val="18"/>
              </w:rPr>
              <w:t>Price (</w:t>
            </w:r>
            <w:r w:rsidR="00E76091" w:rsidRPr="00E76091">
              <w:rPr>
                <w:sz w:val="18"/>
                <w:szCs w:val="18"/>
              </w:rPr>
              <w:t xml:space="preserve">Importe diferencial aceptado entre el precio de la tarifa obtenida en </w:t>
            </w:r>
            <w:hyperlink w:anchor="AcronimoDMR" w:history="1">
              <w:r w:rsidR="00E76091" w:rsidRPr="00E76091">
                <w:rPr>
                  <w:rStyle w:val="Hipervnculo"/>
                  <w:sz w:val="18"/>
                  <w:szCs w:val="18"/>
                </w:rPr>
                <w:t>DMR</w:t>
              </w:r>
            </w:hyperlink>
            <w:r w:rsidR="00E76091" w:rsidRPr="00E76091">
              <w:rPr>
                <w:sz w:val="18"/>
                <w:szCs w:val="18"/>
              </w:rPr>
              <w:t xml:space="preserve"> y el precio que se obtenga en la </w:t>
            </w:r>
            <w:hyperlink w:anchor="AcronimoRMR" w:history="1">
              <w:r w:rsidR="00E76091" w:rsidRPr="00E76091">
                <w:rPr>
                  <w:rStyle w:val="Hipervnculo"/>
                  <w:sz w:val="18"/>
                  <w:szCs w:val="18"/>
                </w:rPr>
                <w:t>RMR</w:t>
              </w:r>
            </w:hyperlink>
            <w:r w:rsidR="00E76091">
              <w:rPr>
                <w:sz w:val="18"/>
                <w:szCs w:val="18"/>
              </w:rPr>
              <w:t>)</w:t>
            </w:r>
            <w:r w:rsidRPr="00154206">
              <w:rPr>
                <w:sz w:val="18"/>
                <w:szCs w:val="18"/>
              </w:rPr>
              <w:t xml:space="preserve"> de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RF-48</w:t>
            </w:r>
          </w:p>
        </w:tc>
        <w:tc>
          <w:tcPr>
            <w:tcW w:w="7506" w:type="dxa"/>
          </w:tcPr>
          <w:p w:rsidR="00D30820" w:rsidRPr="00154206" w:rsidRDefault="00D30820" w:rsidP="00D30820">
            <w:pPr>
              <w:rPr>
                <w:sz w:val="18"/>
                <w:szCs w:val="18"/>
              </w:rPr>
            </w:pPr>
            <w:r w:rsidRPr="00154206">
              <w:rPr>
                <w:sz w:val="18"/>
                <w:szCs w:val="18"/>
              </w:rPr>
              <w:t>El cliente visualiza los datos de un pasajero guardados en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RF-49</w:t>
            </w:r>
          </w:p>
        </w:tc>
        <w:tc>
          <w:tcPr>
            <w:tcW w:w="7506" w:type="dxa"/>
          </w:tcPr>
          <w:p w:rsidR="00D30820" w:rsidRPr="00154206" w:rsidRDefault="00D30820" w:rsidP="00D30820">
            <w:pPr>
              <w:rPr>
                <w:sz w:val="18"/>
                <w:szCs w:val="18"/>
              </w:rPr>
            </w:pPr>
            <w:r w:rsidRPr="00154206">
              <w:rPr>
                <w:sz w:val="18"/>
                <w:szCs w:val="18"/>
              </w:rPr>
              <w:t>El cliente visualiza los billetes de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RF-50</w:t>
            </w:r>
          </w:p>
        </w:tc>
        <w:tc>
          <w:tcPr>
            <w:tcW w:w="7506" w:type="dxa"/>
          </w:tcPr>
          <w:p w:rsidR="00D30820" w:rsidRPr="00154206" w:rsidRDefault="00D30820" w:rsidP="00D30820">
            <w:pPr>
              <w:rPr>
                <w:sz w:val="18"/>
                <w:szCs w:val="18"/>
              </w:rPr>
            </w:pPr>
            <w:r w:rsidRPr="00154206">
              <w:rPr>
                <w:sz w:val="18"/>
                <w:szCs w:val="18"/>
              </w:rPr>
              <w:t>El cliente visualiza la factura de la reserva una vez ha sido ya modificada.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RF-51</w:t>
            </w:r>
          </w:p>
        </w:tc>
        <w:tc>
          <w:tcPr>
            <w:tcW w:w="7506" w:type="dxa"/>
          </w:tcPr>
          <w:p w:rsidR="00D30820" w:rsidRPr="00154206" w:rsidRDefault="00D30820" w:rsidP="00D30820">
            <w:pPr>
              <w:rPr>
                <w:sz w:val="18"/>
                <w:szCs w:val="18"/>
              </w:rPr>
            </w:pPr>
            <w:r w:rsidRPr="00154206">
              <w:rPr>
                <w:sz w:val="18"/>
                <w:szCs w:val="18"/>
              </w:rPr>
              <w:t>El cliente visualiza los importes desglosados de la factura, por tipo de pasajero y los cargos de la misma.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RF-52</w:t>
            </w:r>
          </w:p>
        </w:tc>
        <w:tc>
          <w:tcPr>
            <w:tcW w:w="7506" w:type="dxa"/>
          </w:tcPr>
          <w:p w:rsidR="00D30820" w:rsidRPr="00154206" w:rsidRDefault="00D30820" w:rsidP="00D30820">
            <w:pPr>
              <w:rPr>
                <w:sz w:val="18"/>
                <w:szCs w:val="18"/>
              </w:rPr>
            </w:pPr>
            <w:r w:rsidRPr="00154206">
              <w:rPr>
                <w:sz w:val="18"/>
                <w:szCs w:val="18"/>
              </w:rPr>
              <w:t>El cliente visualiza la compañía que cobra la factura.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RF-53</w:t>
            </w:r>
          </w:p>
        </w:tc>
        <w:tc>
          <w:tcPr>
            <w:tcW w:w="7506" w:type="dxa"/>
          </w:tcPr>
          <w:p w:rsidR="00D30820" w:rsidRPr="00154206" w:rsidRDefault="00D30820" w:rsidP="00E76091">
            <w:pPr>
              <w:rPr>
                <w:sz w:val="18"/>
                <w:szCs w:val="18"/>
              </w:rPr>
            </w:pPr>
            <w:r w:rsidRPr="00154206">
              <w:rPr>
                <w:sz w:val="18"/>
                <w:szCs w:val="18"/>
              </w:rPr>
              <w:t xml:space="preserve">El cliente visualiza el </w:t>
            </w:r>
            <w:hyperlink w:anchor="AcronimoLTD" w:history="1">
              <w:r w:rsidR="00E76091" w:rsidRPr="00E76091">
                <w:rPr>
                  <w:rStyle w:val="Hipervnculo"/>
                  <w:sz w:val="18"/>
                  <w:szCs w:val="18"/>
                </w:rPr>
                <w:t>LTD</w:t>
              </w:r>
            </w:hyperlink>
            <w:r w:rsidRPr="00154206">
              <w:rPr>
                <w:sz w:val="18"/>
                <w:szCs w:val="18"/>
              </w:rPr>
              <w:t>.</w:t>
            </w:r>
          </w:p>
        </w:tc>
      </w:tr>
      <w:tr w:rsidR="00D30820" w:rsidRPr="00154206" w:rsidTr="001D6A52">
        <w:tc>
          <w:tcPr>
            <w:tcW w:w="988" w:type="dxa"/>
          </w:tcPr>
          <w:p w:rsidR="00D30820" w:rsidRPr="00154206" w:rsidRDefault="00D30820" w:rsidP="00D30820">
            <w:pPr>
              <w:rPr>
                <w:sz w:val="18"/>
                <w:szCs w:val="18"/>
              </w:rPr>
            </w:pPr>
            <w:r w:rsidRPr="00154206">
              <w:rPr>
                <w:sz w:val="18"/>
                <w:szCs w:val="18"/>
              </w:rPr>
              <w:t>RF-54</w:t>
            </w:r>
          </w:p>
        </w:tc>
        <w:tc>
          <w:tcPr>
            <w:tcW w:w="7506" w:type="dxa"/>
          </w:tcPr>
          <w:p w:rsidR="00D30820" w:rsidRPr="00154206" w:rsidRDefault="00D30820" w:rsidP="00D30820">
            <w:pPr>
              <w:rPr>
                <w:sz w:val="18"/>
                <w:szCs w:val="18"/>
              </w:rPr>
            </w:pPr>
            <w:r w:rsidRPr="00154206">
              <w:rPr>
                <w:sz w:val="18"/>
                <w:szCs w:val="18"/>
              </w:rPr>
              <w:t>El cliente visualiza el tipo de emisión.</w:t>
            </w:r>
          </w:p>
        </w:tc>
      </w:tr>
      <w:tr w:rsidR="00D30820" w:rsidRPr="00154206" w:rsidTr="001D6A52">
        <w:tc>
          <w:tcPr>
            <w:tcW w:w="988" w:type="dxa"/>
          </w:tcPr>
          <w:p w:rsidR="00D30820" w:rsidRPr="00154206" w:rsidRDefault="00D30820" w:rsidP="00D30820">
            <w:pPr>
              <w:rPr>
                <w:sz w:val="18"/>
                <w:szCs w:val="18"/>
              </w:rPr>
            </w:pPr>
          </w:p>
        </w:tc>
        <w:tc>
          <w:tcPr>
            <w:tcW w:w="7506" w:type="dxa"/>
          </w:tcPr>
          <w:p w:rsidR="00D30820" w:rsidRPr="00154206" w:rsidRDefault="00D30820" w:rsidP="00D30820">
            <w:pPr>
              <w:rPr>
                <w:sz w:val="18"/>
                <w:szCs w:val="18"/>
              </w:rPr>
            </w:pPr>
          </w:p>
        </w:tc>
      </w:tr>
      <w:tr w:rsidR="00D30820" w:rsidRPr="00154206" w:rsidTr="001D6A52">
        <w:tc>
          <w:tcPr>
            <w:tcW w:w="988" w:type="dxa"/>
            <w:shd w:val="clear" w:color="auto" w:fill="F2F2F2" w:themeFill="background1" w:themeFillShade="F2"/>
          </w:tcPr>
          <w:p w:rsidR="00D30820" w:rsidRPr="00154206" w:rsidRDefault="00D30820" w:rsidP="00D30820">
            <w:pPr>
              <w:rPr>
                <w:sz w:val="18"/>
                <w:szCs w:val="18"/>
              </w:rPr>
            </w:pPr>
          </w:p>
        </w:tc>
        <w:tc>
          <w:tcPr>
            <w:tcW w:w="7506" w:type="dxa"/>
            <w:shd w:val="clear" w:color="auto" w:fill="F2F2F2" w:themeFill="background1" w:themeFillShade="F2"/>
          </w:tcPr>
          <w:p w:rsidR="00D30820" w:rsidRPr="00154206" w:rsidRDefault="00D30820" w:rsidP="00D30820">
            <w:pPr>
              <w:rPr>
                <w:sz w:val="18"/>
                <w:szCs w:val="18"/>
              </w:rPr>
            </w:pPr>
            <w:r w:rsidRPr="00154206">
              <w:rPr>
                <w:sz w:val="18"/>
                <w:szCs w:val="18"/>
              </w:rPr>
              <w:t xml:space="preserve">En la transacción </w:t>
            </w:r>
            <w:hyperlink w:anchor="AcronimoEMR" w:history="1">
              <w:r w:rsidRPr="00E76091">
                <w:rPr>
                  <w:rStyle w:val="Hipervnculo"/>
                  <w:sz w:val="18"/>
                  <w:szCs w:val="18"/>
                </w:rPr>
                <w:t>EMR</w:t>
              </w:r>
            </w:hyperlink>
          </w:p>
        </w:tc>
      </w:tr>
      <w:tr w:rsidR="00D30820" w:rsidRPr="00154206" w:rsidTr="001D6A52">
        <w:tc>
          <w:tcPr>
            <w:tcW w:w="988" w:type="dxa"/>
          </w:tcPr>
          <w:p w:rsidR="00D30820" w:rsidRPr="00154206" w:rsidRDefault="00D30820" w:rsidP="00D30820">
            <w:pPr>
              <w:rPr>
                <w:sz w:val="18"/>
                <w:szCs w:val="18"/>
              </w:rPr>
            </w:pPr>
            <w:bookmarkStart w:id="232" w:name="Tabla22_RF55"/>
            <w:r w:rsidRPr="00154206">
              <w:rPr>
                <w:sz w:val="18"/>
                <w:szCs w:val="18"/>
              </w:rPr>
              <w:t>RF-55</w:t>
            </w:r>
            <w:bookmarkEnd w:id="232"/>
          </w:p>
        </w:tc>
        <w:tc>
          <w:tcPr>
            <w:tcW w:w="7506" w:type="dxa"/>
          </w:tcPr>
          <w:p w:rsidR="00D30820" w:rsidRPr="00154206" w:rsidRDefault="00D30820" w:rsidP="00D30820">
            <w:pPr>
              <w:rPr>
                <w:sz w:val="18"/>
                <w:szCs w:val="18"/>
              </w:rPr>
            </w:pPr>
            <w:r w:rsidRPr="00154206">
              <w:rPr>
                <w:sz w:val="18"/>
                <w:szCs w:val="18"/>
              </w:rPr>
              <w:t>El cliente indica el tipo de emisión.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RF-56</w:t>
            </w:r>
          </w:p>
        </w:tc>
        <w:tc>
          <w:tcPr>
            <w:tcW w:w="7506" w:type="dxa"/>
          </w:tcPr>
          <w:p w:rsidR="00D30820" w:rsidRPr="00154206" w:rsidRDefault="00D30820" w:rsidP="00D30820">
            <w:pPr>
              <w:rPr>
                <w:sz w:val="18"/>
                <w:szCs w:val="18"/>
              </w:rPr>
            </w:pPr>
            <w:r w:rsidRPr="00154206">
              <w:rPr>
                <w:sz w:val="18"/>
                <w:szCs w:val="18"/>
              </w:rPr>
              <w:t>El cliente indica los billetes de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RF-57</w:t>
            </w:r>
          </w:p>
        </w:tc>
        <w:tc>
          <w:tcPr>
            <w:tcW w:w="7506" w:type="dxa"/>
          </w:tcPr>
          <w:p w:rsidR="00D30820" w:rsidRPr="00154206" w:rsidRDefault="00D30820" w:rsidP="00D30820">
            <w:pPr>
              <w:rPr>
                <w:sz w:val="18"/>
                <w:szCs w:val="18"/>
              </w:rPr>
            </w:pPr>
            <w:r w:rsidRPr="00154206">
              <w:rPr>
                <w:sz w:val="18"/>
                <w:szCs w:val="18"/>
              </w:rPr>
              <w:t>El cliente indica el localizador de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RF-58</w:t>
            </w:r>
          </w:p>
        </w:tc>
        <w:tc>
          <w:tcPr>
            <w:tcW w:w="7506" w:type="dxa"/>
          </w:tcPr>
          <w:p w:rsidR="00D30820" w:rsidRPr="00154206" w:rsidRDefault="00D30820" w:rsidP="00D30820">
            <w:pPr>
              <w:rPr>
                <w:sz w:val="18"/>
                <w:szCs w:val="18"/>
              </w:rPr>
            </w:pPr>
            <w:r w:rsidRPr="00154206">
              <w:rPr>
                <w:sz w:val="18"/>
                <w:szCs w:val="18"/>
              </w:rPr>
              <w:t>El cliente visualiza los nuevos billetes de la reserva.</w:t>
            </w:r>
          </w:p>
        </w:tc>
      </w:tr>
      <w:tr w:rsidR="00D30820" w:rsidRPr="00154206" w:rsidTr="001D6A52">
        <w:tc>
          <w:tcPr>
            <w:tcW w:w="988" w:type="dxa"/>
          </w:tcPr>
          <w:p w:rsidR="00D30820" w:rsidRPr="00154206" w:rsidRDefault="00D30820" w:rsidP="00D30820">
            <w:pPr>
              <w:rPr>
                <w:sz w:val="18"/>
                <w:szCs w:val="18"/>
              </w:rPr>
            </w:pPr>
          </w:p>
        </w:tc>
        <w:tc>
          <w:tcPr>
            <w:tcW w:w="7506" w:type="dxa"/>
          </w:tcPr>
          <w:p w:rsidR="00D30820" w:rsidRPr="00154206" w:rsidRDefault="00D30820" w:rsidP="00D30820">
            <w:pPr>
              <w:rPr>
                <w:sz w:val="18"/>
                <w:szCs w:val="18"/>
              </w:rPr>
            </w:pPr>
          </w:p>
        </w:tc>
      </w:tr>
      <w:tr w:rsidR="00D30820" w:rsidRPr="00154206" w:rsidTr="001D6A52">
        <w:tc>
          <w:tcPr>
            <w:tcW w:w="988" w:type="dxa"/>
            <w:shd w:val="clear" w:color="auto" w:fill="BFBFBF" w:themeFill="background1" w:themeFillShade="BF"/>
          </w:tcPr>
          <w:p w:rsidR="00D30820" w:rsidRPr="00154206" w:rsidRDefault="00D30820" w:rsidP="00D30820">
            <w:pPr>
              <w:rPr>
                <w:sz w:val="18"/>
                <w:szCs w:val="18"/>
              </w:rPr>
            </w:pPr>
          </w:p>
        </w:tc>
        <w:tc>
          <w:tcPr>
            <w:tcW w:w="7506" w:type="dxa"/>
            <w:shd w:val="clear" w:color="auto" w:fill="BFBFBF" w:themeFill="background1" w:themeFillShade="BF"/>
          </w:tcPr>
          <w:p w:rsidR="00D30820" w:rsidRPr="00154206" w:rsidRDefault="00D30820" w:rsidP="00D30820">
            <w:pPr>
              <w:rPr>
                <w:sz w:val="18"/>
                <w:szCs w:val="18"/>
              </w:rPr>
            </w:pPr>
            <w:r w:rsidRPr="00154206">
              <w:rPr>
                <w:sz w:val="18"/>
                <w:szCs w:val="18"/>
              </w:rPr>
              <w:t>Requisitos funcionales del formulario de pruebas</w:t>
            </w:r>
          </w:p>
        </w:tc>
      </w:tr>
      <w:tr w:rsidR="00D30820" w:rsidRPr="00154206" w:rsidTr="001D6A52">
        <w:tc>
          <w:tcPr>
            <w:tcW w:w="988" w:type="dxa"/>
          </w:tcPr>
          <w:p w:rsidR="00D30820" w:rsidRPr="00154206" w:rsidRDefault="00D30820" w:rsidP="00D30820">
            <w:pPr>
              <w:rPr>
                <w:sz w:val="18"/>
                <w:szCs w:val="18"/>
              </w:rPr>
            </w:pPr>
          </w:p>
        </w:tc>
        <w:tc>
          <w:tcPr>
            <w:tcW w:w="7506" w:type="dxa"/>
          </w:tcPr>
          <w:p w:rsidR="00D30820" w:rsidRPr="00154206" w:rsidRDefault="00D30820" w:rsidP="00D30820">
            <w:pPr>
              <w:rPr>
                <w:sz w:val="18"/>
                <w:szCs w:val="18"/>
              </w:rPr>
            </w:pPr>
          </w:p>
        </w:tc>
      </w:tr>
      <w:tr w:rsidR="00D30820" w:rsidRPr="00154206" w:rsidTr="001D6A52">
        <w:tc>
          <w:tcPr>
            <w:tcW w:w="988" w:type="dxa"/>
            <w:shd w:val="clear" w:color="auto" w:fill="F2F2F2" w:themeFill="background1" w:themeFillShade="F2"/>
          </w:tcPr>
          <w:p w:rsidR="00D30820" w:rsidRPr="00154206" w:rsidRDefault="00D30820" w:rsidP="00D30820">
            <w:pPr>
              <w:rPr>
                <w:sz w:val="18"/>
                <w:szCs w:val="18"/>
              </w:rPr>
            </w:pPr>
          </w:p>
        </w:tc>
        <w:tc>
          <w:tcPr>
            <w:tcW w:w="7506" w:type="dxa"/>
            <w:shd w:val="clear" w:color="auto" w:fill="F2F2F2" w:themeFill="background1" w:themeFillShade="F2"/>
          </w:tcPr>
          <w:p w:rsidR="00D30820" w:rsidRPr="00154206" w:rsidRDefault="00D30820" w:rsidP="00D30820">
            <w:pPr>
              <w:rPr>
                <w:sz w:val="18"/>
                <w:szCs w:val="18"/>
              </w:rPr>
            </w:pPr>
            <w:r w:rsidRPr="00154206">
              <w:rPr>
                <w:sz w:val="18"/>
                <w:szCs w:val="18"/>
              </w:rPr>
              <w:t>En todas las transacciones</w:t>
            </w:r>
          </w:p>
        </w:tc>
      </w:tr>
      <w:tr w:rsidR="00D30820" w:rsidRPr="00154206" w:rsidTr="001D6A52">
        <w:tc>
          <w:tcPr>
            <w:tcW w:w="988" w:type="dxa"/>
          </w:tcPr>
          <w:p w:rsidR="00D30820" w:rsidRPr="00154206" w:rsidRDefault="00D30820" w:rsidP="00D30820">
            <w:pPr>
              <w:rPr>
                <w:sz w:val="18"/>
                <w:szCs w:val="18"/>
              </w:rPr>
            </w:pPr>
            <w:r w:rsidRPr="00154206">
              <w:rPr>
                <w:sz w:val="18"/>
                <w:szCs w:val="18"/>
              </w:rPr>
              <w:t>RF-59</w:t>
            </w:r>
          </w:p>
        </w:tc>
        <w:tc>
          <w:tcPr>
            <w:tcW w:w="7506" w:type="dxa"/>
          </w:tcPr>
          <w:p w:rsidR="00D30820" w:rsidRPr="00154206" w:rsidRDefault="00D30820" w:rsidP="00E76091">
            <w:pPr>
              <w:rPr>
                <w:sz w:val="18"/>
                <w:szCs w:val="18"/>
              </w:rPr>
            </w:pPr>
            <w:r w:rsidRPr="00154206">
              <w:rPr>
                <w:sz w:val="18"/>
                <w:szCs w:val="18"/>
              </w:rPr>
              <w:t xml:space="preserve">El usuario copia la petición y la respuesta </w:t>
            </w:r>
            <w:hyperlink w:anchor="AcronimoXML" w:history="1">
              <w:r w:rsidR="00E76091" w:rsidRPr="00E76091">
                <w:rPr>
                  <w:rStyle w:val="Hipervnculo"/>
                  <w:sz w:val="18"/>
                  <w:szCs w:val="18"/>
                </w:rPr>
                <w:t>XML</w:t>
              </w:r>
            </w:hyperlink>
            <w:r w:rsidRPr="00154206">
              <w:rPr>
                <w:sz w:val="18"/>
                <w:szCs w:val="18"/>
              </w:rPr>
              <w:t>.</w:t>
            </w:r>
          </w:p>
        </w:tc>
      </w:tr>
      <w:tr w:rsidR="00D30820" w:rsidRPr="00154206" w:rsidTr="001D6A52">
        <w:tc>
          <w:tcPr>
            <w:tcW w:w="988" w:type="dxa"/>
          </w:tcPr>
          <w:p w:rsidR="00D30820" w:rsidRPr="00154206" w:rsidRDefault="00D30820" w:rsidP="00D30820">
            <w:pPr>
              <w:rPr>
                <w:sz w:val="18"/>
                <w:szCs w:val="18"/>
              </w:rPr>
            </w:pPr>
            <w:r w:rsidRPr="00154206">
              <w:rPr>
                <w:sz w:val="18"/>
                <w:szCs w:val="18"/>
              </w:rPr>
              <w:t>RF-60</w:t>
            </w:r>
          </w:p>
        </w:tc>
        <w:tc>
          <w:tcPr>
            <w:tcW w:w="7506" w:type="dxa"/>
          </w:tcPr>
          <w:p w:rsidR="00D30820" w:rsidRPr="00154206" w:rsidRDefault="00D30820" w:rsidP="00D30820">
            <w:pPr>
              <w:rPr>
                <w:sz w:val="18"/>
                <w:szCs w:val="18"/>
              </w:rPr>
            </w:pPr>
            <w:r w:rsidRPr="00154206">
              <w:rPr>
                <w:sz w:val="18"/>
                <w:szCs w:val="18"/>
              </w:rPr>
              <w:t>El usuario indica el tiempo de corte de la transacción.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RF-61</w:t>
            </w:r>
          </w:p>
        </w:tc>
        <w:tc>
          <w:tcPr>
            <w:tcW w:w="7506" w:type="dxa"/>
          </w:tcPr>
          <w:p w:rsidR="00D30820" w:rsidRPr="00154206" w:rsidRDefault="00D30820" w:rsidP="00E76091">
            <w:pPr>
              <w:rPr>
                <w:sz w:val="18"/>
                <w:szCs w:val="18"/>
              </w:rPr>
            </w:pPr>
            <w:r w:rsidRPr="00154206">
              <w:rPr>
                <w:sz w:val="18"/>
                <w:szCs w:val="18"/>
              </w:rPr>
              <w:t>El usuario in</w:t>
            </w:r>
            <w:r w:rsidR="00E76091">
              <w:rPr>
                <w:sz w:val="18"/>
                <w:szCs w:val="18"/>
              </w:rPr>
              <w:t xml:space="preserve">dica las credenciales y las </w:t>
            </w:r>
            <w:hyperlink w:anchor="AcronimoURL" w:history="1">
              <w:r w:rsidR="00E76091" w:rsidRPr="00E76091">
                <w:rPr>
                  <w:rStyle w:val="Hipervnculo"/>
                  <w:sz w:val="18"/>
                  <w:szCs w:val="18"/>
                </w:rPr>
                <w:t>URL</w:t>
              </w:r>
            </w:hyperlink>
            <w:r w:rsidRPr="00154206">
              <w:rPr>
                <w:sz w:val="18"/>
                <w:szCs w:val="18"/>
              </w:rPr>
              <w:t>s.</w:t>
            </w:r>
          </w:p>
        </w:tc>
      </w:tr>
      <w:tr w:rsidR="00D30820" w:rsidRPr="00154206" w:rsidTr="001D6A52">
        <w:tc>
          <w:tcPr>
            <w:tcW w:w="988" w:type="dxa"/>
          </w:tcPr>
          <w:p w:rsidR="00D30820" w:rsidRPr="00154206" w:rsidRDefault="00D30820" w:rsidP="00D30820">
            <w:pPr>
              <w:rPr>
                <w:sz w:val="18"/>
                <w:szCs w:val="18"/>
              </w:rPr>
            </w:pPr>
            <w:r w:rsidRPr="00154206">
              <w:rPr>
                <w:sz w:val="18"/>
                <w:szCs w:val="18"/>
              </w:rPr>
              <w:t>RF-62</w:t>
            </w:r>
          </w:p>
        </w:tc>
        <w:tc>
          <w:tcPr>
            <w:tcW w:w="7506" w:type="dxa"/>
          </w:tcPr>
          <w:p w:rsidR="00D30820" w:rsidRPr="00154206" w:rsidRDefault="00D30820" w:rsidP="00D30820">
            <w:pPr>
              <w:rPr>
                <w:sz w:val="18"/>
                <w:szCs w:val="18"/>
              </w:rPr>
            </w:pPr>
            <w:r w:rsidRPr="00154206">
              <w:rPr>
                <w:sz w:val="18"/>
                <w:szCs w:val="18"/>
              </w:rPr>
              <w:t>El usuario elige el entorno del proveedor al que se realizará la transacción: test o producción.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RF-63</w:t>
            </w:r>
          </w:p>
        </w:tc>
        <w:tc>
          <w:tcPr>
            <w:tcW w:w="7506" w:type="dxa"/>
          </w:tcPr>
          <w:p w:rsidR="00D30820" w:rsidRPr="00154206" w:rsidRDefault="00D30820" w:rsidP="00D30820">
            <w:pPr>
              <w:rPr>
                <w:sz w:val="18"/>
                <w:szCs w:val="18"/>
              </w:rPr>
            </w:pPr>
            <w:r w:rsidRPr="00154206">
              <w:rPr>
                <w:sz w:val="18"/>
                <w:szCs w:val="18"/>
              </w:rPr>
              <w:t>El usuario indica el tipo de transacción y pega la petición que posteriormente podrá realizar.</w:t>
            </w:r>
          </w:p>
        </w:tc>
      </w:tr>
      <w:tr w:rsidR="00D30820" w:rsidRPr="00154206" w:rsidTr="001D6A52">
        <w:tc>
          <w:tcPr>
            <w:tcW w:w="988" w:type="dxa"/>
          </w:tcPr>
          <w:p w:rsidR="00D30820" w:rsidRPr="00154206" w:rsidRDefault="00D30820" w:rsidP="00D30820">
            <w:pPr>
              <w:rPr>
                <w:sz w:val="18"/>
                <w:szCs w:val="18"/>
              </w:rPr>
            </w:pPr>
          </w:p>
        </w:tc>
        <w:tc>
          <w:tcPr>
            <w:tcW w:w="7506" w:type="dxa"/>
          </w:tcPr>
          <w:p w:rsidR="00D30820" w:rsidRPr="00154206" w:rsidRDefault="00D30820" w:rsidP="00D30820">
            <w:pPr>
              <w:rPr>
                <w:sz w:val="18"/>
                <w:szCs w:val="18"/>
              </w:rPr>
            </w:pPr>
          </w:p>
        </w:tc>
      </w:tr>
      <w:tr w:rsidR="00D30820" w:rsidRPr="00154206" w:rsidTr="001D6A52">
        <w:tc>
          <w:tcPr>
            <w:tcW w:w="988" w:type="dxa"/>
            <w:shd w:val="clear" w:color="auto" w:fill="F2F2F2" w:themeFill="background1" w:themeFillShade="F2"/>
          </w:tcPr>
          <w:p w:rsidR="00D30820" w:rsidRPr="00154206" w:rsidRDefault="00D30820" w:rsidP="00D30820">
            <w:pPr>
              <w:rPr>
                <w:sz w:val="18"/>
                <w:szCs w:val="18"/>
              </w:rPr>
            </w:pPr>
          </w:p>
        </w:tc>
        <w:tc>
          <w:tcPr>
            <w:tcW w:w="7506" w:type="dxa"/>
            <w:shd w:val="clear" w:color="auto" w:fill="F2F2F2" w:themeFill="background1" w:themeFillShade="F2"/>
          </w:tcPr>
          <w:p w:rsidR="00D30820" w:rsidRPr="00154206" w:rsidRDefault="00D30820" w:rsidP="00D30820">
            <w:pPr>
              <w:rPr>
                <w:sz w:val="18"/>
                <w:szCs w:val="18"/>
              </w:rPr>
            </w:pPr>
            <w:r w:rsidRPr="00154206">
              <w:rPr>
                <w:sz w:val="18"/>
                <w:szCs w:val="18"/>
              </w:rPr>
              <w:t>En la transacción de Disponibilidad</w:t>
            </w:r>
          </w:p>
        </w:tc>
      </w:tr>
      <w:tr w:rsidR="00D30820" w:rsidRPr="00154206" w:rsidTr="001D6A52">
        <w:tc>
          <w:tcPr>
            <w:tcW w:w="988" w:type="dxa"/>
          </w:tcPr>
          <w:p w:rsidR="00D30820" w:rsidRPr="00154206" w:rsidRDefault="00D30820" w:rsidP="00D30820">
            <w:pPr>
              <w:rPr>
                <w:sz w:val="18"/>
                <w:szCs w:val="18"/>
              </w:rPr>
            </w:pPr>
            <w:r w:rsidRPr="00154206">
              <w:rPr>
                <w:sz w:val="18"/>
                <w:szCs w:val="18"/>
              </w:rPr>
              <w:t>RF-64</w:t>
            </w:r>
          </w:p>
        </w:tc>
        <w:tc>
          <w:tcPr>
            <w:tcW w:w="7506" w:type="dxa"/>
          </w:tcPr>
          <w:p w:rsidR="00D30820" w:rsidRPr="00154206" w:rsidRDefault="00D30820" w:rsidP="00D30820">
            <w:pPr>
              <w:rPr>
                <w:sz w:val="18"/>
                <w:szCs w:val="18"/>
              </w:rPr>
            </w:pPr>
            <w:r w:rsidRPr="00154206">
              <w:rPr>
                <w:sz w:val="18"/>
                <w:szCs w:val="18"/>
              </w:rPr>
              <w:t>El usuario indica el origen, destino y fechas de cada tramo.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RF-65</w:t>
            </w:r>
          </w:p>
        </w:tc>
        <w:tc>
          <w:tcPr>
            <w:tcW w:w="7506" w:type="dxa"/>
          </w:tcPr>
          <w:p w:rsidR="00D30820" w:rsidRPr="00154206" w:rsidRDefault="00D30820" w:rsidP="00D30820">
            <w:pPr>
              <w:rPr>
                <w:sz w:val="18"/>
                <w:szCs w:val="18"/>
              </w:rPr>
            </w:pPr>
            <w:r w:rsidRPr="00154206">
              <w:rPr>
                <w:sz w:val="18"/>
                <w:szCs w:val="18"/>
              </w:rPr>
              <w:t>El usuario añade una compañía de conexión.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RF-66</w:t>
            </w:r>
          </w:p>
        </w:tc>
        <w:tc>
          <w:tcPr>
            <w:tcW w:w="7506" w:type="dxa"/>
          </w:tcPr>
          <w:p w:rsidR="00D30820" w:rsidRPr="00154206" w:rsidRDefault="00D30820" w:rsidP="00D30820">
            <w:pPr>
              <w:rPr>
                <w:sz w:val="18"/>
                <w:szCs w:val="18"/>
              </w:rPr>
            </w:pPr>
            <w:r w:rsidRPr="00154206">
              <w:rPr>
                <w:sz w:val="18"/>
                <w:szCs w:val="18"/>
              </w:rPr>
              <w:t>El usuario elimina una compañía de conexión.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RF-67</w:t>
            </w:r>
          </w:p>
        </w:tc>
        <w:tc>
          <w:tcPr>
            <w:tcW w:w="7506" w:type="dxa"/>
          </w:tcPr>
          <w:p w:rsidR="00D30820" w:rsidRPr="00154206" w:rsidRDefault="00D30820" w:rsidP="00D30820">
            <w:pPr>
              <w:rPr>
                <w:sz w:val="18"/>
                <w:szCs w:val="18"/>
              </w:rPr>
            </w:pPr>
            <w:r w:rsidRPr="00154206">
              <w:rPr>
                <w:sz w:val="18"/>
                <w:szCs w:val="18"/>
              </w:rPr>
              <w:t>El usuario indica el número y la edad de los pasajeros.</w:t>
            </w:r>
          </w:p>
        </w:tc>
      </w:tr>
      <w:tr w:rsidR="00D30820" w:rsidRPr="00154206" w:rsidTr="001D6A52">
        <w:tc>
          <w:tcPr>
            <w:tcW w:w="988" w:type="dxa"/>
          </w:tcPr>
          <w:p w:rsidR="00D30820" w:rsidRPr="00154206" w:rsidRDefault="00D30820" w:rsidP="00D30820">
            <w:pPr>
              <w:rPr>
                <w:sz w:val="18"/>
                <w:szCs w:val="18"/>
              </w:rPr>
            </w:pPr>
            <w:r w:rsidRPr="00154206">
              <w:rPr>
                <w:sz w:val="18"/>
                <w:szCs w:val="18"/>
              </w:rPr>
              <w:t>RF-68</w:t>
            </w:r>
          </w:p>
        </w:tc>
        <w:tc>
          <w:tcPr>
            <w:tcW w:w="7506" w:type="dxa"/>
          </w:tcPr>
          <w:p w:rsidR="00D30820" w:rsidRPr="00154206" w:rsidRDefault="00D30820" w:rsidP="00D30820">
            <w:pPr>
              <w:rPr>
                <w:sz w:val="18"/>
                <w:szCs w:val="18"/>
              </w:rPr>
            </w:pPr>
            <w:r w:rsidRPr="00154206">
              <w:rPr>
                <w:sz w:val="18"/>
                <w:szCs w:val="18"/>
              </w:rPr>
              <w:t>El usuario realiza la petición de Disponibilidad.</w:t>
            </w:r>
          </w:p>
        </w:tc>
      </w:tr>
      <w:tr w:rsidR="00D30820" w:rsidRPr="00154206" w:rsidTr="001D6A52">
        <w:tc>
          <w:tcPr>
            <w:tcW w:w="988" w:type="dxa"/>
          </w:tcPr>
          <w:p w:rsidR="00D30820" w:rsidRPr="00154206" w:rsidRDefault="00D30820" w:rsidP="00D30820">
            <w:pPr>
              <w:rPr>
                <w:sz w:val="18"/>
                <w:szCs w:val="18"/>
              </w:rPr>
            </w:pPr>
            <w:r w:rsidRPr="00154206">
              <w:rPr>
                <w:sz w:val="18"/>
                <w:szCs w:val="18"/>
              </w:rPr>
              <w:t>RF-69</w:t>
            </w:r>
          </w:p>
        </w:tc>
        <w:tc>
          <w:tcPr>
            <w:tcW w:w="7506" w:type="dxa"/>
          </w:tcPr>
          <w:p w:rsidR="00D30820" w:rsidRPr="00154206" w:rsidRDefault="00D30820" w:rsidP="00D30820">
            <w:pPr>
              <w:rPr>
                <w:sz w:val="18"/>
                <w:szCs w:val="18"/>
              </w:rPr>
            </w:pPr>
            <w:r w:rsidRPr="00154206">
              <w:rPr>
                <w:sz w:val="18"/>
                <w:szCs w:val="18"/>
              </w:rPr>
              <w:t xml:space="preserve">El usuario elige el tipo de viaje: </w:t>
            </w:r>
            <w:hyperlink w:anchor="AcronimoOW" w:history="1">
              <w:r w:rsidRPr="00E76091">
                <w:rPr>
                  <w:rStyle w:val="Hipervnculo"/>
                  <w:sz w:val="18"/>
                  <w:szCs w:val="18"/>
                </w:rPr>
                <w:t>OW</w:t>
              </w:r>
            </w:hyperlink>
            <w:r w:rsidRPr="00154206">
              <w:rPr>
                <w:sz w:val="18"/>
                <w:szCs w:val="18"/>
              </w:rPr>
              <w:t xml:space="preserve">, </w:t>
            </w:r>
            <w:hyperlink w:anchor="AcronimoRT" w:history="1">
              <w:r w:rsidRPr="00E76091">
                <w:rPr>
                  <w:rStyle w:val="Hipervnculo"/>
                  <w:sz w:val="18"/>
                  <w:szCs w:val="18"/>
                </w:rPr>
                <w:t>RT</w:t>
              </w:r>
            </w:hyperlink>
            <w:r w:rsidRPr="00154206">
              <w:rPr>
                <w:sz w:val="18"/>
                <w:szCs w:val="18"/>
              </w:rPr>
              <w:t xml:space="preserve"> o </w:t>
            </w:r>
            <w:hyperlink w:anchor="AcronimoOJ" w:history="1">
              <w:r w:rsidRPr="00E76091">
                <w:rPr>
                  <w:rStyle w:val="Hipervnculo"/>
                  <w:sz w:val="18"/>
                  <w:szCs w:val="18"/>
                </w:rPr>
                <w:t>OJ</w:t>
              </w:r>
            </w:hyperlink>
          </w:p>
        </w:tc>
      </w:tr>
      <w:tr w:rsidR="00D30820" w:rsidRPr="00154206" w:rsidTr="001D6A52">
        <w:tc>
          <w:tcPr>
            <w:tcW w:w="988" w:type="dxa"/>
          </w:tcPr>
          <w:p w:rsidR="00D30820" w:rsidRPr="00154206" w:rsidRDefault="00D30820" w:rsidP="00D30820">
            <w:pPr>
              <w:rPr>
                <w:sz w:val="18"/>
                <w:szCs w:val="18"/>
              </w:rPr>
            </w:pPr>
          </w:p>
        </w:tc>
        <w:tc>
          <w:tcPr>
            <w:tcW w:w="7506" w:type="dxa"/>
          </w:tcPr>
          <w:p w:rsidR="00D30820" w:rsidRPr="00154206" w:rsidRDefault="00D30820" w:rsidP="00D30820">
            <w:pPr>
              <w:rPr>
                <w:sz w:val="18"/>
                <w:szCs w:val="18"/>
              </w:rPr>
            </w:pPr>
          </w:p>
        </w:tc>
      </w:tr>
      <w:tr w:rsidR="00D30820" w:rsidRPr="00154206" w:rsidTr="001D6A52">
        <w:tc>
          <w:tcPr>
            <w:tcW w:w="988" w:type="dxa"/>
            <w:shd w:val="clear" w:color="auto" w:fill="F2F2F2" w:themeFill="background1" w:themeFillShade="F2"/>
          </w:tcPr>
          <w:p w:rsidR="00D30820" w:rsidRPr="00154206" w:rsidRDefault="00D30820" w:rsidP="00D30820">
            <w:pPr>
              <w:rPr>
                <w:sz w:val="18"/>
                <w:szCs w:val="18"/>
              </w:rPr>
            </w:pPr>
          </w:p>
        </w:tc>
        <w:tc>
          <w:tcPr>
            <w:tcW w:w="7506" w:type="dxa"/>
            <w:shd w:val="clear" w:color="auto" w:fill="F2F2F2" w:themeFill="background1" w:themeFillShade="F2"/>
          </w:tcPr>
          <w:p w:rsidR="00D30820" w:rsidRPr="00154206" w:rsidRDefault="00D30820" w:rsidP="00D30820">
            <w:pPr>
              <w:rPr>
                <w:sz w:val="18"/>
                <w:szCs w:val="18"/>
              </w:rPr>
            </w:pPr>
            <w:r w:rsidRPr="00154206">
              <w:rPr>
                <w:sz w:val="18"/>
                <w:szCs w:val="18"/>
              </w:rPr>
              <w:t>En la transacción de Valoración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RF-70</w:t>
            </w:r>
          </w:p>
        </w:tc>
        <w:tc>
          <w:tcPr>
            <w:tcW w:w="7506" w:type="dxa"/>
          </w:tcPr>
          <w:p w:rsidR="00D30820" w:rsidRPr="00154206" w:rsidRDefault="00D30820" w:rsidP="00D30820">
            <w:pPr>
              <w:rPr>
                <w:sz w:val="18"/>
                <w:szCs w:val="18"/>
              </w:rPr>
            </w:pPr>
            <w:r w:rsidRPr="00154206">
              <w:rPr>
                <w:sz w:val="18"/>
                <w:szCs w:val="18"/>
              </w:rPr>
              <w:t>El usuario elige las preferencias de Valoración.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RF-71</w:t>
            </w:r>
          </w:p>
        </w:tc>
        <w:tc>
          <w:tcPr>
            <w:tcW w:w="7506" w:type="dxa"/>
          </w:tcPr>
          <w:p w:rsidR="00D30820" w:rsidRPr="00154206" w:rsidRDefault="00D30820" w:rsidP="00D30820">
            <w:pPr>
              <w:rPr>
                <w:sz w:val="18"/>
                <w:szCs w:val="18"/>
              </w:rPr>
            </w:pPr>
            <w:r w:rsidRPr="00154206">
              <w:rPr>
                <w:sz w:val="18"/>
                <w:szCs w:val="18"/>
              </w:rPr>
              <w:t>El usuario elige las opciones devueltas por la Disponibilidad en una tabla.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RF-72</w:t>
            </w:r>
          </w:p>
        </w:tc>
        <w:tc>
          <w:tcPr>
            <w:tcW w:w="7506" w:type="dxa"/>
          </w:tcPr>
          <w:p w:rsidR="00D30820" w:rsidRPr="00154206" w:rsidRDefault="00D30820" w:rsidP="00D30820">
            <w:pPr>
              <w:rPr>
                <w:sz w:val="18"/>
                <w:szCs w:val="18"/>
              </w:rPr>
            </w:pPr>
            <w:r w:rsidRPr="00154206">
              <w:rPr>
                <w:sz w:val="18"/>
                <w:szCs w:val="18"/>
              </w:rPr>
              <w:t>El usuario realiza la petición de Valoración.</w:t>
            </w:r>
          </w:p>
        </w:tc>
      </w:tr>
      <w:tr w:rsidR="00D30820" w:rsidRPr="00154206" w:rsidTr="001D6A52">
        <w:tc>
          <w:tcPr>
            <w:tcW w:w="988" w:type="dxa"/>
          </w:tcPr>
          <w:p w:rsidR="00D30820" w:rsidRPr="00154206" w:rsidRDefault="00D30820" w:rsidP="00D30820">
            <w:pPr>
              <w:rPr>
                <w:sz w:val="18"/>
                <w:szCs w:val="18"/>
              </w:rPr>
            </w:pPr>
          </w:p>
        </w:tc>
        <w:tc>
          <w:tcPr>
            <w:tcW w:w="7506" w:type="dxa"/>
          </w:tcPr>
          <w:p w:rsidR="00D30820" w:rsidRPr="00154206" w:rsidRDefault="00D30820" w:rsidP="00D30820">
            <w:pPr>
              <w:rPr>
                <w:sz w:val="18"/>
                <w:szCs w:val="18"/>
              </w:rPr>
            </w:pPr>
          </w:p>
        </w:tc>
      </w:tr>
      <w:tr w:rsidR="00D30820" w:rsidRPr="00154206" w:rsidTr="001D6A52">
        <w:tc>
          <w:tcPr>
            <w:tcW w:w="988" w:type="dxa"/>
            <w:shd w:val="clear" w:color="auto" w:fill="F2F2F2" w:themeFill="background1" w:themeFillShade="F2"/>
          </w:tcPr>
          <w:p w:rsidR="00D30820" w:rsidRPr="00154206" w:rsidRDefault="00D30820" w:rsidP="00D30820">
            <w:pPr>
              <w:rPr>
                <w:sz w:val="18"/>
                <w:szCs w:val="18"/>
              </w:rPr>
            </w:pPr>
          </w:p>
        </w:tc>
        <w:tc>
          <w:tcPr>
            <w:tcW w:w="7506" w:type="dxa"/>
            <w:shd w:val="clear" w:color="auto" w:fill="F2F2F2" w:themeFill="background1" w:themeFillShade="F2"/>
          </w:tcPr>
          <w:p w:rsidR="00D30820" w:rsidRPr="00154206" w:rsidRDefault="00D30820" w:rsidP="00D30820">
            <w:pPr>
              <w:rPr>
                <w:sz w:val="18"/>
                <w:szCs w:val="18"/>
              </w:rPr>
            </w:pPr>
            <w:r w:rsidRPr="00154206">
              <w:rPr>
                <w:sz w:val="18"/>
                <w:szCs w:val="18"/>
              </w:rPr>
              <w:t>En la transacción de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RF-73</w:t>
            </w:r>
          </w:p>
        </w:tc>
        <w:tc>
          <w:tcPr>
            <w:tcW w:w="7506" w:type="dxa"/>
          </w:tcPr>
          <w:p w:rsidR="00D30820" w:rsidRPr="00154206" w:rsidRDefault="00D30820" w:rsidP="00D30820">
            <w:pPr>
              <w:rPr>
                <w:sz w:val="18"/>
                <w:szCs w:val="18"/>
              </w:rPr>
            </w:pPr>
            <w:r w:rsidRPr="00154206">
              <w:rPr>
                <w:sz w:val="18"/>
                <w:szCs w:val="18"/>
              </w:rPr>
              <w:t>El usuario indica el nombre, apellidos, email, teléfono, calle, localidad, C.P., país y nacionalidad del cliente titular de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RF-74</w:t>
            </w:r>
          </w:p>
        </w:tc>
        <w:tc>
          <w:tcPr>
            <w:tcW w:w="7506" w:type="dxa"/>
          </w:tcPr>
          <w:p w:rsidR="00D30820" w:rsidRPr="00154206" w:rsidRDefault="00D30820" w:rsidP="00D30820">
            <w:pPr>
              <w:rPr>
                <w:sz w:val="18"/>
                <w:szCs w:val="18"/>
              </w:rPr>
            </w:pPr>
            <w:r w:rsidRPr="00154206">
              <w:rPr>
                <w:sz w:val="18"/>
                <w:szCs w:val="18"/>
              </w:rPr>
              <w:t>El usuario indica el tratamiento de un pasajero y su sexo.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RF-75</w:t>
            </w:r>
          </w:p>
        </w:tc>
        <w:tc>
          <w:tcPr>
            <w:tcW w:w="7506" w:type="dxa"/>
          </w:tcPr>
          <w:p w:rsidR="00D30820" w:rsidRPr="00154206" w:rsidRDefault="00D30820" w:rsidP="00D30820">
            <w:pPr>
              <w:rPr>
                <w:sz w:val="18"/>
                <w:szCs w:val="18"/>
              </w:rPr>
            </w:pPr>
            <w:r w:rsidRPr="00154206">
              <w:rPr>
                <w:sz w:val="18"/>
                <w:szCs w:val="18"/>
              </w:rPr>
              <w:t>El usuario indica el nombre, apellidos, fecha de nacimiento, tipo, id y fecha de caducidad del documento de identidad y C.P. del municipio en el que reside.</w:t>
            </w:r>
          </w:p>
        </w:tc>
      </w:tr>
      <w:tr w:rsidR="00D30820" w:rsidRPr="00154206" w:rsidTr="001D6A52">
        <w:tc>
          <w:tcPr>
            <w:tcW w:w="988" w:type="dxa"/>
          </w:tcPr>
          <w:p w:rsidR="00D30820" w:rsidRPr="00154206" w:rsidRDefault="00D30820" w:rsidP="00D30820">
            <w:pPr>
              <w:rPr>
                <w:sz w:val="18"/>
                <w:szCs w:val="18"/>
              </w:rPr>
            </w:pPr>
            <w:r w:rsidRPr="00154206">
              <w:rPr>
                <w:sz w:val="18"/>
                <w:szCs w:val="18"/>
              </w:rPr>
              <w:t>RF-76</w:t>
            </w:r>
          </w:p>
        </w:tc>
        <w:tc>
          <w:tcPr>
            <w:tcW w:w="7506" w:type="dxa"/>
          </w:tcPr>
          <w:p w:rsidR="00D30820" w:rsidRPr="00154206" w:rsidRDefault="00D30820" w:rsidP="00D30820">
            <w:pPr>
              <w:rPr>
                <w:sz w:val="18"/>
                <w:szCs w:val="18"/>
              </w:rPr>
            </w:pPr>
            <w:r w:rsidRPr="00154206">
              <w:rPr>
                <w:sz w:val="18"/>
                <w:szCs w:val="18"/>
              </w:rPr>
              <w:t>El usuario indica la forma de pago: card o cash.</w:t>
            </w:r>
          </w:p>
        </w:tc>
      </w:tr>
      <w:tr w:rsidR="00D30820" w:rsidRPr="00154206" w:rsidTr="001D6A52">
        <w:tc>
          <w:tcPr>
            <w:tcW w:w="988" w:type="dxa"/>
          </w:tcPr>
          <w:p w:rsidR="00D30820" w:rsidRPr="00154206" w:rsidRDefault="00D30820" w:rsidP="00D30820">
            <w:pPr>
              <w:rPr>
                <w:sz w:val="18"/>
                <w:szCs w:val="18"/>
              </w:rPr>
            </w:pPr>
            <w:r w:rsidRPr="00154206">
              <w:rPr>
                <w:sz w:val="18"/>
                <w:szCs w:val="18"/>
              </w:rPr>
              <w:t>RF-77</w:t>
            </w:r>
          </w:p>
        </w:tc>
        <w:tc>
          <w:tcPr>
            <w:tcW w:w="7506" w:type="dxa"/>
          </w:tcPr>
          <w:p w:rsidR="00D30820" w:rsidRPr="00154206" w:rsidRDefault="00D30820" w:rsidP="00D30820">
            <w:pPr>
              <w:rPr>
                <w:sz w:val="18"/>
                <w:szCs w:val="18"/>
              </w:rPr>
            </w:pPr>
            <w:r w:rsidRPr="00154206">
              <w:rPr>
                <w:sz w:val="18"/>
                <w:szCs w:val="18"/>
              </w:rPr>
              <w:t>El usuario indi</w:t>
            </w:r>
            <w:r w:rsidR="00E76091">
              <w:rPr>
                <w:sz w:val="18"/>
                <w:szCs w:val="18"/>
              </w:rPr>
              <w:t xml:space="preserve">ca el titular, número, tipo, </w:t>
            </w:r>
            <w:hyperlink w:anchor="AcronimoCVV" w:history="1">
              <w:r w:rsidR="00E76091" w:rsidRPr="00E76091">
                <w:rPr>
                  <w:rStyle w:val="Hipervnculo"/>
                  <w:sz w:val="18"/>
                  <w:szCs w:val="18"/>
                </w:rPr>
                <w:t>CVV</w:t>
              </w:r>
            </w:hyperlink>
            <w:r w:rsidRPr="00154206">
              <w:rPr>
                <w:sz w:val="18"/>
                <w:szCs w:val="18"/>
              </w:rPr>
              <w:t xml:space="preserve"> y fecha de caducidad de la tarjeta.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RF-78</w:t>
            </w:r>
          </w:p>
        </w:tc>
        <w:tc>
          <w:tcPr>
            <w:tcW w:w="7506" w:type="dxa"/>
          </w:tcPr>
          <w:p w:rsidR="00D30820" w:rsidRPr="00154206" w:rsidRDefault="00D30820" w:rsidP="00D30820">
            <w:pPr>
              <w:rPr>
                <w:sz w:val="18"/>
                <w:szCs w:val="18"/>
              </w:rPr>
            </w:pPr>
            <w:r w:rsidRPr="00154206">
              <w:rPr>
                <w:sz w:val="18"/>
                <w:szCs w:val="18"/>
              </w:rPr>
              <w:t>El usuario indica el delta Price.</w:t>
            </w:r>
          </w:p>
        </w:tc>
      </w:tr>
      <w:tr w:rsidR="00D30820" w:rsidRPr="00154206" w:rsidTr="001D6A52">
        <w:tc>
          <w:tcPr>
            <w:tcW w:w="988" w:type="dxa"/>
          </w:tcPr>
          <w:p w:rsidR="00D30820" w:rsidRPr="00154206" w:rsidRDefault="00D30820" w:rsidP="00D30820">
            <w:pPr>
              <w:rPr>
                <w:sz w:val="18"/>
                <w:szCs w:val="18"/>
              </w:rPr>
            </w:pPr>
            <w:r w:rsidRPr="00154206">
              <w:rPr>
                <w:sz w:val="18"/>
                <w:szCs w:val="18"/>
              </w:rPr>
              <w:t>RF-79</w:t>
            </w:r>
          </w:p>
        </w:tc>
        <w:tc>
          <w:tcPr>
            <w:tcW w:w="7506" w:type="dxa"/>
          </w:tcPr>
          <w:p w:rsidR="00D30820" w:rsidRPr="00154206" w:rsidRDefault="00D30820" w:rsidP="00D30820">
            <w:pPr>
              <w:rPr>
                <w:sz w:val="18"/>
                <w:szCs w:val="18"/>
              </w:rPr>
            </w:pPr>
            <w:r w:rsidRPr="00154206">
              <w:rPr>
                <w:sz w:val="18"/>
                <w:szCs w:val="18"/>
              </w:rPr>
              <w:t>El usuario realiza la petición de Reserva.</w:t>
            </w:r>
          </w:p>
        </w:tc>
      </w:tr>
      <w:tr w:rsidR="00D30820" w:rsidRPr="00154206" w:rsidTr="001D6A52">
        <w:tc>
          <w:tcPr>
            <w:tcW w:w="988" w:type="dxa"/>
          </w:tcPr>
          <w:p w:rsidR="00D30820" w:rsidRPr="00154206" w:rsidRDefault="00D30820" w:rsidP="00D30820">
            <w:pPr>
              <w:rPr>
                <w:sz w:val="18"/>
                <w:szCs w:val="18"/>
              </w:rPr>
            </w:pPr>
          </w:p>
        </w:tc>
        <w:tc>
          <w:tcPr>
            <w:tcW w:w="7506" w:type="dxa"/>
          </w:tcPr>
          <w:p w:rsidR="00D30820" w:rsidRPr="00154206" w:rsidRDefault="00D30820" w:rsidP="00D30820">
            <w:pPr>
              <w:rPr>
                <w:sz w:val="18"/>
                <w:szCs w:val="18"/>
              </w:rPr>
            </w:pPr>
          </w:p>
        </w:tc>
      </w:tr>
      <w:tr w:rsidR="00D30820" w:rsidRPr="00154206" w:rsidTr="001D6A52">
        <w:tc>
          <w:tcPr>
            <w:tcW w:w="988" w:type="dxa"/>
            <w:shd w:val="clear" w:color="auto" w:fill="F2F2F2" w:themeFill="background1" w:themeFillShade="F2"/>
          </w:tcPr>
          <w:p w:rsidR="00D30820" w:rsidRPr="00154206" w:rsidRDefault="00D30820" w:rsidP="00D30820">
            <w:pPr>
              <w:rPr>
                <w:sz w:val="18"/>
                <w:szCs w:val="18"/>
              </w:rPr>
            </w:pPr>
          </w:p>
        </w:tc>
        <w:tc>
          <w:tcPr>
            <w:tcW w:w="7506" w:type="dxa"/>
            <w:shd w:val="clear" w:color="auto" w:fill="F2F2F2" w:themeFill="background1" w:themeFillShade="F2"/>
          </w:tcPr>
          <w:p w:rsidR="00D30820" w:rsidRPr="00154206" w:rsidRDefault="00D30820" w:rsidP="00D30820">
            <w:pPr>
              <w:rPr>
                <w:sz w:val="18"/>
                <w:szCs w:val="18"/>
              </w:rPr>
            </w:pPr>
            <w:r w:rsidRPr="00154206">
              <w:rPr>
                <w:sz w:val="18"/>
                <w:szCs w:val="18"/>
              </w:rPr>
              <w:t>En las transacciones de Recuperar, Cancelar, Emitir y Vaciar billete</w:t>
            </w:r>
          </w:p>
        </w:tc>
      </w:tr>
      <w:tr w:rsidR="00D30820" w:rsidRPr="00154206" w:rsidTr="001D6A52">
        <w:tc>
          <w:tcPr>
            <w:tcW w:w="988" w:type="dxa"/>
          </w:tcPr>
          <w:p w:rsidR="00D30820" w:rsidRPr="00154206" w:rsidRDefault="00D30820" w:rsidP="00D30820">
            <w:pPr>
              <w:rPr>
                <w:sz w:val="18"/>
                <w:szCs w:val="18"/>
              </w:rPr>
            </w:pPr>
            <w:r w:rsidRPr="00154206">
              <w:rPr>
                <w:sz w:val="18"/>
                <w:szCs w:val="18"/>
              </w:rPr>
              <w:lastRenderedPageBreak/>
              <w:t>RF-80</w:t>
            </w:r>
          </w:p>
        </w:tc>
        <w:tc>
          <w:tcPr>
            <w:tcW w:w="7506" w:type="dxa"/>
          </w:tcPr>
          <w:p w:rsidR="00D30820" w:rsidRPr="00154206" w:rsidRDefault="00D30820" w:rsidP="00D30820">
            <w:pPr>
              <w:rPr>
                <w:sz w:val="18"/>
                <w:szCs w:val="18"/>
              </w:rPr>
            </w:pPr>
            <w:r w:rsidRPr="00154206">
              <w:rPr>
                <w:sz w:val="18"/>
                <w:szCs w:val="18"/>
              </w:rPr>
              <w:t>El usuario indica el localizador de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RF-81</w:t>
            </w:r>
          </w:p>
        </w:tc>
        <w:tc>
          <w:tcPr>
            <w:tcW w:w="7506" w:type="dxa"/>
          </w:tcPr>
          <w:p w:rsidR="00D30820" w:rsidRPr="00154206" w:rsidRDefault="00D30820" w:rsidP="00D30820">
            <w:pPr>
              <w:rPr>
                <w:sz w:val="18"/>
                <w:szCs w:val="18"/>
              </w:rPr>
            </w:pPr>
            <w:r w:rsidRPr="00154206">
              <w:rPr>
                <w:sz w:val="18"/>
                <w:szCs w:val="18"/>
              </w:rPr>
              <w:t>El usuario indica el número de un billete.</w:t>
            </w:r>
          </w:p>
        </w:tc>
      </w:tr>
      <w:tr w:rsidR="00D30820" w:rsidRPr="00154206" w:rsidTr="001D6A52">
        <w:tc>
          <w:tcPr>
            <w:tcW w:w="988" w:type="dxa"/>
          </w:tcPr>
          <w:p w:rsidR="00D30820" w:rsidRPr="00154206" w:rsidRDefault="00D30820" w:rsidP="00D30820">
            <w:pPr>
              <w:rPr>
                <w:sz w:val="18"/>
                <w:szCs w:val="18"/>
              </w:rPr>
            </w:pPr>
            <w:r w:rsidRPr="00154206">
              <w:rPr>
                <w:sz w:val="18"/>
                <w:szCs w:val="18"/>
              </w:rPr>
              <w:t>RF-82</w:t>
            </w:r>
          </w:p>
        </w:tc>
        <w:tc>
          <w:tcPr>
            <w:tcW w:w="7506" w:type="dxa"/>
          </w:tcPr>
          <w:p w:rsidR="00D30820" w:rsidRPr="00154206" w:rsidRDefault="00D30820" w:rsidP="00D30820">
            <w:pPr>
              <w:rPr>
                <w:sz w:val="18"/>
                <w:szCs w:val="18"/>
              </w:rPr>
            </w:pPr>
            <w:r w:rsidRPr="00154206">
              <w:rPr>
                <w:sz w:val="18"/>
                <w:szCs w:val="18"/>
              </w:rPr>
              <w:t>El usuario indica el tipo de emisión.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RF-83</w:t>
            </w:r>
          </w:p>
        </w:tc>
        <w:tc>
          <w:tcPr>
            <w:tcW w:w="7506" w:type="dxa"/>
          </w:tcPr>
          <w:p w:rsidR="00D30820" w:rsidRPr="00154206" w:rsidRDefault="00D30820" w:rsidP="00D30820">
            <w:pPr>
              <w:rPr>
                <w:sz w:val="18"/>
                <w:szCs w:val="18"/>
              </w:rPr>
            </w:pPr>
            <w:r w:rsidRPr="00154206">
              <w:rPr>
                <w:sz w:val="18"/>
                <w:szCs w:val="18"/>
              </w:rPr>
              <w:t>El usuario indica el tipo de billete: normal o extra.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RF-84</w:t>
            </w:r>
          </w:p>
        </w:tc>
        <w:tc>
          <w:tcPr>
            <w:tcW w:w="7506" w:type="dxa"/>
          </w:tcPr>
          <w:p w:rsidR="00D30820" w:rsidRPr="00154206" w:rsidRDefault="00D30820" w:rsidP="00D30820">
            <w:pPr>
              <w:rPr>
                <w:sz w:val="18"/>
                <w:szCs w:val="18"/>
              </w:rPr>
            </w:pPr>
            <w:r w:rsidRPr="00154206">
              <w:rPr>
                <w:sz w:val="18"/>
                <w:szCs w:val="18"/>
              </w:rPr>
              <w:t>El usuario realiza las peticiones Recuperar Reserva, Cancelar Reserva, Emitir billetes y Vaciar Billete.</w:t>
            </w:r>
          </w:p>
        </w:tc>
      </w:tr>
      <w:tr w:rsidR="00D30820" w:rsidRPr="00154206" w:rsidTr="001D6A52">
        <w:tc>
          <w:tcPr>
            <w:tcW w:w="988" w:type="dxa"/>
          </w:tcPr>
          <w:p w:rsidR="00D30820" w:rsidRPr="00154206" w:rsidRDefault="00D30820" w:rsidP="00D30820">
            <w:pPr>
              <w:rPr>
                <w:sz w:val="18"/>
                <w:szCs w:val="18"/>
              </w:rPr>
            </w:pPr>
          </w:p>
        </w:tc>
        <w:tc>
          <w:tcPr>
            <w:tcW w:w="7506" w:type="dxa"/>
          </w:tcPr>
          <w:p w:rsidR="00D30820" w:rsidRPr="00154206" w:rsidRDefault="00D30820" w:rsidP="00D30820">
            <w:pPr>
              <w:rPr>
                <w:sz w:val="18"/>
                <w:szCs w:val="18"/>
              </w:rPr>
            </w:pPr>
          </w:p>
        </w:tc>
      </w:tr>
      <w:tr w:rsidR="00D30820" w:rsidRPr="00154206" w:rsidTr="001D6A52">
        <w:tc>
          <w:tcPr>
            <w:tcW w:w="988" w:type="dxa"/>
            <w:shd w:val="clear" w:color="auto" w:fill="F2F2F2" w:themeFill="background1" w:themeFillShade="F2"/>
          </w:tcPr>
          <w:p w:rsidR="00D30820" w:rsidRPr="00154206" w:rsidRDefault="00D30820" w:rsidP="00D30820">
            <w:pPr>
              <w:rPr>
                <w:sz w:val="18"/>
                <w:szCs w:val="18"/>
              </w:rPr>
            </w:pPr>
          </w:p>
        </w:tc>
        <w:tc>
          <w:tcPr>
            <w:tcW w:w="7506" w:type="dxa"/>
            <w:shd w:val="clear" w:color="auto" w:fill="F2F2F2" w:themeFill="background1" w:themeFillShade="F2"/>
          </w:tcPr>
          <w:p w:rsidR="00D30820" w:rsidRPr="00154206" w:rsidRDefault="00D30820" w:rsidP="00D30820">
            <w:pPr>
              <w:rPr>
                <w:sz w:val="18"/>
                <w:szCs w:val="18"/>
              </w:rPr>
            </w:pPr>
            <w:r w:rsidRPr="00154206">
              <w:rPr>
                <w:sz w:val="18"/>
                <w:szCs w:val="18"/>
              </w:rPr>
              <w:t>En las transacciones de Modificar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RF-85</w:t>
            </w:r>
          </w:p>
        </w:tc>
        <w:tc>
          <w:tcPr>
            <w:tcW w:w="7506" w:type="dxa"/>
          </w:tcPr>
          <w:p w:rsidR="00D30820" w:rsidRPr="00154206" w:rsidRDefault="00D30820" w:rsidP="00D30820">
            <w:pPr>
              <w:rPr>
                <w:sz w:val="18"/>
                <w:szCs w:val="18"/>
              </w:rPr>
            </w:pPr>
            <w:r w:rsidRPr="00154206">
              <w:rPr>
                <w:sz w:val="18"/>
                <w:szCs w:val="18"/>
              </w:rPr>
              <w:t>El usuario indica el localizador de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RF-86</w:t>
            </w:r>
          </w:p>
        </w:tc>
        <w:tc>
          <w:tcPr>
            <w:tcW w:w="7506" w:type="dxa"/>
          </w:tcPr>
          <w:p w:rsidR="00D30820" w:rsidRPr="00154206" w:rsidRDefault="00D30820" w:rsidP="00D30820">
            <w:pPr>
              <w:rPr>
                <w:sz w:val="18"/>
                <w:szCs w:val="18"/>
              </w:rPr>
            </w:pPr>
            <w:r w:rsidRPr="00154206">
              <w:rPr>
                <w:sz w:val="18"/>
                <w:szCs w:val="18"/>
              </w:rPr>
              <w:t xml:space="preserve">El usuario elige el tipo de viaje: </w:t>
            </w:r>
            <w:hyperlink w:anchor="AcronimoOW" w:history="1">
              <w:r w:rsidRPr="00E76091">
                <w:rPr>
                  <w:rStyle w:val="Hipervnculo"/>
                  <w:sz w:val="18"/>
                  <w:szCs w:val="18"/>
                </w:rPr>
                <w:t>OW</w:t>
              </w:r>
            </w:hyperlink>
            <w:r w:rsidRPr="00154206">
              <w:rPr>
                <w:sz w:val="18"/>
                <w:szCs w:val="18"/>
              </w:rPr>
              <w:t xml:space="preserve">, </w:t>
            </w:r>
            <w:hyperlink w:anchor="AcronimoRT" w:history="1">
              <w:r w:rsidRPr="00E76091">
                <w:rPr>
                  <w:rStyle w:val="Hipervnculo"/>
                  <w:sz w:val="18"/>
                  <w:szCs w:val="18"/>
                </w:rPr>
                <w:t>RT</w:t>
              </w:r>
            </w:hyperlink>
            <w:r w:rsidRPr="00154206">
              <w:rPr>
                <w:sz w:val="18"/>
                <w:szCs w:val="18"/>
              </w:rPr>
              <w:t xml:space="preserve"> o </w:t>
            </w:r>
            <w:hyperlink w:anchor="AcronimoOJ" w:history="1">
              <w:r w:rsidRPr="00E76091">
                <w:rPr>
                  <w:rStyle w:val="Hipervnculo"/>
                  <w:sz w:val="18"/>
                  <w:szCs w:val="18"/>
                </w:rPr>
                <w:t>OJ</w:t>
              </w:r>
            </w:hyperlink>
            <w:r w:rsidRPr="00154206">
              <w:rPr>
                <w:sz w:val="18"/>
                <w:szCs w:val="18"/>
              </w:rPr>
              <w:t>.</w:t>
            </w:r>
          </w:p>
        </w:tc>
      </w:tr>
      <w:tr w:rsidR="00D30820" w:rsidRPr="00154206" w:rsidTr="001D6A52">
        <w:tc>
          <w:tcPr>
            <w:tcW w:w="988" w:type="dxa"/>
          </w:tcPr>
          <w:p w:rsidR="00D30820" w:rsidRPr="00154206" w:rsidRDefault="00D30820" w:rsidP="00D30820">
            <w:pPr>
              <w:rPr>
                <w:sz w:val="18"/>
                <w:szCs w:val="18"/>
              </w:rPr>
            </w:pPr>
            <w:r w:rsidRPr="00154206">
              <w:rPr>
                <w:sz w:val="18"/>
                <w:szCs w:val="18"/>
              </w:rPr>
              <w:t>RF-87</w:t>
            </w:r>
          </w:p>
        </w:tc>
        <w:tc>
          <w:tcPr>
            <w:tcW w:w="7506" w:type="dxa"/>
          </w:tcPr>
          <w:p w:rsidR="00D30820" w:rsidRPr="00154206" w:rsidRDefault="00D30820" w:rsidP="00D30820">
            <w:pPr>
              <w:rPr>
                <w:sz w:val="18"/>
                <w:szCs w:val="18"/>
              </w:rPr>
            </w:pPr>
            <w:r w:rsidRPr="00154206">
              <w:rPr>
                <w:sz w:val="18"/>
                <w:szCs w:val="18"/>
              </w:rPr>
              <w:t>El usuario indica el origen, destino y fechas de cada tramo.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RF-88</w:t>
            </w:r>
          </w:p>
        </w:tc>
        <w:tc>
          <w:tcPr>
            <w:tcW w:w="7506" w:type="dxa"/>
          </w:tcPr>
          <w:p w:rsidR="00D30820" w:rsidRPr="00154206" w:rsidRDefault="00D30820" w:rsidP="00D30820">
            <w:pPr>
              <w:rPr>
                <w:sz w:val="18"/>
                <w:szCs w:val="18"/>
              </w:rPr>
            </w:pPr>
            <w:r w:rsidRPr="00154206">
              <w:rPr>
                <w:sz w:val="18"/>
                <w:szCs w:val="18"/>
              </w:rPr>
              <w:t xml:space="preserve">El usuario indica la acción a realizar en cada tramo: </w:t>
            </w:r>
            <w:hyperlink w:anchor="ModifN" w:history="1">
              <w:r w:rsidRPr="00E76091">
                <w:rPr>
                  <w:rStyle w:val="Hipervnculo"/>
                  <w:sz w:val="18"/>
                  <w:szCs w:val="18"/>
                </w:rPr>
                <w:t>N</w:t>
              </w:r>
            </w:hyperlink>
            <w:r w:rsidRPr="00154206">
              <w:rPr>
                <w:sz w:val="18"/>
                <w:szCs w:val="18"/>
              </w:rPr>
              <w:t xml:space="preserve">, </w:t>
            </w:r>
            <w:hyperlink w:anchor="ModifKF" w:history="1">
              <w:r w:rsidRPr="00E76091">
                <w:rPr>
                  <w:rStyle w:val="Hipervnculo"/>
                  <w:sz w:val="18"/>
                  <w:szCs w:val="18"/>
                </w:rPr>
                <w:t>KF</w:t>
              </w:r>
            </w:hyperlink>
            <w:r w:rsidRPr="00154206">
              <w:rPr>
                <w:sz w:val="18"/>
                <w:szCs w:val="18"/>
              </w:rPr>
              <w:t xml:space="preserve">, </w:t>
            </w:r>
            <w:hyperlink w:anchor="ModifK" w:history="1">
              <w:r w:rsidRPr="00E76091">
                <w:rPr>
                  <w:rStyle w:val="Hipervnculo"/>
                  <w:sz w:val="18"/>
                  <w:szCs w:val="18"/>
                </w:rPr>
                <w:t>K</w:t>
              </w:r>
            </w:hyperlink>
            <w:r w:rsidRPr="00154206">
              <w:rPr>
                <w:sz w:val="18"/>
                <w:szCs w:val="18"/>
              </w:rPr>
              <w:t xml:space="preserve">, </w:t>
            </w:r>
            <w:hyperlink w:anchor="ModifC" w:history="1">
              <w:r w:rsidRPr="00E76091">
                <w:rPr>
                  <w:rStyle w:val="Hipervnculo"/>
                  <w:sz w:val="18"/>
                  <w:szCs w:val="18"/>
                </w:rPr>
                <w:t>C</w:t>
              </w:r>
            </w:hyperlink>
            <w:r w:rsidRPr="00154206">
              <w:rPr>
                <w:sz w:val="18"/>
                <w:szCs w:val="18"/>
              </w:rPr>
              <w:t xml:space="preserve">, </w:t>
            </w:r>
            <w:hyperlink w:anchor="ModifR" w:history="1">
              <w:r w:rsidRPr="00E76091">
                <w:rPr>
                  <w:rStyle w:val="Hipervnculo"/>
                  <w:sz w:val="18"/>
                  <w:szCs w:val="18"/>
                </w:rPr>
                <w:t>R</w:t>
              </w:r>
            </w:hyperlink>
            <w:r w:rsidRPr="00154206">
              <w:rPr>
                <w:sz w:val="18"/>
                <w:szCs w:val="18"/>
              </w:rPr>
              <w:t xml:space="preserve"> o </w:t>
            </w:r>
            <w:hyperlink w:anchor="ModifA" w:history="1">
              <w:r w:rsidRPr="00E76091">
                <w:rPr>
                  <w:rStyle w:val="Hipervnculo"/>
                  <w:sz w:val="18"/>
                  <w:szCs w:val="18"/>
                </w:rPr>
                <w:t>A</w:t>
              </w:r>
            </w:hyperlink>
            <w:r w:rsidRPr="00154206">
              <w:rPr>
                <w:sz w:val="18"/>
                <w:szCs w:val="18"/>
              </w:rPr>
              <w:t>.</w:t>
            </w:r>
          </w:p>
        </w:tc>
      </w:tr>
    </w:tbl>
    <w:p w:rsidR="001D6A52" w:rsidRDefault="001D6A52" w:rsidP="00D30820">
      <w:pPr>
        <w:rPr>
          <w:rFonts w:ascii="Utopia" w:hAnsi="Utopia"/>
          <w:szCs w:val="20"/>
        </w:rPr>
        <w:sectPr w:rsidR="001D6A52" w:rsidSect="000754CC">
          <w:pgSz w:w="11906" w:h="16838"/>
          <w:pgMar w:top="1701" w:right="1701" w:bottom="1701" w:left="1701" w:header="1134" w:footer="709" w:gutter="0"/>
          <w:pgNumType w:start="0"/>
          <w:cols w:space="708"/>
          <w:titlePg/>
          <w:docGrid w:linePitch="360"/>
        </w:sectPr>
      </w:pPr>
    </w:p>
    <w:p w:rsidR="001D6A52" w:rsidRPr="001D6A52" w:rsidRDefault="001D6A52" w:rsidP="001D6A52">
      <w:pPr>
        <w:pStyle w:val="Ttulo1"/>
      </w:pPr>
      <w:bookmarkStart w:id="233" w:name="_Diseño"/>
      <w:bookmarkStart w:id="234" w:name="_Toc516847388"/>
      <w:bookmarkEnd w:id="233"/>
      <w:r>
        <w:rPr>
          <w:noProof/>
          <w:lang w:eastAsia="es-ES"/>
        </w:rPr>
        <w:lastRenderedPageBreak/>
        <w:drawing>
          <wp:anchor distT="0" distB="0" distL="114300" distR="114300" simplePos="0" relativeHeight="251747328" behindDoc="0" locked="0" layoutInCell="1" allowOverlap="1" wp14:anchorId="388F8E2E" wp14:editId="764E4C3B">
            <wp:simplePos x="0" y="0"/>
            <wp:positionH relativeFrom="margin">
              <wp:align>right</wp:align>
            </wp:positionH>
            <wp:positionV relativeFrom="paragraph">
              <wp:posOffset>0</wp:posOffset>
            </wp:positionV>
            <wp:extent cx="1428750" cy="1619250"/>
            <wp:effectExtent l="0" t="0" r="0" b="0"/>
            <wp:wrapTopAndBottom/>
            <wp:docPr id="461" name="Imagen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CAPITULO4.png"/>
                    <pic:cNvPicPr/>
                  </pic:nvPicPr>
                  <pic:blipFill>
                    <a:blip r:embed="rId29">
                      <a:extLst>
                        <a:ext uri="{28A0092B-C50C-407E-A947-70E740481C1C}">
                          <a14:useLocalDpi xmlns:a14="http://schemas.microsoft.com/office/drawing/2010/main" val="0"/>
                        </a:ext>
                      </a:extLst>
                    </a:blip>
                    <a:stretch>
                      <a:fillRect/>
                    </a:stretch>
                  </pic:blipFill>
                  <pic:spPr>
                    <a:xfrm>
                      <a:off x="0" y="0"/>
                      <a:ext cx="1428750" cy="1619250"/>
                    </a:xfrm>
                    <a:prstGeom prst="rect">
                      <a:avLst/>
                    </a:prstGeom>
                  </pic:spPr>
                </pic:pic>
              </a:graphicData>
            </a:graphic>
          </wp:anchor>
        </w:drawing>
      </w:r>
      <w:r w:rsidRPr="001D6A52">
        <w:t>Diseño</w:t>
      </w:r>
      <w:bookmarkEnd w:id="234"/>
    </w:p>
    <w:p w:rsidR="001D6A52" w:rsidRPr="001D6A52" w:rsidRDefault="001D6A52" w:rsidP="001D6A52">
      <w:r w:rsidRPr="001D6A52">
        <w:t>El capítulo de diseño que se presenta a continuación contiene los diseños elaborados a partir de los requisitos extraídos del aná</w:t>
      </w:r>
      <w:r>
        <w:t xml:space="preserve">lisis expuesto en el capítulo </w:t>
      </w:r>
      <w:hyperlink w:anchor="_Análisis" w:history="1">
        <w:r w:rsidRPr="001D6A52">
          <w:rPr>
            <w:rStyle w:val="Hipervnculo"/>
          </w:rPr>
          <w:t>3 Análisis</w:t>
        </w:r>
      </w:hyperlink>
      <w:r w:rsidRPr="001D6A52">
        <w:t xml:space="preserve">. Primero, en el apartado </w:t>
      </w:r>
      <w:hyperlink w:anchor="_4.1_Transacciones_API" w:history="1">
        <w:r w:rsidRPr="001D6A52">
          <w:rPr>
            <w:rStyle w:val="Hipervnculo"/>
          </w:rPr>
          <w:t>4.1</w:t>
        </w:r>
      </w:hyperlink>
      <w:r w:rsidRPr="001D6A52">
        <w:t xml:space="preserve">, se detalla el diseño de las tres transacciones a desarrollar en la </w:t>
      </w:r>
      <w:hyperlink w:anchor="AcronimoAPI" w:history="1">
        <w:r w:rsidRPr="001D6A52">
          <w:rPr>
            <w:rStyle w:val="Hipervnculo"/>
          </w:rPr>
          <w:t>API</w:t>
        </w:r>
      </w:hyperlink>
      <w:r w:rsidRPr="001D6A52">
        <w:t xml:space="preserve"> de transportes para que un cliente pueda modificar una reserva a través de TravelgateX. A continuación, se presentan los diagramas de flujo que deberán ser ejecutados en la integración para modificar reservas con Amadeus.</w:t>
      </w:r>
    </w:p>
    <w:p w:rsidR="001D6A52" w:rsidRPr="001D6A52" w:rsidRDefault="001D6A52" w:rsidP="001D6A52">
      <w:r w:rsidRPr="001D6A52">
        <w:t xml:space="preserve">La representación de los diagramas mostrados en el apartado </w:t>
      </w:r>
      <w:hyperlink w:anchor="_4.1_Transacciones_API" w:history="1">
        <w:r w:rsidRPr="001D6A52">
          <w:rPr>
            <w:rStyle w:val="Hipervnculo"/>
          </w:rPr>
          <w:t>4.1</w:t>
        </w:r>
      </w:hyperlink>
      <w:r w:rsidRPr="001D6A52">
        <w:t xml:space="preserve"> no se basa en ningún estándar de diseño. La finalidad de los diagramas es facilitar la posterior programación de las clases que se detallan en el capítulo </w:t>
      </w:r>
      <w:hyperlink w:anchor="_5.1.2_Descripción_de" w:history="1">
        <w:r w:rsidRPr="00BC07A2">
          <w:rPr>
            <w:rStyle w:val="Hipervnculo"/>
          </w:rPr>
          <w:t>5.1.2</w:t>
        </w:r>
      </w:hyperlink>
      <w:r w:rsidRPr="001D6A52">
        <w:t>.</w:t>
      </w:r>
    </w:p>
    <w:p w:rsidR="001D6A52" w:rsidRPr="001D6A52" w:rsidRDefault="001D6A52" w:rsidP="001D6A52">
      <w:r w:rsidRPr="001D6A52">
        <w:t xml:space="preserve">Las representaciones mostradas en el capítulo </w:t>
      </w:r>
      <w:hyperlink w:anchor="_4.2_Diagramas_de" w:history="1">
        <w:r w:rsidRPr="00BC07A2">
          <w:rPr>
            <w:rStyle w:val="Hipervnculo"/>
          </w:rPr>
          <w:t>4.2</w:t>
        </w:r>
      </w:hyperlink>
      <w:r w:rsidRPr="001D6A52">
        <w:t xml:space="preserve"> siguen el diseño básico de un diagrama de flujo, utilizado habitualmente en el diseño de flujos de ejecución en una aplicación software. Durante este apartado se detalla cada una de las operaciones y condiciones que se representan gráficamente en las figuras.</w:t>
      </w:r>
    </w:p>
    <w:p w:rsidR="001D6A52" w:rsidRPr="001D6A52" w:rsidRDefault="001D6A52" w:rsidP="001D6A52"/>
    <w:p w:rsidR="001D6A52" w:rsidRPr="001D6A52" w:rsidRDefault="001D6A52" w:rsidP="001D6A52">
      <w:pPr>
        <w:pStyle w:val="Ttulo2"/>
      </w:pPr>
      <w:bookmarkStart w:id="235" w:name="_4.1_Transacciones_API"/>
      <w:bookmarkStart w:id="236" w:name="_Toc516847389"/>
      <w:bookmarkEnd w:id="235"/>
      <w:r w:rsidRPr="001D6A52">
        <w:t>4.1 Transacciones API Transportes</w:t>
      </w:r>
      <w:bookmarkEnd w:id="236"/>
    </w:p>
    <w:p w:rsidR="001D6A52" w:rsidRPr="001D6A52" w:rsidRDefault="001D6A52" w:rsidP="001D6A52">
      <w:r w:rsidRPr="001D6A52">
        <w:t>En este capítulo se define el diseño de las clases que tendrán que desarrollarse y las relaciones entre ellas a partir de los requerimien</w:t>
      </w:r>
      <w:r>
        <w:t xml:space="preserve">tos definidos en el capítulo </w:t>
      </w:r>
      <w:hyperlink w:anchor="_Análisis" w:history="1">
        <w:r w:rsidRPr="001D6A52">
          <w:rPr>
            <w:rStyle w:val="Hipervnculo"/>
          </w:rPr>
          <w:t>3 Análisis</w:t>
        </w:r>
      </w:hyperlink>
      <w:r w:rsidRPr="001D6A52">
        <w:t>.</w:t>
      </w:r>
    </w:p>
    <w:p w:rsidR="001D6A52" w:rsidRPr="001D6A52" w:rsidRDefault="001D6A52" w:rsidP="001D6A52">
      <w:pPr>
        <w:pStyle w:val="Ttulo4"/>
      </w:pPr>
      <w:r w:rsidRPr="001D6A52">
        <w:t xml:space="preserve">Del requerimiento </w:t>
      </w:r>
      <w:hyperlink w:anchor="Tabla22_RF01" w:history="1">
        <w:r w:rsidRPr="001D6A52">
          <w:rPr>
            <w:rStyle w:val="Hipervnculo"/>
          </w:rPr>
          <w:t>RF-01 al RF-08</w:t>
        </w:r>
      </w:hyperlink>
      <w:r w:rsidRPr="001D6A52">
        <w:t>:</w:t>
      </w:r>
    </w:p>
    <w:p w:rsidR="001D6A52" w:rsidRPr="001D6A52" w:rsidRDefault="001D6A52" w:rsidP="001D6A52">
      <w:r w:rsidRPr="001D6A52">
        <w:t xml:space="preserve">Se utilizan las clases TransportationBaseRQ y TransportationBaseRS previamente desarrolladas y disponibles para el desarrollador de TravelgateX en la </w:t>
      </w:r>
      <w:hyperlink w:anchor="AcronimoAPI" w:history="1">
        <w:r w:rsidRPr="001D6A52">
          <w:rPr>
            <w:rStyle w:val="Hipervnculo"/>
          </w:rPr>
          <w:t>API</w:t>
        </w:r>
      </w:hyperlink>
      <w:r w:rsidRPr="001D6A52">
        <w:t xml:space="preserve"> de Transportes.</w:t>
      </w:r>
    </w:p>
    <w:p w:rsidR="001D6A52" w:rsidRPr="001D6A52" w:rsidRDefault="001D6A52" w:rsidP="001D6A52">
      <w:pPr>
        <w:pStyle w:val="Ttulo4"/>
      </w:pPr>
      <w:r w:rsidRPr="001D6A52">
        <w:t xml:space="preserve">Del requerimiento </w:t>
      </w:r>
      <w:hyperlink w:anchor="Tabla22_RF09" w:history="1">
        <w:r w:rsidRPr="001D6A52">
          <w:rPr>
            <w:rStyle w:val="Hipervnculo"/>
          </w:rPr>
          <w:t>RF-09 al RF-42</w:t>
        </w:r>
      </w:hyperlink>
      <w:r w:rsidRPr="001D6A52">
        <w:t>:</w:t>
      </w:r>
    </w:p>
    <w:p w:rsidR="001D6A52" w:rsidRPr="001D6A52" w:rsidRDefault="0023541C" w:rsidP="001D6A52">
      <w:hyperlink w:anchor="Figura18" w:history="1">
        <w:r w:rsidR="008E3BB6" w:rsidRPr="008E3BB6">
          <w:rPr>
            <w:rStyle w:val="Hipervnculo"/>
          </w:rPr>
          <w:t>Figura 18</w:t>
        </w:r>
      </w:hyperlink>
      <w:r w:rsidR="001D6A52">
        <w:t xml:space="preserve">: </w:t>
      </w:r>
      <w:r w:rsidR="008E3BB6">
        <w:t xml:space="preserve">Diseño de clases de la transacción </w:t>
      </w:r>
      <w:hyperlink w:anchor="AcronimoDMR" w:history="1">
        <w:r w:rsidR="001D6A52" w:rsidRPr="001D6A52">
          <w:rPr>
            <w:rStyle w:val="Hipervnculo"/>
          </w:rPr>
          <w:t>DMR</w:t>
        </w:r>
      </w:hyperlink>
    </w:p>
    <w:p w:rsidR="001D6A52" w:rsidRPr="001D6A52" w:rsidRDefault="001D6A52" w:rsidP="001D6A52">
      <w:pPr>
        <w:pStyle w:val="Ttulo4"/>
      </w:pPr>
      <w:r w:rsidRPr="001D6A52">
        <w:t xml:space="preserve">Del requerimiento </w:t>
      </w:r>
      <w:hyperlink w:anchor="Tabla22_RF43" w:history="1">
        <w:r w:rsidRPr="001D6A52">
          <w:rPr>
            <w:rStyle w:val="Hipervnculo"/>
          </w:rPr>
          <w:t>RF-43 al RF-54</w:t>
        </w:r>
      </w:hyperlink>
      <w:r w:rsidRPr="001D6A52">
        <w:t>:</w:t>
      </w:r>
    </w:p>
    <w:p w:rsidR="001D6A52" w:rsidRPr="001D6A52" w:rsidRDefault="0023541C" w:rsidP="001D6A52">
      <w:hyperlink w:anchor="Figura19" w:history="1">
        <w:r w:rsidR="008E3BB6" w:rsidRPr="008E3BB6">
          <w:rPr>
            <w:rStyle w:val="Hipervnculo"/>
          </w:rPr>
          <w:t>Figura 19</w:t>
        </w:r>
      </w:hyperlink>
      <w:r w:rsidR="001D6A52">
        <w:t xml:space="preserve">: </w:t>
      </w:r>
      <w:r w:rsidR="008E3BB6">
        <w:t xml:space="preserve">Diseño de clases de la transacción </w:t>
      </w:r>
      <w:hyperlink w:anchor="AcronimoRMR" w:history="1">
        <w:r w:rsidR="008E3BB6" w:rsidRPr="008E3BB6">
          <w:rPr>
            <w:rStyle w:val="Hipervnculo"/>
          </w:rPr>
          <w:t>RMR</w:t>
        </w:r>
      </w:hyperlink>
    </w:p>
    <w:p w:rsidR="001D6A52" w:rsidRPr="001D6A52" w:rsidRDefault="001D6A52" w:rsidP="001D6A52">
      <w:pPr>
        <w:pStyle w:val="Ttulo4"/>
      </w:pPr>
      <w:r w:rsidRPr="001D6A52">
        <w:t xml:space="preserve">Del requerimiento </w:t>
      </w:r>
      <w:hyperlink w:anchor="Tabla22_RF55" w:history="1">
        <w:r w:rsidRPr="001D6A52">
          <w:rPr>
            <w:rStyle w:val="Hipervnculo"/>
          </w:rPr>
          <w:t>RF-55 al RF-58</w:t>
        </w:r>
      </w:hyperlink>
      <w:r w:rsidRPr="001D6A52">
        <w:t>:</w:t>
      </w:r>
    </w:p>
    <w:p w:rsidR="001D6A52" w:rsidRPr="001D6A52" w:rsidRDefault="008E3BB6" w:rsidP="001D6A52">
      <w:r>
        <w:t>Figura 20</w:t>
      </w:r>
      <w:r w:rsidR="001D6A52" w:rsidRPr="001D6A52">
        <w:t xml:space="preserve">: </w:t>
      </w:r>
      <w:r>
        <w:t xml:space="preserve">Diseño de clases de la transacción </w:t>
      </w:r>
      <w:hyperlink w:anchor="AcronimoEMR" w:history="1">
        <w:r w:rsidRPr="008E3BB6">
          <w:rPr>
            <w:rStyle w:val="Hipervnculo"/>
          </w:rPr>
          <w:t>EMR</w:t>
        </w:r>
      </w:hyperlink>
    </w:p>
    <w:p w:rsidR="001D6A52" w:rsidRPr="001D6A52" w:rsidRDefault="001D6A52" w:rsidP="001D6A52">
      <w:r>
        <w:rPr>
          <w:noProof/>
          <w:lang w:eastAsia="es-ES"/>
        </w:rPr>
        <w:lastRenderedPageBreak/>
        <mc:AlternateContent>
          <mc:Choice Requires="wps">
            <w:drawing>
              <wp:anchor distT="0" distB="0" distL="114300" distR="114300" simplePos="0" relativeHeight="251750400" behindDoc="0" locked="0" layoutInCell="1" allowOverlap="1" wp14:anchorId="34CF7C41" wp14:editId="16DE972B">
                <wp:simplePos x="0" y="0"/>
                <wp:positionH relativeFrom="column">
                  <wp:posOffset>0</wp:posOffset>
                </wp:positionH>
                <wp:positionV relativeFrom="paragraph">
                  <wp:posOffset>6703060</wp:posOffset>
                </wp:positionV>
                <wp:extent cx="5400040" cy="635"/>
                <wp:effectExtent l="0" t="0" r="0" b="0"/>
                <wp:wrapTopAndBottom/>
                <wp:docPr id="463" name="Cuadro de texto 463"/>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9043CF" w:rsidRPr="00DD4062" w:rsidRDefault="009043CF" w:rsidP="001D6A52">
                            <w:pPr>
                              <w:pStyle w:val="Descripcin"/>
                              <w:rPr>
                                <w:noProof/>
                                <w:sz w:val="20"/>
                              </w:rPr>
                            </w:pPr>
                            <w:bookmarkStart w:id="237" w:name="Figura18"/>
                            <w:r>
                              <w:t>Figura 18: Diseño de las clases de la transacción DMR</w:t>
                            </w:r>
                            <w:bookmarkEnd w:id="2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CF7C41" id="Cuadro de texto 463" o:spid="_x0000_s1063" type="#_x0000_t202" style="position:absolute;left:0;text-align:left;margin-left:0;margin-top:527.8pt;width:425.2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" stroked="f">
                <v:textbox style="mso-fit-shape-to-text:t" inset="0,0,0,0">
                  <w:txbxContent>
                    <w:p w:rsidR="009043CF" w:rsidRPr="00DD4062" w:rsidRDefault="009043CF" w:rsidP="001D6A52">
                      <w:pPr>
                        <w:pStyle w:val="Descripcin"/>
                        <w:rPr>
                          <w:noProof/>
                          <w:sz w:val="20"/>
                        </w:rPr>
                      </w:pPr>
                      <w:bookmarkStart w:id="238" w:name="Figura18"/>
                      <w:r>
                        <w:t>Figura 18: Diseño de las clases de la transacción DMR</w:t>
                      </w:r>
                      <w:bookmarkEnd w:id="238"/>
                    </w:p>
                  </w:txbxContent>
                </v:textbox>
                <w10:wrap type="topAndBottom"/>
              </v:shape>
            </w:pict>
          </mc:Fallback>
        </mc:AlternateContent>
      </w:r>
      <w:r>
        <w:rPr>
          <w:noProof/>
          <w:lang w:eastAsia="es-ES"/>
        </w:rPr>
        <w:drawing>
          <wp:anchor distT="0" distB="0" distL="114300" distR="114300" simplePos="0" relativeHeight="251748352" behindDoc="0" locked="0" layoutInCell="1" allowOverlap="1" wp14:anchorId="745A0005" wp14:editId="3BBFB0E2">
            <wp:simplePos x="0" y="0"/>
            <wp:positionH relativeFrom="column">
              <wp:posOffset>0</wp:posOffset>
            </wp:positionH>
            <wp:positionV relativeFrom="paragraph">
              <wp:posOffset>200025</wp:posOffset>
            </wp:positionV>
            <wp:extent cx="5400040" cy="6445885"/>
            <wp:effectExtent l="0" t="0" r="0" b="0"/>
            <wp:wrapTopAndBottom/>
            <wp:docPr id="462" name="Imagen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figura diseño DMR.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6445885"/>
                    </a:xfrm>
                    <a:prstGeom prst="rect">
                      <a:avLst/>
                    </a:prstGeom>
                  </pic:spPr>
                </pic:pic>
              </a:graphicData>
            </a:graphic>
          </wp:anchor>
        </w:drawing>
      </w:r>
    </w:p>
    <w:p w:rsidR="008E3BB6" w:rsidRDefault="008E3BB6" w:rsidP="001D6A52"/>
    <w:p w:rsidR="008E3BB6" w:rsidRDefault="008E3BB6" w:rsidP="001D6A52"/>
    <w:p w:rsidR="008E3BB6" w:rsidRDefault="008E3BB6" w:rsidP="001D6A52"/>
    <w:p w:rsidR="008E3BB6" w:rsidRDefault="008E3BB6" w:rsidP="001D6A52"/>
    <w:p w:rsidR="008E3BB6" w:rsidRDefault="008E3BB6" w:rsidP="001D6A52"/>
    <w:p w:rsidR="008E3BB6" w:rsidRDefault="008E3BB6" w:rsidP="001D6A52"/>
    <w:p w:rsidR="008E3BB6" w:rsidRDefault="008E3BB6" w:rsidP="001D6A52">
      <w:pPr>
        <w:sectPr w:rsidR="008E3BB6" w:rsidSect="000754CC">
          <w:pgSz w:w="11906" w:h="16838"/>
          <w:pgMar w:top="1701" w:right="1701" w:bottom="1701" w:left="1701" w:header="1134" w:footer="709" w:gutter="0"/>
          <w:pgNumType w:start="0"/>
          <w:cols w:space="708"/>
          <w:titlePg/>
          <w:docGrid w:linePitch="360"/>
        </w:sectPr>
      </w:pPr>
    </w:p>
    <w:p w:rsidR="008E3BB6" w:rsidRDefault="008E3BB6" w:rsidP="001D6A52">
      <w:r>
        <w:rPr>
          <w:noProof/>
          <w:lang w:eastAsia="es-ES"/>
        </w:rPr>
        <w:lastRenderedPageBreak/>
        <mc:AlternateContent>
          <mc:Choice Requires="wps">
            <w:drawing>
              <wp:anchor distT="0" distB="0" distL="114300" distR="114300" simplePos="0" relativeHeight="251753472" behindDoc="0" locked="0" layoutInCell="1" allowOverlap="1" wp14:anchorId="43F1ABB0" wp14:editId="295453C2">
                <wp:simplePos x="0" y="0"/>
                <wp:positionH relativeFrom="column">
                  <wp:posOffset>-47625</wp:posOffset>
                </wp:positionH>
                <wp:positionV relativeFrom="paragraph">
                  <wp:posOffset>7078980</wp:posOffset>
                </wp:positionV>
                <wp:extent cx="5400040" cy="635"/>
                <wp:effectExtent l="0" t="0" r="0" b="0"/>
                <wp:wrapTopAndBottom/>
                <wp:docPr id="471" name="Cuadro de texto 47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9043CF" w:rsidRPr="00126CF5" w:rsidRDefault="009043CF" w:rsidP="008E3BB6">
                            <w:pPr>
                              <w:pStyle w:val="Descripcin"/>
                              <w:rPr>
                                <w:noProof/>
                                <w:sz w:val="20"/>
                              </w:rPr>
                            </w:pPr>
                            <w:bookmarkStart w:id="239" w:name="Figura19"/>
                            <w:r>
                              <w:t>Figura 19: Diseño de clases de la transacción RMR</w:t>
                            </w:r>
                            <w:bookmarkEnd w:id="2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F1ABB0" id="Cuadro de texto 471" o:spid="_x0000_s1064" type="#_x0000_t202" style="position:absolute;left:0;text-align:left;margin-left:-3.75pt;margin-top:557.4pt;width:425.2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" stroked="f">
                <v:textbox style="mso-fit-shape-to-text:t" inset="0,0,0,0">
                  <w:txbxContent>
                    <w:p w:rsidR="009043CF" w:rsidRPr="00126CF5" w:rsidRDefault="009043CF" w:rsidP="008E3BB6">
                      <w:pPr>
                        <w:pStyle w:val="Descripcin"/>
                        <w:rPr>
                          <w:noProof/>
                          <w:sz w:val="20"/>
                        </w:rPr>
                      </w:pPr>
                      <w:bookmarkStart w:id="240" w:name="Figura19"/>
                      <w:r>
                        <w:t>Figura 19: Diseño de clases de la transacción RMR</w:t>
                      </w:r>
                      <w:bookmarkEnd w:id="240"/>
                    </w:p>
                  </w:txbxContent>
                </v:textbox>
                <w10:wrap type="topAndBottom"/>
              </v:shape>
            </w:pict>
          </mc:Fallback>
        </mc:AlternateContent>
      </w:r>
      <w:r>
        <w:rPr>
          <w:noProof/>
          <w:lang w:eastAsia="es-ES"/>
        </w:rPr>
        <w:drawing>
          <wp:anchor distT="0" distB="0" distL="114300" distR="114300" simplePos="0" relativeHeight="251751424" behindDoc="0" locked="0" layoutInCell="1" allowOverlap="1" wp14:anchorId="231E04A2" wp14:editId="51A47572">
            <wp:simplePos x="0" y="0"/>
            <wp:positionH relativeFrom="margin">
              <wp:align>right</wp:align>
            </wp:positionH>
            <wp:positionV relativeFrom="paragraph">
              <wp:posOffset>0</wp:posOffset>
            </wp:positionV>
            <wp:extent cx="5400040" cy="7077075"/>
            <wp:effectExtent l="0" t="0" r="0" b="9525"/>
            <wp:wrapTopAndBottom/>
            <wp:docPr id="464" name="Imagen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figura diseño RMR.png"/>
                    <pic:cNvPicPr/>
                  </pic:nvPicPr>
                  <pic:blipFill>
                    <a:blip r:embed="rId31">
                      <a:extLst>
                        <a:ext uri="{28A0092B-C50C-407E-A947-70E740481C1C}">
                          <a14:useLocalDpi xmlns:a14="http://schemas.microsoft.com/office/drawing/2010/main" val="0"/>
                        </a:ext>
                      </a:extLst>
                    </a:blip>
                    <a:stretch>
                      <a:fillRect/>
                    </a:stretch>
                  </pic:blipFill>
                  <pic:spPr>
                    <a:xfrm>
                      <a:off x="0" y="0"/>
                      <a:ext cx="5400040" cy="7077075"/>
                    </a:xfrm>
                    <a:prstGeom prst="rect">
                      <a:avLst/>
                    </a:prstGeom>
                  </pic:spPr>
                </pic:pic>
              </a:graphicData>
            </a:graphic>
          </wp:anchor>
        </w:drawing>
      </w:r>
    </w:p>
    <w:p w:rsidR="008E3BB6" w:rsidRDefault="008E3BB6" w:rsidP="001D6A52"/>
    <w:p w:rsidR="008E3BB6" w:rsidRDefault="008E3BB6" w:rsidP="001D6A52"/>
    <w:p w:rsidR="008E3BB6" w:rsidRDefault="008E3BB6" w:rsidP="001D6A52"/>
    <w:p w:rsidR="008E3BB6" w:rsidRDefault="008E3BB6" w:rsidP="001D6A52">
      <w:r>
        <w:rPr>
          <w:noProof/>
          <w:lang w:eastAsia="es-ES"/>
        </w:rPr>
        <w:lastRenderedPageBreak/>
        <mc:AlternateContent>
          <mc:Choice Requires="wps">
            <w:drawing>
              <wp:anchor distT="0" distB="0" distL="114300" distR="114300" simplePos="0" relativeHeight="251756544" behindDoc="0" locked="0" layoutInCell="1" allowOverlap="1" wp14:anchorId="07951FDF" wp14:editId="7EF45D10">
                <wp:simplePos x="0" y="0"/>
                <wp:positionH relativeFrom="margin">
                  <wp:posOffset>1185545</wp:posOffset>
                </wp:positionH>
                <wp:positionV relativeFrom="paragraph">
                  <wp:posOffset>3078480</wp:posOffset>
                </wp:positionV>
                <wp:extent cx="3038475" cy="635"/>
                <wp:effectExtent l="0" t="0" r="9525" b="0"/>
                <wp:wrapTopAndBottom/>
                <wp:docPr id="473" name="Cuadro de texto 473"/>
                <wp:cNvGraphicFramePr/>
                <a:graphic xmlns:a="http://schemas.openxmlformats.org/drawingml/2006/main">
                  <a:graphicData uri="http://schemas.microsoft.com/office/word/2010/wordprocessingShape">
                    <wps:wsp>
                      <wps:cNvSpPr txBox="1"/>
                      <wps:spPr>
                        <a:xfrm>
                          <a:off x="0" y="0"/>
                          <a:ext cx="3038475" cy="635"/>
                        </a:xfrm>
                        <a:prstGeom prst="rect">
                          <a:avLst/>
                        </a:prstGeom>
                        <a:solidFill>
                          <a:prstClr val="white"/>
                        </a:solidFill>
                        <a:ln>
                          <a:noFill/>
                        </a:ln>
                        <a:effectLst/>
                      </wps:spPr>
                      <wps:txbx>
                        <w:txbxContent>
                          <w:p w:rsidR="009043CF" w:rsidRPr="00503CBF" w:rsidRDefault="009043CF" w:rsidP="008E3BB6">
                            <w:pPr>
                              <w:pStyle w:val="Descripcin"/>
                              <w:rPr>
                                <w:noProof/>
                                <w:sz w:val="20"/>
                              </w:rPr>
                            </w:pPr>
                            <w:bookmarkStart w:id="241" w:name="Figura20"/>
                            <w:r>
                              <w:t>Figura 20: Diseño de clases de la transacción EMR</w:t>
                            </w:r>
                            <w:bookmarkEnd w:id="2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951FDF" id="Cuadro de texto 473" o:spid="_x0000_s1065" type="#_x0000_t202" style="position:absolute;left:0;text-align:left;margin-left:93.35pt;margin-top:242.4pt;width:239.25pt;height:.05pt;z-index:2517565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" stroked="f">
                <v:textbox style="mso-fit-shape-to-text:t" inset="0,0,0,0">
                  <w:txbxContent>
                    <w:p w:rsidR="009043CF" w:rsidRPr="00503CBF" w:rsidRDefault="009043CF" w:rsidP="008E3BB6">
                      <w:pPr>
                        <w:pStyle w:val="Descripcin"/>
                        <w:rPr>
                          <w:noProof/>
                          <w:sz w:val="20"/>
                        </w:rPr>
                      </w:pPr>
                      <w:bookmarkStart w:id="242" w:name="Figura20"/>
                      <w:r>
                        <w:t>Figura 20: Diseño de clases de la transacción EMR</w:t>
                      </w:r>
                      <w:bookmarkEnd w:id="242"/>
                    </w:p>
                  </w:txbxContent>
                </v:textbox>
                <w10:wrap type="topAndBottom" anchorx="margin"/>
              </v:shape>
            </w:pict>
          </mc:Fallback>
        </mc:AlternateContent>
      </w:r>
      <w:r>
        <w:rPr>
          <w:noProof/>
          <w:lang w:eastAsia="es-ES"/>
        </w:rPr>
        <w:drawing>
          <wp:anchor distT="0" distB="0" distL="114300" distR="114300" simplePos="0" relativeHeight="251754496" behindDoc="0" locked="0" layoutInCell="1" allowOverlap="1" wp14:anchorId="7FA331B5" wp14:editId="32B6F98C">
            <wp:simplePos x="0" y="0"/>
            <wp:positionH relativeFrom="margin">
              <wp:align>center</wp:align>
            </wp:positionH>
            <wp:positionV relativeFrom="paragraph">
              <wp:posOffset>0</wp:posOffset>
            </wp:positionV>
            <wp:extent cx="3038475" cy="3058795"/>
            <wp:effectExtent l="0" t="0" r="9525" b="8255"/>
            <wp:wrapTopAndBottom/>
            <wp:docPr id="472" name="Imagen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figura diseño EMR.png"/>
                    <pic:cNvPicPr/>
                  </pic:nvPicPr>
                  <pic:blipFill>
                    <a:blip r:embed="rId32">
                      <a:extLst>
                        <a:ext uri="{28A0092B-C50C-407E-A947-70E740481C1C}">
                          <a14:useLocalDpi xmlns:a14="http://schemas.microsoft.com/office/drawing/2010/main" val="0"/>
                        </a:ext>
                      </a:extLst>
                    </a:blip>
                    <a:stretch>
                      <a:fillRect/>
                    </a:stretch>
                  </pic:blipFill>
                  <pic:spPr>
                    <a:xfrm>
                      <a:off x="0" y="0"/>
                      <a:ext cx="3038475" cy="3058795"/>
                    </a:xfrm>
                    <a:prstGeom prst="rect">
                      <a:avLst/>
                    </a:prstGeom>
                  </pic:spPr>
                </pic:pic>
              </a:graphicData>
            </a:graphic>
            <wp14:sizeRelH relativeFrom="margin">
              <wp14:pctWidth>0</wp14:pctWidth>
            </wp14:sizeRelH>
            <wp14:sizeRelV relativeFrom="margin">
              <wp14:pctHeight>0</wp14:pctHeight>
            </wp14:sizeRelV>
          </wp:anchor>
        </w:drawing>
      </w:r>
    </w:p>
    <w:p w:rsidR="001D6A52" w:rsidRPr="001D6A52" w:rsidRDefault="001D6A52" w:rsidP="008E3BB6">
      <w:pPr>
        <w:pStyle w:val="Ttulo2"/>
      </w:pPr>
      <w:bookmarkStart w:id="243" w:name="_4.2_Diagramas_de"/>
      <w:bookmarkStart w:id="244" w:name="_Toc516847390"/>
      <w:bookmarkEnd w:id="243"/>
      <w:r w:rsidRPr="001D6A52">
        <w:t>4.2 Diagramas de flujo de transacciones con el GDS</w:t>
      </w:r>
      <w:bookmarkEnd w:id="244"/>
    </w:p>
    <w:p w:rsidR="001D6A52" w:rsidRPr="001D6A52" w:rsidRDefault="001D6A52" w:rsidP="001D6A52">
      <w:r w:rsidRPr="001D6A52">
        <w:t xml:space="preserve">La aplicación basada en el conjunto de Web Services de </w:t>
      </w:r>
      <w:hyperlink w:anchor="AcronimoATC" w:history="1">
        <w:r w:rsidRPr="008E3BB6">
          <w:rPr>
            <w:rStyle w:val="Hipervnculo"/>
          </w:rPr>
          <w:t>ATC</w:t>
        </w:r>
      </w:hyperlink>
      <w:r w:rsidRPr="001D6A52">
        <w:t xml:space="preserve"> Shopper de Amadeus consta de tres flujos independientes: Disponibilidad o Disponibilidad Modificar Reserva (</w:t>
      </w:r>
      <w:hyperlink w:anchor="AcronimoDMR" w:history="1">
        <w:r w:rsidRPr="008E3BB6">
          <w:rPr>
            <w:rStyle w:val="Hipervnculo"/>
          </w:rPr>
          <w:t>DMR</w:t>
        </w:r>
      </w:hyperlink>
      <w:r w:rsidRPr="001D6A52">
        <w:t>), Reserva o Reserva Modificar Reserva (</w:t>
      </w:r>
      <w:hyperlink w:anchor="AcronimoRMR" w:history="1">
        <w:r w:rsidRPr="008E3BB6">
          <w:rPr>
            <w:rStyle w:val="Hipervnculo"/>
          </w:rPr>
          <w:t>RMR</w:t>
        </w:r>
      </w:hyperlink>
      <w:r w:rsidRPr="001D6A52">
        <w:t>) y Emisión o Emitir Modificar Reserva (</w:t>
      </w:r>
      <w:hyperlink w:anchor="AcronimoEMR" w:history="1">
        <w:r w:rsidRPr="008E3BB6">
          <w:rPr>
            <w:rStyle w:val="Hipervnculo"/>
          </w:rPr>
          <w:t>EMR</w:t>
        </w:r>
      </w:hyperlink>
      <w:r w:rsidRPr="001D6A52">
        <w:t>).</w:t>
      </w:r>
    </w:p>
    <w:p w:rsidR="001D6A52" w:rsidRPr="001D6A52" w:rsidRDefault="001D6A52" w:rsidP="001D6A52">
      <w:r w:rsidRPr="001D6A52">
        <w:t>Los diagramas repres</w:t>
      </w:r>
      <w:r w:rsidR="008E3BB6">
        <w:t xml:space="preserve">entados en las figuras </w:t>
      </w:r>
      <w:hyperlink w:anchor="Figura21" w:history="1">
        <w:r w:rsidR="008E3BB6" w:rsidRPr="0076076A">
          <w:rPr>
            <w:rStyle w:val="Hipervnculo"/>
          </w:rPr>
          <w:t>Figura 21</w:t>
        </w:r>
      </w:hyperlink>
      <w:r w:rsidR="008E3BB6">
        <w:t>, Figura 22 y Figura 23</w:t>
      </w:r>
      <w:r w:rsidRPr="001D6A52">
        <w:t>, corresponden a la segunda versión diseñada por recomendación de Amadeus. La primera versión presentada a Amadeus, ejecutada alguna de las operaciones con un tipo de sesión inadecuada, lo que hubiera supuesto un warning en la certificación. Tal y como se explica en los diagramas, las partes modificadas con respecto a la primera versión, son aquellas que están resaltadas en color.</w:t>
      </w:r>
    </w:p>
    <w:p w:rsidR="001D6A52" w:rsidRPr="001D6A52" w:rsidRDefault="001D6A52" w:rsidP="001D6A52">
      <w:r w:rsidRPr="001D6A52">
        <w:t xml:space="preserve">Éste cambio de plan supone el rediseño de las transacciones y el flujo de ejecución de ellas y, por lo tanto, algunas de las tareas presentadas en el capítulo </w:t>
      </w:r>
      <w:hyperlink w:anchor="_2.8.1_Estructura_de" w:history="1">
        <w:r w:rsidRPr="008E3BB6">
          <w:rPr>
            <w:rStyle w:val="Hipervnculo"/>
          </w:rPr>
          <w:t>2.8.1</w:t>
        </w:r>
      </w:hyperlink>
      <w:r w:rsidRPr="001D6A52">
        <w:t xml:space="preserve"> han de sufrir cambio</w:t>
      </w:r>
      <w:r w:rsidR="008E3BB6">
        <w:t>s en la planificación temporal.</w:t>
      </w:r>
    </w:p>
    <w:p w:rsidR="001D6A52" w:rsidRPr="001D6A52" w:rsidRDefault="001D6A52" w:rsidP="008E3BB6">
      <w:pPr>
        <w:pStyle w:val="Ttulo4"/>
      </w:pPr>
      <w:r w:rsidRPr="001D6A52">
        <w:t xml:space="preserve">Disponibilidad </w:t>
      </w:r>
      <w:hyperlink w:anchor="AcronimoDMR" w:history="1">
        <w:r w:rsidRPr="00A66E99">
          <w:rPr>
            <w:rStyle w:val="Hipervnculo"/>
          </w:rPr>
          <w:t>DMR</w:t>
        </w:r>
      </w:hyperlink>
    </w:p>
    <w:p w:rsidR="001D6A52" w:rsidRPr="001D6A52" w:rsidRDefault="001D6A52" w:rsidP="001D6A52">
      <w:r w:rsidRPr="001D6A52">
        <w:t xml:space="preserve">La transacción </w:t>
      </w:r>
      <w:hyperlink w:anchor="AcronimoDMR" w:history="1">
        <w:r w:rsidRPr="0076076A">
          <w:rPr>
            <w:rStyle w:val="Hipervnculo"/>
          </w:rPr>
          <w:t>DMR</w:t>
        </w:r>
      </w:hyperlink>
      <w:r w:rsidRPr="001D6A52">
        <w:t xml:space="preserve"> permite obtener las recomendaciones disponibles existentes en </w:t>
      </w:r>
      <w:hyperlink w:anchor="AcronimoADT" w:history="1">
        <w:r w:rsidRPr="008E3BB6">
          <w:rPr>
            <w:rStyle w:val="Hipervnculo"/>
          </w:rPr>
          <w:t>ATC</w:t>
        </w:r>
      </w:hyperlink>
      <w:r w:rsidR="0076076A">
        <w:t xml:space="preserve"> Shopper </w:t>
      </w:r>
      <w:hyperlink w:anchor="TICKET_ATCMP" w:history="1">
        <w:r w:rsidR="0076076A" w:rsidRPr="0076076A">
          <w:rPr>
            <w:rStyle w:val="Hipervnculo"/>
          </w:rPr>
          <w:t>Master</w:t>
        </w:r>
        <w:r w:rsidRPr="0076076A">
          <w:rPr>
            <w:rStyle w:val="Hipervnculo"/>
          </w:rPr>
          <w:t>Pricer</w:t>
        </w:r>
      </w:hyperlink>
      <w:r w:rsidRPr="001D6A52">
        <w:t xml:space="preserve"> de acuerdo a los parámetros solicitados por el usuario:</w:t>
      </w:r>
    </w:p>
    <w:p w:rsidR="001D6A52" w:rsidRPr="001D6A52" w:rsidRDefault="001D6A52" w:rsidP="00290EFB">
      <w:pPr>
        <w:pStyle w:val="Prrafodelista"/>
        <w:numPr>
          <w:ilvl w:val="1"/>
          <w:numId w:val="20"/>
        </w:numPr>
      </w:pPr>
      <w:r w:rsidRPr="001D6A52">
        <w:t>Cambio de clase</w:t>
      </w:r>
    </w:p>
    <w:p w:rsidR="001D6A52" w:rsidRPr="001D6A52" w:rsidRDefault="001D6A52" w:rsidP="00290EFB">
      <w:pPr>
        <w:pStyle w:val="Prrafodelista"/>
        <w:numPr>
          <w:ilvl w:val="1"/>
          <w:numId w:val="20"/>
        </w:numPr>
      </w:pPr>
      <w:r w:rsidRPr="001D6A52">
        <w:t>Cambio de aerolínea</w:t>
      </w:r>
    </w:p>
    <w:p w:rsidR="001D6A52" w:rsidRPr="001D6A52" w:rsidRDefault="001D6A52" w:rsidP="00290EFB">
      <w:pPr>
        <w:pStyle w:val="Prrafodelista"/>
        <w:numPr>
          <w:ilvl w:val="1"/>
          <w:numId w:val="20"/>
        </w:numPr>
      </w:pPr>
      <w:r w:rsidRPr="001D6A52">
        <w:t>Cambio de horario</w:t>
      </w:r>
    </w:p>
    <w:p w:rsidR="001D6A52" w:rsidRPr="001D6A52" w:rsidRDefault="001D6A52" w:rsidP="00290EFB">
      <w:pPr>
        <w:pStyle w:val="Prrafodelista"/>
        <w:numPr>
          <w:ilvl w:val="1"/>
          <w:numId w:val="20"/>
        </w:numPr>
      </w:pPr>
      <w:r w:rsidRPr="001D6A52">
        <w:t>Cambio de itinerario</w:t>
      </w:r>
    </w:p>
    <w:p w:rsidR="001D6A52" w:rsidRPr="001D6A52" w:rsidRDefault="001D6A52" w:rsidP="001D6A52"/>
    <w:p w:rsidR="001D6A52" w:rsidRPr="001D6A52" w:rsidRDefault="001D6A52" w:rsidP="001D6A52"/>
    <w:p w:rsidR="001D6A52" w:rsidRPr="001D6A52" w:rsidRDefault="001D6A52" w:rsidP="001D6A52">
      <w:r w:rsidRPr="001D6A52">
        <w:t xml:space="preserve">Primero se recupera el </w:t>
      </w:r>
      <w:hyperlink w:anchor="AcronimoPNR" w:history="1">
        <w:r w:rsidRPr="0076076A">
          <w:rPr>
            <w:rStyle w:val="Hipervnculo"/>
          </w:rPr>
          <w:t>PNR</w:t>
        </w:r>
      </w:hyperlink>
      <w:r w:rsidRPr="001D6A52">
        <w:t xml:space="preserve"> y se comprueba que éste contenga tickets emitidos. Si ti</w:t>
      </w:r>
      <w:r w:rsidR="0076076A">
        <w:t>e</w:t>
      </w:r>
      <w:r w:rsidRPr="001D6A52">
        <w:t xml:space="preserve">ne tickets emitidos se comprueba si alguna de ellos es un ticket del tipo extra. Si es así, se recupera la lista de </w:t>
      </w:r>
      <w:hyperlink w:anchor="AcronimoTSM" w:history="1">
        <w:r w:rsidRPr="00E93685">
          <w:rPr>
            <w:rStyle w:val="Hipervnculo"/>
          </w:rPr>
          <w:t>TSM</w:t>
        </w:r>
      </w:hyperlink>
      <w:r w:rsidRPr="001D6A52">
        <w:t xml:space="preserve">s para comprobar si todos los </w:t>
      </w:r>
      <w:hyperlink w:anchor="AcronimoTSM" w:history="1">
        <w:r w:rsidRPr="00E93685">
          <w:rPr>
            <w:rStyle w:val="Hipervnculo"/>
          </w:rPr>
          <w:t>TSM</w:t>
        </w:r>
      </w:hyperlink>
      <w:r w:rsidRPr="001D6A52">
        <w:t xml:space="preserve">s son del tipo </w:t>
      </w:r>
      <w:r w:rsidRPr="0076076A">
        <w:rPr>
          <w:i/>
        </w:rPr>
        <w:t>financial impact extra</w:t>
      </w:r>
      <w:r w:rsidRPr="001D6A52">
        <w:t xml:space="preserve">. En el caso que alguno de los </w:t>
      </w:r>
      <w:hyperlink w:anchor="AcronimoTSM" w:history="1">
        <w:r w:rsidRPr="00E93685">
          <w:rPr>
            <w:rStyle w:val="Hipervnculo"/>
          </w:rPr>
          <w:t>TSM</w:t>
        </w:r>
      </w:hyperlink>
      <w:r w:rsidRPr="001D6A52">
        <w:t>s no sea de este tipo, el flujo de ejec</w:t>
      </w:r>
      <w:r w:rsidR="0076076A">
        <w:t>ución se corta cerrando sesión.</w:t>
      </w:r>
    </w:p>
    <w:p w:rsidR="001D6A52" w:rsidRPr="001D6A52" w:rsidRDefault="001D6A52" w:rsidP="001D6A52">
      <w:r w:rsidRPr="001D6A52">
        <w:t xml:space="preserve">En cualquier otro caso se sigue el flujo abriendo el </w:t>
      </w:r>
      <w:hyperlink w:anchor="AcronimoTST" w:history="1">
        <w:r w:rsidRPr="00E93685">
          <w:rPr>
            <w:rStyle w:val="Hipervnculo"/>
          </w:rPr>
          <w:t>TST</w:t>
        </w:r>
      </w:hyperlink>
      <w:r w:rsidRPr="001D6A52">
        <w:t xml:space="preserve"> para consultar información de los pasajeros y cerrando sesión. El resto de llamadas se</w:t>
      </w:r>
      <w:r w:rsidR="0076076A">
        <w:t xml:space="preserve"> realizan con sesión stateless.</w:t>
      </w:r>
    </w:p>
    <w:p w:rsidR="001D6A52" w:rsidRPr="001D6A52" w:rsidRDefault="0076076A" w:rsidP="001D6A52">
      <w:r>
        <w:rPr>
          <w:noProof/>
          <w:lang w:eastAsia="es-ES"/>
        </w:rPr>
        <mc:AlternateContent>
          <mc:Choice Requires="wps">
            <w:drawing>
              <wp:anchor distT="0" distB="0" distL="114300" distR="114300" simplePos="0" relativeHeight="251759616" behindDoc="0" locked="0" layoutInCell="1" allowOverlap="1" wp14:anchorId="62A69D08" wp14:editId="2CE31CDD">
                <wp:simplePos x="0" y="0"/>
                <wp:positionH relativeFrom="column">
                  <wp:posOffset>518795</wp:posOffset>
                </wp:positionH>
                <wp:positionV relativeFrom="paragraph">
                  <wp:posOffset>6514465</wp:posOffset>
                </wp:positionV>
                <wp:extent cx="4361815" cy="635"/>
                <wp:effectExtent l="0" t="0" r="0" b="0"/>
                <wp:wrapTopAndBottom/>
                <wp:docPr id="475" name="Cuadro de texto 475"/>
                <wp:cNvGraphicFramePr/>
                <a:graphic xmlns:a="http://schemas.openxmlformats.org/drawingml/2006/main">
                  <a:graphicData uri="http://schemas.microsoft.com/office/word/2010/wordprocessingShape">
                    <wps:wsp>
                      <wps:cNvSpPr txBox="1"/>
                      <wps:spPr>
                        <a:xfrm>
                          <a:off x="0" y="0"/>
                          <a:ext cx="4361815" cy="635"/>
                        </a:xfrm>
                        <a:prstGeom prst="rect">
                          <a:avLst/>
                        </a:prstGeom>
                        <a:solidFill>
                          <a:prstClr val="white"/>
                        </a:solidFill>
                        <a:ln>
                          <a:noFill/>
                        </a:ln>
                        <a:effectLst/>
                      </wps:spPr>
                      <wps:txbx>
                        <w:txbxContent>
                          <w:p w:rsidR="009043CF" w:rsidRPr="00C21314" w:rsidRDefault="009043CF" w:rsidP="0076076A">
                            <w:pPr>
                              <w:pStyle w:val="Descripcin"/>
                              <w:rPr>
                                <w:noProof/>
                                <w:sz w:val="20"/>
                              </w:rPr>
                            </w:pPr>
                            <w:bookmarkStart w:id="245" w:name="Figura21"/>
                            <w:r>
                              <w:t>Figura 21: Diagrama de flujo de ejecución de la transacción DMR</w:t>
                            </w:r>
                            <w:bookmarkEnd w:id="2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A69D08" id="Cuadro de texto 475" o:spid="_x0000_s1066" type="#_x0000_t202" style="position:absolute;left:0;text-align:left;margin-left:40.85pt;margin-top:512.95pt;width:343.4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" stroked="f">
                <v:textbox style="mso-fit-shape-to-text:t" inset="0,0,0,0">
                  <w:txbxContent>
                    <w:p w:rsidR="009043CF" w:rsidRPr="00C21314" w:rsidRDefault="009043CF" w:rsidP="0076076A">
                      <w:pPr>
                        <w:pStyle w:val="Descripcin"/>
                        <w:rPr>
                          <w:noProof/>
                          <w:sz w:val="20"/>
                        </w:rPr>
                      </w:pPr>
                      <w:bookmarkStart w:id="246" w:name="Figura21"/>
                      <w:r>
                        <w:t>Figura 21: Diagrama de flujo de ejecución de la transacción DMR</w:t>
                      </w:r>
                      <w:bookmarkEnd w:id="246"/>
                    </w:p>
                  </w:txbxContent>
                </v:textbox>
                <w10:wrap type="topAndBottom"/>
              </v:shape>
            </w:pict>
          </mc:Fallback>
        </mc:AlternateContent>
      </w:r>
      <w:r>
        <w:rPr>
          <w:noProof/>
          <w:lang w:eastAsia="es-ES"/>
        </w:rPr>
        <w:drawing>
          <wp:anchor distT="0" distB="0" distL="114300" distR="114300" simplePos="0" relativeHeight="251757568" behindDoc="0" locked="0" layoutInCell="1" allowOverlap="1" wp14:anchorId="1FD725C6" wp14:editId="1BD0EE74">
            <wp:simplePos x="0" y="0"/>
            <wp:positionH relativeFrom="margin">
              <wp:align>center</wp:align>
            </wp:positionH>
            <wp:positionV relativeFrom="paragraph">
              <wp:posOffset>629285</wp:posOffset>
            </wp:positionV>
            <wp:extent cx="4361815" cy="6362065"/>
            <wp:effectExtent l="0" t="0" r="635" b="635"/>
            <wp:wrapTopAndBottom/>
            <wp:docPr id="474" name="Imagen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figura DMR.png"/>
                    <pic:cNvPicPr/>
                  </pic:nvPicPr>
                  <pic:blipFill>
                    <a:blip r:embed="rId33">
                      <a:extLst>
                        <a:ext uri="{28A0092B-C50C-407E-A947-70E740481C1C}">
                          <a14:useLocalDpi xmlns:a14="http://schemas.microsoft.com/office/drawing/2010/main" val="0"/>
                        </a:ext>
                      </a:extLst>
                    </a:blip>
                    <a:stretch>
                      <a:fillRect/>
                    </a:stretch>
                  </pic:blipFill>
                  <pic:spPr>
                    <a:xfrm>
                      <a:off x="0" y="0"/>
                      <a:ext cx="4361815" cy="6362065"/>
                    </a:xfrm>
                    <a:prstGeom prst="rect">
                      <a:avLst/>
                    </a:prstGeom>
                  </pic:spPr>
                </pic:pic>
              </a:graphicData>
            </a:graphic>
            <wp14:sizeRelH relativeFrom="margin">
              <wp14:pctWidth>0</wp14:pctWidth>
            </wp14:sizeRelH>
            <wp14:sizeRelV relativeFrom="margin">
              <wp14:pctHeight>0</wp14:pctHeight>
            </wp14:sizeRelV>
          </wp:anchor>
        </w:drawing>
      </w:r>
      <w:r w:rsidR="001D6A52" w:rsidRPr="001D6A52">
        <w:t xml:space="preserve">A continuación, para cada itinerario (referencia de la explicación al diagrama), se comprueba si los tickets son modificables con </w:t>
      </w:r>
      <w:hyperlink w:anchor="TICKET_ELIGIBILITY" w:history="1">
        <w:r w:rsidR="001D6A52" w:rsidRPr="00E93685">
          <w:rPr>
            <w:rStyle w:val="Hipervnculo"/>
          </w:rPr>
          <w:t>Ticket_CheckEligibility</w:t>
        </w:r>
      </w:hyperlink>
      <w:r w:rsidR="001D6A52" w:rsidRPr="001D6A52">
        <w:t xml:space="preserve"> y en caso afirmativo se realiza la petición a </w:t>
      </w:r>
      <w:hyperlink w:anchor="TICKET_ATCMP" w:history="1">
        <w:r w:rsidR="001D6A52" w:rsidRPr="00E93685">
          <w:rPr>
            <w:rStyle w:val="Hipervnculo"/>
          </w:rPr>
          <w:t>Ticket_ATCShopperTravelBoardSearch</w:t>
        </w:r>
      </w:hyperlink>
      <w:r w:rsidR="001D6A52" w:rsidRPr="001D6A52">
        <w:t>. Ésta devuelve las recomendaciones que hay disponibles con los criterios que se han solicitado.</w:t>
      </w:r>
    </w:p>
    <w:p w:rsidR="00E93685" w:rsidRDefault="00E93685" w:rsidP="0076076A">
      <w:pPr>
        <w:pStyle w:val="Ttulo4"/>
        <w:sectPr w:rsidR="00E93685" w:rsidSect="000754CC">
          <w:pgSz w:w="11906" w:h="16838"/>
          <w:pgMar w:top="1701" w:right="1701" w:bottom="1701" w:left="1701" w:header="1134" w:footer="709" w:gutter="0"/>
          <w:pgNumType w:start="0"/>
          <w:cols w:space="708"/>
          <w:titlePg/>
          <w:docGrid w:linePitch="360"/>
        </w:sectPr>
      </w:pPr>
      <w:r>
        <w:rPr>
          <w:noProof/>
          <w:lang w:eastAsia="es-ES"/>
        </w:rPr>
        <w:lastRenderedPageBreak/>
        <mc:AlternateContent>
          <mc:Choice Requires="wps">
            <w:drawing>
              <wp:anchor distT="0" distB="0" distL="114300" distR="114300" simplePos="0" relativeHeight="251763712" behindDoc="0" locked="0" layoutInCell="1" allowOverlap="1" wp14:anchorId="3958A398" wp14:editId="1888D4B0">
                <wp:simplePos x="0" y="0"/>
                <wp:positionH relativeFrom="margin">
                  <wp:posOffset>1185545</wp:posOffset>
                </wp:positionH>
                <wp:positionV relativeFrom="paragraph">
                  <wp:posOffset>7875905</wp:posOffset>
                </wp:positionV>
                <wp:extent cx="3536950" cy="635"/>
                <wp:effectExtent l="0" t="0" r="6350" b="0"/>
                <wp:wrapTopAndBottom/>
                <wp:docPr id="477" name="Cuadro de texto 477"/>
                <wp:cNvGraphicFramePr/>
                <a:graphic xmlns:a="http://schemas.openxmlformats.org/drawingml/2006/main">
                  <a:graphicData uri="http://schemas.microsoft.com/office/word/2010/wordprocessingShape">
                    <wps:wsp>
                      <wps:cNvSpPr txBox="1"/>
                      <wps:spPr>
                        <a:xfrm>
                          <a:off x="0" y="0"/>
                          <a:ext cx="3536950" cy="635"/>
                        </a:xfrm>
                        <a:prstGeom prst="rect">
                          <a:avLst/>
                        </a:prstGeom>
                        <a:solidFill>
                          <a:prstClr val="white"/>
                        </a:solidFill>
                        <a:ln>
                          <a:noFill/>
                        </a:ln>
                        <a:effectLst/>
                      </wps:spPr>
                      <wps:txbx>
                        <w:txbxContent>
                          <w:p w:rsidR="009043CF" w:rsidRPr="006141AA" w:rsidRDefault="009043CF" w:rsidP="00E93685">
                            <w:pPr>
                              <w:pStyle w:val="Descripcin"/>
                              <w:rPr>
                                <w:noProof/>
                                <w:color w:val="000000" w:themeColor="text1"/>
                                <w:sz w:val="20"/>
                              </w:rPr>
                            </w:pPr>
                            <w:bookmarkStart w:id="247" w:name="Figura22"/>
                            <w:r>
                              <w:t>Figura 22: Diagrama de flujo de ejecución de la transacción RMR</w:t>
                            </w:r>
                            <w:bookmarkEnd w:id="2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58A398" id="Cuadro de texto 477" o:spid="_x0000_s1067" type="#_x0000_t202" style="position:absolute;left:0;text-align:left;margin-left:93.35pt;margin-top:620.15pt;width:278.5pt;height:.05pt;z-index:2517637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" stroked="f">
                <v:textbox style="mso-fit-shape-to-text:t" inset="0,0,0,0">
                  <w:txbxContent>
                    <w:p w:rsidR="009043CF" w:rsidRPr="006141AA" w:rsidRDefault="009043CF" w:rsidP="00E93685">
                      <w:pPr>
                        <w:pStyle w:val="Descripcin"/>
                        <w:rPr>
                          <w:noProof/>
                          <w:color w:val="000000" w:themeColor="text1"/>
                          <w:sz w:val="20"/>
                        </w:rPr>
                      </w:pPr>
                      <w:bookmarkStart w:id="248" w:name="Figura22"/>
                      <w:r>
                        <w:t>Figura 22: Diagrama de flujo de ejecución de la transacción RMR</w:t>
                      </w:r>
                      <w:bookmarkEnd w:id="248"/>
                    </w:p>
                  </w:txbxContent>
                </v:textbox>
                <w10:wrap type="topAndBottom" anchorx="margin"/>
              </v:shape>
            </w:pict>
          </mc:Fallback>
        </mc:AlternateContent>
      </w:r>
      <w:r>
        <w:rPr>
          <w:noProof/>
          <w:lang w:eastAsia="es-ES"/>
        </w:rPr>
        <w:drawing>
          <wp:anchor distT="0" distB="0" distL="114300" distR="114300" simplePos="0" relativeHeight="251761664" behindDoc="0" locked="0" layoutInCell="1" allowOverlap="1" wp14:anchorId="54542EF1" wp14:editId="3C99A692">
            <wp:simplePos x="0" y="0"/>
            <wp:positionH relativeFrom="margin">
              <wp:align>center</wp:align>
            </wp:positionH>
            <wp:positionV relativeFrom="paragraph">
              <wp:posOffset>0</wp:posOffset>
            </wp:positionV>
            <wp:extent cx="3268345" cy="7886700"/>
            <wp:effectExtent l="0" t="0" r="8255" b="0"/>
            <wp:wrapTopAndBottom/>
            <wp:docPr id="476" name="Imagen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figura RMR.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68345" cy="7886700"/>
                    </a:xfrm>
                    <a:prstGeom prst="rect">
                      <a:avLst/>
                    </a:prstGeom>
                  </pic:spPr>
                </pic:pic>
              </a:graphicData>
            </a:graphic>
            <wp14:sizeRelH relativeFrom="margin">
              <wp14:pctWidth>0</wp14:pctWidth>
            </wp14:sizeRelH>
            <wp14:sizeRelV relativeFrom="margin">
              <wp14:pctHeight>0</wp14:pctHeight>
            </wp14:sizeRelV>
          </wp:anchor>
        </w:drawing>
      </w:r>
    </w:p>
    <w:p w:rsidR="001D6A52" w:rsidRPr="001D6A52" w:rsidRDefault="001D6A52" w:rsidP="0076076A">
      <w:pPr>
        <w:pStyle w:val="Ttulo4"/>
      </w:pPr>
      <w:r w:rsidRPr="001D6A52">
        <w:lastRenderedPageBreak/>
        <w:t xml:space="preserve">Reserva </w:t>
      </w:r>
      <w:hyperlink w:anchor="AcronimoRMR" w:history="1">
        <w:r w:rsidRPr="00A66E99">
          <w:rPr>
            <w:rStyle w:val="Hipervnculo"/>
          </w:rPr>
          <w:t>RMR</w:t>
        </w:r>
      </w:hyperlink>
    </w:p>
    <w:p w:rsidR="001D6A52" w:rsidRPr="001D6A52" w:rsidRDefault="001D6A52" w:rsidP="001D6A52">
      <w:r w:rsidRPr="001D6A52">
        <w:t xml:space="preserve">La transacción </w:t>
      </w:r>
      <w:hyperlink w:anchor="AcronimoRMR" w:history="1">
        <w:r w:rsidRPr="00E93685">
          <w:rPr>
            <w:rStyle w:val="Hipervnculo"/>
          </w:rPr>
          <w:t>RMR</w:t>
        </w:r>
      </w:hyperlink>
      <w:r w:rsidRPr="001D6A52">
        <w:t xml:space="preserve"> empieza recuperando el </w:t>
      </w:r>
      <w:hyperlink w:anchor="AcronimoPNR" w:history="1">
        <w:r w:rsidRPr="0076076A">
          <w:rPr>
            <w:rStyle w:val="Hipervnculo"/>
          </w:rPr>
          <w:t>PNR</w:t>
        </w:r>
      </w:hyperlink>
      <w:r w:rsidRPr="001D6A52">
        <w:t xml:space="preserve"> y comprobando que cambios se han solicitado en la transacción </w:t>
      </w:r>
      <w:hyperlink w:anchor="AcronimoDMR" w:history="1">
        <w:r w:rsidRPr="0076076A">
          <w:rPr>
            <w:rStyle w:val="Hipervnculo"/>
          </w:rPr>
          <w:t>DMR</w:t>
        </w:r>
      </w:hyperlink>
      <w:r w:rsidRPr="001D6A52">
        <w:t xml:space="preserve">. Se cancelan los segmentos que sean necesarios y se realiza el </w:t>
      </w:r>
      <w:hyperlink w:anchor="AIRSELL" w:history="1">
        <w:r w:rsidRPr="0076076A">
          <w:rPr>
            <w:rStyle w:val="Hipervnculo"/>
          </w:rPr>
          <w:t>Sell</w:t>
        </w:r>
      </w:hyperlink>
      <w:r w:rsidRPr="001D6A52">
        <w:t xml:space="preserve"> de aquellos segmentos solicitados por el usuario.</w:t>
      </w:r>
    </w:p>
    <w:p w:rsidR="001D6A52" w:rsidRPr="001D6A52" w:rsidRDefault="001D6A52" w:rsidP="001D6A52">
      <w:r w:rsidRPr="001D6A52">
        <w:t xml:space="preserve">Si existe más de un ticket asociado a cada pasajero, se recupera y abre de nuevo </w:t>
      </w:r>
      <w:hyperlink w:anchor="AcronimoPNR" w:history="1">
        <w:r w:rsidRPr="0076076A">
          <w:rPr>
            <w:rStyle w:val="Hipervnculo"/>
          </w:rPr>
          <w:t>PNR</w:t>
        </w:r>
      </w:hyperlink>
      <w:r w:rsidRPr="001D6A52">
        <w:t>.</w:t>
      </w:r>
    </w:p>
    <w:p w:rsidR="001D6A52" w:rsidRPr="001D6A52" w:rsidRDefault="001D6A52" w:rsidP="001D6A52">
      <w:r w:rsidRPr="001D6A52">
        <w:t xml:space="preserve">Una vez que se han cancelado y añadido todos los segmentos se ejecuta un </w:t>
      </w:r>
      <w:hyperlink w:anchor="TICKET_REPRICE" w:history="1">
        <w:r w:rsidRPr="00E93685">
          <w:rPr>
            <w:rStyle w:val="Hipervnculo"/>
          </w:rPr>
          <w:t>Ticket_RepricePNRWithBookingClass</w:t>
        </w:r>
      </w:hyperlink>
      <w:r w:rsidRPr="001D6A52">
        <w:t xml:space="preserve"> por cada itinerario de las reserva. En la respuesta se recibirán los importes de penalización, residual value, tasas e importes totales definitivos. Para confirmar se llama a </w:t>
      </w:r>
      <w:hyperlink w:anchor="TICKET_REISSUE" w:history="1">
        <w:r w:rsidRPr="00E93685">
          <w:rPr>
            <w:rStyle w:val="Hipervnculo"/>
          </w:rPr>
          <w:t>Ticket_ReissueConfirmedPricing</w:t>
        </w:r>
      </w:hyperlink>
      <w:r w:rsidRPr="001D6A52">
        <w:t>, de nuevo, una ejecución por itinerario.</w:t>
      </w:r>
    </w:p>
    <w:p w:rsidR="001D6A52" w:rsidRPr="001D6A52" w:rsidRDefault="001D6A52" w:rsidP="001D6A52">
      <w:r w:rsidRPr="001D6A52">
        <w:t xml:space="preserve">A continuación se comprueba si hay cambio de precio con respecto al importe obtenido en </w:t>
      </w:r>
      <w:hyperlink w:anchor="AcronimoDMR" w:history="1">
        <w:r w:rsidRPr="00E93685">
          <w:rPr>
            <w:rStyle w:val="Hipervnculo"/>
          </w:rPr>
          <w:t>DMR</w:t>
        </w:r>
      </w:hyperlink>
      <w:r w:rsidRPr="001D6A52">
        <w:t>. Si hay cambio de precio y delta Price no es suficiente, el flujo se detiene cerrando sesión. Si no hay cambio de preci</w:t>
      </w:r>
      <w:r w:rsidR="00E93685">
        <w:t>o o el D</w:t>
      </w:r>
      <w:r w:rsidRPr="001D6A52">
        <w:t xml:space="preserve">elta Price es suficiente, se reabre el </w:t>
      </w:r>
      <w:hyperlink w:anchor="AcronimoPNR" w:history="1">
        <w:r w:rsidRPr="00E93685">
          <w:rPr>
            <w:rStyle w:val="Hipervnculo"/>
          </w:rPr>
          <w:t>PNR</w:t>
        </w:r>
      </w:hyperlink>
      <w:r w:rsidRPr="001D6A52">
        <w:t>.</w:t>
      </w:r>
    </w:p>
    <w:p w:rsidR="001D6A52" w:rsidRPr="001D6A52" w:rsidRDefault="001D6A52" w:rsidP="001D6A52">
      <w:r w:rsidRPr="001D6A52">
        <w:t xml:space="preserve">Ahora se comprueba la existencia de </w:t>
      </w:r>
      <w:hyperlink w:anchor="AcronimoEMD" w:history="1">
        <w:r w:rsidRPr="00E93685">
          <w:rPr>
            <w:rStyle w:val="Hipervnculo"/>
          </w:rPr>
          <w:t>EMD</w:t>
        </w:r>
      </w:hyperlink>
      <w:r w:rsidRPr="001D6A52">
        <w:t xml:space="preserve">s en el </w:t>
      </w:r>
      <w:hyperlink w:anchor="AcronimoPNR" w:history="1">
        <w:r w:rsidRPr="00E93685">
          <w:rPr>
            <w:rStyle w:val="Hipervnculo"/>
          </w:rPr>
          <w:t>PNR</w:t>
        </w:r>
      </w:hyperlink>
      <w:r w:rsidRPr="001D6A52">
        <w:t xml:space="preserve"> y en ese caso, se recupera la lista de </w:t>
      </w:r>
      <w:hyperlink w:anchor="AcronimoTSM" w:history="1">
        <w:r w:rsidRPr="00E93685">
          <w:rPr>
            <w:rStyle w:val="Hipervnculo"/>
          </w:rPr>
          <w:t>TSM</w:t>
        </w:r>
      </w:hyperlink>
      <w:r w:rsidRPr="001D6A52">
        <w:t>s con la llamada Ticket_RetrieveListOfTSM.</w:t>
      </w:r>
    </w:p>
    <w:p w:rsidR="001D6A52" w:rsidRPr="001D6A52" w:rsidRDefault="001D6A52" w:rsidP="001D6A52">
      <w:r w:rsidRPr="001D6A52">
        <w:t xml:space="preserve">A continuación hay que realizar los cambios necesarios en la forma de pago dependiendo del tipo de reemisión/revalidación se esté dando. Se cancela la forma de pago mediante </w:t>
      </w:r>
      <w:hyperlink w:anchor="PNRCANCEL" w:history="1">
        <w:r w:rsidRPr="00E93685">
          <w:rPr>
            <w:rStyle w:val="Hipervnculo"/>
          </w:rPr>
          <w:t>PNR_Cancel</w:t>
        </w:r>
      </w:hyperlink>
      <w:r w:rsidRPr="001D6A52">
        <w:t xml:space="preserve"> y se crea la nueva a través de FOP_CreateFormOfPayment. Dependiendo del tipo de modificación que se esté realizando, se añaden las formas de pago vieja/nueva y las formas de pago para los </w:t>
      </w:r>
      <w:hyperlink w:anchor="AcronimoTSM" w:history="1">
        <w:r w:rsidRPr="00E93685">
          <w:rPr>
            <w:rStyle w:val="Hipervnculo"/>
          </w:rPr>
          <w:t>TSM</w:t>
        </w:r>
      </w:hyperlink>
      <w:r w:rsidRPr="001D6A52">
        <w:t xml:space="preserve">s que se hayan podido crear al hacer el </w:t>
      </w:r>
      <w:hyperlink w:anchor="TICKET_REPRICE" w:history="1">
        <w:r w:rsidRPr="00E93685">
          <w:rPr>
            <w:rStyle w:val="Hipervnculo"/>
          </w:rPr>
          <w:t>Reprice</w:t>
        </w:r>
      </w:hyperlink>
      <w:r w:rsidRPr="001D6A52">
        <w:t>.</w:t>
      </w:r>
    </w:p>
    <w:p w:rsidR="001D6A52" w:rsidRPr="001D6A52" w:rsidRDefault="001D6A52" w:rsidP="001D6A52">
      <w:r w:rsidRPr="001D6A52">
        <w:t xml:space="preserve">Finalmente se cierra el </w:t>
      </w:r>
      <w:hyperlink w:anchor="AcronimoPNR" w:history="1">
        <w:r w:rsidRPr="00E93685">
          <w:rPr>
            <w:rStyle w:val="Hipervnculo"/>
          </w:rPr>
          <w:t>PNR</w:t>
        </w:r>
      </w:hyperlink>
      <w:r w:rsidRPr="001D6A52">
        <w:t xml:space="preserve"> confirmando los cambios mediante </w:t>
      </w:r>
      <w:hyperlink w:anchor="PNRADDMULTIELEMENTS" w:history="1">
        <w:r w:rsidRPr="00E93685">
          <w:rPr>
            <w:rStyle w:val="Hipervnculo"/>
          </w:rPr>
          <w:t>PNR_AddMultiElements</w:t>
        </w:r>
      </w:hyperlink>
      <w:r w:rsidRPr="001D6A52">
        <w:t xml:space="preserve"> y cerrando sesión con Security_SignOut.</w:t>
      </w:r>
    </w:p>
    <w:p w:rsidR="001D6A52" w:rsidRDefault="00E93685" w:rsidP="001D6A52">
      <w:r>
        <w:t xml:space="preserve">En la </w:t>
      </w:r>
      <w:hyperlink w:anchor="Figura22" w:history="1">
        <w:r w:rsidRPr="0068055D">
          <w:rPr>
            <w:rStyle w:val="Hipervnculo"/>
          </w:rPr>
          <w:t>Figura 22</w:t>
        </w:r>
      </w:hyperlink>
      <w:r w:rsidR="001D6A52" w:rsidRPr="001D6A52">
        <w:t xml:space="preserve"> se puede apreciar la representación gráfica mediante un diagrama de flujo del flujo de ejecución explicado para </w:t>
      </w:r>
      <w:hyperlink w:anchor="AcronimoRMR" w:history="1">
        <w:r w:rsidR="001D6A52" w:rsidRPr="00E93685">
          <w:rPr>
            <w:rStyle w:val="Hipervnculo"/>
          </w:rPr>
          <w:t>RMR</w:t>
        </w:r>
      </w:hyperlink>
      <w:r w:rsidR="001D6A52" w:rsidRPr="001D6A52">
        <w:t>.</w:t>
      </w:r>
    </w:p>
    <w:p w:rsidR="00E93685" w:rsidRPr="001D6A52" w:rsidRDefault="00E93685" w:rsidP="00E93685">
      <w:pPr>
        <w:pStyle w:val="Ttulo4"/>
      </w:pPr>
      <w:r w:rsidRPr="001D6A52">
        <w:t xml:space="preserve">Emisión </w:t>
      </w:r>
      <w:hyperlink w:anchor="AcronimoEMR" w:history="1">
        <w:r w:rsidRPr="00A66E99">
          <w:rPr>
            <w:rStyle w:val="Hipervnculo"/>
          </w:rPr>
          <w:t>EMR</w:t>
        </w:r>
      </w:hyperlink>
    </w:p>
    <w:p w:rsidR="00E93685" w:rsidRPr="001D6A52" w:rsidRDefault="00E93685" w:rsidP="00E93685">
      <w:r w:rsidRPr="001D6A52">
        <w:t xml:space="preserve">La transacción </w:t>
      </w:r>
      <w:hyperlink w:anchor="AcronimoEMR" w:history="1">
        <w:r w:rsidRPr="0068055D">
          <w:rPr>
            <w:rStyle w:val="Hipervnculo"/>
          </w:rPr>
          <w:t>EMR</w:t>
        </w:r>
      </w:hyperlink>
      <w:r w:rsidRPr="001D6A52">
        <w:t xml:space="preserve"> empieza recuperando el </w:t>
      </w:r>
      <w:hyperlink w:anchor="AcronimoPNR" w:history="1">
        <w:r w:rsidRPr="0068055D">
          <w:rPr>
            <w:rStyle w:val="Hipervnculo"/>
          </w:rPr>
          <w:t>PNR</w:t>
        </w:r>
      </w:hyperlink>
      <w:r w:rsidRPr="001D6A52">
        <w:t>. Se comprueba si hay alguna comisión parcial que haya podido quedar al cancelar algún segmento y manteniendo otros. Si existe la se elimina (</w:t>
      </w:r>
      <w:hyperlink w:anchor="PNRCANCEL" w:history="1">
        <w:r w:rsidRPr="0068055D">
          <w:rPr>
            <w:rStyle w:val="Hipervnculo"/>
          </w:rPr>
          <w:t>PNR_Cancel</w:t>
        </w:r>
      </w:hyperlink>
      <w:r w:rsidRPr="001D6A52">
        <w:t>) y se crea una nueva comisión vinculada a todos los segmentos e</w:t>
      </w:r>
      <w:r w:rsidR="0068055D">
        <w:t xml:space="preserve">xistentes en el </w:t>
      </w:r>
      <w:hyperlink w:anchor="AcronimoPNR" w:history="1">
        <w:r w:rsidR="0068055D" w:rsidRPr="0068055D">
          <w:rPr>
            <w:rStyle w:val="Hipervnculo"/>
          </w:rPr>
          <w:t>PNR</w:t>
        </w:r>
      </w:hyperlink>
      <w:r w:rsidR="0068055D">
        <w:t xml:space="preserve"> modificado.</w:t>
      </w:r>
    </w:p>
    <w:p w:rsidR="00E93685" w:rsidRPr="001D6A52" w:rsidRDefault="00E93685" w:rsidP="00E93685">
      <w:r w:rsidRPr="001D6A52">
        <w:t xml:space="preserve">Dependiendo de si es una revalidación, reemisión y de si tiene o no </w:t>
      </w:r>
      <w:hyperlink w:anchor="AcronimoEMD" w:history="1">
        <w:r w:rsidRPr="0068055D">
          <w:rPr>
            <w:rStyle w:val="Hipervnculo"/>
          </w:rPr>
          <w:t>EMD</w:t>
        </w:r>
      </w:hyperlink>
      <w:r w:rsidRPr="001D6A52">
        <w:t>s asociados se sigue un camino u otro en el flujo. Hay en total 5 posibilidades:</w:t>
      </w:r>
    </w:p>
    <w:p w:rsidR="00E93685" w:rsidRPr="001D6A52" w:rsidRDefault="00E93685" w:rsidP="00290EFB">
      <w:pPr>
        <w:pStyle w:val="Prrafodelista"/>
        <w:numPr>
          <w:ilvl w:val="0"/>
          <w:numId w:val="30"/>
        </w:numPr>
      </w:pPr>
      <w:r w:rsidRPr="001D6A52">
        <w:t xml:space="preserve">Revalidación sin </w:t>
      </w:r>
      <w:hyperlink w:anchor="AcronimoEMD" w:history="1">
        <w:r w:rsidRPr="0068055D">
          <w:rPr>
            <w:rStyle w:val="Hipervnculo"/>
          </w:rPr>
          <w:t>EMD</w:t>
        </w:r>
      </w:hyperlink>
    </w:p>
    <w:p w:rsidR="00E93685" w:rsidRPr="001D6A52" w:rsidRDefault="00E93685" w:rsidP="00290EFB">
      <w:pPr>
        <w:pStyle w:val="Prrafodelista"/>
        <w:numPr>
          <w:ilvl w:val="0"/>
          <w:numId w:val="30"/>
        </w:numPr>
      </w:pPr>
      <w:r w:rsidRPr="001D6A52">
        <w:t xml:space="preserve">Revalidación con </w:t>
      </w:r>
      <w:hyperlink w:anchor="AcronimoEMD" w:history="1">
        <w:r w:rsidRPr="0068055D">
          <w:rPr>
            <w:rStyle w:val="Hipervnculo"/>
          </w:rPr>
          <w:t>EMD</w:t>
        </w:r>
      </w:hyperlink>
    </w:p>
    <w:p w:rsidR="00E93685" w:rsidRPr="001D6A52" w:rsidRDefault="00E93685" w:rsidP="00290EFB">
      <w:pPr>
        <w:pStyle w:val="Prrafodelista"/>
        <w:numPr>
          <w:ilvl w:val="0"/>
          <w:numId w:val="30"/>
        </w:numPr>
      </w:pPr>
      <w:r w:rsidRPr="001D6A52">
        <w:t xml:space="preserve">Reemisión sin </w:t>
      </w:r>
      <w:hyperlink w:anchor="AcronimoEMD" w:history="1">
        <w:r w:rsidRPr="0068055D">
          <w:rPr>
            <w:rStyle w:val="Hipervnculo"/>
          </w:rPr>
          <w:t>EMD</w:t>
        </w:r>
      </w:hyperlink>
    </w:p>
    <w:p w:rsidR="00E93685" w:rsidRPr="001D6A52" w:rsidRDefault="00E93685" w:rsidP="00290EFB">
      <w:pPr>
        <w:pStyle w:val="Prrafodelista"/>
        <w:numPr>
          <w:ilvl w:val="0"/>
          <w:numId w:val="30"/>
        </w:numPr>
      </w:pPr>
      <w:r w:rsidRPr="001D6A52">
        <w:t xml:space="preserve">Reemisión con </w:t>
      </w:r>
      <w:hyperlink w:anchor="AcronimoEMD" w:history="1">
        <w:r w:rsidRPr="0068055D">
          <w:rPr>
            <w:rStyle w:val="Hipervnculo"/>
          </w:rPr>
          <w:t>EMD</w:t>
        </w:r>
      </w:hyperlink>
      <w:r w:rsidRPr="001D6A52">
        <w:t xml:space="preserve"> (solo residual value)</w:t>
      </w:r>
    </w:p>
    <w:p w:rsidR="00E93685" w:rsidRPr="001D6A52" w:rsidRDefault="00E93685" w:rsidP="00290EFB">
      <w:pPr>
        <w:pStyle w:val="Prrafodelista"/>
        <w:numPr>
          <w:ilvl w:val="0"/>
          <w:numId w:val="30"/>
        </w:numPr>
      </w:pPr>
      <w:r w:rsidRPr="001D6A52">
        <w:t xml:space="preserve">Reemisión con </w:t>
      </w:r>
      <w:hyperlink w:anchor="AcronimoEMD" w:history="1">
        <w:r w:rsidRPr="0068055D">
          <w:rPr>
            <w:rStyle w:val="Hipervnculo"/>
          </w:rPr>
          <w:t>EMD</w:t>
        </w:r>
      </w:hyperlink>
      <w:r w:rsidRPr="001D6A52">
        <w:t xml:space="preserve"> (penalización y residual value)</w:t>
      </w:r>
    </w:p>
    <w:p w:rsidR="00E93685" w:rsidRPr="001D6A52" w:rsidRDefault="00E93685" w:rsidP="00E93685">
      <w:r w:rsidRPr="001D6A52">
        <w:t xml:space="preserve">Si es un escenario 1, se emiten los tickets con DocIssuance_IssueTicket. Si es un escenario 2 además de emitir con DocIssuance_IssueTicket, se realiza la emisión de los </w:t>
      </w:r>
      <w:hyperlink w:anchor="AcronimoTSM" w:history="1">
        <w:r w:rsidRPr="0068055D">
          <w:rPr>
            <w:rStyle w:val="Hipervnculo"/>
          </w:rPr>
          <w:t>TSM</w:t>
        </w:r>
      </w:hyperlink>
      <w:r w:rsidRPr="001D6A52">
        <w:t xml:space="preserve"> de penalización con DocIssuance_IssueMiscellaneousDocuments. Si en cambio es un escenario 3, se realiza la emisión de cada pasajero con DocIssuance_IssueTicket por separado, recuperando el </w:t>
      </w:r>
      <w:hyperlink w:anchor="AcronimoPNR" w:history="1">
        <w:r w:rsidRPr="0068055D">
          <w:rPr>
            <w:rStyle w:val="Hipervnculo"/>
          </w:rPr>
          <w:t>PNR</w:t>
        </w:r>
      </w:hyperlink>
      <w:r w:rsidRPr="001D6A52">
        <w:t xml:space="preserve"> con </w:t>
      </w:r>
      <w:hyperlink w:anchor="PNRRETRIEVE" w:history="1">
        <w:r w:rsidRPr="0068055D">
          <w:rPr>
            <w:rStyle w:val="Hipervnculo"/>
          </w:rPr>
          <w:t>PNR_Retrieve</w:t>
        </w:r>
      </w:hyperlink>
      <w:r w:rsidRPr="001D6A52">
        <w:t xml:space="preserve"> tras cada emisión.</w:t>
      </w:r>
    </w:p>
    <w:p w:rsidR="00E93685" w:rsidRPr="001D6A52" w:rsidRDefault="00E93685" w:rsidP="00E93685">
      <w:r w:rsidRPr="001D6A52">
        <w:t xml:space="preserve">Si es un escenario 4 o un 5 ha de recuperarse el </w:t>
      </w:r>
      <w:hyperlink w:anchor="AcronimoTST" w:history="1">
        <w:r w:rsidRPr="0068055D">
          <w:rPr>
            <w:rStyle w:val="Hipervnculo"/>
          </w:rPr>
          <w:t>TST</w:t>
        </w:r>
      </w:hyperlink>
      <w:r w:rsidRPr="001D6A52">
        <w:t xml:space="preserve"> con Ticket_DisplayTST para obtener información que necesaria para emitir. Si es un escenario 4 se realiza una llamada a DocIssuanceIssueCombined para cada </w:t>
      </w:r>
      <w:hyperlink w:anchor="AcronimoTSM" w:history="1">
        <w:r w:rsidRPr="0068055D">
          <w:rPr>
            <w:rStyle w:val="Hipervnculo"/>
          </w:rPr>
          <w:t>TSM</w:t>
        </w:r>
      </w:hyperlink>
      <w:r w:rsidRPr="001D6A52">
        <w:t xml:space="preserve">, mientras que si es un escenario 5 se realiza una llamada a DocIssuanceIssueCombined para cada </w:t>
      </w:r>
      <w:hyperlink w:anchor="AcronimoTST" w:history="1">
        <w:r w:rsidRPr="0068055D">
          <w:rPr>
            <w:rStyle w:val="Hipervnculo"/>
          </w:rPr>
          <w:t>TST</w:t>
        </w:r>
      </w:hyperlink>
      <w:r w:rsidRPr="001D6A52">
        <w:t xml:space="preserve">. Tras cada llamada a DocIssuanceIssueCombined se reabre el </w:t>
      </w:r>
      <w:hyperlink w:anchor="AcronimoPNR" w:history="1">
        <w:r w:rsidRPr="0068055D">
          <w:rPr>
            <w:rStyle w:val="Hipervnculo"/>
          </w:rPr>
          <w:t>PNR</w:t>
        </w:r>
      </w:hyperlink>
      <w:r w:rsidRPr="001D6A52">
        <w:t xml:space="preserve"> con </w:t>
      </w:r>
      <w:hyperlink w:anchor="PNRRETRIEVE" w:history="1">
        <w:r w:rsidRPr="0068055D">
          <w:rPr>
            <w:rStyle w:val="Hipervnculo"/>
          </w:rPr>
          <w:t>PNR_Retrieve</w:t>
        </w:r>
      </w:hyperlink>
      <w:r w:rsidRPr="001D6A52">
        <w:t xml:space="preserve"> si todavía faltan </w:t>
      </w:r>
      <w:hyperlink w:anchor="AcronimoTSM" w:history="1">
        <w:r w:rsidRPr="0068055D">
          <w:rPr>
            <w:rStyle w:val="Hipervnculo"/>
          </w:rPr>
          <w:t>TSM</w:t>
        </w:r>
      </w:hyperlink>
      <w:r w:rsidRPr="001D6A52">
        <w:t>/</w:t>
      </w:r>
      <w:hyperlink w:anchor="AcronimoTST" w:history="1">
        <w:r w:rsidRPr="0068055D">
          <w:rPr>
            <w:rStyle w:val="Hipervnculo"/>
          </w:rPr>
          <w:t>TST</w:t>
        </w:r>
      </w:hyperlink>
      <w:r w:rsidR="0068055D">
        <w:t xml:space="preserve"> por </w:t>
      </w:r>
      <w:r w:rsidR="0068055D">
        <w:lastRenderedPageBreak/>
        <w:t xml:space="preserve">emitir. </w:t>
      </w:r>
      <w:r w:rsidRPr="001D6A52">
        <w:t>Para los escenarios 4 y 5 se usan las mismas llamadas con diferentes parámetros en las peticiones.</w:t>
      </w:r>
    </w:p>
    <w:p w:rsidR="00E93685" w:rsidRPr="001D6A52" w:rsidRDefault="00E93685" w:rsidP="00E93685">
      <w:r w:rsidRPr="001D6A52">
        <w:t xml:space="preserve">Finalmente se recupera de nuevo el </w:t>
      </w:r>
      <w:hyperlink w:anchor="AcronimoPNR" w:history="1">
        <w:r w:rsidRPr="0068055D">
          <w:rPr>
            <w:rStyle w:val="Hipervnculo"/>
          </w:rPr>
          <w:t>PNR</w:t>
        </w:r>
      </w:hyperlink>
      <w:r w:rsidRPr="001D6A52">
        <w:t xml:space="preserve"> para obtener números de billete nuevos y se cierra sesión con Security_SignOut.</w:t>
      </w:r>
    </w:p>
    <w:p w:rsidR="001D6A52" w:rsidRPr="001D6A52" w:rsidRDefault="0068055D" w:rsidP="001D6A52">
      <w:r>
        <w:t xml:space="preserve">La </w:t>
      </w:r>
      <w:hyperlink w:anchor="Figura23" w:history="1">
        <w:r w:rsidRPr="0068055D">
          <w:rPr>
            <w:rStyle w:val="Hipervnculo"/>
          </w:rPr>
          <w:t>Figura 23</w:t>
        </w:r>
      </w:hyperlink>
      <w:r w:rsidR="00E93685" w:rsidRPr="001D6A52">
        <w:t xml:space="preserve"> es la representación gráfica del</w:t>
      </w:r>
      <w:r>
        <w:t xml:space="preserve"> flujo que acaba de explicarse.</w:t>
      </w:r>
    </w:p>
    <w:p w:rsidR="0068055D" w:rsidRDefault="0068055D" w:rsidP="001D6A52">
      <w:r>
        <w:rPr>
          <w:noProof/>
          <w:lang w:eastAsia="es-ES"/>
        </w:rPr>
        <mc:AlternateContent>
          <mc:Choice Requires="wps">
            <w:drawing>
              <wp:anchor distT="0" distB="0" distL="114300" distR="114300" simplePos="0" relativeHeight="251766784" behindDoc="0" locked="0" layoutInCell="1" allowOverlap="1" wp14:anchorId="6D9812C4" wp14:editId="7E14E056">
                <wp:simplePos x="0" y="0"/>
                <wp:positionH relativeFrom="column">
                  <wp:posOffset>0</wp:posOffset>
                </wp:positionH>
                <wp:positionV relativeFrom="paragraph">
                  <wp:posOffset>5748655</wp:posOffset>
                </wp:positionV>
                <wp:extent cx="5400040" cy="635"/>
                <wp:effectExtent l="0" t="0" r="0" b="0"/>
                <wp:wrapTopAndBottom/>
                <wp:docPr id="479" name="Cuadro de texto 47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9043CF" w:rsidRPr="00264315" w:rsidRDefault="009043CF" w:rsidP="0068055D">
                            <w:pPr>
                              <w:pStyle w:val="Descripcin"/>
                              <w:rPr>
                                <w:noProof/>
                                <w:sz w:val="20"/>
                              </w:rPr>
                            </w:pPr>
                            <w:bookmarkStart w:id="249" w:name="Figura23"/>
                            <w:r>
                              <w:t>Figura 23: Diagrama de flujo de ejecución de la transacción EMR</w:t>
                            </w:r>
                            <w:bookmarkEnd w:id="2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9812C4" id="Cuadro de texto 479" o:spid="_x0000_s1068" type="#_x0000_t202" style="position:absolute;left:0;text-align:left;margin-left:0;margin-top:452.65pt;width:425.2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" stroked="f">
                <v:textbox style="mso-fit-shape-to-text:t" inset="0,0,0,0">
                  <w:txbxContent>
                    <w:p w:rsidR="009043CF" w:rsidRPr="00264315" w:rsidRDefault="009043CF" w:rsidP="0068055D">
                      <w:pPr>
                        <w:pStyle w:val="Descripcin"/>
                        <w:rPr>
                          <w:noProof/>
                          <w:sz w:val="20"/>
                        </w:rPr>
                      </w:pPr>
                      <w:bookmarkStart w:id="250" w:name="Figura23"/>
                      <w:r>
                        <w:t>Figura 23: Diagrama de flujo de ejecución de la transacción EMR</w:t>
                      </w:r>
                      <w:bookmarkEnd w:id="250"/>
                    </w:p>
                  </w:txbxContent>
                </v:textbox>
                <w10:wrap type="topAndBottom"/>
              </v:shape>
            </w:pict>
          </mc:Fallback>
        </mc:AlternateContent>
      </w:r>
      <w:r>
        <w:rPr>
          <w:noProof/>
          <w:lang w:eastAsia="es-ES"/>
        </w:rPr>
        <w:drawing>
          <wp:anchor distT="0" distB="0" distL="114300" distR="114300" simplePos="0" relativeHeight="251764736" behindDoc="0" locked="0" layoutInCell="1" allowOverlap="1" wp14:anchorId="01EF3C41" wp14:editId="51E74A93">
            <wp:simplePos x="0" y="0"/>
            <wp:positionH relativeFrom="column">
              <wp:posOffset>0</wp:posOffset>
            </wp:positionH>
            <wp:positionV relativeFrom="paragraph">
              <wp:posOffset>199390</wp:posOffset>
            </wp:positionV>
            <wp:extent cx="5400040" cy="5492115"/>
            <wp:effectExtent l="0" t="0" r="0" b="0"/>
            <wp:wrapTopAndBottom/>
            <wp:docPr id="478" name="Imagen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figura EMR.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5492115"/>
                    </a:xfrm>
                    <a:prstGeom prst="rect">
                      <a:avLst/>
                    </a:prstGeom>
                  </pic:spPr>
                </pic:pic>
              </a:graphicData>
            </a:graphic>
          </wp:anchor>
        </w:drawing>
      </w:r>
    </w:p>
    <w:p w:rsidR="001D6A52" w:rsidRPr="001D6A52" w:rsidRDefault="001D6A52" w:rsidP="00A66E99">
      <w:pPr>
        <w:pStyle w:val="Ttulo2"/>
      </w:pPr>
      <w:bookmarkStart w:id="251" w:name="_Toc516847391"/>
      <w:r w:rsidRPr="001D6A52">
        <w:t>4.3 Mockups del formulario de pruebas</w:t>
      </w:r>
      <w:bookmarkEnd w:id="251"/>
    </w:p>
    <w:p w:rsidR="001D6A52" w:rsidRPr="001D6A52" w:rsidRDefault="001D6A52" w:rsidP="001D6A52">
      <w:r w:rsidRPr="001D6A52">
        <w:t>En base a los requisitos funcionales del formulario de pruebas extraídos en la fase de análisis, se han diseñado los mockups a alto nivel repres</w:t>
      </w:r>
      <w:r w:rsidR="00A66E99">
        <w:t>entados en las figuras Figura 24, Figura 25, Figura 26 y Figura 27</w:t>
      </w:r>
      <w:r w:rsidRPr="001D6A52">
        <w:t>.</w:t>
      </w:r>
    </w:p>
    <w:p w:rsidR="001D6A52" w:rsidRPr="001D6A52" w:rsidRDefault="001D6A52" w:rsidP="001D6A52"/>
    <w:p w:rsidR="001D6A52" w:rsidRPr="001D6A52" w:rsidRDefault="001D6A52" w:rsidP="001D6A52">
      <w:r w:rsidRPr="001D6A52">
        <w:lastRenderedPageBreak/>
        <w:t>En la parte superior del formulario el usuario puede establecer el timeout</w:t>
      </w:r>
      <w:r w:rsidR="00A66E99">
        <w:t xml:space="preserve"> (tiempo de corte de la transacción)</w:t>
      </w:r>
      <w:r w:rsidRPr="001D6A52">
        <w:t>, la configuración y a qué entorno (test o producción) apuntarán las llamadas.</w:t>
      </w:r>
    </w:p>
    <w:p w:rsidR="001D6A52" w:rsidRPr="001D6A52" w:rsidRDefault="001D6A52" w:rsidP="001D6A52">
      <w:r w:rsidRPr="001D6A52">
        <w:t>En la parte derecha el usuario puede co</w:t>
      </w:r>
      <w:r w:rsidR="00A66E99">
        <w:t xml:space="preserve">piar y pegar las peticiones </w:t>
      </w:r>
      <w:hyperlink w:anchor="AcronimoRQ" w:history="1">
        <w:r w:rsidR="00A66E99" w:rsidRPr="00A66E99">
          <w:rPr>
            <w:rStyle w:val="Hipervnculo"/>
          </w:rPr>
          <w:t>RQ</w:t>
        </w:r>
      </w:hyperlink>
      <w:r w:rsidR="00A66E99">
        <w:t xml:space="preserve"> y respuestas </w:t>
      </w:r>
      <w:hyperlink w:anchor="AcronimoRS" w:history="1">
        <w:r w:rsidRPr="00A66E99">
          <w:rPr>
            <w:rStyle w:val="Hipervnculo"/>
          </w:rPr>
          <w:t>RS</w:t>
        </w:r>
      </w:hyperlink>
      <w:r w:rsidRPr="001D6A52">
        <w:t xml:space="preserve"> </w:t>
      </w:r>
      <w:hyperlink w:anchor="AcronimoXML" w:history="1">
        <w:r w:rsidR="00A66E99" w:rsidRPr="00A66E99">
          <w:rPr>
            <w:rStyle w:val="Hipervnculo"/>
          </w:rPr>
          <w:t>XML</w:t>
        </w:r>
      </w:hyperlink>
      <w:r w:rsidRPr="001D6A52">
        <w:t>. Justo debajo el usuario puede visualizar los errores y warnings que se hayan dado durante la ejecución de la última transacción ejecutada en el formulario.</w:t>
      </w:r>
    </w:p>
    <w:p w:rsidR="001D6A52" w:rsidRPr="001D6A52" w:rsidRDefault="001D6A52" w:rsidP="001D6A52">
      <w:r w:rsidRPr="001D6A52">
        <w:t>Más abajo, en la parte derecha, el usuario puede visualizar y seleccionar las opciones obtenidas en las t</w:t>
      </w:r>
      <w:r w:rsidR="00A66E99">
        <w:t>ransacciones de disponibilidad.</w:t>
      </w:r>
    </w:p>
    <w:p w:rsidR="001D6A52" w:rsidRPr="001D6A52" w:rsidRDefault="00A66E99" w:rsidP="001D6A52">
      <w:r>
        <w:t xml:space="preserve">En la </w:t>
      </w:r>
      <w:hyperlink w:anchor="Figura24" w:history="1">
        <w:r w:rsidRPr="00A66E99">
          <w:rPr>
            <w:rStyle w:val="Hipervnculo"/>
          </w:rPr>
          <w:t>Figura 24</w:t>
        </w:r>
      </w:hyperlink>
      <w:r w:rsidR="001D6A52" w:rsidRPr="001D6A52">
        <w:t xml:space="preserve"> se representa la pestaña de “Disponibilidad-Valoración” en la que el usuario cuenta con todos los parámetros para realizar las transacciones de Disponibilidad y Valoración.</w:t>
      </w:r>
    </w:p>
    <w:p w:rsidR="00A66E99" w:rsidRDefault="00A66E99" w:rsidP="001D6A52">
      <w:r>
        <w:rPr>
          <w:noProof/>
          <w:lang w:eastAsia="es-ES"/>
        </w:rPr>
        <mc:AlternateContent>
          <mc:Choice Requires="wps">
            <w:drawing>
              <wp:anchor distT="0" distB="0" distL="114300" distR="114300" simplePos="0" relativeHeight="251769856" behindDoc="0" locked="0" layoutInCell="1" allowOverlap="1" wp14:anchorId="3124D5C1" wp14:editId="6D290A41">
                <wp:simplePos x="0" y="0"/>
                <wp:positionH relativeFrom="column">
                  <wp:posOffset>0</wp:posOffset>
                </wp:positionH>
                <wp:positionV relativeFrom="paragraph">
                  <wp:posOffset>3343910</wp:posOffset>
                </wp:positionV>
                <wp:extent cx="5400040" cy="635"/>
                <wp:effectExtent l="0" t="0" r="0" b="0"/>
                <wp:wrapTopAndBottom/>
                <wp:docPr id="481" name="Cuadro de texto 48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9043CF" w:rsidRPr="00FB1DB6" w:rsidRDefault="009043CF" w:rsidP="00A66E99">
                            <w:pPr>
                              <w:pStyle w:val="Descripcin"/>
                              <w:rPr>
                                <w:noProof/>
                                <w:sz w:val="20"/>
                              </w:rPr>
                            </w:pPr>
                            <w:bookmarkStart w:id="252" w:name="Figura24"/>
                            <w:r>
                              <w:t>Figura 24: Mockup de la pestaña Disponibilidad-Valoración</w:t>
                            </w:r>
                            <w:bookmarkEnd w:id="2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24D5C1" id="Cuadro de texto 481" o:spid="_x0000_s1069" type="#_x0000_t202" style="position:absolute;left:0;text-align:left;margin-left:0;margin-top:263.3pt;width:425.2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" stroked="f">
                <v:textbox style="mso-fit-shape-to-text:t" inset="0,0,0,0">
                  <w:txbxContent>
                    <w:p w:rsidR="009043CF" w:rsidRPr="00FB1DB6" w:rsidRDefault="009043CF" w:rsidP="00A66E99">
                      <w:pPr>
                        <w:pStyle w:val="Descripcin"/>
                        <w:rPr>
                          <w:noProof/>
                          <w:sz w:val="20"/>
                        </w:rPr>
                      </w:pPr>
                      <w:bookmarkStart w:id="253" w:name="Figura24"/>
                      <w:r>
                        <w:t>Figura 24: Mockup de la pestaña Disponibilidad-Valoración</w:t>
                      </w:r>
                      <w:bookmarkEnd w:id="253"/>
                    </w:p>
                  </w:txbxContent>
                </v:textbox>
                <w10:wrap type="topAndBottom"/>
              </v:shape>
            </w:pict>
          </mc:Fallback>
        </mc:AlternateContent>
      </w:r>
      <w:r>
        <w:rPr>
          <w:noProof/>
          <w:lang w:eastAsia="es-ES"/>
        </w:rPr>
        <w:drawing>
          <wp:anchor distT="0" distB="0" distL="114300" distR="114300" simplePos="0" relativeHeight="251767808" behindDoc="0" locked="0" layoutInCell="1" allowOverlap="1" wp14:anchorId="5A7B41D8" wp14:editId="4599DA67">
            <wp:simplePos x="0" y="0"/>
            <wp:positionH relativeFrom="margin">
              <wp:align>right</wp:align>
            </wp:positionH>
            <wp:positionV relativeFrom="paragraph">
              <wp:posOffset>170815</wp:posOffset>
            </wp:positionV>
            <wp:extent cx="5400040" cy="3115945"/>
            <wp:effectExtent l="0" t="0" r="0" b="8255"/>
            <wp:wrapTopAndBottom/>
            <wp:docPr id="480" name="Imagen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figura mockup dispo-val.png"/>
                    <pic:cNvPicPr/>
                  </pic:nvPicPr>
                  <pic:blipFill>
                    <a:blip r:embed="rId36">
                      <a:extLst>
                        <a:ext uri="{28A0092B-C50C-407E-A947-70E740481C1C}">
                          <a14:useLocalDpi xmlns:a14="http://schemas.microsoft.com/office/drawing/2010/main" val="0"/>
                        </a:ext>
                      </a:extLst>
                    </a:blip>
                    <a:stretch>
                      <a:fillRect/>
                    </a:stretch>
                  </pic:blipFill>
                  <pic:spPr>
                    <a:xfrm>
                      <a:off x="0" y="0"/>
                      <a:ext cx="5400040" cy="3115945"/>
                    </a:xfrm>
                    <a:prstGeom prst="rect">
                      <a:avLst/>
                    </a:prstGeom>
                  </pic:spPr>
                </pic:pic>
              </a:graphicData>
            </a:graphic>
          </wp:anchor>
        </w:drawing>
      </w:r>
    </w:p>
    <w:p w:rsidR="00A66E99" w:rsidRDefault="00A66E99" w:rsidP="001D6A52">
      <w:r>
        <w:t xml:space="preserve">En la </w:t>
      </w:r>
      <w:hyperlink w:anchor="Figura25" w:history="1">
        <w:r w:rsidRPr="003D24DB">
          <w:rPr>
            <w:rStyle w:val="Hipervnculo"/>
          </w:rPr>
          <w:t>Figura 25</w:t>
        </w:r>
      </w:hyperlink>
      <w:r w:rsidR="001D6A52" w:rsidRPr="001D6A52">
        <w:t xml:space="preserve"> se representa la pestaña de “Reserva” en la que el usuario cuenta con todos los parámetros para real</w:t>
      </w:r>
      <w:r>
        <w:t>izar la transacción de Reserva.</w:t>
      </w:r>
    </w:p>
    <w:p w:rsidR="001D6A52" w:rsidRPr="001D6A52" w:rsidRDefault="00A66E99" w:rsidP="001D6A52">
      <w:r>
        <w:t xml:space="preserve">En la </w:t>
      </w:r>
      <w:hyperlink w:anchor="Figura26" w:history="1">
        <w:r w:rsidRPr="003D24DB">
          <w:rPr>
            <w:rStyle w:val="Hipervnculo"/>
          </w:rPr>
          <w:t>Figura 26</w:t>
        </w:r>
      </w:hyperlink>
      <w:r w:rsidR="001D6A52" w:rsidRPr="001D6A52">
        <w:t xml:space="preserve"> se representa la pestaña de “Recuperar Reserva” en la que el usuario cuenta con todos los parámetros para realizar las transacciones de Recuperar Reserva, Cancelar Reserva, Emitir y Void.</w:t>
      </w:r>
    </w:p>
    <w:p w:rsidR="00AE2313" w:rsidRDefault="00A66E99" w:rsidP="009C2EC9">
      <w:r>
        <w:t xml:space="preserve">En la </w:t>
      </w:r>
      <w:hyperlink w:anchor="Figura27" w:history="1">
        <w:r w:rsidRPr="003D24DB">
          <w:rPr>
            <w:rStyle w:val="Hipervnculo"/>
          </w:rPr>
          <w:t>Figura 27</w:t>
        </w:r>
      </w:hyperlink>
      <w:r w:rsidR="001D6A52" w:rsidRPr="001D6A52">
        <w:t xml:space="preserve"> se representa la pestaña de “Modificar Reserva” en la que el usuario cuenta con todos los parámetros para realizar las transacciones de </w:t>
      </w:r>
      <w:hyperlink w:anchor="AcronimoDMR" w:history="1">
        <w:r w:rsidR="001D6A52" w:rsidRPr="00A66E99">
          <w:rPr>
            <w:rStyle w:val="Hipervnculo"/>
          </w:rPr>
          <w:t>DMR</w:t>
        </w:r>
      </w:hyperlink>
      <w:r w:rsidR="001D6A52" w:rsidRPr="001D6A52">
        <w:t xml:space="preserve">, </w:t>
      </w:r>
      <w:hyperlink w:anchor="AcronimoRMR" w:history="1">
        <w:r w:rsidR="001D6A52" w:rsidRPr="00A66E99">
          <w:rPr>
            <w:rStyle w:val="Hipervnculo"/>
          </w:rPr>
          <w:t>RMR</w:t>
        </w:r>
      </w:hyperlink>
      <w:r w:rsidR="001D6A52" w:rsidRPr="001D6A52">
        <w:t xml:space="preserve"> y </w:t>
      </w:r>
      <w:hyperlink w:anchor="AcronimoEMR" w:history="1">
        <w:r w:rsidR="001D6A52" w:rsidRPr="00A66E99">
          <w:rPr>
            <w:rStyle w:val="Hipervnculo"/>
          </w:rPr>
          <w:t>EMR</w:t>
        </w:r>
      </w:hyperlink>
      <w:r>
        <w:t>.</w:t>
      </w:r>
    </w:p>
    <w:p w:rsidR="00AE2313" w:rsidRDefault="00A66E99">
      <w:pPr>
        <w:jc w:val="left"/>
      </w:pPr>
      <w:r>
        <w:rPr>
          <w:noProof/>
          <w:lang w:eastAsia="es-ES"/>
        </w:rPr>
        <w:lastRenderedPageBreak/>
        <mc:AlternateContent>
          <mc:Choice Requires="wps">
            <w:drawing>
              <wp:anchor distT="0" distB="0" distL="114300" distR="114300" simplePos="0" relativeHeight="251776000" behindDoc="0" locked="0" layoutInCell="1" allowOverlap="1" wp14:anchorId="3A5C8094" wp14:editId="09BD7B78">
                <wp:simplePos x="0" y="0"/>
                <wp:positionH relativeFrom="column">
                  <wp:posOffset>0</wp:posOffset>
                </wp:positionH>
                <wp:positionV relativeFrom="paragraph">
                  <wp:posOffset>7192645</wp:posOffset>
                </wp:positionV>
                <wp:extent cx="5400040" cy="635"/>
                <wp:effectExtent l="0" t="0" r="0" b="0"/>
                <wp:wrapTopAndBottom/>
                <wp:docPr id="486" name="Cuadro de texto 48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9043CF" w:rsidRPr="00F82400" w:rsidRDefault="009043CF" w:rsidP="00A66E99">
                            <w:pPr>
                              <w:pStyle w:val="Descripcin"/>
                              <w:rPr>
                                <w:noProof/>
                                <w:sz w:val="20"/>
                              </w:rPr>
                            </w:pPr>
                            <w:bookmarkStart w:id="254" w:name="Figura26"/>
                            <w:r>
                              <w:t>Figura 26: Mockup de la pestaña Recuperar Reserva</w:t>
                            </w:r>
                            <w:bookmarkEnd w:id="2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5C8094" id="Cuadro de texto 486" o:spid="_x0000_s1070" type="#_x0000_t202" style="position:absolute;margin-left:0;margin-top:566.35pt;width:425.2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" stroked="f">
                <v:textbox style="mso-fit-shape-to-text:t" inset="0,0,0,0">
                  <w:txbxContent>
                    <w:p w:rsidR="009043CF" w:rsidRPr="00F82400" w:rsidRDefault="009043CF" w:rsidP="00A66E99">
                      <w:pPr>
                        <w:pStyle w:val="Descripcin"/>
                        <w:rPr>
                          <w:noProof/>
                          <w:sz w:val="20"/>
                        </w:rPr>
                      </w:pPr>
                      <w:bookmarkStart w:id="255" w:name="Figura26"/>
                      <w:r>
                        <w:t>Figura 26: Mockup de la pestaña Recuperar Reserva</w:t>
                      </w:r>
                      <w:bookmarkEnd w:id="255"/>
                    </w:p>
                  </w:txbxContent>
                </v:textbox>
                <w10:wrap type="topAndBottom"/>
              </v:shape>
            </w:pict>
          </mc:Fallback>
        </mc:AlternateContent>
      </w:r>
      <w:r>
        <w:rPr>
          <w:noProof/>
          <w:lang w:eastAsia="es-ES"/>
        </w:rPr>
        <w:drawing>
          <wp:anchor distT="0" distB="0" distL="114300" distR="114300" simplePos="0" relativeHeight="251773952" behindDoc="0" locked="0" layoutInCell="1" allowOverlap="1" wp14:anchorId="45366BEE" wp14:editId="53D77249">
            <wp:simplePos x="0" y="0"/>
            <wp:positionH relativeFrom="margin">
              <wp:align>right</wp:align>
            </wp:positionH>
            <wp:positionV relativeFrom="paragraph">
              <wp:posOffset>4019550</wp:posOffset>
            </wp:positionV>
            <wp:extent cx="5400040" cy="3115945"/>
            <wp:effectExtent l="0" t="0" r="0" b="8255"/>
            <wp:wrapTopAndBottom/>
            <wp:docPr id="485" name="Imagen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figura mockup rec reserva.png"/>
                    <pic:cNvPicPr/>
                  </pic:nvPicPr>
                  <pic:blipFill>
                    <a:blip r:embed="rId37">
                      <a:extLst>
                        <a:ext uri="{28A0092B-C50C-407E-A947-70E740481C1C}">
                          <a14:useLocalDpi xmlns:a14="http://schemas.microsoft.com/office/drawing/2010/main" val="0"/>
                        </a:ext>
                      </a:extLst>
                    </a:blip>
                    <a:stretch>
                      <a:fillRect/>
                    </a:stretch>
                  </pic:blipFill>
                  <pic:spPr>
                    <a:xfrm>
                      <a:off x="0" y="0"/>
                      <a:ext cx="5400040" cy="3115945"/>
                    </a:xfrm>
                    <a:prstGeom prst="rect">
                      <a:avLst/>
                    </a:prstGeom>
                  </pic:spPr>
                </pic:pic>
              </a:graphicData>
            </a:graphic>
          </wp:anchor>
        </w:drawing>
      </w:r>
      <w:r>
        <w:rPr>
          <w:noProof/>
          <w:lang w:eastAsia="es-ES"/>
        </w:rPr>
        <mc:AlternateContent>
          <mc:Choice Requires="wps">
            <w:drawing>
              <wp:anchor distT="0" distB="0" distL="114300" distR="114300" simplePos="0" relativeHeight="251772928" behindDoc="0" locked="0" layoutInCell="1" allowOverlap="1" wp14:anchorId="0B4838C8" wp14:editId="6CB71776">
                <wp:simplePos x="0" y="0"/>
                <wp:positionH relativeFrom="column">
                  <wp:posOffset>0</wp:posOffset>
                </wp:positionH>
                <wp:positionV relativeFrom="paragraph">
                  <wp:posOffset>3373120</wp:posOffset>
                </wp:positionV>
                <wp:extent cx="5400040" cy="635"/>
                <wp:effectExtent l="0" t="0" r="0" b="0"/>
                <wp:wrapTopAndBottom/>
                <wp:docPr id="484" name="Cuadro de texto 48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9043CF" w:rsidRPr="00BE552D" w:rsidRDefault="009043CF" w:rsidP="00A66E99">
                            <w:pPr>
                              <w:pStyle w:val="Descripcin"/>
                              <w:rPr>
                                <w:noProof/>
                                <w:sz w:val="20"/>
                              </w:rPr>
                            </w:pPr>
                            <w:bookmarkStart w:id="256" w:name="Figura25"/>
                            <w:r>
                              <w:t>Figura 25: Mockup de la pestaña Reserva</w:t>
                            </w:r>
                            <w:bookmarkEnd w:id="2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4838C8" id="Cuadro de texto 484" o:spid="_x0000_s1071" type="#_x0000_t202" style="position:absolute;margin-left:0;margin-top:265.6pt;width:425.2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" stroked="f">
                <v:textbox style="mso-fit-shape-to-text:t" inset="0,0,0,0">
                  <w:txbxContent>
                    <w:p w:rsidR="009043CF" w:rsidRPr="00BE552D" w:rsidRDefault="009043CF" w:rsidP="00A66E99">
                      <w:pPr>
                        <w:pStyle w:val="Descripcin"/>
                        <w:rPr>
                          <w:noProof/>
                          <w:sz w:val="20"/>
                        </w:rPr>
                      </w:pPr>
                      <w:bookmarkStart w:id="257" w:name="Figura25"/>
                      <w:r>
                        <w:t>Figura 25: Mockup de la pestaña Reserva</w:t>
                      </w:r>
                      <w:bookmarkEnd w:id="257"/>
                    </w:p>
                  </w:txbxContent>
                </v:textbox>
                <w10:wrap type="topAndBottom"/>
              </v:shape>
            </w:pict>
          </mc:Fallback>
        </mc:AlternateContent>
      </w:r>
      <w:r>
        <w:rPr>
          <w:noProof/>
          <w:lang w:eastAsia="es-ES"/>
        </w:rPr>
        <w:drawing>
          <wp:anchor distT="0" distB="0" distL="114300" distR="114300" simplePos="0" relativeHeight="251770880" behindDoc="0" locked="0" layoutInCell="1" allowOverlap="1" wp14:anchorId="470BFCA8" wp14:editId="31E89D5D">
            <wp:simplePos x="0" y="0"/>
            <wp:positionH relativeFrom="column">
              <wp:posOffset>0</wp:posOffset>
            </wp:positionH>
            <wp:positionV relativeFrom="paragraph">
              <wp:posOffset>200025</wp:posOffset>
            </wp:positionV>
            <wp:extent cx="5400040" cy="3115945"/>
            <wp:effectExtent l="0" t="0" r="0" b="8255"/>
            <wp:wrapTopAndBottom/>
            <wp:docPr id="483" name="Imagen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figura mockup reserva.png"/>
                    <pic:cNvPicPr/>
                  </pic:nvPicPr>
                  <pic:blipFill>
                    <a:blip r:embed="rId38">
                      <a:extLst>
                        <a:ext uri="{28A0092B-C50C-407E-A947-70E740481C1C}">
                          <a14:useLocalDpi xmlns:a14="http://schemas.microsoft.com/office/drawing/2010/main" val="0"/>
                        </a:ext>
                      </a:extLst>
                    </a:blip>
                    <a:stretch>
                      <a:fillRect/>
                    </a:stretch>
                  </pic:blipFill>
                  <pic:spPr>
                    <a:xfrm>
                      <a:off x="0" y="0"/>
                      <a:ext cx="5400040" cy="3115945"/>
                    </a:xfrm>
                    <a:prstGeom prst="rect">
                      <a:avLst/>
                    </a:prstGeom>
                  </pic:spPr>
                </pic:pic>
              </a:graphicData>
            </a:graphic>
          </wp:anchor>
        </w:drawing>
      </w:r>
      <w:r w:rsidR="00AE2313">
        <w:br w:type="page"/>
      </w:r>
    </w:p>
    <w:p w:rsidR="00A66E99" w:rsidRDefault="00A66E99" w:rsidP="00AE2313">
      <w:pPr>
        <w:pStyle w:val="Ttulo2"/>
        <w:sectPr w:rsidR="00A66E99" w:rsidSect="000754CC">
          <w:pgSz w:w="11906" w:h="16838"/>
          <w:pgMar w:top="1701" w:right="1701" w:bottom="1701" w:left="1701" w:header="1134" w:footer="709" w:gutter="0"/>
          <w:pgNumType w:start="0"/>
          <w:cols w:space="708"/>
          <w:titlePg/>
          <w:docGrid w:linePitch="360"/>
        </w:sectPr>
      </w:pPr>
    </w:p>
    <w:p w:rsidR="00A66E99" w:rsidRDefault="00A66E99" w:rsidP="00AE2313">
      <w:pPr>
        <w:pStyle w:val="Ttulo2"/>
        <w:sectPr w:rsidR="00A66E99" w:rsidSect="000754CC">
          <w:pgSz w:w="11906" w:h="16838"/>
          <w:pgMar w:top="1701" w:right="1701" w:bottom="1701" w:left="1701" w:header="1134" w:footer="709" w:gutter="0"/>
          <w:pgNumType w:start="0"/>
          <w:cols w:space="708"/>
          <w:titlePg/>
          <w:docGrid w:linePitch="360"/>
        </w:sectPr>
      </w:pPr>
      <w:bookmarkStart w:id="258" w:name="_Toc516847392"/>
      <w:r>
        <w:rPr>
          <w:noProof/>
          <w:lang w:eastAsia="es-ES"/>
        </w:rPr>
        <w:lastRenderedPageBreak/>
        <mc:AlternateContent>
          <mc:Choice Requires="wps">
            <w:drawing>
              <wp:anchor distT="0" distB="0" distL="114300" distR="114300" simplePos="0" relativeHeight="251779072" behindDoc="0" locked="0" layoutInCell="1" allowOverlap="1" wp14:anchorId="43E9B494" wp14:editId="77C169A7">
                <wp:simplePos x="0" y="0"/>
                <wp:positionH relativeFrom="column">
                  <wp:posOffset>0</wp:posOffset>
                </wp:positionH>
                <wp:positionV relativeFrom="paragraph">
                  <wp:posOffset>3173095</wp:posOffset>
                </wp:positionV>
                <wp:extent cx="5400040" cy="635"/>
                <wp:effectExtent l="0" t="0" r="0" b="0"/>
                <wp:wrapTopAndBottom/>
                <wp:docPr id="488" name="Cuadro de texto 488"/>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9043CF" w:rsidRPr="006D0F76" w:rsidRDefault="009043CF" w:rsidP="00A66E99">
                            <w:pPr>
                              <w:pStyle w:val="Descripcin"/>
                              <w:rPr>
                                <w:noProof/>
                                <w:color w:val="242852" w:themeColor="text2"/>
                              </w:rPr>
                            </w:pPr>
                            <w:bookmarkStart w:id="259" w:name="Figura27"/>
                            <w:r>
                              <w:t xml:space="preserve">Figura 27: </w:t>
                            </w:r>
                            <w:r w:rsidRPr="00AF53A1">
                              <w:t xml:space="preserve">Mockup de la pestaña </w:t>
                            </w:r>
                            <w:r>
                              <w:t>Modificar Reserva</w:t>
                            </w:r>
                            <w:bookmarkEnd w:id="2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E9B494" id="Cuadro de texto 488" o:spid="_x0000_s1072" type="#_x0000_t202" style="position:absolute;left:0;text-align:left;margin-left:0;margin-top:249.85pt;width:425.2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" stroked="f">
                <v:textbox style="mso-fit-shape-to-text:t" inset="0,0,0,0">
                  <w:txbxContent>
                    <w:p w:rsidR="009043CF" w:rsidRPr="006D0F76" w:rsidRDefault="009043CF" w:rsidP="00A66E99">
                      <w:pPr>
                        <w:pStyle w:val="Descripcin"/>
                        <w:rPr>
                          <w:noProof/>
                          <w:color w:val="242852" w:themeColor="text2"/>
                        </w:rPr>
                      </w:pPr>
                      <w:bookmarkStart w:id="260" w:name="Figura27"/>
                      <w:r>
                        <w:t xml:space="preserve">Figura 27: </w:t>
                      </w:r>
                      <w:r w:rsidRPr="00AF53A1">
                        <w:t xml:space="preserve">Mockup de la pestaña </w:t>
                      </w:r>
                      <w:r>
                        <w:t>Modificar Reserva</w:t>
                      </w:r>
                      <w:bookmarkEnd w:id="260"/>
                    </w:p>
                  </w:txbxContent>
                </v:textbox>
                <w10:wrap type="topAndBottom"/>
              </v:shape>
            </w:pict>
          </mc:Fallback>
        </mc:AlternateContent>
      </w:r>
      <w:r>
        <w:rPr>
          <w:noProof/>
          <w:lang w:eastAsia="es-ES"/>
        </w:rPr>
        <w:drawing>
          <wp:anchor distT="0" distB="0" distL="114300" distR="114300" simplePos="0" relativeHeight="251777024" behindDoc="0" locked="0" layoutInCell="1" allowOverlap="1" wp14:anchorId="51FF2E58" wp14:editId="45A1B76A">
            <wp:simplePos x="0" y="0"/>
            <wp:positionH relativeFrom="margin">
              <wp:align>right</wp:align>
            </wp:positionH>
            <wp:positionV relativeFrom="paragraph">
              <wp:posOffset>0</wp:posOffset>
            </wp:positionV>
            <wp:extent cx="5400040" cy="3115945"/>
            <wp:effectExtent l="0" t="0" r="0" b="8255"/>
            <wp:wrapTopAndBottom/>
            <wp:docPr id="487" name="Imagen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figura mockup modif reserva.png"/>
                    <pic:cNvPicPr/>
                  </pic:nvPicPr>
                  <pic:blipFill>
                    <a:blip r:embed="rId39">
                      <a:extLst>
                        <a:ext uri="{28A0092B-C50C-407E-A947-70E740481C1C}">
                          <a14:useLocalDpi xmlns:a14="http://schemas.microsoft.com/office/drawing/2010/main" val="0"/>
                        </a:ext>
                      </a:extLst>
                    </a:blip>
                    <a:stretch>
                      <a:fillRect/>
                    </a:stretch>
                  </pic:blipFill>
                  <pic:spPr>
                    <a:xfrm>
                      <a:off x="0" y="0"/>
                      <a:ext cx="5400040" cy="3115945"/>
                    </a:xfrm>
                    <a:prstGeom prst="rect">
                      <a:avLst/>
                    </a:prstGeom>
                  </pic:spPr>
                </pic:pic>
              </a:graphicData>
            </a:graphic>
          </wp:anchor>
        </w:drawing>
      </w:r>
      <w:bookmarkEnd w:id="258"/>
    </w:p>
    <w:p w:rsidR="00E54944" w:rsidRPr="00F356C7" w:rsidRDefault="003A1906" w:rsidP="003A1906">
      <w:pPr>
        <w:pStyle w:val="Ttulo1"/>
      </w:pPr>
      <w:bookmarkStart w:id="261" w:name="_Programación"/>
      <w:bookmarkStart w:id="262" w:name="_Toc516847393"/>
      <w:bookmarkEnd w:id="261"/>
      <w:r>
        <w:rPr>
          <w:noProof/>
          <w:lang w:eastAsia="es-ES"/>
        </w:rPr>
        <w:lastRenderedPageBreak/>
        <w:drawing>
          <wp:anchor distT="0" distB="0" distL="114300" distR="114300" simplePos="0" relativeHeight="251780096" behindDoc="0" locked="0" layoutInCell="1" allowOverlap="1" wp14:anchorId="6806485A" wp14:editId="5412A5A5">
            <wp:simplePos x="0" y="0"/>
            <wp:positionH relativeFrom="margin">
              <wp:align>right</wp:align>
            </wp:positionH>
            <wp:positionV relativeFrom="paragraph">
              <wp:posOffset>0</wp:posOffset>
            </wp:positionV>
            <wp:extent cx="1428750" cy="1619250"/>
            <wp:effectExtent l="0" t="0" r="0" b="0"/>
            <wp:wrapTopAndBottom/>
            <wp:docPr id="489" name="Imagen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CAPITULO5.png"/>
                    <pic:cNvPicPr/>
                  </pic:nvPicPr>
                  <pic:blipFill>
                    <a:blip r:embed="rId40">
                      <a:extLst>
                        <a:ext uri="{28A0092B-C50C-407E-A947-70E740481C1C}">
                          <a14:useLocalDpi xmlns:a14="http://schemas.microsoft.com/office/drawing/2010/main" val="0"/>
                        </a:ext>
                      </a:extLst>
                    </a:blip>
                    <a:stretch>
                      <a:fillRect/>
                    </a:stretch>
                  </pic:blipFill>
                  <pic:spPr>
                    <a:xfrm>
                      <a:off x="0" y="0"/>
                      <a:ext cx="1428750" cy="1619250"/>
                    </a:xfrm>
                    <a:prstGeom prst="rect">
                      <a:avLst/>
                    </a:prstGeom>
                  </pic:spPr>
                </pic:pic>
              </a:graphicData>
            </a:graphic>
          </wp:anchor>
        </w:drawing>
      </w:r>
      <w:r w:rsidR="00E54944" w:rsidRPr="00F356C7">
        <w:t>Programación</w:t>
      </w:r>
      <w:bookmarkEnd w:id="262"/>
    </w:p>
    <w:p w:rsidR="00E54944" w:rsidRPr="00F356C7" w:rsidRDefault="00E54944" w:rsidP="00E54944">
      <w:pPr>
        <w:rPr>
          <w:rFonts w:ascii="Utopia" w:hAnsi="Utopia"/>
          <w:szCs w:val="20"/>
        </w:rPr>
      </w:pPr>
      <w:r w:rsidRPr="00F356C7">
        <w:rPr>
          <w:rFonts w:ascii="Utopia" w:hAnsi="Utopia"/>
          <w:szCs w:val="20"/>
        </w:rPr>
        <w:t>Este capítulo sirve como guía de información de la programación de los entregables a desarrollar:</w:t>
      </w:r>
    </w:p>
    <w:p w:rsidR="00E54944" w:rsidRPr="00F356C7" w:rsidRDefault="00E54944" w:rsidP="00290EFB">
      <w:pPr>
        <w:pStyle w:val="Prrafodelista"/>
        <w:numPr>
          <w:ilvl w:val="0"/>
          <w:numId w:val="31"/>
        </w:numPr>
        <w:spacing w:before="0" w:after="160" w:line="259" w:lineRule="auto"/>
        <w:contextualSpacing/>
        <w:jc w:val="left"/>
        <w:rPr>
          <w:rFonts w:ascii="Utopia" w:hAnsi="Utopia"/>
          <w:szCs w:val="20"/>
        </w:rPr>
      </w:pPr>
      <w:r w:rsidRPr="00F356C7">
        <w:rPr>
          <w:rFonts w:ascii="Utopia" w:hAnsi="Utopia"/>
          <w:szCs w:val="20"/>
        </w:rPr>
        <w:t xml:space="preserve">Transacciones </w:t>
      </w:r>
      <w:hyperlink w:anchor="AcronimoAPI" w:history="1">
        <w:r w:rsidRPr="003A1906">
          <w:rPr>
            <w:rStyle w:val="Hipervnculo"/>
            <w:rFonts w:ascii="Utopia" w:hAnsi="Utopia"/>
            <w:szCs w:val="20"/>
          </w:rPr>
          <w:t>API</w:t>
        </w:r>
      </w:hyperlink>
      <w:r w:rsidRPr="00F356C7">
        <w:rPr>
          <w:rFonts w:ascii="Utopia" w:hAnsi="Utopia"/>
          <w:szCs w:val="20"/>
        </w:rPr>
        <w:t xml:space="preserve"> Transportes (véase en el apartado </w:t>
      </w:r>
      <w:hyperlink w:anchor="_5.1_Transacciones_de" w:history="1">
        <w:r w:rsidRPr="00336D8F">
          <w:rPr>
            <w:rStyle w:val="Hipervnculo"/>
            <w:rFonts w:ascii="Utopia" w:hAnsi="Utopia"/>
            <w:szCs w:val="20"/>
          </w:rPr>
          <w:t>5.1</w:t>
        </w:r>
      </w:hyperlink>
      <w:r w:rsidRPr="00F356C7">
        <w:rPr>
          <w:rFonts w:ascii="Utopia" w:hAnsi="Utopia"/>
          <w:szCs w:val="20"/>
        </w:rPr>
        <w:t>)</w:t>
      </w:r>
    </w:p>
    <w:p w:rsidR="00E54944" w:rsidRPr="00F356C7" w:rsidRDefault="00E54944" w:rsidP="00290EFB">
      <w:pPr>
        <w:pStyle w:val="Prrafodelista"/>
        <w:numPr>
          <w:ilvl w:val="0"/>
          <w:numId w:val="31"/>
        </w:numPr>
        <w:spacing w:before="0" w:after="160" w:line="259" w:lineRule="auto"/>
        <w:contextualSpacing/>
        <w:jc w:val="left"/>
        <w:rPr>
          <w:rFonts w:ascii="Utopia" w:hAnsi="Utopia"/>
          <w:szCs w:val="20"/>
        </w:rPr>
      </w:pPr>
      <w:r w:rsidRPr="00F356C7">
        <w:rPr>
          <w:rFonts w:ascii="Utopia" w:hAnsi="Utopia"/>
          <w:szCs w:val="20"/>
        </w:rPr>
        <w:t xml:space="preserve">Integración (véase en el apartado </w:t>
      </w:r>
      <w:hyperlink w:anchor="_5.2_Integración" w:history="1">
        <w:r w:rsidRPr="00D85BC6">
          <w:rPr>
            <w:rStyle w:val="Hipervnculo"/>
            <w:rFonts w:ascii="Utopia" w:hAnsi="Utopia"/>
            <w:szCs w:val="20"/>
          </w:rPr>
          <w:t>5.2</w:t>
        </w:r>
      </w:hyperlink>
      <w:r w:rsidRPr="00F356C7">
        <w:rPr>
          <w:rFonts w:ascii="Utopia" w:hAnsi="Utopia"/>
          <w:szCs w:val="20"/>
        </w:rPr>
        <w:t>)</w:t>
      </w:r>
    </w:p>
    <w:p w:rsidR="00E54944" w:rsidRPr="00F356C7" w:rsidRDefault="00E54944" w:rsidP="00290EFB">
      <w:pPr>
        <w:pStyle w:val="Prrafodelista"/>
        <w:numPr>
          <w:ilvl w:val="0"/>
          <w:numId w:val="31"/>
        </w:numPr>
        <w:spacing w:before="0" w:after="160" w:line="259" w:lineRule="auto"/>
        <w:contextualSpacing/>
        <w:jc w:val="left"/>
        <w:rPr>
          <w:rFonts w:ascii="Utopia" w:hAnsi="Utopia"/>
          <w:szCs w:val="20"/>
        </w:rPr>
      </w:pPr>
      <w:r w:rsidRPr="00F356C7">
        <w:rPr>
          <w:rFonts w:ascii="Utopia" w:hAnsi="Utopia"/>
          <w:szCs w:val="20"/>
        </w:rPr>
        <w:t xml:space="preserve">Formulario de pruebas (véase en el apartado </w:t>
      </w:r>
      <w:hyperlink w:anchor="_5.3_Formulario_de" w:history="1">
        <w:r w:rsidRPr="00D85BC6">
          <w:rPr>
            <w:rStyle w:val="Hipervnculo"/>
            <w:rFonts w:ascii="Utopia" w:hAnsi="Utopia"/>
            <w:szCs w:val="20"/>
          </w:rPr>
          <w:t>5.3</w:t>
        </w:r>
      </w:hyperlink>
      <w:r w:rsidRPr="00F356C7">
        <w:rPr>
          <w:rFonts w:ascii="Utopia" w:hAnsi="Utopia"/>
          <w:szCs w:val="20"/>
        </w:rPr>
        <w:t>)</w:t>
      </w:r>
    </w:p>
    <w:p w:rsidR="00E54944" w:rsidRPr="00F356C7" w:rsidRDefault="00E54944" w:rsidP="00E54944">
      <w:pPr>
        <w:rPr>
          <w:rFonts w:ascii="Utopia" w:hAnsi="Utopia"/>
          <w:szCs w:val="20"/>
        </w:rPr>
      </w:pPr>
      <w:r w:rsidRPr="00F356C7">
        <w:rPr>
          <w:rFonts w:ascii="Utopia" w:hAnsi="Utopia"/>
          <w:szCs w:val="20"/>
        </w:rPr>
        <w:t>Se adjuntan como anexo los ficheros correspondientes a estos tres paquetes de software desarrollados.</w:t>
      </w:r>
    </w:p>
    <w:p w:rsidR="00E54944" w:rsidRPr="00F356C7" w:rsidRDefault="00E54944" w:rsidP="00E54944">
      <w:pPr>
        <w:rPr>
          <w:rFonts w:ascii="Utopia" w:hAnsi="Utopia"/>
          <w:szCs w:val="20"/>
        </w:rPr>
      </w:pPr>
      <w:r w:rsidRPr="00F356C7">
        <w:rPr>
          <w:rFonts w:ascii="Utopia" w:hAnsi="Utopia"/>
          <w:szCs w:val="20"/>
        </w:rPr>
        <w:t xml:space="preserve">La solución de la integración contiene también el proyecto de tests unitarios (véase en el aparatado </w:t>
      </w:r>
      <w:hyperlink w:anchor="_5.4_Programación_de" w:history="1">
        <w:r w:rsidRPr="00C84F3C">
          <w:rPr>
            <w:rStyle w:val="Hipervnculo"/>
            <w:rFonts w:ascii="Utopia" w:hAnsi="Utopia"/>
            <w:szCs w:val="20"/>
          </w:rPr>
          <w:t>5.4</w:t>
        </w:r>
      </w:hyperlink>
      <w:r w:rsidRPr="00F356C7">
        <w:rPr>
          <w:rFonts w:ascii="Utopia" w:hAnsi="Utopia"/>
          <w:szCs w:val="20"/>
        </w:rPr>
        <w:t>).</w:t>
      </w:r>
    </w:p>
    <w:p w:rsidR="00E54944" w:rsidRPr="00F356C7" w:rsidRDefault="00E54944" w:rsidP="00E54944">
      <w:pPr>
        <w:rPr>
          <w:rFonts w:ascii="Utopia" w:hAnsi="Utopia"/>
          <w:szCs w:val="20"/>
        </w:rPr>
      </w:pPr>
    </w:p>
    <w:p w:rsidR="00E54944" w:rsidRPr="00F356C7" w:rsidRDefault="00E54944" w:rsidP="003A1906">
      <w:pPr>
        <w:pStyle w:val="Ttulo2"/>
      </w:pPr>
      <w:bookmarkStart w:id="263" w:name="_5.1_Transacciones_de"/>
      <w:bookmarkStart w:id="264" w:name="_Toc516847394"/>
      <w:bookmarkEnd w:id="263"/>
      <w:r w:rsidRPr="00F356C7">
        <w:t>5.1 Transacciones de la API de Transportes</w:t>
      </w:r>
      <w:bookmarkEnd w:id="264"/>
    </w:p>
    <w:p w:rsidR="00E54944" w:rsidRPr="00F356C7" w:rsidRDefault="00E54944" w:rsidP="00E54944">
      <w:pPr>
        <w:rPr>
          <w:rFonts w:ascii="Utopia" w:hAnsi="Utopia"/>
          <w:szCs w:val="20"/>
        </w:rPr>
      </w:pPr>
      <w:r w:rsidRPr="00F356C7">
        <w:rPr>
          <w:rFonts w:ascii="Utopia" w:hAnsi="Utopia"/>
          <w:szCs w:val="20"/>
        </w:rPr>
        <w:t xml:space="preserve">En el apartado </w:t>
      </w:r>
      <w:hyperlink w:anchor="_5.1.1_Lenguaje/tecnología" w:history="1">
        <w:r w:rsidRPr="00336D8F">
          <w:rPr>
            <w:rStyle w:val="Hipervnculo"/>
            <w:rFonts w:ascii="Utopia" w:hAnsi="Utopia"/>
            <w:szCs w:val="20"/>
          </w:rPr>
          <w:t>5.1.1</w:t>
        </w:r>
      </w:hyperlink>
      <w:r w:rsidRPr="00F356C7">
        <w:rPr>
          <w:rFonts w:ascii="Utopia" w:hAnsi="Utopia"/>
          <w:szCs w:val="20"/>
        </w:rPr>
        <w:t xml:space="preserve"> de este capítulo, se indica el lenguaje de programación y librerías utilizadas para desarrollar las nuevas transacciones de la </w:t>
      </w:r>
      <w:hyperlink w:anchor="AcronimoAPI" w:history="1">
        <w:r w:rsidRPr="003A1906">
          <w:rPr>
            <w:rStyle w:val="Hipervnculo"/>
            <w:rFonts w:ascii="Utopia" w:hAnsi="Utopia"/>
            <w:szCs w:val="20"/>
          </w:rPr>
          <w:t>API</w:t>
        </w:r>
      </w:hyperlink>
      <w:r w:rsidRPr="00F356C7">
        <w:rPr>
          <w:rFonts w:ascii="Utopia" w:hAnsi="Utopia"/>
          <w:szCs w:val="20"/>
        </w:rPr>
        <w:t xml:space="preserve"> de Transportes tal y como se han representado en el diseño expuesto en el capítulo </w:t>
      </w:r>
      <w:hyperlink w:anchor="_4.1_Transacciones_API" w:history="1">
        <w:r w:rsidRPr="003A1906">
          <w:rPr>
            <w:rStyle w:val="Hipervnculo"/>
            <w:rFonts w:ascii="Utopia" w:hAnsi="Utopia"/>
            <w:szCs w:val="20"/>
          </w:rPr>
          <w:t>4.1</w:t>
        </w:r>
      </w:hyperlink>
      <w:r w:rsidRPr="00F356C7">
        <w:rPr>
          <w:rFonts w:ascii="Utopia" w:hAnsi="Utopia"/>
          <w:szCs w:val="20"/>
        </w:rPr>
        <w:t xml:space="preserve"> de esta memoria, y en base a los requisitos funcionales y no funcionales enumerados en el capítulo </w:t>
      </w:r>
      <w:hyperlink w:anchor="_Análisis" w:history="1">
        <w:r w:rsidRPr="003A1906">
          <w:rPr>
            <w:rStyle w:val="Hipervnculo"/>
            <w:rFonts w:ascii="Utopia" w:hAnsi="Utopia"/>
            <w:szCs w:val="20"/>
          </w:rPr>
          <w:t>3</w:t>
        </w:r>
        <w:r w:rsidR="003A1906" w:rsidRPr="003A1906">
          <w:rPr>
            <w:rStyle w:val="Hipervnculo"/>
            <w:rFonts w:ascii="Utopia" w:hAnsi="Utopia"/>
            <w:szCs w:val="20"/>
          </w:rPr>
          <w:t xml:space="preserve"> Análisis</w:t>
        </w:r>
      </w:hyperlink>
      <w:r w:rsidRPr="00F356C7">
        <w:rPr>
          <w:rFonts w:ascii="Utopia" w:hAnsi="Utopia"/>
          <w:szCs w:val="20"/>
        </w:rPr>
        <w:t>.</w:t>
      </w:r>
    </w:p>
    <w:p w:rsidR="00E54944" w:rsidRPr="00F356C7" w:rsidRDefault="00E54944" w:rsidP="00E54944">
      <w:pPr>
        <w:rPr>
          <w:rFonts w:ascii="Utopia" w:hAnsi="Utopia"/>
          <w:szCs w:val="20"/>
        </w:rPr>
      </w:pPr>
      <w:r w:rsidRPr="00F356C7">
        <w:rPr>
          <w:rFonts w:ascii="Utopia" w:hAnsi="Utopia"/>
          <w:szCs w:val="20"/>
        </w:rPr>
        <w:t xml:space="preserve">A continuación, en el apartado </w:t>
      </w:r>
      <w:hyperlink w:anchor="_5.2_Integración" w:history="1">
        <w:r w:rsidRPr="00D85BC6">
          <w:rPr>
            <w:rStyle w:val="Hipervnculo"/>
            <w:rFonts w:ascii="Utopia" w:hAnsi="Utopia"/>
            <w:szCs w:val="20"/>
          </w:rPr>
          <w:t>5.2</w:t>
        </w:r>
      </w:hyperlink>
      <w:r w:rsidRPr="00F356C7">
        <w:rPr>
          <w:rFonts w:ascii="Utopia" w:hAnsi="Utopia"/>
          <w:szCs w:val="20"/>
        </w:rPr>
        <w:t xml:space="preserve"> se cita el código programado y se enumeran los ficheros desarrollados que se adjuntarán como anexo a esta memoria.</w:t>
      </w:r>
    </w:p>
    <w:p w:rsidR="00E54944" w:rsidRPr="00F356C7" w:rsidRDefault="00E54944" w:rsidP="00E54944">
      <w:pPr>
        <w:rPr>
          <w:rFonts w:ascii="Utopia" w:hAnsi="Utopia"/>
          <w:szCs w:val="20"/>
        </w:rPr>
      </w:pPr>
      <w:r w:rsidRPr="00F356C7">
        <w:rPr>
          <w:rFonts w:ascii="Utopia" w:hAnsi="Utopia"/>
          <w:szCs w:val="20"/>
        </w:rPr>
        <w:t xml:space="preserve">En el apartado </w:t>
      </w:r>
      <w:hyperlink w:anchor="_5.3_Formulario_de" w:history="1">
        <w:r w:rsidRPr="00D85BC6">
          <w:rPr>
            <w:rStyle w:val="Hipervnculo"/>
            <w:rFonts w:ascii="Utopia" w:hAnsi="Utopia"/>
            <w:szCs w:val="20"/>
          </w:rPr>
          <w:t>5.3</w:t>
        </w:r>
      </w:hyperlink>
      <w:r w:rsidRPr="00F356C7">
        <w:rPr>
          <w:rFonts w:ascii="Utopia" w:hAnsi="Utopia"/>
          <w:szCs w:val="20"/>
        </w:rPr>
        <w:t xml:space="preserve"> se muestra el formulario de pruebas desarrollado y un ejemplo de uso. Finalmente, en el apartado </w:t>
      </w:r>
      <w:hyperlink w:anchor="_5.4_Programación_de" w:history="1">
        <w:r w:rsidRPr="00C84F3C">
          <w:rPr>
            <w:rStyle w:val="Hipervnculo"/>
            <w:rFonts w:ascii="Utopia" w:hAnsi="Utopia"/>
            <w:szCs w:val="20"/>
          </w:rPr>
          <w:t>5.4</w:t>
        </w:r>
      </w:hyperlink>
      <w:r w:rsidRPr="00F356C7">
        <w:rPr>
          <w:rFonts w:ascii="Utopia" w:hAnsi="Utopia"/>
          <w:szCs w:val="20"/>
        </w:rPr>
        <w:t xml:space="preserve"> contenido dentro de este capítulo, se explican los escenarios de test desarrollados y su importancia para la mantenibilidad del código.</w:t>
      </w:r>
    </w:p>
    <w:p w:rsidR="00E54944" w:rsidRPr="00F356C7" w:rsidRDefault="00E54944" w:rsidP="00E54944">
      <w:pPr>
        <w:rPr>
          <w:rFonts w:ascii="Utopia" w:hAnsi="Utopia"/>
          <w:szCs w:val="20"/>
        </w:rPr>
      </w:pPr>
    </w:p>
    <w:p w:rsidR="00E54944" w:rsidRPr="00F356C7" w:rsidRDefault="00E54944" w:rsidP="003A1906">
      <w:pPr>
        <w:pStyle w:val="Ttulo3"/>
      </w:pPr>
      <w:bookmarkStart w:id="265" w:name="_5.1.1_Lenguaje/tecnología"/>
      <w:bookmarkStart w:id="266" w:name="_Toc516847395"/>
      <w:bookmarkEnd w:id="265"/>
      <w:r w:rsidRPr="00F356C7">
        <w:t>5.1.1 Lenguaje/tecnología</w:t>
      </w:r>
      <w:bookmarkEnd w:id="266"/>
    </w:p>
    <w:p w:rsidR="00E54944" w:rsidRPr="00F356C7" w:rsidRDefault="00E54944" w:rsidP="00E54944">
      <w:pPr>
        <w:rPr>
          <w:rFonts w:ascii="Utopia" w:hAnsi="Utopia"/>
          <w:szCs w:val="20"/>
        </w:rPr>
      </w:pPr>
      <w:r w:rsidRPr="00F356C7">
        <w:rPr>
          <w:rFonts w:ascii="Utopia" w:hAnsi="Utopia"/>
          <w:szCs w:val="20"/>
        </w:rPr>
        <w:t xml:space="preserve">El lenguaje de programación con el que se programan las nuevas transacciones de la </w:t>
      </w:r>
      <w:hyperlink w:anchor="AcronimoAPI" w:history="1">
        <w:r w:rsidRPr="003A1906">
          <w:rPr>
            <w:rStyle w:val="Hipervnculo"/>
            <w:rFonts w:ascii="Utopia" w:hAnsi="Utopia"/>
            <w:szCs w:val="20"/>
          </w:rPr>
          <w:t>API</w:t>
        </w:r>
      </w:hyperlink>
      <w:r w:rsidRPr="00F356C7">
        <w:rPr>
          <w:rFonts w:ascii="Utopia" w:hAnsi="Utopia"/>
          <w:szCs w:val="20"/>
        </w:rPr>
        <w:t xml:space="preserve"> de Transportes ya citadas en anteriores capítulos: </w:t>
      </w:r>
      <w:hyperlink w:anchor="AcronimoDMR" w:history="1">
        <w:r w:rsidRPr="003A1906">
          <w:rPr>
            <w:rStyle w:val="Hipervnculo"/>
            <w:rFonts w:ascii="Utopia" w:hAnsi="Utopia"/>
            <w:szCs w:val="20"/>
          </w:rPr>
          <w:t>DMR</w:t>
        </w:r>
      </w:hyperlink>
      <w:r w:rsidRPr="00F356C7">
        <w:rPr>
          <w:rFonts w:ascii="Utopia" w:hAnsi="Utopia"/>
          <w:szCs w:val="20"/>
        </w:rPr>
        <w:t xml:space="preserve">, </w:t>
      </w:r>
      <w:hyperlink w:anchor="AcronimoRMR" w:history="1">
        <w:r w:rsidRPr="003A1906">
          <w:rPr>
            <w:rStyle w:val="Hipervnculo"/>
            <w:rFonts w:ascii="Utopia" w:hAnsi="Utopia"/>
            <w:szCs w:val="20"/>
          </w:rPr>
          <w:t>RMR</w:t>
        </w:r>
      </w:hyperlink>
      <w:r w:rsidRPr="00F356C7">
        <w:rPr>
          <w:rFonts w:ascii="Utopia" w:hAnsi="Utopia"/>
          <w:szCs w:val="20"/>
        </w:rPr>
        <w:t xml:space="preserve"> y </w:t>
      </w:r>
      <w:hyperlink w:anchor="AcronimoEMR" w:history="1">
        <w:r w:rsidRPr="003A1906">
          <w:rPr>
            <w:rStyle w:val="Hipervnculo"/>
            <w:rFonts w:ascii="Utopia" w:hAnsi="Utopia"/>
            <w:szCs w:val="20"/>
          </w:rPr>
          <w:t>EMR</w:t>
        </w:r>
      </w:hyperlink>
      <w:r w:rsidRPr="00F356C7">
        <w:rPr>
          <w:rFonts w:ascii="Utopia" w:hAnsi="Utopia"/>
          <w:szCs w:val="20"/>
        </w:rPr>
        <w:t xml:space="preserve">, así como los cambios necesarios introducidos en los elementos ya existentes en otras transacciones, es Visual Basic. </w:t>
      </w:r>
    </w:p>
    <w:p w:rsidR="00E54944" w:rsidRPr="00F356C7" w:rsidRDefault="00E54944" w:rsidP="00E54944">
      <w:pPr>
        <w:rPr>
          <w:rFonts w:ascii="Utopia" w:hAnsi="Utopia"/>
          <w:szCs w:val="20"/>
        </w:rPr>
      </w:pPr>
      <w:r w:rsidRPr="00F356C7">
        <w:rPr>
          <w:rFonts w:ascii="Utopia" w:hAnsi="Utopia"/>
          <w:szCs w:val="20"/>
        </w:rPr>
        <w:t xml:space="preserve">Se ha escogido este lenguaje porque el resto de transacciones que ya incluye la </w:t>
      </w:r>
      <w:hyperlink w:anchor="AcronimoAPI" w:history="1">
        <w:r w:rsidRPr="003A1906">
          <w:rPr>
            <w:rStyle w:val="Hipervnculo"/>
            <w:rFonts w:ascii="Utopia" w:hAnsi="Utopia"/>
            <w:szCs w:val="20"/>
          </w:rPr>
          <w:t>API</w:t>
        </w:r>
      </w:hyperlink>
      <w:r w:rsidRPr="00F356C7">
        <w:rPr>
          <w:rFonts w:ascii="Utopia" w:hAnsi="Utopia"/>
          <w:szCs w:val="20"/>
        </w:rPr>
        <w:t xml:space="preserve"> está desarrollado con este mismo lenguaje. Sin embargo, una alternativa válida para desarrollar la misma </w:t>
      </w:r>
      <w:hyperlink w:anchor="AcronimoAPI" w:history="1">
        <w:r w:rsidRPr="003A1906">
          <w:rPr>
            <w:rStyle w:val="Hipervnculo"/>
            <w:rFonts w:ascii="Utopia" w:hAnsi="Utopia"/>
            <w:szCs w:val="20"/>
          </w:rPr>
          <w:t>API</w:t>
        </w:r>
      </w:hyperlink>
      <w:r w:rsidRPr="00F356C7">
        <w:rPr>
          <w:rFonts w:ascii="Utopia" w:hAnsi="Utopia"/>
          <w:szCs w:val="20"/>
        </w:rPr>
        <w:t xml:space="preserve"> desde 0 en otro lenguaje puede ser perfectamente C#. Ofrece las mismas funcionalidades que ya se han utilizado para desarrollar la </w:t>
      </w:r>
      <w:hyperlink w:anchor="AcronimoAPI" w:history="1">
        <w:r w:rsidRPr="003A1906">
          <w:rPr>
            <w:rStyle w:val="Hipervnculo"/>
            <w:rFonts w:ascii="Utopia" w:hAnsi="Utopia"/>
            <w:szCs w:val="20"/>
          </w:rPr>
          <w:t>API</w:t>
        </w:r>
      </w:hyperlink>
      <w:r w:rsidRPr="00F356C7">
        <w:rPr>
          <w:rFonts w:ascii="Utopia" w:hAnsi="Utopia"/>
          <w:szCs w:val="20"/>
        </w:rPr>
        <w:t xml:space="preserve"> de Transportes y además permite crear los ficheros necesarios para subirse en los frontales del servicio </w:t>
      </w:r>
      <w:hyperlink w:anchor="AcronimoWSDL" w:history="1">
        <w:r w:rsidR="003A1906" w:rsidRPr="003A1906">
          <w:rPr>
            <w:rStyle w:val="Hipervnculo"/>
            <w:rFonts w:ascii="Utopia" w:hAnsi="Utopia"/>
            <w:szCs w:val="20"/>
          </w:rPr>
          <w:t>WSDL</w:t>
        </w:r>
      </w:hyperlink>
      <w:r w:rsidRPr="00F356C7">
        <w:rPr>
          <w:rFonts w:ascii="Utopia" w:hAnsi="Utopia"/>
          <w:szCs w:val="20"/>
        </w:rPr>
        <w:t xml:space="preserve"> que existe en el sistema de TravelgateX.</w:t>
      </w:r>
    </w:p>
    <w:p w:rsidR="00E54944" w:rsidRPr="00F356C7" w:rsidRDefault="00E54944" w:rsidP="00E54944">
      <w:pPr>
        <w:rPr>
          <w:rFonts w:ascii="Utopia" w:hAnsi="Utopia"/>
          <w:szCs w:val="20"/>
        </w:rPr>
      </w:pPr>
      <w:r w:rsidRPr="00F356C7">
        <w:rPr>
          <w:rFonts w:ascii="Utopia" w:hAnsi="Utopia"/>
          <w:szCs w:val="20"/>
        </w:rPr>
        <w:t xml:space="preserve">Visual Basic (o C#) es necesario para que el cliente pueda atacar a las integraciones por .dll a través del entorno de test que tiene TravelgateX para que éste realice pruebas antes de subir los cambios de la </w:t>
      </w:r>
      <w:hyperlink w:anchor="AcronimoAPI" w:history="1">
        <w:r w:rsidRPr="003A1906">
          <w:rPr>
            <w:rStyle w:val="Hipervnculo"/>
            <w:rFonts w:ascii="Utopia" w:hAnsi="Utopia"/>
            <w:szCs w:val="20"/>
          </w:rPr>
          <w:t>API</w:t>
        </w:r>
      </w:hyperlink>
      <w:r w:rsidRPr="00F356C7">
        <w:rPr>
          <w:rFonts w:ascii="Utopia" w:hAnsi="Utopia"/>
          <w:szCs w:val="20"/>
        </w:rPr>
        <w:t xml:space="preserve"> en el entorno de pre-producción o producción.</w:t>
      </w:r>
    </w:p>
    <w:p w:rsidR="00E54944" w:rsidRPr="00F356C7" w:rsidRDefault="00E54944" w:rsidP="00E54944">
      <w:pPr>
        <w:rPr>
          <w:rFonts w:ascii="Utopia" w:hAnsi="Utopia"/>
          <w:szCs w:val="20"/>
        </w:rPr>
      </w:pPr>
      <w:r w:rsidRPr="00F356C7">
        <w:rPr>
          <w:rFonts w:ascii="Utopia" w:hAnsi="Utopia"/>
          <w:szCs w:val="20"/>
        </w:rPr>
        <w:lastRenderedPageBreak/>
        <w:t>Al ser un lenguaje del paradigma de programación “Programación Orientada a Objetos” (</w:t>
      </w:r>
      <w:hyperlink w:anchor="AcronimoPOO" w:history="1">
        <w:r w:rsidRPr="00336D8F">
          <w:rPr>
            <w:rStyle w:val="Hipervnculo"/>
            <w:rFonts w:ascii="Utopia" w:hAnsi="Utopia"/>
            <w:szCs w:val="20"/>
          </w:rPr>
          <w:t>POO</w:t>
        </w:r>
      </w:hyperlink>
      <w:r w:rsidRPr="00F356C7">
        <w:rPr>
          <w:rFonts w:ascii="Utopia" w:hAnsi="Utopia"/>
          <w:szCs w:val="20"/>
        </w:rPr>
        <w:t>), se construyen las clases necesarias para la creación de las nuevas llamadas. Todas las clases, elementos y atributos que se detallan en el apartado siguiente (</w:t>
      </w:r>
      <w:hyperlink w:anchor="_5.1.2_Descripción_de" w:history="1">
        <w:r w:rsidRPr="00336D8F">
          <w:rPr>
            <w:rStyle w:val="Hipervnculo"/>
            <w:rFonts w:ascii="Utopia" w:hAnsi="Utopia"/>
            <w:szCs w:val="20"/>
          </w:rPr>
          <w:t>5.1.2</w:t>
        </w:r>
      </w:hyperlink>
      <w:r w:rsidRPr="00F356C7">
        <w:rPr>
          <w:rFonts w:ascii="Utopia" w:hAnsi="Utopia"/>
          <w:szCs w:val="20"/>
        </w:rPr>
        <w:t>) son públicos.</w:t>
      </w:r>
    </w:p>
    <w:p w:rsidR="00E54944" w:rsidRPr="00F356C7" w:rsidRDefault="00E54944" w:rsidP="00E54944">
      <w:pPr>
        <w:rPr>
          <w:rFonts w:ascii="Utopia" w:hAnsi="Utopia"/>
          <w:szCs w:val="20"/>
        </w:rPr>
      </w:pPr>
      <w:r w:rsidRPr="00F356C7">
        <w:rPr>
          <w:rFonts w:ascii="Utopia" w:hAnsi="Utopia"/>
          <w:szCs w:val="20"/>
        </w:rPr>
        <w:t>Las tres llamadas desarrolladas son clases serializables, por lo tanto no se pueden heredar. Además las tres deben heredar de las clases padre TransportationBaseRQ para las peticiones y TransportationBaseRS para las respuestas.</w:t>
      </w:r>
    </w:p>
    <w:p w:rsidR="00E54944" w:rsidRPr="00F356C7" w:rsidRDefault="00E54944" w:rsidP="00E54944">
      <w:pPr>
        <w:rPr>
          <w:rFonts w:ascii="Utopia" w:hAnsi="Utopia"/>
          <w:szCs w:val="20"/>
        </w:rPr>
      </w:pPr>
    </w:p>
    <w:p w:rsidR="00E54944" w:rsidRPr="00F356C7" w:rsidRDefault="00E54944" w:rsidP="00E54944">
      <w:pPr>
        <w:rPr>
          <w:rFonts w:ascii="Utopia" w:hAnsi="Utopia"/>
          <w:szCs w:val="20"/>
        </w:rPr>
      </w:pPr>
      <w:r w:rsidRPr="00F356C7">
        <w:rPr>
          <w:rFonts w:ascii="Utopia" w:hAnsi="Utopia"/>
          <w:szCs w:val="20"/>
        </w:rPr>
        <w:t xml:space="preserve">Los elementos que incluyen las clases son del tipo XmlElementMultiLanguage y se indican los ElementName para cada idioma (español e inglés). Cuando un elemento tenga el mismo nombre para todos los idiomas con los que se vaya a poder utilizar la </w:t>
      </w:r>
      <w:hyperlink w:anchor="AcronimoAPI" w:history="1">
        <w:r w:rsidRPr="00336D8F">
          <w:rPr>
            <w:rStyle w:val="Hipervnculo"/>
            <w:rFonts w:ascii="Utopia" w:hAnsi="Utopia"/>
            <w:szCs w:val="20"/>
          </w:rPr>
          <w:t>API</w:t>
        </w:r>
      </w:hyperlink>
      <w:r w:rsidRPr="00F356C7">
        <w:rPr>
          <w:rFonts w:ascii="Utopia" w:hAnsi="Utopia"/>
          <w:szCs w:val="20"/>
        </w:rPr>
        <w:t>, es importante definirlos con el tipo XmlElement.</w:t>
      </w:r>
    </w:p>
    <w:p w:rsidR="00E54944" w:rsidRPr="00F356C7" w:rsidRDefault="00E54944" w:rsidP="00E54944">
      <w:pPr>
        <w:rPr>
          <w:rFonts w:ascii="Utopia" w:hAnsi="Utopia"/>
          <w:szCs w:val="20"/>
        </w:rPr>
      </w:pPr>
      <w:r w:rsidRPr="00F356C7">
        <w:rPr>
          <w:rFonts w:ascii="Utopia" w:hAnsi="Utopia"/>
          <w:szCs w:val="20"/>
        </w:rPr>
        <w:t>Los atributos son del tipo XmlAttributeMultiLanguage y, al igual que los elementos, se indica el nombre del atributo en los dos idiomas.</w:t>
      </w:r>
    </w:p>
    <w:p w:rsidR="00E54944" w:rsidRPr="00F356C7" w:rsidRDefault="00E54944" w:rsidP="00E54944">
      <w:pPr>
        <w:rPr>
          <w:rFonts w:ascii="Utopia" w:hAnsi="Utopia"/>
          <w:szCs w:val="20"/>
        </w:rPr>
      </w:pPr>
      <w:r w:rsidRPr="00F356C7">
        <w:rPr>
          <w:rFonts w:ascii="Utopia" w:hAnsi="Utopia"/>
          <w:szCs w:val="20"/>
        </w:rPr>
        <w:t xml:space="preserve">Los elementos que sean raíz de una transacción </w:t>
      </w:r>
      <w:hyperlink w:anchor="AcronimoXML" w:history="1">
        <w:r w:rsidR="00336D8F" w:rsidRPr="00336D8F">
          <w:rPr>
            <w:rStyle w:val="Hipervnculo"/>
            <w:rFonts w:ascii="Utopia" w:hAnsi="Utopia"/>
            <w:szCs w:val="20"/>
          </w:rPr>
          <w:t>XML</w:t>
        </w:r>
      </w:hyperlink>
      <w:r w:rsidRPr="00F356C7">
        <w:rPr>
          <w:rFonts w:ascii="Utopia" w:hAnsi="Utopia"/>
          <w:szCs w:val="20"/>
        </w:rPr>
        <w:t xml:space="preserve"> deben definirse del tipo XmlRootMultiLanguage.</w:t>
      </w:r>
    </w:p>
    <w:p w:rsidR="00E54944" w:rsidRPr="00F356C7" w:rsidRDefault="00E54944" w:rsidP="00E54944">
      <w:pPr>
        <w:rPr>
          <w:rFonts w:ascii="Utopia" w:hAnsi="Utopia"/>
          <w:szCs w:val="20"/>
        </w:rPr>
      </w:pPr>
      <w:r w:rsidRPr="00F356C7">
        <w:rPr>
          <w:rFonts w:ascii="Utopia" w:hAnsi="Utopia"/>
          <w:szCs w:val="20"/>
        </w:rPr>
        <w:t xml:space="preserve">Para la programación de las clases, elementos y atributos, son suficientes las librerías del sistema (Microsoft) </w:t>
      </w:r>
      <w:hyperlink w:anchor="AcronimoXML" w:history="1">
        <w:r w:rsidRPr="00336D8F">
          <w:rPr>
            <w:rStyle w:val="Hipervnculo"/>
            <w:rFonts w:ascii="Utopia" w:hAnsi="Utopia"/>
            <w:szCs w:val="20"/>
          </w:rPr>
          <w:t>XML</w:t>
        </w:r>
      </w:hyperlink>
      <w:r w:rsidRPr="00F356C7">
        <w:rPr>
          <w:rFonts w:ascii="Utopia" w:hAnsi="Utopia"/>
          <w:szCs w:val="20"/>
        </w:rPr>
        <w:t xml:space="preserve"> y librerías internas de la </w:t>
      </w:r>
      <w:hyperlink w:anchor="AcronimoAPI" w:history="1">
        <w:r w:rsidRPr="00336D8F">
          <w:rPr>
            <w:rStyle w:val="Hipervnculo"/>
            <w:rFonts w:ascii="Utopia" w:hAnsi="Utopia"/>
            <w:szCs w:val="20"/>
          </w:rPr>
          <w:t>API</w:t>
        </w:r>
      </w:hyperlink>
      <w:r w:rsidRPr="00F356C7">
        <w:rPr>
          <w:rFonts w:ascii="Utopia" w:hAnsi="Utopia"/>
          <w:szCs w:val="20"/>
        </w:rPr>
        <w:t xml:space="preserve"> de Transportes, ya que se van instanciar clases que deben ser heredadas por las nuevas peticiones y respuestas desarrolladas.</w:t>
      </w:r>
    </w:p>
    <w:p w:rsidR="00E54944" w:rsidRPr="00F356C7" w:rsidRDefault="00E54944" w:rsidP="00E54944">
      <w:pPr>
        <w:rPr>
          <w:rFonts w:ascii="Utopia" w:hAnsi="Utopia"/>
          <w:szCs w:val="20"/>
        </w:rPr>
      </w:pPr>
    </w:p>
    <w:p w:rsidR="00E54944" w:rsidRPr="00F356C7" w:rsidRDefault="00E54944" w:rsidP="00336D8F">
      <w:pPr>
        <w:pStyle w:val="Ttulo3"/>
      </w:pPr>
      <w:bookmarkStart w:id="267" w:name="_5.1.2_Descripción_de"/>
      <w:bookmarkStart w:id="268" w:name="_Toc516847396"/>
      <w:bookmarkEnd w:id="267"/>
      <w:r w:rsidRPr="00F356C7">
        <w:t>5.1.2 Descripción de las transacciones programadas</w:t>
      </w:r>
      <w:bookmarkEnd w:id="268"/>
    </w:p>
    <w:p w:rsidR="00E54944" w:rsidRPr="00F356C7" w:rsidRDefault="00E54944" w:rsidP="00E54944">
      <w:pPr>
        <w:rPr>
          <w:rFonts w:ascii="Utopia" w:hAnsi="Utopia"/>
          <w:szCs w:val="20"/>
        </w:rPr>
      </w:pPr>
      <w:r w:rsidRPr="00F356C7">
        <w:rPr>
          <w:rFonts w:ascii="Utopia" w:hAnsi="Utopia"/>
          <w:szCs w:val="20"/>
        </w:rPr>
        <w:t xml:space="preserve">En este capítulo se detallan los elementos y atributos que contienen las nuevas llamadas de la </w:t>
      </w:r>
      <w:hyperlink w:anchor="AcronimoAPI" w:history="1">
        <w:r w:rsidRPr="00336D8F">
          <w:rPr>
            <w:rStyle w:val="Hipervnculo"/>
            <w:rFonts w:ascii="Utopia" w:hAnsi="Utopia"/>
            <w:szCs w:val="20"/>
          </w:rPr>
          <w:t>API</w:t>
        </w:r>
      </w:hyperlink>
      <w:r w:rsidRPr="00F356C7">
        <w:rPr>
          <w:rFonts w:ascii="Utopia" w:hAnsi="Utopia"/>
          <w:szCs w:val="20"/>
        </w:rPr>
        <w:t xml:space="preserve"> de Transportes que se usarán en la integración de Amadeus para modificar reservas. Los elementos y atributos expuestos en las tablas </w:t>
      </w:r>
      <w:hyperlink w:anchor="Tabla23" w:history="1">
        <w:r w:rsidRPr="00151105">
          <w:rPr>
            <w:rStyle w:val="Hipervnculo"/>
            <w:rFonts w:ascii="Utopia" w:hAnsi="Utopia"/>
            <w:szCs w:val="20"/>
          </w:rPr>
          <w:t>Tabla 23</w:t>
        </w:r>
      </w:hyperlink>
      <w:r w:rsidRPr="00336D8F">
        <w:rPr>
          <w:rFonts w:ascii="Utopia" w:hAnsi="Utopia"/>
          <w:szCs w:val="20"/>
        </w:rPr>
        <w:t xml:space="preserve">, </w:t>
      </w:r>
      <w:hyperlink w:anchor="Tabla24" w:history="1">
        <w:r w:rsidRPr="00151105">
          <w:rPr>
            <w:rStyle w:val="Hipervnculo"/>
            <w:rFonts w:ascii="Utopia" w:hAnsi="Utopia"/>
            <w:szCs w:val="20"/>
          </w:rPr>
          <w:t>Tabla 24</w:t>
        </w:r>
      </w:hyperlink>
      <w:r w:rsidRPr="00336D8F">
        <w:rPr>
          <w:rFonts w:ascii="Utopia" w:hAnsi="Utopia"/>
          <w:szCs w:val="20"/>
        </w:rPr>
        <w:t xml:space="preserve"> y </w:t>
      </w:r>
      <w:hyperlink w:anchor="Tabla25" w:history="1">
        <w:r w:rsidRPr="00151105">
          <w:rPr>
            <w:rStyle w:val="Hipervnculo"/>
            <w:rFonts w:ascii="Utopia" w:hAnsi="Utopia"/>
            <w:szCs w:val="20"/>
          </w:rPr>
          <w:t>Tabla 25</w:t>
        </w:r>
      </w:hyperlink>
      <w:r w:rsidRPr="00336D8F">
        <w:rPr>
          <w:rFonts w:ascii="Utopia" w:hAnsi="Utopia"/>
          <w:szCs w:val="20"/>
        </w:rPr>
        <w:t>,</w:t>
      </w:r>
      <w:r w:rsidRPr="00F356C7">
        <w:rPr>
          <w:rFonts w:ascii="Utopia" w:hAnsi="Utopia"/>
          <w:szCs w:val="20"/>
        </w:rPr>
        <w:t xml:space="preserve"> no representan el código en si (programado en Visual Basic), sino la definición (cardinalidad y descripción) de cada uno de ellos. Éste formato es que se ha utilizado para documentar los cambios realizado en la </w:t>
      </w:r>
      <w:hyperlink w:anchor="AcronimoAPI" w:history="1">
        <w:r w:rsidRPr="00336D8F">
          <w:rPr>
            <w:rStyle w:val="Hipervnculo"/>
            <w:rFonts w:ascii="Utopia" w:hAnsi="Utopia"/>
            <w:szCs w:val="20"/>
          </w:rPr>
          <w:t>API</w:t>
        </w:r>
      </w:hyperlink>
      <w:r w:rsidRPr="00F356C7">
        <w:rPr>
          <w:rFonts w:ascii="Utopia" w:hAnsi="Utopia"/>
          <w:szCs w:val="20"/>
        </w:rPr>
        <w:t xml:space="preserve"> y que, como se ha establecido en el alcance del proyecto, es uno de los entregables que se han de presentar en TravelgateX.</w:t>
      </w:r>
    </w:p>
    <w:p w:rsidR="00E54944" w:rsidRPr="00F356C7" w:rsidRDefault="00E54944" w:rsidP="00E54944">
      <w:pPr>
        <w:rPr>
          <w:rFonts w:ascii="Utopia" w:hAnsi="Utopia"/>
          <w:szCs w:val="20"/>
        </w:rPr>
      </w:pPr>
      <w:r>
        <w:rPr>
          <w:rFonts w:ascii="Utopia" w:hAnsi="Utopia"/>
          <w:szCs w:val="20"/>
        </w:rPr>
        <w:t>En esta memoria se describe</w:t>
      </w:r>
      <w:r w:rsidRPr="00F356C7">
        <w:rPr>
          <w:rFonts w:ascii="Utopia" w:hAnsi="Utopia"/>
          <w:szCs w:val="20"/>
        </w:rPr>
        <w:t xml:space="preserve"> aproximadamente el </w:t>
      </w:r>
      <w:r>
        <w:rPr>
          <w:rFonts w:ascii="Utopia" w:hAnsi="Utopia"/>
          <w:szCs w:val="20"/>
        </w:rPr>
        <w:t>60</w:t>
      </w:r>
      <w:r w:rsidRPr="00F356C7">
        <w:rPr>
          <w:rFonts w:ascii="Utopia" w:hAnsi="Utopia"/>
          <w:szCs w:val="20"/>
        </w:rPr>
        <w:t>% de los elementos que se han desarrollado</w:t>
      </w:r>
      <w:r>
        <w:rPr>
          <w:rFonts w:ascii="Utopia" w:hAnsi="Utopia"/>
          <w:szCs w:val="20"/>
        </w:rPr>
        <w:t xml:space="preserve"> para las nuevas transacciones </w:t>
      </w:r>
      <w:hyperlink w:anchor="AcronimoDMR" w:history="1">
        <w:r w:rsidRPr="00336D8F">
          <w:rPr>
            <w:rStyle w:val="Hipervnculo"/>
            <w:rFonts w:ascii="Utopia" w:hAnsi="Utopia"/>
            <w:szCs w:val="20"/>
          </w:rPr>
          <w:t>DMR</w:t>
        </w:r>
      </w:hyperlink>
      <w:r>
        <w:rPr>
          <w:rFonts w:ascii="Utopia" w:hAnsi="Utopia"/>
          <w:szCs w:val="20"/>
        </w:rPr>
        <w:t xml:space="preserve">, </w:t>
      </w:r>
      <w:hyperlink w:anchor="AcronimoRMR" w:history="1">
        <w:r w:rsidRPr="00336D8F">
          <w:rPr>
            <w:rStyle w:val="Hipervnculo"/>
            <w:rFonts w:ascii="Utopia" w:hAnsi="Utopia"/>
            <w:szCs w:val="20"/>
          </w:rPr>
          <w:t>RMR</w:t>
        </w:r>
      </w:hyperlink>
      <w:r>
        <w:rPr>
          <w:rFonts w:ascii="Utopia" w:hAnsi="Utopia"/>
          <w:szCs w:val="20"/>
        </w:rPr>
        <w:t xml:space="preserve"> y </w:t>
      </w:r>
      <w:hyperlink w:anchor="AcronimoEMR" w:history="1">
        <w:r w:rsidRPr="00336D8F">
          <w:rPr>
            <w:rStyle w:val="Hipervnculo"/>
            <w:rFonts w:ascii="Utopia" w:hAnsi="Utopia"/>
            <w:szCs w:val="20"/>
          </w:rPr>
          <w:t>EMR</w:t>
        </w:r>
      </w:hyperlink>
      <w:r w:rsidRPr="00F356C7">
        <w:rPr>
          <w:rFonts w:ascii="Utopia" w:hAnsi="Utopia"/>
          <w:szCs w:val="20"/>
        </w:rPr>
        <w:t>, los más importantes de cada transacción. El código de cada una de las trans</w:t>
      </w:r>
      <w:r w:rsidR="00336D8F">
        <w:rPr>
          <w:rFonts w:ascii="Utopia" w:hAnsi="Utopia"/>
          <w:szCs w:val="20"/>
        </w:rPr>
        <w:t xml:space="preserve">acciones se adjunta como anexo. </w:t>
      </w:r>
      <w:r w:rsidRPr="00F356C7">
        <w:rPr>
          <w:rFonts w:ascii="Utopia" w:hAnsi="Utopia"/>
          <w:szCs w:val="20"/>
        </w:rPr>
        <w:t>En el código, cada uno de los elementos cuenta con una descripción /*comentario*/.</w:t>
      </w:r>
    </w:p>
    <w:p w:rsidR="00E54944" w:rsidRPr="00F356C7" w:rsidRDefault="00E54944" w:rsidP="00336D8F">
      <w:pPr>
        <w:pStyle w:val="Prrafodelista"/>
      </w:pPr>
      <w:bookmarkStart w:id="269" w:name="Tabla23"/>
      <w:r w:rsidRPr="00336D8F">
        <w:t xml:space="preserve">Tabla 23: </w:t>
      </w:r>
      <w:r w:rsidR="00336D8F">
        <w:t xml:space="preserve">Elementos y atributos más importantes de </w:t>
      </w:r>
      <w:r w:rsidRPr="00336D8F">
        <w:t>DMR</w:t>
      </w:r>
    </w:p>
    <w:tbl>
      <w:tblPr>
        <w:tblStyle w:val="Tablaconcuadrcula"/>
        <w:tblW w:w="8500" w:type="dxa"/>
        <w:tblLayout w:type="fixed"/>
        <w:tblLook w:val="04A0" w:firstRow="1" w:lastRow="0" w:firstColumn="1" w:lastColumn="0" w:noHBand="0" w:noVBand="1"/>
      </w:tblPr>
      <w:tblGrid>
        <w:gridCol w:w="3964"/>
        <w:gridCol w:w="709"/>
        <w:gridCol w:w="851"/>
        <w:gridCol w:w="2976"/>
      </w:tblGrid>
      <w:tr w:rsidR="00E54944" w:rsidRPr="00F356C7" w:rsidTr="003A1906">
        <w:trPr>
          <w:trHeight w:val="257"/>
        </w:trPr>
        <w:tc>
          <w:tcPr>
            <w:tcW w:w="3964" w:type="dxa"/>
          </w:tcPr>
          <w:bookmarkEnd w:id="269"/>
          <w:p w:rsidR="00E54944" w:rsidRPr="00336D8F" w:rsidRDefault="00E54944" w:rsidP="003A1906">
            <w:pPr>
              <w:rPr>
                <w:rFonts w:ascii="Utopia" w:hAnsi="Utopia"/>
                <w:b/>
                <w:sz w:val="18"/>
                <w:szCs w:val="18"/>
              </w:rPr>
            </w:pPr>
            <w:r w:rsidRPr="00336D8F">
              <w:rPr>
                <w:rFonts w:ascii="Utopia" w:hAnsi="Utopia"/>
                <w:b/>
                <w:sz w:val="18"/>
                <w:szCs w:val="18"/>
              </w:rPr>
              <w:t>Elemento</w:t>
            </w:r>
          </w:p>
        </w:tc>
        <w:tc>
          <w:tcPr>
            <w:tcW w:w="709" w:type="dxa"/>
          </w:tcPr>
          <w:p w:rsidR="00E54944" w:rsidRPr="00336D8F" w:rsidRDefault="00E54944" w:rsidP="003A1906">
            <w:pPr>
              <w:tabs>
                <w:tab w:val="left" w:pos="870"/>
              </w:tabs>
              <w:rPr>
                <w:rFonts w:ascii="Utopia" w:hAnsi="Utopia"/>
                <w:b/>
                <w:sz w:val="18"/>
                <w:szCs w:val="18"/>
              </w:rPr>
            </w:pPr>
            <w:r w:rsidRPr="00336D8F">
              <w:rPr>
                <w:rFonts w:ascii="Utopia" w:hAnsi="Utopia"/>
                <w:b/>
                <w:sz w:val="18"/>
                <w:szCs w:val="18"/>
              </w:rPr>
              <w:t>Card.</w:t>
            </w:r>
          </w:p>
        </w:tc>
        <w:tc>
          <w:tcPr>
            <w:tcW w:w="851" w:type="dxa"/>
          </w:tcPr>
          <w:p w:rsidR="00E54944" w:rsidRPr="00336D8F" w:rsidRDefault="00E54944" w:rsidP="003A1906">
            <w:pPr>
              <w:tabs>
                <w:tab w:val="left" w:pos="870"/>
              </w:tabs>
              <w:rPr>
                <w:rFonts w:ascii="Utopia" w:hAnsi="Utopia"/>
                <w:b/>
                <w:sz w:val="18"/>
                <w:szCs w:val="18"/>
              </w:rPr>
            </w:pPr>
            <w:r w:rsidRPr="00336D8F">
              <w:rPr>
                <w:rFonts w:ascii="Utopia" w:hAnsi="Utopia"/>
                <w:b/>
                <w:sz w:val="18"/>
                <w:szCs w:val="18"/>
              </w:rPr>
              <w:t>Tipo</w:t>
            </w:r>
            <w:r w:rsidRPr="00336D8F">
              <w:rPr>
                <w:rFonts w:ascii="Utopia" w:hAnsi="Utopia"/>
                <w:b/>
                <w:sz w:val="18"/>
                <w:szCs w:val="18"/>
              </w:rPr>
              <w:tab/>
            </w:r>
          </w:p>
        </w:tc>
        <w:tc>
          <w:tcPr>
            <w:tcW w:w="2976" w:type="dxa"/>
          </w:tcPr>
          <w:p w:rsidR="00E54944" w:rsidRPr="00336D8F" w:rsidRDefault="00E54944" w:rsidP="003A1906">
            <w:pPr>
              <w:rPr>
                <w:rFonts w:ascii="Utopia" w:hAnsi="Utopia"/>
                <w:b/>
                <w:sz w:val="18"/>
                <w:szCs w:val="18"/>
              </w:rPr>
            </w:pPr>
            <w:r w:rsidRPr="00336D8F">
              <w:rPr>
                <w:rFonts w:ascii="Utopia" w:hAnsi="Utopia"/>
                <w:b/>
                <w:sz w:val="18"/>
                <w:szCs w:val="18"/>
              </w:rPr>
              <w:t>Significado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DisponibilidadModificarReservaRQ</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E54944" w:rsidRPr="00F356C7" w:rsidRDefault="00E54944" w:rsidP="00336D8F">
            <w:pPr>
              <w:jc w:val="left"/>
              <w:rPr>
                <w:rFonts w:ascii="Utopia" w:hAnsi="Utopia"/>
                <w:sz w:val="18"/>
                <w:szCs w:val="18"/>
              </w:rPr>
            </w:pPr>
            <w:r w:rsidRPr="00F356C7">
              <w:rPr>
                <w:rFonts w:ascii="Utopia" w:hAnsi="Utopia"/>
                <w:sz w:val="18"/>
                <w:szCs w:val="18"/>
              </w:rPr>
              <w:t>Nodo raíz</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@tipoViaje</w:t>
            </w:r>
          </w:p>
        </w:tc>
        <w:tc>
          <w:tcPr>
            <w:tcW w:w="709" w:type="dxa"/>
          </w:tcPr>
          <w:p w:rsidR="00E54944"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enum</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Tipo de viaje: (</w:t>
            </w:r>
            <w:hyperlink w:anchor="AcronimoOW" w:history="1">
              <w:r w:rsidRPr="00336D8F">
                <w:rPr>
                  <w:rStyle w:val="Hipervnculo"/>
                  <w:rFonts w:ascii="Utopia" w:hAnsi="Utopia"/>
                  <w:sz w:val="18"/>
                  <w:szCs w:val="18"/>
                </w:rPr>
                <w:t>OW</w:t>
              </w:r>
            </w:hyperlink>
            <w:r>
              <w:rPr>
                <w:rFonts w:ascii="Utopia" w:hAnsi="Utopia"/>
                <w:sz w:val="18"/>
                <w:szCs w:val="18"/>
              </w:rPr>
              <w:t xml:space="preserve">, </w:t>
            </w:r>
            <w:hyperlink w:anchor="AcronimoRT" w:history="1">
              <w:r w:rsidRPr="00336D8F">
                <w:rPr>
                  <w:rStyle w:val="Hipervnculo"/>
                  <w:rFonts w:ascii="Utopia" w:hAnsi="Utopia"/>
                  <w:sz w:val="18"/>
                  <w:szCs w:val="18"/>
                </w:rPr>
                <w:t>RT</w:t>
              </w:r>
            </w:hyperlink>
            <w:r>
              <w:rPr>
                <w:rFonts w:ascii="Utopia" w:hAnsi="Utopia"/>
                <w:sz w:val="18"/>
                <w:szCs w:val="18"/>
              </w:rPr>
              <w:t xml:space="preserve">, </w:t>
            </w:r>
            <w:hyperlink w:anchor="AcronimoOJ" w:history="1">
              <w:r w:rsidRPr="00336D8F">
                <w:rPr>
                  <w:rStyle w:val="Hipervnculo"/>
                  <w:rFonts w:ascii="Utopia" w:hAnsi="Utopia"/>
                  <w:sz w:val="18"/>
                  <w:szCs w:val="18"/>
                </w:rPr>
                <w:t>OJ</w:t>
              </w:r>
            </w:hyperlink>
            <w:r>
              <w:rPr>
                <w:rFonts w:ascii="Utopia" w:hAnsi="Utopia"/>
                <w:sz w:val="18"/>
                <w:szCs w:val="18"/>
              </w:rPr>
              <w:t xml:space="preserve"> o </w:t>
            </w:r>
            <w:hyperlink w:anchor="AcronimoCT" w:history="1">
              <w:r w:rsidRPr="00336D8F">
                <w:rPr>
                  <w:rStyle w:val="Hipervnculo"/>
                  <w:rFonts w:ascii="Utopia" w:hAnsi="Utopia"/>
                  <w:sz w:val="18"/>
                  <w:szCs w:val="18"/>
                </w:rPr>
                <w:t>CT</w:t>
              </w:r>
            </w:hyperlink>
            <w:r>
              <w:rPr>
                <w:rFonts w:ascii="Utopia" w:hAnsi="Utopia"/>
                <w:sz w:val="18"/>
                <w:szCs w:val="18"/>
              </w:rPr>
              <w:t>)</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Localizador</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Contiene información del localizador de la reserva</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Localizador/</w:t>
            </w:r>
            <w:r>
              <w:rPr>
                <w:rFonts w:ascii="Utopia" w:hAnsi="Utopia"/>
                <w:sz w:val="18"/>
                <w:szCs w:val="18"/>
              </w:rPr>
              <w:t>@</w:t>
            </w:r>
            <w:r w:rsidRPr="00F356C7">
              <w:rPr>
                <w:rFonts w:ascii="Utopia" w:hAnsi="Utopia"/>
                <w:sz w:val="18"/>
                <w:szCs w:val="18"/>
              </w:rPr>
              <w:t>id</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string</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Identificador del localizador</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Localizador/</w:t>
            </w:r>
            <w:r>
              <w:rPr>
                <w:rFonts w:ascii="Utopia" w:hAnsi="Utopia"/>
                <w:sz w:val="18"/>
                <w:szCs w:val="18"/>
              </w:rPr>
              <w:t>@</w:t>
            </w:r>
            <w:r w:rsidRPr="00F356C7">
              <w:rPr>
                <w:rFonts w:ascii="Utopia" w:hAnsi="Utopia"/>
                <w:sz w:val="18"/>
                <w:szCs w:val="18"/>
              </w:rPr>
              <w:t>tipoLocalizador</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enum</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Tipo de localizador: (PROVEEDOR, UNIVERSAL, EMISION, TRANSPORTISTA, REEMSOLSO, SERVICIO, CHECKIN)</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Preferencias</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Contiene las preferencias de la búsqueda</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Preferencias/@claseCabina</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enum</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Clase cabina preferida para la búsqueda: (N, Y, C, F, CAMAROTE, YP)</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Preferencias/@incluirLowCost</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bool</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Si es true, se buscarán vuelos de compañías lowcost</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Preferencias/@soloDirectos</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bool</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Si es tru</w:t>
            </w:r>
            <w:r w:rsidR="00336D8F">
              <w:rPr>
                <w:rFonts w:ascii="Utopia" w:hAnsi="Utopia"/>
                <w:sz w:val="18"/>
                <w:szCs w:val="18"/>
              </w:rPr>
              <w:t>e</w:t>
            </w:r>
            <w:r>
              <w:rPr>
                <w:rFonts w:ascii="Utopia" w:hAnsi="Utopia"/>
                <w:sz w:val="18"/>
                <w:szCs w:val="18"/>
              </w:rPr>
              <w:t>, se buscarán solo vuelos directos (sin escalas)</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lastRenderedPageBreak/>
              <w:t>Preferencias/CompaniasConexion</w:t>
            </w:r>
          </w:p>
        </w:tc>
        <w:tc>
          <w:tcPr>
            <w:tcW w:w="709" w:type="dxa"/>
          </w:tcPr>
          <w:p w:rsidR="00E54944" w:rsidRPr="00F356C7" w:rsidRDefault="00E54944" w:rsidP="003A1906">
            <w:pPr>
              <w:rPr>
                <w:rFonts w:ascii="Utopia" w:hAnsi="Utopia"/>
                <w:sz w:val="18"/>
                <w:szCs w:val="18"/>
              </w:rPr>
            </w:pPr>
            <w:r>
              <w:rPr>
                <w:rFonts w:ascii="Utopia" w:hAnsi="Utopia"/>
                <w:sz w:val="18"/>
                <w:szCs w:val="18"/>
              </w:rPr>
              <w:t>0..1</w:t>
            </w:r>
          </w:p>
        </w:tc>
        <w:tc>
          <w:tcPr>
            <w:tcW w:w="851" w:type="dxa"/>
            <w:shd w:val="clear" w:color="auto" w:fill="auto"/>
          </w:tcPr>
          <w:p w:rsidR="00E54944" w:rsidRPr="00F356C7" w:rsidRDefault="00E54944" w:rsidP="003A1906">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Incluye una lista de compañías</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Preferencias/CompaniasConexion</w:t>
            </w:r>
          </w:p>
          <w:p w:rsidR="00E54944" w:rsidRPr="00F356C7" w:rsidRDefault="00E54944" w:rsidP="003A1906">
            <w:pPr>
              <w:rPr>
                <w:rFonts w:ascii="Utopia" w:hAnsi="Utopia"/>
                <w:sz w:val="18"/>
                <w:szCs w:val="18"/>
              </w:rPr>
            </w:pPr>
            <w:r w:rsidRPr="00F356C7">
              <w:rPr>
                <w:rFonts w:ascii="Utopia" w:hAnsi="Utopia"/>
                <w:sz w:val="18"/>
                <w:szCs w:val="18"/>
              </w:rPr>
              <w:t>/CompaniaConexion</w:t>
            </w:r>
          </w:p>
        </w:tc>
        <w:tc>
          <w:tcPr>
            <w:tcW w:w="709" w:type="dxa"/>
          </w:tcPr>
          <w:p w:rsidR="00E54944" w:rsidRPr="00F356C7" w:rsidRDefault="00E54944" w:rsidP="003A1906">
            <w:pPr>
              <w:rPr>
                <w:rFonts w:ascii="Utopia" w:hAnsi="Utopia"/>
                <w:sz w:val="18"/>
                <w:szCs w:val="18"/>
              </w:rPr>
            </w:pPr>
            <w:r>
              <w:rPr>
                <w:rFonts w:ascii="Utopia" w:hAnsi="Utopia"/>
                <w:sz w:val="18"/>
                <w:szCs w:val="18"/>
              </w:rPr>
              <w:t>1..n</w:t>
            </w:r>
          </w:p>
        </w:tc>
        <w:tc>
          <w:tcPr>
            <w:tcW w:w="851" w:type="dxa"/>
            <w:shd w:val="clear" w:color="auto" w:fill="auto"/>
          </w:tcPr>
          <w:p w:rsidR="00E54944" w:rsidRPr="00F356C7" w:rsidRDefault="00E54944" w:rsidP="003A1906">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Compañía incluida o excluida de la búsqueda</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Preferencias/CompaniasConexion</w:t>
            </w:r>
          </w:p>
          <w:p w:rsidR="00E54944" w:rsidRPr="00F356C7" w:rsidRDefault="00E54944" w:rsidP="003A1906">
            <w:pPr>
              <w:rPr>
                <w:rFonts w:ascii="Utopia" w:hAnsi="Utopia"/>
                <w:sz w:val="18"/>
                <w:szCs w:val="18"/>
              </w:rPr>
            </w:pPr>
            <w:r w:rsidRPr="00F356C7">
              <w:rPr>
                <w:rFonts w:ascii="Utopia" w:hAnsi="Utopia"/>
                <w:sz w:val="18"/>
                <w:szCs w:val="18"/>
              </w:rPr>
              <w:t>/CompaniaConexion/@cia</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string</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 xml:space="preserve">Código </w:t>
            </w:r>
            <w:hyperlink w:anchor="AcronimoIATA" w:history="1">
              <w:r w:rsidRPr="00336D8F">
                <w:rPr>
                  <w:rStyle w:val="Hipervnculo"/>
                  <w:rFonts w:ascii="Utopia" w:hAnsi="Utopia"/>
                  <w:sz w:val="18"/>
                  <w:szCs w:val="18"/>
                </w:rPr>
                <w:t>IATA</w:t>
              </w:r>
            </w:hyperlink>
            <w:r>
              <w:rPr>
                <w:rFonts w:ascii="Utopia" w:hAnsi="Utopia"/>
                <w:sz w:val="18"/>
                <w:szCs w:val="18"/>
              </w:rPr>
              <w:t xml:space="preserve"> compañía</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Preferencias/CompaniasConexion</w:t>
            </w:r>
          </w:p>
          <w:p w:rsidR="00E54944" w:rsidRPr="00F356C7" w:rsidRDefault="00E54944" w:rsidP="003A1906">
            <w:pPr>
              <w:rPr>
                <w:rFonts w:ascii="Utopia" w:hAnsi="Utopia"/>
                <w:sz w:val="18"/>
                <w:szCs w:val="18"/>
              </w:rPr>
            </w:pPr>
            <w:r w:rsidRPr="00F356C7">
              <w:rPr>
                <w:rFonts w:ascii="Utopia" w:hAnsi="Utopia"/>
                <w:sz w:val="18"/>
                <w:szCs w:val="18"/>
              </w:rPr>
              <w:t>/CompaniaConexion/@modo</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enum</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Modo de filtro: (INCLUDED, EXCLUDED)</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TramosDisponibilidad</w:t>
            </w:r>
          </w:p>
        </w:tc>
        <w:tc>
          <w:tcPr>
            <w:tcW w:w="709" w:type="dxa"/>
          </w:tcPr>
          <w:p w:rsidR="00E54944" w:rsidRPr="00F356C7" w:rsidRDefault="00E54944" w:rsidP="003A1906">
            <w:pPr>
              <w:rPr>
                <w:rFonts w:ascii="Utopia" w:hAnsi="Utopia"/>
                <w:sz w:val="18"/>
                <w:szCs w:val="18"/>
              </w:rPr>
            </w:pPr>
            <w:r>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Incluye una lista de tramos</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TramosDisponibilidad/TramoDisponibilidad</w:t>
            </w:r>
          </w:p>
        </w:tc>
        <w:tc>
          <w:tcPr>
            <w:tcW w:w="709" w:type="dxa"/>
          </w:tcPr>
          <w:p w:rsidR="00E54944" w:rsidRPr="00F356C7" w:rsidRDefault="00E54944" w:rsidP="003A1906">
            <w:pPr>
              <w:rPr>
                <w:rFonts w:ascii="Utopia" w:hAnsi="Utopia"/>
                <w:sz w:val="18"/>
                <w:szCs w:val="18"/>
              </w:rPr>
            </w:pPr>
            <w:r>
              <w:rPr>
                <w:rFonts w:ascii="Utopia" w:hAnsi="Utopia"/>
                <w:sz w:val="18"/>
                <w:szCs w:val="18"/>
              </w:rPr>
              <w:t>1..n</w:t>
            </w:r>
          </w:p>
        </w:tc>
        <w:tc>
          <w:tcPr>
            <w:tcW w:w="851" w:type="dxa"/>
            <w:shd w:val="clear" w:color="auto" w:fill="auto"/>
          </w:tcPr>
          <w:p w:rsidR="00E54944" w:rsidRPr="00F356C7" w:rsidRDefault="00E54944" w:rsidP="003A1906">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Incluye la información de un tramo de la búsqueda</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TramosDisponibilidad/TramoDisponibilidad</w:t>
            </w:r>
          </w:p>
          <w:p w:rsidR="00E54944" w:rsidRPr="00F356C7" w:rsidRDefault="00E54944" w:rsidP="003A1906">
            <w:pPr>
              <w:rPr>
                <w:rFonts w:ascii="Utopia" w:hAnsi="Utopia"/>
                <w:sz w:val="18"/>
                <w:szCs w:val="18"/>
              </w:rPr>
            </w:pPr>
            <w:r w:rsidRPr="00F356C7">
              <w:rPr>
                <w:rFonts w:ascii="Utopia" w:hAnsi="Utopia"/>
                <w:sz w:val="18"/>
                <w:szCs w:val="18"/>
              </w:rPr>
              <w:t>/@id</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int</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Identificador único del tramo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TramosDisponibilidad/TramoDisponibilidad</w:t>
            </w:r>
          </w:p>
          <w:p w:rsidR="00E54944" w:rsidRPr="00F356C7" w:rsidRDefault="00E54944" w:rsidP="003A1906">
            <w:pPr>
              <w:rPr>
                <w:rFonts w:ascii="Utopia" w:hAnsi="Utopia"/>
                <w:sz w:val="18"/>
                <w:szCs w:val="18"/>
              </w:rPr>
            </w:pPr>
            <w:r w:rsidRPr="00F356C7">
              <w:rPr>
                <w:rFonts w:ascii="Utopia" w:hAnsi="Utopia"/>
                <w:sz w:val="18"/>
                <w:szCs w:val="18"/>
              </w:rPr>
              <w:t>/@fechaSalida</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date</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Fecha de salida</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TramosDisponibilidad/TramoDisponibilidad</w:t>
            </w:r>
          </w:p>
          <w:p w:rsidR="00E54944" w:rsidRPr="00F356C7" w:rsidRDefault="00E54944" w:rsidP="003A1906">
            <w:pPr>
              <w:rPr>
                <w:rFonts w:ascii="Utopia" w:hAnsi="Utopia"/>
                <w:sz w:val="18"/>
                <w:szCs w:val="18"/>
              </w:rPr>
            </w:pPr>
            <w:r w:rsidRPr="00F356C7">
              <w:rPr>
                <w:rFonts w:ascii="Utopia" w:hAnsi="Utopia"/>
                <w:sz w:val="18"/>
                <w:szCs w:val="18"/>
              </w:rPr>
              <w:t>/@fechaLlegada</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date</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Fecha de llegada</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TramosDisponibilidad/TramoDisponibilidad</w:t>
            </w:r>
          </w:p>
          <w:p w:rsidR="00E54944" w:rsidRPr="00F356C7" w:rsidRDefault="00E54944" w:rsidP="003A1906">
            <w:pPr>
              <w:rPr>
                <w:rFonts w:ascii="Utopia" w:hAnsi="Utopia"/>
                <w:sz w:val="18"/>
                <w:szCs w:val="18"/>
              </w:rPr>
            </w:pPr>
            <w:r w:rsidRPr="00F356C7">
              <w:rPr>
                <w:rFonts w:ascii="Utopia" w:hAnsi="Utopia"/>
                <w:sz w:val="18"/>
                <w:szCs w:val="18"/>
              </w:rPr>
              <w:t>/@horaSalida</w:t>
            </w:r>
          </w:p>
        </w:tc>
        <w:tc>
          <w:tcPr>
            <w:tcW w:w="709" w:type="dxa"/>
          </w:tcPr>
          <w:p w:rsidR="00E54944" w:rsidRPr="00F356C7" w:rsidRDefault="00E54944" w:rsidP="003A1906">
            <w:pPr>
              <w:rPr>
                <w:rFonts w:ascii="Utopia" w:hAnsi="Utopia"/>
                <w:sz w:val="18"/>
                <w:szCs w:val="18"/>
              </w:rPr>
            </w:pPr>
            <w:r>
              <w:rPr>
                <w:rFonts w:ascii="Utopia" w:hAnsi="Utopia"/>
                <w:sz w:val="18"/>
                <w:szCs w:val="18"/>
              </w:rPr>
              <w:t>0..1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string</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Hora de salida</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TramosDisponibilidad/TramoDisponibilidad</w:t>
            </w:r>
          </w:p>
          <w:p w:rsidR="00E54944" w:rsidRPr="00F356C7" w:rsidRDefault="00E54944" w:rsidP="003A1906">
            <w:pPr>
              <w:rPr>
                <w:rFonts w:ascii="Utopia" w:hAnsi="Utopia"/>
                <w:sz w:val="18"/>
                <w:szCs w:val="18"/>
              </w:rPr>
            </w:pPr>
            <w:r w:rsidRPr="00F356C7">
              <w:rPr>
                <w:rFonts w:ascii="Utopia" w:hAnsi="Utopia"/>
                <w:sz w:val="18"/>
                <w:szCs w:val="18"/>
              </w:rPr>
              <w:t>/@horaLlegada</w:t>
            </w:r>
          </w:p>
        </w:tc>
        <w:tc>
          <w:tcPr>
            <w:tcW w:w="709" w:type="dxa"/>
          </w:tcPr>
          <w:p w:rsidR="00E54944" w:rsidRPr="00F356C7" w:rsidRDefault="00E54944" w:rsidP="003A1906">
            <w:pPr>
              <w:rPr>
                <w:rFonts w:ascii="Utopia" w:hAnsi="Utopia"/>
                <w:sz w:val="18"/>
                <w:szCs w:val="18"/>
              </w:rPr>
            </w:pPr>
            <w:r>
              <w:rPr>
                <w:rFonts w:ascii="Utopia" w:hAnsi="Utopia"/>
                <w:sz w:val="18"/>
                <w:szCs w:val="18"/>
              </w:rPr>
              <w:t>0..1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string</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Hora de llegada</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TramosDisponibilidad/TramoDisponibilidad</w:t>
            </w:r>
          </w:p>
          <w:p w:rsidR="00E54944" w:rsidRPr="00F356C7" w:rsidRDefault="00E54944" w:rsidP="003A1906">
            <w:pPr>
              <w:rPr>
                <w:rFonts w:ascii="Utopia" w:hAnsi="Utopia"/>
                <w:sz w:val="18"/>
                <w:szCs w:val="18"/>
              </w:rPr>
            </w:pPr>
            <w:r w:rsidRPr="00F356C7">
              <w:rPr>
                <w:rFonts w:ascii="Utopia" w:hAnsi="Utopia"/>
                <w:sz w:val="18"/>
                <w:szCs w:val="18"/>
              </w:rPr>
              <w:t>/@accion</w:t>
            </w:r>
          </w:p>
        </w:tc>
        <w:tc>
          <w:tcPr>
            <w:tcW w:w="709" w:type="dxa"/>
          </w:tcPr>
          <w:p w:rsidR="00E54944" w:rsidRPr="00F356C7" w:rsidRDefault="00E54944" w:rsidP="003A1906">
            <w:pPr>
              <w:rPr>
                <w:rFonts w:ascii="Utopia" w:hAnsi="Utopia"/>
                <w:sz w:val="18"/>
                <w:szCs w:val="18"/>
              </w:rPr>
            </w:pPr>
            <w:r>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enum</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Modificación a realizar al tramo: (</w:t>
            </w:r>
            <w:hyperlink w:anchor="ModifN" w:history="1">
              <w:r w:rsidRPr="00336D8F">
                <w:rPr>
                  <w:rStyle w:val="Hipervnculo"/>
                  <w:rFonts w:ascii="Utopia" w:hAnsi="Utopia"/>
                  <w:sz w:val="18"/>
                  <w:szCs w:val="18"/>
                </w:rPr>
                <w:t>N</w:t>
              </w:r>
            </w:hyperlink>
            <w:r>
              <w:rPr>
                <w:rFonts w:ascii="Utopia" w:hAnsi="Utopia"/>
                <w:sz w:val="18"/>
                <w:szCs w:val="18"/>
              </w:rPr>
              <w:t xml:space="preserve">, </w:t>
            </w:r>
            <w:hyperlink w:anchor="ModifK" w:history="1">
              <w:r w:rsidRPr="00336D8F">
                <w:rPr>
                  <w:rStyle w:val="Hipervnculo"/>
                  <w:rFonts w:ascii="Utopia" w:hAnsi="Utopia"/>
                  <w:sz w:val="18"/>
                  <w:szCs w:val="18"/>
                </w:rPr>
                <w:t>K</w:t>
              </w:r>
            </w:hyperlink>
            <w:r>
              <w:rPr>
                <w:rFonts w:ascii="Utopia" w:hAnsi="Utopia"/>
                <w:sz w:val="18"/>
                <w:szCs w:val="18"/>
              </w:rPr>
              <w:t xml:space="preserve">, </w:t>
            </w:r>
            <w:hyperlink w:anchor="ModifKF" w:history="1">
              <w:r w:rsidRPr="00336D8F">
                <w:rPr>
                  <w:rStyle w:val="Hipervnculo"/>
                  <w:rFonts w:ascii="Utopia" w:hAnsi="Utopia"/>
                  <w:sz w:val="18"/>
                  <w:szCs w:val="18"/>
                </w:rPr>
                <w:t>KF</w:t>
              </w:r>
            </w:hyperlink>
            <w:r>
              <w:rPr>
                <w:rFonts w:ascii="Utopia" w:hAnsi="Utopia"/>
                <w:sz w:val="18"/>
                <w:szCs w:val="18"/>
              </w:rPr>
              <w:t xml:space="preserve">, </w:t>
            </w:r>
            <w:hyperlink w:anchor="ModifR" w:history="1">
              <w:r w:rsidRPr="00336D8F">
                <w:rPr>
                  <w:rStyle w:val="Hipervnculo"/>
                  <w:rFonts w:ascii="Utopia" w:hAnsi="Utopia"/>
                  <w:sz w:val="18"/>
                  <w:szCs w:val="18"/>
                </w:rPr>
                <w:t>R</w:t>
              </w:r>
            </w:hyperlink>
            <w:r>
              <w:rPr>
                <w:rFonts w:ascii="Utopia" w:hAnsi="Utopia"/>
                <w:sz w:val="18"/>
                <w:szCs w:val="18"/>
              </w:rPr>
              <w:t xml:space="preserve">, </w:t>
            </w:r>
            <w:hyperlink w:anchor="ModifC" w:history="1">
              <w:r w:rsidRPr="00336D8F">
                <w:rPr>
                  <w:rStyle w:val="Hipervnculo"/>
                  <w:rFonts w:ascii="Utopia" w:hAnsi="Utopia"/>
                  <w:sz w:val="18"/>
                  <w:szCs w:val="18"/>
                </w:rPr>
                <w:t>C</w:t>
              </w:r>
            </w:hyperlink>
            <w:r>
              <w:rPr>
                <w:rFonts w:ascii="Utopia" w:hAnsi="Utopia"/>
                <w:sz w:val="18"/>
                <w:szCs w:val="18"/>
              </w:rPr>
              <w:t xml:space="preserve">, </w:t>
            </w:r>
            <w:hyperlink w:anchor="ModifA" w:history="1">
              <w:r w:rsidRPr="00336D8F">
                <w:rPr>
                  <w:rStyle w:val="Hipervnculo"/>
                  <w:rFonts w:ascii="Utopia" w:hAnsi="Utopia"/>
                  <w:sz w:val="18"/>
                  <w:szCs w:val="18"/>
                </w:rPr>
                <w:t>A</w:t>
              </w:r>
            </w:hyperlink>
            <w:r>
              <w:rPr>
                <w:rFonts w:ascii="Utopia" w:hAnsi="Utopia"/>
                <w:sz w:val="18"/>
                <w:szCs w:val="18"/>
              </w:rPr>
              <w:t>)</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TramosDisponibilidad/TramoDisponibilidad</w:t>
            </w:r>
          </w:p>
          <w:p w:rsidR="00E54944" w:rsidRPr="00F356C7" w:rsidRDefault="00E54944" w:rsidP="003A1906">
            <w:pPr>
              <w:rPr>
                <w:rFonts w:ascii="Utopia" w:hAnsi="Utopia"/>
                <w:sz w:val="18"/>
                <w:szCs w:val="18"/>
              </w:rPr>
            </w:pPr>
            <w:r w:rsidRPr="00F356C7">
              <w:rPr>
                <w:rFonts w:ascii="Utopia" w:hAnsi="Utopia"/>
                <w:sz w:val="18"/>
                <w:szCs w:val="18"/>
              </w:rPr>
              <w:t>/LocOrigen</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Incluye la información de la localización de partida del vuelo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TramosDisponibilidad/TramoDisponibilidad</w:t>
            </w:r>
          </w:p>
          <w:p w:rsidR="00E54944" w:rsidRPr="00F356C7" w:rsidRDefault="00E54944" w:rsidP="003A1906">
            <w:pPr>
              <w:rPr>
                <w:rFonts w:ascii="Utopia" w:hAnsi="Utopia"/>
                <w:sz w:val="18"/>
                <w:szCs w:val="18"/>
              </w:rPr>
            </w:pPr>
            <w:r w:rsidRPr="00F356C7">
              <w:rPr>
                <w:rFonts w:ascii="Utopia" w:hAnsi="Utopia"/>
                <w:sz w:val="18"/>
                <w:szCs w:val="18"/>
              </w:rPr>
              <w:t>/LocOrigen/@codigo</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string</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 xml:space="preserve">Código </w:t>
            </w:r>
            <w:hyperlink w:anchor="AcronimoIATA" w:history="1">
              <w:r w:rsidRPr="00336D8F">
                <w:rPr>
                  <w:rStyle w:val="Hipervnculo"/>
                  <w:rFonts w:ascii="Utopia" w:hAnsi="Utopia"/>
                  <w:sz w:val="18"/>
                  <w:szCs w:val="18"/>
                </w:rPr>
                <w:t>IATA</w:t>
              </w:r>
            </w:hyperlink>
            <w:r>
              <w:rPr>
                <w:rFonts w:ascii="Utopia" w:hAnsi="Utopia"/>
                <w:sz w:val="18"/>
                <w:szCs w:val="18"/>
              </w:rPr>
              <w:t xml:space="preserve"> del aeropuerto o ciudad</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TramosDisponibilidad/TramoDisponibilidad</w:t>
            </w:r>
          </w:p>
          <w:p w:rsidR="00E54944" w:rsidRPr="00F356C7" w:rsidRDefault="00E54944" w:rsidP="003A1906">
            <w:pPr>
              <w:rPr>
                <w:rFonts w:ascii="Utopia" w:hAnsi="Utopia"/>
                <w:sz w:val="18"/>
                <w:szCs w:val="18"/>
              </w:rPr>
            </w:pPr>
            <w:r w:rsidRPr="00F356C7">
              <w:rPr>
                <w:rFonts w:ascii="Utopia" w:hAnsi="Utopia"/>
                <w:sz w:val="18"/>
                <w:szCs w:val="18"/>
              </w:rPr>
              <w:t>/LocOrigen/@radio</w:t>
            </w:r>
          </w:p>
        </w:tc>
        <w:tc>
          <w:tcPr>
            <w:tcW w:w="709" w:type="dxa"/>
          </w:tcPr>
          <w:p w:rsidR="00E54944" w:rsidRPr="00F356C7" w:rsidRDefault="00E54944" w:rsidP="003A1906">
            <w:pPr>
              <w:rPr>
                <w:rFonts w:ascii="Utopia" w:hAnsi="Utopia"/>
                <w:sz w:val="18"/>
                <w:szCs w:val="18"/>
              </w:rPr>
            </w:pPr>
            <w:r>
              <w:rPr>
                <w:rFonts w:ascii="Utopia" w:hAnsi="Utopia"/>
                <w:sz w:val="18"/>
                <w:szCs w:val="18"/>
              </w:rPr>
              <w:t>0</w:t>
            </w:r>
            <w:r w:rsidRPr="00F356C7">
              <w:rPr>
                <w:rFonts w:ascii="Utopia" w:hAnsi="Utopia"/>
                <w:sz w:val="18"/>
                <w:szCs w:val="18"/>
              </w:rPr>
              <w:t>..1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int</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Radio de búsqueda respecto a la localización</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TramosDisponibilidad/TramoDisponibilidad</w:t>
            </w:r>
          </w:p>
          <w:p w:rsidR="00E54944" w:rsidRPr="00F356C7" w:rsidRDefault="00E54944" w:rsidP="003A1906">
            <w:pPr>
              <w:rPr>
                <w:rFonts w:ascii="Utopia" w:hAnsi="Utopia"/>
                <w:sz w:val="18"/>
                <w:szCs w:val="18"/>
              </w:rPr>
            </w:pPr>
            <w:r w:rsidRPr="00F356C7">
              <w:rPr>
                <w:rFonts w:ascii="Utopia" w:hAnsi="Utopia"/>
                <w:sz w:val="18"/>
                <w:szCs w:val="18"/>
              </w:rPr>
              <w:t>/LocDestino</w:t>
            </w:r>
          </w:p>
        </w:tc>
        <w:tc>
          <w:tcPr>
            <w:tcW w:w="709" w:type="dxa"/>
          </w:tcPr>
          <w:p w:rsidR="00E54944" w:rsidRPr="00F356C7" w:rsidRDefault="00E54944" w:rsidP="003A1906">
            <w:pPr>
              <w:rPr>
                <w:rFonts w:ascii="Utopia" w:hAnsi="Utopia"/>
                <w:sz w:val="18"/>
                <w:szCs w:val="18"/>
              </w:rPr>
            </w:pPr>
            <w:r>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Incluye la información de la localización de destino del vuelo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DisponibilidadModificarReservaRS</w:t>
            </w:r>
          </w:p>
        </w:tc>
        <w:tc>
          <w:tcPr>
            <w:tcW w:w="709" w:type="dxa"/>
          </w:tcPr>
          <w:p w:rsidR="00E54944" w:rsidRPr="00F356C7" w:rsidRDefault="00E54944" w:rsidP="003A1906">
            <w:pPr>
              <w:rPr>
                <w:rFonts w:ascii="Utopia" w:hAnsi="Utopia"/>
                <w:sz w:val="18"/>
                <w:szCs w:val="18"/>
              </w:rPr>
            </w:pPr>
            <w:r>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E54944" w:rsidRPr="00F356C7" w:rsidRDefault="00E54944" w:rsidP="00336D8F">
            <w:pPr>
              <w:jc w:val="left"/>
              <w:rPr>
                <w:rFonts w:ascii="Utopia" w:hAnsi="Utopia"/>
                <w:sz w:val="18"/>
                <w:szCs w:val="18"/>
              </w:rPr>
            </w:pPr>
            <w:r w:rsidRPr="00F356C7">
              <w:rPr>
                <w:rFonts w:ascii="Utopia" w:hAnsi="Utopia"/>
                <w:sz w:val="18"/>
                <w:szCs w:val="18"/>
              </w:rPr>
              <w:t>Nodo raíz</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Incluye información de segmentos y tarifas obtenidos en la búsqueda</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Transportes/@totalTarifas</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int</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Número de tarifas obtenidas en la búsqueda</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Transportes/Tarifas</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Contiene una lista de tarifas</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Transportes/Tarifas/Tarifa</w:t>
            </w:r>
          </w:p>
        </w:tc>
        <w:tc>
          <w:tcPr>
            <w:tcW w:w="709" w:type="dxa"/>
          </w:tcPr>
          <w:p w:rsidR="00E54944" w:rsidRPr="00F356C7" w:rsidRDefault="00E54944" w:rsidP="003A1906">
            <w:pPr>
              <w:rPr>
                <w:rFonts w:ascii="Utopia" w:hAnsi="Utopia"/>
                <w:sz w:val="18"/>
                <w:szCs w:val="18"/>
              </w:rPr>
            </w:pPr>
            <w:r>
              <w:rPr>
                <w:rFonts w:ascii="Utopia" w:hAnsi="Utopia"/>
                <w:sz w:val="18"/>
                <w:szCs w:val="18"/>
              </w:rPr>
              <w:t>1..n</w:t>
            </w:r>
          </w:p>
        </w:tc>
        <w:tc>
          <w:tcPr>
            <w:tcW w:w="851" w:type="dxa"/>
            <w:shd w:val="clear" w:color="auto" w:fill="auto"/>
          </w:tcPr>
          <w:p w:rsidR="00E54944" w:rsidRPr="00F356C7" w:rsidRDefault="00E54944" w:rsidP="003A1906">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Contiene información de la tarifa</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Transportes/Tarifas/Tarifa/@id</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int</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Identificador único de tarifa</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Transportes/Tarifas/Tarifa/@tipoTarifa</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enum</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Tipo de tarifa: (</w:t>
            </w:r>
            <w:hyperlink w:anchor="AcronimoOW" w:history="1">
              <w:r w:rsidRPr="00336D8F">
                <w:rPr>
                  <w:rStyle w:val="Hipervnculo"/>
                  <w:rFonts w:ascii="Utopia" w:hAnsi="Utopia"/>
                  <w:sz w:val="18"/>
                  <w:szCs w:val="18"/>
                </w:rPr>
                <w:t>OW</w:t>
              </w:r>
            </w:hyperlink>
            <w:r>
              <w:rPr>
                <w:rFonts w:ascii="Utopia" w:hAnsi="Utopia"/>
                <w:sz w:val="18"/>
                <w:szCs w:val="18"/>
              </w:rPr>
              <w:t xml:space="preserve">, </w:t>
            </w:r>
            <w:hyperlink w:anchor="AcronimoRT" w:history="1">
              <w:r w:rsidRPr="00336D8F">
                <w:rPr>
                  <w:rStyle w:val="Hipervnculo"/>
                  <w:rFonts w:ascii="Utopia" w:hAnsi="Utopia"/>
                  <w:sz w:val="18"/>
                  <w:szCs w:val="18"/>
                </w:rPr>
                <w:t>RT</w:t>
              </w:r>
            </w:hyperlink>
            <w:r>
              <w:rPr>
                <w:rFonts w:ascii="Utopia" w:hAnsi="Utopia"/>
                <w:sz w:val="18"/>
                <w:szCs w:val="18"/>
              </w:rPr>
              <w:t xml:space="preserve">, </w:t>
            </w:r>
            <w:hyperlink w:anchor="AcronimoOJ" w:history="1">
              <w:r w:rsidRPr="00336D8F">
                <w:rPr>
                  <w:rStyle w:val="Hipervnculo"/>
                  <w:rFonts w:ascii="Utopia" w:hAnsi="Utopia"/>
                  <w:sz w:val="18"/>
                  <w:szCs w:val="18"/>
                </w:rPr>
                <w:t>OJ</w:t>
              </w:r>
            </w:hyperlink>
            <w:r>
              <w:rPr>
                <w:rFonts w:ascii="Utopia" w:hAnsi="Utopia"/>
                <w:sz w:val="18"/>
                <w:szCs w:val="18"/>
              </w:rPr>
              <w:t xml:space="preserve"> o </w:t>
            </w:r>
            <w:hyperlink w:anchor="AcronimoCT" w:history="1">
              <w:r w:rsidRPr="00336D8F">
                <w:rPr>
                  <w:rStyle w:val="Hipervnculo"/>
                  <w:rFonts w:ascii="Utopia" w:hAnsi="Utopia"/>
                  <w:sz w:val="18"/>
                  <w:szCs w:val="18"/>
                </w:rPr>
                <w:t>CT</w:t>
              </w:r>
            </w:hyperlink>
            <w:r>
              <w:rPr>
                <w:rFonts w:ascii="Utopia" w:hAnsi="Utopia"/>
                <w:sz w:val="18"/>
                <w:szCs w:val="18"/>
              </w:rPr>
              <w:t>)</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Transportes/Tarifas/Tarifa/@tieneObFees</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bool</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Si es true, la tarifa tiene cargos por pago con tarjeta</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Transportes/Tarifas/Tarifa/Condiciones</w:t>
            </w:r>
          </w:p>
        </w:tc>
        <w:tc>
          <w:tcPr>
            <w:tcW w:w="709" w:type="dxa"/>
          </w:tcPr>
          <w:p w:rsidR="00E54944" w:rsidRPr="00F356C7" w:rsidRDefault="00E54944" w:rsidP="003A1906">
            <w:pPr>
              <w:rPr>
                <w:rFonts w:ascii="Utopia" w:hAnsi="Utopia"/>
                <w:sz w:val="18"/>
                <w:szCs w:val="18"/>
              </w:rPr>
            </w:pPr>
            <w:r>
              <w:rPr>
                <w:rFonts w:ascii="Utopia" w:hAnsi="Utopia"/>
                <w:sz w:val="18"/>
                <w:szCs w:val="18"/>
              </w:rPr>
              <w:t>0..1</w:t>
            </w:r>
          </w:p>
        </w:tc>
        <w:tc>
          <w:tcPr>
            <w:tcW w:w="851" w:type="dxa"/>
            <w:shd w:val="clear" w:color="auto" w:fill="auto"/>
          </w:tcPr>
          <w:p w:rsidR="00E54944" w:rsidRPr="00F356C7" w:rsidRDefault="00E54944" w:rsidP="003A1906">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Contiene una lista de condiciones</w:t>
            </w:r>
          </w:p>
        </w:tc>
      </w:tr>
      <w:tr w:rsidR="00E54944" w:rsidRPr="00F356C7" w:rsidTr="003A1906">
        <w:tc>
          <w:tcPr>
            <w:tcW w:w="3964" w:type="dxa"/>
            <w:shd w:val="clear" w:color="auto" w:fill="auto"/>
          </w:tcPr>
          <w:p w:rsidR="00E54944" w:rsidRDefault="00E54944" w:rsidP="003A1906">
            <w:pPr>
              <w:rPr>
                <w:rFonts w:ascii="Utopia" w:hAnsi="Utopia"/>
                <w:sz w:val="18"/>
                <w:szCs w:val="18"/>
              </w:rPr>
            </w:pPr>
            <w:r w:rsidRPr="00F356C7">
              <w:rPr>
                <w:rFonts w:ascii="Utopia" w:hAnsi="Utopia"/>
                <w:sz w:val="18"/>
                <w:szCs w:val="18"/>
              </w:rPr>
              <w:t>Transportes/Tarifas/Tarifa/Condiciones</w:t>
            </w:r>
          </w:p>
          <w:p w:rsidR="00E54944" w:rsidRPr="00F356C7" w:rsidRDefault="00E54944" w:rsidP="003A1906">
            <w:pPr>
              <w:rPr>
                <w:rFonts w:ascii="Utopia" w:hAnsi="Utopia"/>
                <w:sz w:val="18"/>
                <w:szCs w:val="18"/>
              </w:rPr>
            </w:pPr>
            <w:r>
              <w:rPr>
                <w:rFonts w:ascii="Utopia" w:hAnsi="Utopia"/>
                <w:sz w:val="18"/>
                <w:szCs w:val="18"/>
              </w:rPr>
              <w:t>/Condicion</w:t>
            </w:r>
          </w:p>
        </w:tc>
        <w:tc>
          <w:tcPr>
            <w:tcW w:w="709" w:type="dxa"/>
          </w:tcPr>
          <w:p w:rsidR="00E54944" w:rsidRPr="00F356C7" w:rsidRDefault="00E54944" w:rsidP="003A1906">
            <w:pPr>
              <w:rPr>
                <w:rFonts w:ascii="Utopia" w:hAnsi="Utopia"/>
                <w:sz w:val="18"/>
                <w:szCs w:val="18"/>
              </w:rPr>
            </w:pPr>
            <w:r>
              <w:rPr>
                <w:rFonts w:ascii="Utopia" w:hAnsi="Utopia"/>
                <w:sz w:val="18"/>
                <w:szCs w:val="18"/>
              </w:rPr>
              <w:t>1..n</w:t>
            </w:r>
          </w:p>
        </w:tc>
        <w:tc>
          <w:tcPr>
            <w:tcW w:w="851" w:type="dxa"/>
            <w:shd w:val="clear" w:color="auto" w:fill="auto"/>
          </w:tcPr>
          <w:p w:rsidR="00E54944" w:rsidRPr="00F356C7" w:rsidRDefault="00E54944" w:rsidP="003A1906">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Condición de tarifa</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Transportes/Tarifas/Tarifa/Condiciones</w:t>
            </w:r>
          </w:p>
          <w:p w:rsidR="00E54944" w:rsidRPr="00F356C7" w:rsidRDefault="00E54944" w:rsidP="003A1906">
            <w:pPr>
              <w:rPr>
                <w:rFonts w:ascii="Utopia" w:hAnsi="Utopia"/>
                <w:sz w:val="18"/>
                <w:szCs w:val="18"/>
              </w:rPr>
            </w:pPr>
            <w:r>
              <w:rPr>
                <w:rFonts w:ascii="Utopia" w:hAnsi="Utopia"/>
                <w:sz w:val="18"/>
                <w:szCs w:val="18"/>
              </w:rPr>
              <w:t>/Condicion</w:t>
            </w:r>
            <w:r w:rsidRPr="00F356C7">
              <w:rPr>
                <w:rFonts w:ascii="Utopia" w:hAnsi="Utopia"/>
                <w:sz w:val="18"/>
                <w:szCs w:val="18"/>
              </w:rPr>
              <w:t>/ConceptoTipificado</w:t>
            </w:r>
          </w:p>
        </w:tc>
        <w:tc>
          <w:tcPr>
            <w:tcW w:w="709" w:type="dxa"/>
          </w:tcPr>
          <w:p w:rsidR="00E54944" w:rsidRPr="00F356C7" w:rsidRDefault="00E54944" w:rsidP="003A1906">
            <w:pPr>
              <w:rPr>
                <w:rFonts w:ascii="Utopia" w:hAnsi="Utopia"/>
                <w:sz w:val="18"/>
                <w:szCs w:val="18"/>
              </w:rPr>
            </w:pPr>
            <w:r>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Información de la condición</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Transportes/Tarifas/Tarifa/Opciones</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Contiene una lista de opciones</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Transportes/Tarifas/Tarifa/Opciones/Opcion</w:t>
            </w:r>
          </w:p>
        </w:tc>
        <w:tc>
          <w:tcPr>
            <w:tcW w:w="709" w:type="dxa"/>
          </w:tcPr>
          <w:p w:rsidR="00E54944" w:rsidRPr="00F356C7" w:rsidRDefault="00E54944" w:rsidP="003A1906">
            <w:pPr>
              <w:rPr>
                <w:rFonts w:ascii="Utopia" w:hAnsi="Utopia"/>
                <w:sz w:val="18"/>
                <w:szCs w:val="18"/>
              </w:rPr>
            </w:pPr>
            <w:r>
              <w:rPr>
                <w:rFonts w:ascii="Utopia" w:hAnsi="Utopia"/>
                <w:sz w:val="18"/>
                <w:szCs w:val="18"/>
              </w:rPr>
              <w:t>1..n</w:t>
            </w:r>
          </w:p>
        </w:tc>
        <w:tc>
          <w:tcPr>
            <w:tcW w:w="851" w:type="dxa"/>
            <w:shd w:val="clear" w:color="auto" w:fill="auto"/>
          </w:tcPr>
          <w:p w:rsidR="00E54944" w:rsidRPr="00F356C7" w:rsidRDefault="00E54944" w:rsidP="003A1906">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Alternativas de tramos que incluye la tarifa</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Transportes/Tarifas/Tarifa/Opciones/Opcion</w:t>
            </w:r>
          </w:p>
          <w:p w:rsidR="00E54944" w:rsidRPr="00F356C7" w:rsidRDefault="00E54944" w:rsidP="003A1906">
            <w:pPr>
              <w:rPr>
                <w:rFonts w:ascii="Utopia" w:hAnsi="Utopia"/>
                <w:sz w:val="18"/>
                <w:szCs w:val="18"/>
              </w:rPr>
            </w:pPr>
            <w:r w:rsidRPr="00F356C7">
              <w:rPr>
                <w:rFonts w:ascii="Utopia" w:hAnsi="Utopia"/>
                <w:sz w:val="18"/>
                <w:szCs w:val="18"/>
              </w:rPr>
              <w:t>/@id</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int</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Identificador único de opción</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Transportes/Tarifas/Tarifa/Opciones/Opcion</w:t>
            </w:r>
          </w:p>
          <w:p w:rsidR="00E54944" w:rsidRPr="00F356C7" w:rsidRDefault="00E54944" w:rsidP="003A1906">
            <w:pPr>
              <w:rPr>
                <w:rFonts w:ascii="Utopia" w:hAnsi="Utopia"/>
                <w:sz w:val="18"/>
                <w:szCs w:val="18"/>
              </w:rPr>
            </w:pPr>
            <w:r w:rsidRPr="00F356C7">
              <w:rPr>
                <w:rFonts w:ascii="Utopia" w:hAnsi="Utopia"/>
                <w:sz w:val="18"/>
                <w:szCs w:val="18"/>
              </w:rPr>
              <w:t>/@refTramoDisponibilidad</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int</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 xml:space="preserve">Referencia al identificador único del tramoDisponibilidad de la petición </w:t>
            </w:r>
            <w:hyperlink w:anchor="AcronimoDMR" w:history="1">
              <w:r w:rsidRPr="004F490E">
                <w:rPr>
                  <w:rStyle w:val="Hipervnculo"/>
                  <w:rFonts w:ascii="Utopia" w:hAnsi="Utopia"/>
                  <w:sz w:val="18"/>
                  <w:szCs w:val="18"/>
                </w:rPr>
                <w:t>DMR</w:t>
              </w:r>
            </w:hyperlink>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Transportes/Tarifas/Tarifa/Opciones/Opcion</w:t>
            </w:r>
          </w:p>
          <w:p w:rsidR="00E54944" w:rsidRPr="00F356C7" w:rsidRDefault="00E54944" w:rsidP="003A1906">
            <w:pPr>
              <w:rPr>
                <w:rFonts w:ascii="Utopia" w:hAnsi="Utopia"/>
                <w:sz w:val="18"/>
                <w:szCs w:val="18"/>
              </w:rPr>
            </w:pPr>
            <w:r w:rsidRPr="00F356C7">
              <w:rPr>
                <w:rFonts w:ascii="Utopia" w:hAnsi="Utopia"/>
                <w:sz w:val="18"/>
                <w:szCs w:val="18"/>
              </w:rPr>
              <w:t>/@numEscalas</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int</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Cantidad de escalas del tramo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Transportes/Tarifas/Tarifa/Opciones/Opcion</w:t>
            </w:r>
          </w:p>
          <w:p w:rsidR="00E54944" w:rsidRPr="00F356C7" w:rsidRDefault="00E54944" w:rsidP="003A1906">
            <w:pPr>
              <w:rPr>
                <w:rFonts w:ascii="Utopia" w:hAnsi="Utopia"/>
                <w:sz w:val="18"/>
                <w:szCs w:val="18"/>
              </w:rPr>
            </w:pPr>
            <w:r w:rsidRPr="00F356C7">
              <w:rPr>
                <w:rFonts w:ascii="Utopia" w:hAnsi="Utopia"/>
                <w:sz w:val="18"/>
                <w:szCs w:val="18"/>
              </w:rPr>
              <w:t>/@placa</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string</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Compañía validadora de la reserva</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Transportes/Tarifas/Tarifa/Opciones/Opcion</w:t>
            </w:r>
          </w:p>
          <w:p w:rsidR="00E54944" w:rsidRPr="00F356C7" w:rsidRDefault="00E54944" w:rsidP="003A1906">
            <w:pPr>
              <w:rPr>
                <w:rFonts w:ascii="Utopia" w:hAnsi="Utopia"/>
                <w:sz w:val="18"/>
                <w:szCs w:val="18"/>
              </w:rPr>
            </w:pPr>
            <w:r w:rsidRPr="00F356C7">
              <w:rPr>
                <w:rFonts w:ascii="Utopia" w:hAnsi="Utopia"/>
                <w:sz w:val="18"/>
                <w:szCs w:val="18"/>
              </w:rPr>
              <w:t>/@familiaTarifa</w:t>
            </w:r>
          </w:p>
        </w:tc>
        <w:tc>
          <w:tcPr>
            <w:tcW w:w="709" w:type="dxa"/>
          </w:tcPr>
          <w:p w:rsidR="00E54944" w:rsidRPr="00F356C7" w:rsidRDefault="00E54944" w:rsidP="003A1906">
            <w:pPr>
              <w:rPr>
                <w:rFonts w:ascii="Utopia" w:hAnsi="Utopia"/>
                <w:sz w:val="18"/>
                <w:szCs w:val="18"/>
              </w:rPr>
            </w:pPr>
            <w:r>
              <w:rPr>
                <w:rFonts w:ascii="Utopia" w:hAnsi="Utopia"/>
                <w:sz w:val="18"/>
                <w:szCs w:val="18"/>
              </w:rPr>
              <w:t>0..1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string</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Familia de la tarifa que proporciona la compañía que vende el vuelo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lastRenderedPageBreak/>
              <w:t>Transportes/Tarifas/Tarifa/Opciones/Opcion</w:t>
            </w:r>
          </w:p>
          <w:p w:rsidR="00E54944" w:rsidRPr="00F356C7" w:rsidRDefault="00E54944" w:rsidP="003A1906">
            <w:pPr>
              <w:rPr>
                <w:rFonts w:ascii="Utopia" w:hAnsi="Utopia"/>
                <w:sz w:val="18"/>
                <w:szCs w:val="18"/>
              </w:rPr>
            </w:pPr>
            <w:r w:rsidRPr="00F356C7">
              <w:rPr>
                <w:rFonts w:ascii="Utopia" w:hAnsi="Utopia"/>
                <w:sz w:val="18"/>
                <w:szCs w:val="18"/>
              </w:rPr>
              <w:t>/ReferenciasSegmentos</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Contiene una lista de referencias segmento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Transportes/Tarifas/Tarifa/Opciones/Opcion</w:t>
            </w:r>
          </w:p>
          <w:p w:rsidR="00E54944" w:rsidRPr="00F356C7" w:rsidRDefault="00E54944" w:rsidP="003A1906">
            <w:pPr>
              <w:rPr>
                <w:rFonts w:ascii="Utopia" w:hAnsi="Utopia"/>
                <w:sz w:val="18"/>
                <w:szCs w:val="18"/>
              </w:rPr>
            </w:pPr>
            <w:r w:rsidRPr="00F356C7">
              <w:rPr>
                <w:rFonts w:ascii="Utopia" w:hAnsi="Utopia"/>
                <w:sz w:val="18"/>
                <w:szCs w:val="18"/>
              </w:rPr>
              <w:t>/ReferenciasSegmentos/ReferenciaSegmento</w:t>
            </w:r>
          </w:p>
        </w:tc>
        <w:tc>
          <w:tcPr>
            <w:tcW w:w="709" w:type="dxa"/>
          </w:tcPr>
          <w:p w:rsidR="00E54944" w:rsidRPr="00F356C7" w:rsidRDefault="00E54944" w:rsidP="003A1906">
            <w:pPr>
              <w:rPr>
                <w:rFonts w:ascii="Utopia" w:hAnsi="Utopia"/>
                <w:sz w:val="18"/>
                <w:szCs w:val="18"/>
              </w:rPr>
            </w:pPr>
            <w:r>
              <w:rPr>
                <w:rFonts w:ascii="Utopia" w:hAnsi="Utopia"/>
                <w:sz w:val="18"/>
                <w:szCs w:val="18"/>
              </w:rPr>
              <w:t>1..n</w:t>
            </w:r>
          </w:p>
        </w:tc>
        <w:tc>
          <w:tcPr>
            <w:tcW w:w="851" w:type="dxa"/>
            <w:shd w:val="clear" w:color="auto" w:fill="auto"/>
          </w:tcPr>
          <w:p w:rsidR="00E54944" w:rsidRPr="00F356C7" w:rsidRDefault="00E54944" w:rsidP="003A1906">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Contiene la referencia al identificador único de un segmento de la lista de segmentos obtenidos en la búsqueda e información aplicada a dicho segmento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Transportes/Tarifas/Tarifa/Opciones/Opcion</w:t>
            </w:r>
          </w:p>
          <w:p w:rsidR="00E54944" w:rsidRPr="00F356C7" w:rsidRDefault="00E54944" w:rsidP="003A1906">
            <w:pPr>
              <w:rPr>
                <w:rFonts w:ascii="Utopia" w:hAnsi="Utopia"/>
                <w:sz w:val="18"/>
                <w:szCs w:val="18"/>
              </w:rPr>
            </w:pPr>
            <w:r w:rsidRPr="00F356C7">
              <w:rPr>
                <w:rFonts w:ascii="Utopia" w:hAnsi="Utopia"/>
                <w:sz w:val="18"/>
                <w:szCs w:val="18"/>
              </w:rPr>
              <w:t>/ReferenciasSegmentos/ReferenciaSegmento</w:t>
            </w:r>
          </w:p>
          <w:p w:rsidR="00E54944" w:rsidRPr="00F356C7" w:rsidRDefault="00E54944" w:rsidP="003A1906">
            <w:pPr>
              <w:rPr>
                <w:rFonts w:ascii="Utopia" w:hAnsi="Utopia"/>
                <w:sz w:val="18"/>
                <w:szCs w:val="18"/>
              </w:rPr>
            </w:pPr>
            <w:r w:rsidRPr="00F356C7">
              <w:rPr>
                <w:rFonts w:ascii="Utopia" w:hAnsi="Utopia"/>
                <w:sz w:val="18"/>
                <w:szCs w:val="18"/>
              </w:rPr>
              <w:t>/@refSegmento</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int</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Referencia al identificador único de segmento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Transportes/Tarifas/Tarifa/Opciones/Opcion</w:t>
            </w:r>
          </w:p>
          <w:p w:rsidR="00E54944" w:rsidRPr="00F356C7" w:rsidRDefault="00E54944" w:rsidP="003A1906">
            <w:pPr>
              <w:rPr>
                <w:rFonts w:ascii="Utopia" w:hAnsi="Utopia"/>
                <w:sz w:val="18"/>
                <w:szCs w:val="18"/>
              </w:rPr>
            </w:pPr>
            <w:r w:rsidRPr="00F356C7">
              <w:rPr>
                <w:rFonts w:ascii="Utopia" w:hAnsi="Utopia"/>
                <w:sz w:val="18"/>
                <w:szCs w:val="18"/>
              </w:rPr>
              <w:t>/ReferenciasSegmentos/ReferenciaSegmento</w:t>
            </w:r>
          </w:p>
          <w:p w:rsidR="00E54944" w:rsidRPr="00F356C7" w:rsidRDefault="00E54944" w:rsidP="003A1906">
            <w:pPr>
              <w:rPr>
                <w:rFonts w:ascii="Utopia" w:hAnsi="Utopia"/>
                <w:sz w:val="18"/>
                <w:szCs w:val="18"/>
              </w:rPr>
            </w:pPr>
            <w:r w:rsidRPr="00F356C7">
              <w:rPr>
                <w:rFonts w:ascii="Utopia" w:hAnsi="Utopia"/>
                <w:sz w:val="18"/>
                <w:szCs w:val="18"/>
              </w:rPr>
              <w:t>/ClasesSegmento</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Contiene una lista de clasesSegmento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Transportes/Tarifas/Tarifa/Opciones/Opcion</w:t>
            </w:r>
          </w:p>
          <w:p w:rsidR="00E54944" w:rsidRPr="00F356C7" w:rsidRDefault="00E54944" w:rsidP="003A1906">
            <w:pPr>
              <w:rPr>
                <w:rFonts w:ascii="Utopia" w:hAnsi="Utopia"/>
                <w:sz w:val="18"/>
                <w:szCs w:val="18"/>
              </w:rPr>
            </w:pPr>
            <w:r w:rsidRPr="00F356C7">
              <w:rPr>
                <w:rFonts w:ascii="Utopia" w:hAnsi="Utopia"/>
                <w:sz w:val="18"/>
                <w:szCs w:val="18"/>
              </w:rPr>
              <w:t>/ReferenciasSegmentos/ReferenciaSegmento</w:t>
            </w:r>
          </w:p>
          <w:p w:rsidR="00E54944" w:rsidRPr="00F356C7" w:rsidRDefault="00E54944" w:rsidP="003A1906">
            <w:pPr>
              <w:rPr>
                <w:rFonts w:ascii="Utopia" w:hAnsi="Utopia"/>
                <w:sz w:val="18"/>
                <w:szCs w:val="18"/>
              </w:rPr>
            </w:pPr>
            <w:r w:rsidRPr="00F356C7">
              <w:rPr>
                <w:rFonts w:ascii="Utopia" w:hAnsi="Utopia"/>
                <w:sz w:val="18"/>
                <w:szCs w:val="18"/>
              </w:rPr>
              <w:t>/ClasesSegmento/ClaseSegmento</w:t>
            </w:r>
          </w:p>
        </w:tc>
        <w:tc>
          <w:tcPr>
            <w:tcW w:w="709" w:type="dxa"/>
          </w:tcPr>
          <w:p w:rsidR="00E54944" w:rsidRPr="00F356C7" w:rsidRDefault="00E54944" w:rsidP="003A1906">
            <w:pPr>
              <w:rPr>
                <w:rFonts w:ascii="Utopia" w:hAnsi="Utopia"/>
                <w:sz w:val="18"/>
                <w:szCs w:val="18"/>
              </w:rPr>
            </w:pPr>
            <w:r>
              <w:rPr>
                <w:rFonts w:ascii="Utopia" w:hAnsi="Utopia"/>
                <w:sz w:val="18"/>
                <w:szCs w:val="18"/>
              </w:rPr>
              <w:t>1..n</w:t>
            </w:r>
          </w:p>
        </w:tc>
        <w:tc>
          <w:tcPr>
            <w:tcW w:w="851" w:type="dxa"/>
            <w:shd w:val="clear" w:color="auto" w:fill="auto"/>
          </w:tcPr>
          <w:p w:rsidR="00E54944" w:rsidRPr="00F356C7" w:rsidRDefault="00E54944" w:rsidP="003A1906">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Contiene información aplicada al segmento y a un pasajero (hay una claseSegmento por pasajero)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Transportes/Tarifas/Tarifa/Opciones/Opcion</w:t>
            </w:r>
          </w:p>
          <w:p w:rsidR="00E54944" w:rsidRPr="00F356C7" w:rsidRDefault="00E54944" w:rsidP="003A1906">
            <w:pPr>
              <w:rPr>
                <w:rFonts w:ascii="Utopia" w:hAnsi="Utopia"/>
                <w:sz w:val="18"/>
                <w:szCs w:val="18"/>
              </w:rPr>
            </w:pPr>
            <w:r w:rsidRPr="00F356C7">
              <w:rPr>
                <w:rFonts w:ascii="Utopia" w:hAnsi="Utopia"/>
                <w:sz w:val="18"/>
                <w:szCs w:val="18"/>
              </w:rPr>
              <w:t>/ReferenciasSegmentos/ReferenciaSegmento</w:t>
            </w:r>
          </w:p>
          <w:p w:rsidR="00E54944" w:rsidRPr="00F356C7" w:rsidRDefault="00E54944" w:rsidP="003A1906">
            <w:pPr>
              <w:rPr>
                <w:rFonts w:ascii="Utopia" w:hAnsi="Utopia"/>
                <w:sz w:val="18"/>
                <w:szCs w:val="18"/>
              </w:rPr>
            </w:pPr>
            <w:r w:rsidRPr="00F356C7">
              <w:rPr>
                <w:rFonts w:ascii="Utopia" w:hAnsi="Utopia"/>
                <w:sz w:val="18"/>
                <w:szCs w:val="18"/>
              </w:rPr>
              <w:t>/ClasesSegmento/ClaseSegmento</w:t>
            </w:r>
          </w:p>
          <w:p w:rsidR="00E54944" w:rsidRPr="00F356C7" w:rsidRDefault="00E54944" w:rsidP="003A1906">
            <w:pPr>
              <w:rPr>
                <w:rFonts w:ascii="Utopia" w:hAnsi="Utopia"/>
                <w:sz w:val="18"/>
                <w:szCs w:val="18"/>
              </w:rPr>
            </w:pPr>
            <w:r w:rsidRPr="00F356C7">
              <w:rPr>
                <w:rFonts w:ascii="Utopia" w:hAnsi="Utopia"/>
                <w:sz w:val="18"/>
                <w:szCs w:val="18"/>
              </w:rPr>
              <w:t>/@claseCabina</w:t>
            </w:r>
          </w:p>
        </w:tc>
        <w:tc>
          <w:tcPr>
            <w:tcW w:w="709" w:type="dxa"/>
          </w:tcPr>
          <w:p w:rsidR="00E54944" w:rsidRPr="00F356C7" w:rsidRDefault="00E54944" w:rsidP="003A1906">
            <w:pPr>
              <w:rPr>
                <w:rFonts w:ascii="Utopia" w:hAnsi="Utopia"/>
                <w:sz w:val="18"/>
                <w:szCs w:val="18"/>
              </w:rPr>
            </w:pPr>
            <w:r>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enum</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Clase cabina del vuelo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Transportes/Tarifas/Tarifa/Opciones/Opcion</w:t>
            </w:r>
          </w:p>
          <w:p w:rsidR="00E54944" w:rsidRPr="00F356C7" w:rsidRDefault="00E54944" w:rsidP="003A1906">
            <w:pPr>
              <w:rPr>
                <w:rFonts w:ascii="Utopia" w:hAnsi="Utopia"/>
                <w:sz w:val="18"/>
                <w:szCs w:val="18"/>
              </w:rPr>
            </w:pPr>
            <w:r w:rsidRPr="00F356C7">
              <w:rPr>
                <w:rFonts w:ascii="Utopia" w:hAnsi="Utopia"/>
                <w:sz w:val="18"/>
                <w:szCs w:val="18"/>
              </w:rPr>
              <w:t>/ReferenciasSegmentos/ReferenciaSegmento</w:t>
            </w:r>
          </w:p>
          <w:p w:rsidR="00E54944" w:rsidRPr="00F356C7" w:rsidRDefault="00E54944" w:rsidP="003A1906">
            <w:pPr>
              <w:rPr>
                <w:rFonts w:ascii="Utopia" w:hAnsi="Utopia"/>
                <w:sz w:val="18"/>
                <w:szCs w:val="18"/>
              </w:rPr>
            </w:pPr>
            <w:r w:rsidRPr="00F356C7">
              <w:rPr>
                <w:rFonts w:ascii="Utopia" w:hAnsi="Utopia"/>
                <w:sz w:val="18"/>
                <w:szCs w:val="18"/>
              </w:rPr>
              <w:t>/ClasesSegmento/ClaseSegmento</w:t>
            </w:r>
          </w:p>
          <w:p w:rsidR="00E54944" w:rsidRPr="00F356C7" w:rsidRDefault="00E54944" w:rsidP="003A1906">
            <w:pPr>
              <w:rPr>
                <w:rFonts w:ascii="Utopia" w:hAnsi="Utopia"/>
                <w:sz w:val="18"/>
                <w:szCs w:val="18"/>
              </w:rPr>
            </w:pPr>
            <w:r w:rsidRPr="00F356C7">
              <w:rPr>
                <w:rFonts w:ascii="Utopia" w:hAnsi="Utopia"/>
                <w:sz w:val="18"/>
                <w:szCs w:val="18"/>
              </w:rPr>
              <w:t>/@clase</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string</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Clase del vuelo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Transportes/Tarifas/Tarifa/Opciones/Opcion</w:t>
            </w:r>
          </w:p>
          <w:p w:rsidR="00E54944" w:rsidRPr="00F356C7" w:rsidRDefault="00E54944" w:rsidP="003A1906">
            <w:pPr>
              <w:rPr>
                <w:rFonts w:ascii="Utopia" w:hAnsi="Utopia"/>
                <w:sz w:val="18"/>
                <w:szCs w:val="18"/>
              </w:rPr>
            </w:pPr>
            <w:r w:rsidRPr="00F356C7">
              <w:rPr>
                <w:rFonts w:ascii="Utopia" w:hAnsi="Utopia"/>
                <w:sz w:val="18"/>
                <w:szCs w:val="18"/>
              </w:rPr>
              <w:t>/ReferenciasSegmentos/ReferenciaSegmento</w:t>
            </w:r>
          </w:p>
          <w:p w:rsidR="00E54944" w:rsidRPr="00F356C7" w:rsidRDefault="00E54944" w:rsidP="003A1906">
            <w:pPr>
              <w:rPr>
                <w:rFonts w:ascii="Utopia" w:hAnsi="Utopia"/>
                <w:sz w:val="18"/>
                <w:szCs w:val="18"/>
              </w:rPr>
            </w:pPr>
            <w:r w:rsidRPr="00F356C7">
              <w:rPr>
                <w:rFonts w:ascii="Utopia" w:hAnsi="Utopia"/>
                <w:sz w:val="18"/>
                <w:szCs w:val="18"/>
              </w:rPr>
              <w:t>/ClasesSegmento/ClaseSegmento</w:t>
            </w:r>
          </w:p>
          <w:p w:rsidR="00E54944" w:rsidRPr="00F356C7" w:rsidRDefault="00E54944" w:rsidP="003A1906">
            <w:pPr>
              <w:rPr>
                <w:rFonts w:ascii="Utopia" w:hAnsi="Utopia"/>
                <w:sz w:val="18"/>
                <w:szCs w:val="18"/>
              </w:rPr>
            </w:pPr>
            <w:r w:rsidRPr="00F356C7">
              <w:rPr>
                <w:rFonts w:ascii="Utopia" w:hAnsi="Utopia"/>
                <w:sz w:val="18"/>
                <w:szCs w:val="18"/>
              </w:rPr>
              <w:t>/@refPasajero</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int</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Referencia al identificador úncio del pasajero (dentro de ConfiguracionPasjero)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Transportes/Tarifas/Tarifa/Opciones/Opcion</w:t>
            </w:r>
          </w:p>
          <w:p w:rsidR="00E54944" w:rsidRPr="00F356C7" w:rsidRDefault="00E54944" w:rsidP="003A1906">
            <w:pPr>
              <w:rPr>
                <w:rFonts w:ascii="Utopia" w:hAnsi="Utopia"/>
                <w:sz w:val="18"/>
                <w:szCs w:val="18"/>
              </w:rPr>
            </w:pPr>
            <w:r w:rsidRPr="00F356C7">
              <w:rPr>
                <w:rFonts w:ascii="Utopia" w:hAnsi="Utopia"/>
                <w:sz w:val="18"/>
                <w:szCs w:val="18"/>
              </w:rPr>
              <w:t>/ReferenciasSegmentos/ReferenciaSegmento</w:t>
            </w:r>
          </w:p>
          <w:p w:rsidR="00E54944" w:rsidRPr="00F356C7" w:rsidRDefault="00E54944" w:rsidP="003A1906">
            <w:pPr>
              <w:rPr>
                <w:rFonts w:ascii="Utopia" w:hAnsi="Utopia"/>
                <w:sz w:val="18"/>
                <w:szCs w:val="18"/>
              </w:rPr>
            </w:pPr>
            <w:r w:rsidRPr="00F356C7">
              <w:rPr>
                <w:rFonts w:ascii="Utopia" w:hAnsi="Utopia"/>
                <w:sz w:val="18"/>
                <w:szCs w:val="18"/>
              </w:rPr>
              <w:t>/ClasesSegmento/ClaseSegmento</w:t>
            </w:r>
          </w:p>
          <w:p w:rsidR="00E54944" w:rsidRPr="00F356C7" w:rsidRDefault="00E54944" w:rsidP="003A1906">
            <w:pPr>
              <w:rPr>
                <w:rFonts w:ascii="Utopia" w:hAnsi="Utopia"/>
                <w:sz w:val="18"/>
                <w:szCs w:val="18"/>
              </w:rPr>
            </w:pPr>
            <w:r w:rsidRPr="00F356C7">
              <w:rPr>
                <w:rFonts w:ascii="Utopia" w:hAnsi="Utopia"/>
                <w:sz w:val="18"/>
                <w:szCs w:val="18"/>
              </w:rPr>
              <w:t>/@fareBasis</w:t>
            </w:r>
          </w:p>
        </w:tc>
        <w:tc>
          <w:tcPr>
            <w:tcW w:w="709" w:type="dxa"/>
          </w:tcPr>
          <w:p w:rsidR="00E54944" w:rsidRPr="00F356C7" w:rsidRDefault="00E54944" w:rsidP="003A1906">
            <w:pPr>
              <w:rPr>
                <w:rFonts w:ascii="Utopia" w:hAnsi="Utopia"/>
                <w:sz w:val="18"/>
                <w:szCs w:val="18"/>
              </w:rPr>
            </w:pPr>
            <w:r>
              <w:rPr>
                <w:rFonts w:ascii="Utopia" w:hAnsi="Utopia"/>
                <w:sz w:val="18"/>
                <w:szCs w:val="18"/>
              </w:rPr>
              <w:t>0</w:t>
            </w:r>
            <w:r w:rsidRPr="00F356C7">
              <w:rPr>
                <w:rFonts w:ascii="Utopia" w:hAnsi="Utopia"/>
                <w:sz w:val="18"/>
                <w:szCs w:val="18"/>
              </w:rPr>
              <w:t>..1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string</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 xml:space="preserve">Código de la tarifa aplicado por el </w:t>
            </w:r>
            <w:hyperlink w:anchor="AcronimoGDS" w:history="1">
              <w:r w:rsidRPr="004F490E">
                <w:rPr>
                  <w:rStyle w:val="Hipervnculo"/>
                  <w:rFonts w:ascii="Utopia" w:hAnsi="Utopia"/>
                  <w:sz w:val="18"/>
                  <w:szCs w:val="18"/>
                </w:rPr>
                <w:t>GDS</w:t>
              </w:r>
            </w:hyperlink>
            <w:r>
              <w:rPr>
                <w:rFonts w:ascii="Utopia" w:hAnsi="Utopia"/>
                <w:sz w:val="18"/>
                <w:szCs w:val="18"/>
              </w:rPr>
              <w:t xml:space="preserve"> o compañía validadora</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Transportes/Tarifas/Tarifa/Opciones/Opcion</w:t>
            </w:r>
          </w:p>
          <w:p w:rsidR="00E54944" w:rsidRPr="00F356C7" w:rsidRDefault="00E54944" w:rsidP="003A1906">
            <w:pPr>
              <w:rPr>
                <w:rFonts w:ascii="Utopia" w:hAnsi="Utopia"/>
                <w:sz w:val="18"/>
                <w:szCs w:val="18"/>
              </w:rPr>
            </w:pPr>
            <w:r w:rsidRPr="00F356C7">
              <w:rPr>
                <w:rFonts w:ascii="Utopia" w:hAnsi="Utopia"/>
                <w:sz w:val="18"/>
                <w:szCs w:val="18"/>
              </w:rPr>
              <w:t>/ReferenciasSegmentos/ReferenciaSegmento</w:t>
            </w:r>
          </w:p>
          <w:p w:rsidR="00E54944" w:rsidRPr="00F356C7" w:rsidRDefault="00E54944" w:rsidP="003A1906">
            <w:pPr>
              <w:rPr>
                <w:rFonts w:ascii="Utopia" w:hAnsi="Utopia"/>
                <w:sz w:val="18"/>
                <w:szCs w:val="18"/>
              </w:rPr>
            </w:pPr>
            <w:r w:rsidRPr="00F356C7">
              <w:rPr>
                <w:rFonts w:ascii="Utopia" w:hAnsi="Utopia"/>
                <w:sz w:val="18"/>
                <w:szCs w:val="18"/>
              </w:rPr>
              <w:t>/ClasesSegmento/ClaseSegmento</w:t>
            </w:r>
          </w:p>
          <w:p w:rsidR="00E54944" w:rsidRPr="00F356C7" w:rsidRDefault="00E54944" w:rsidP="003A1906">
            <w:pPr>
              <w:rPr>
                <w:rFonts w:ascii="Utopia" w:hAnsi="Utopia"/>
                <w:sz w:val="18"/>
                <w:szCs w:val="18"/>
              </w:rPr>
            </w:pPr>
            <w:r w:rsidRPr="00F356C7">
              <w:rPr>
                <w:rFonts w:ascii="Utopia" w:hAnsi="Utopia"/>
                <w:sz w:val="18"/>
                <w:szCs w:val="18"/>
              </w:rPr>
              <w:t>/@fareType</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enum</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Tipo de tarifa: (PUB, PRI, NEGO, CORP)</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Transportes/Tarifas/Tarifa/Opciones/Opcion</w:t>
            </w:r>
          </w:p>
          <w:p w:rsidR="00E54944" w:rsidRPr="00F356C7" w:rsidRDefault="00E54944" w:rsidP="003A1906">
            <w:pPr>
              <w:rPr>
                <w:rFonts w:ascii="Utopia" w:hAnsi="Utopia"/>
                <w:sz w:val="18"/>
                <w:szCs w:val="18"/>
              </w:rPr>
            </w:pPr>
            <w:r w:rsidRPr="00F356C7">
              <w:rPr>
                <w:rFonts w:ascii="Utopia" w:hAnsi="Utopia"/>
                <w:sz w:val="18"/>
                <w:szCs w:val="18"/>
              </w:rPr>
              <w:t>/ReferenciasSegmentos/ReferenciaSegmento</w:t>
            </w:r>
          </w:p>
          <w:p w:rsidR="00E54944" w:rsidRPr="00F356C7" w:rsidRDefault="00E54944" w:rsidP="003A1906">
            <w:pPr>
              <w:rPr>
                <w:rFonts w:ascii="Utopia" w:hAnsi="Utopia"/>
                <w:sz w:val="18"/>
                <w:szCs w:val="18"/>
              </w:rPr>
            </w:pPr>
            <w:r w:rsidRPr="00F356C7">
              <w:rPr>
                <w:rFonts w:ascii="Utopia" w:hAnsi="Utopia"/>
                <w:sz w:val="18"/>
                <w:szCs w:val="18"/>
              </w:rPr>
              <w:t>/ClasesSegmento/ClaseSegmento</w:t>
            </w:r>
          </w:p>
          <w:p w:rsidR="00E54944" w:rsidRPr="00F356C7" w:rsidRDefault="00E54944" w:rsidP="003A1906">
            <w:pPr>
              <w:rPr>
                <w:rFonts w:ascii="Utopia" w:hAnsi="Utopia"/>
                <w:sz w:val="18"/>
                <w:szCs w:val="18"/>
              </w:rPr>
            </w:pPr>
            <w:r w:rsidRPr="00F356C7">
              <w:rPr>
                <w:rFonts w:ascii="Utopia" w:hAnsi="Utopia"/>
                <w:sz w:val="18"/>
                <w:szCs w:val="18"/>
              </w:rPr>
              <w:t>/@avail</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int</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Cantidad de asientos disponibles para la ClaseSegmento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Transportes/Tarifas/Tarifa/DesgloseImporte</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Contiene información del precio de la tarifa</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Transportes/Tarifas/Tarifa/DesgloseImporte</w:t>
            </w:r>
          </w:p>
          <w:p w:rsidR="00E54944" w:rsidRPr="00F356C7" w:rsidRDefault="00E54944" w:rsidP="003A1906">
            <w:pPr>
              <w:rPr>
                <w:rFonts w:ascii="Utopia" w:hAnsi="Utopia"/>
                <w:sz w:val="18"/>
                <w:szCs w:val="18"/>
              </w:rPr>
            </w:pPr>
            <w:r w:rsidRPr="00F356C7">
              <w:rPr>
                <w:rFonts w:ascii="Utopia" w:hAnsi="Utopia"/>
                <w:sz w:val="18"/>
                <w:szCs w:val="18"/>
              </w:rPr>
              <w:t>/@moneda</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string</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Moneda de pago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Transportes/Tarifas/Tarifa/DesgloseImporte</w:t>
            </w:r>
          </w:p>
          <w:p w:rsidR="00E54944" w:rsidRPr="00F356C7" w:rsidRDefault="00E54944" w:rsidP="003A1906">
            <w:pPr>
              <w:rPr>
                <w:rFonts w:ascii="Utopia" w:hAnsi="Utopia"/>
                <w:sz w:val="18"/>
                <w:szCs w:val="18"/>
              </w:rPr>
            </w:pPr>
            <w:r w:rsidRPr="00F356C7">
              <w:rPr>
                <w:rFonts w:ascii="Utopia" w:hAnsi="Utopia"/>
                <w:sz w:val="18"/>
                <w:szCs w:val="18"/>
              </w:rPr>
              <w:t>/@importeTotal</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dec</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Importe total de la tarifa</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Transportes/Tarifas/Tarifa/DesgloseImporte</w:t>
            </w:r>
          </w:p>
          <w:p w:rsidR="00E54944" w:rsidRPr="00F356C7" w:rsidRDefault="00E54944" w:rsidP="003A1906">
            <w:pPr>
              <w:rPr>
                <w:rFonts w:ascii="Utopia" w:hAnsi="Utopia"/>
                <w:sz w:val="18"/>
                <w:szCs w:val="18"/>
              </w:rPr>
            </w:pPr>
            <w:r w:rsidRPr="00F356C7">
              <w:rPr>
                <w:rFonts w:ascii="Utopia" w:hAnsi="Utopia"/>
                <w:sz w:val="18"/>
                <w:szCs w:val="18"/>
              </w:rPr>
              <w:t>/@importeNoComisionable</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dec</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Importe no comisionable de la tarifa</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Transportes/Tarifas/Tarifa/DesgloseImporte</w:t>
            </w:r>
          </w:p>
          <w:p w:rsidR="00E54944" w:rsidRPr="00F356C7" w:rsidRDefault="00E54944" w:rsidP="003A1906">
            <w:pPr>
              <w:rPr>
                <w:rFonts w:ascii="Utopia" w:hAnsi="Utopia"/>
                <w:sz w:val="18"/>
                <w:szCs w:val="18"/>
              </w:rPr>
            </w:pPr>
            <w:r w:rsidRPr="00F356C7">
              <w:rPr>
                <w:rFonts w:ascii="Utopia" w:hAnsi="Utopia"/>
                <w:sz w:val="18"/>
                <w:szCs w:val="18"/>
              </w:rPr>
              <w:t>/@comision</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dec</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Importe de la comisión</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Transportes/Tarifas/Tarifa/DesgloseImporte</w:t>
            </w:r>
          </w:p>
          <w:p w:rsidR="00E54944" w:rsidRPr="00F356C7" w:rsidRDefault="00E54944" w:rsidP="003A1906">
            <w:pPr>
              <w:rPr>
                <w:rFonts w:ascii="Utopia" w:hAnsi="Utopia"/>
                <w:sz w:val="18"/>
                <w:szCs w:val="18"/>
              </w:rPr>
            </w:pPr>
            <w:r w:rsidRPr="00F356C7">
              <w:rPr>
                <w:rFonts w:ascii="Utopia" w:hAnsi="Utopia"/>
                <w:sz w:val="18"/>
                <w:szCs w:val="18"/>
              </w:rPr>
              <w:t>/Cargos</w:t>
            </w:r>
          </w:p>
        </w:tc>
        <w:tc>
          <w:tcPr>
            <w:tcW w:w="709" w:type="dxa"/>
          </w:tcPr>
          <w:p w:rsidR="00E54944" w:rsidRPr="00F356C7" w:rsidRDefault="00E54944" w:rsidP="003A1906">
            <w:pPr>
              <w:rPr>
                <w:rFonts w:ascii="Utopia" w:hAnsi="Utopia"/>
                <w:sz w:val="18"/>
                <w:szCs w:val="18"/>
              </w:rPr>
            </w:pPr>
            <w:r>
              <w:rPr>
                <w:rFonts w:ascii="Utopia" w:hAnsi="Utopia"/>
                <w:sz w:val="18"/>
                <w:szCs w:val="18"/>
              </w:rPr>
              <w:t>0..1</w:t>
            </w:r>
          </w:p>
        </w:tc>
        <w:tc>
          <w:tcPr>
            <w:tcW w:w="851" w:type="dxa"/>
            <w:shd w:val="clear" w:color="auto" w:fill="auto"/>
          </w:tcPr>
          <w:p w:rsidR="00E54944" w:rsidRPr="00F356C7" w:rsidRDefault="00E54944" w:rsidP="003A1906">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Contiene una lista de cargos</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Transportes/Tarifas/Tarifa/DesgloseImporte</w:t>
            </w:r>
          </w:p>
          <w:p w:rsidR="00E54944" w:rsidRPr="00F356C7" w:rsidRDefault="00E54944" w:rsidP="003A1906">
            <w:pPr>
              <w:rPr>
                <w:rFonts w:ascii="Utopia" w:hAnsi="Utopia"/>
                <w:sz w:val="18"/>
                <w:szCs w:val="18"/>
              </w:rPr>
            </w:pPr>
            <w:r w:rsidRPr="00F356C7">
              <w:rPr>
                <w:rFonts w:ascii="Utopia" w:hAnsi="Utopia"/>
                <w:sz w:val="18"/>
                <w:szCs w:val="18"/>
              </w:rPr>
              <w:t>/Cargos/Cargo</w:t>
            </w:r>
          </w:p>
        </w:tc>
        <w:tc>
          <w:tcPr>
            <w:tcW w:w="709" w:type="dxa"/>
          </w:tcPr>
          <w:p w:rsidR="00E54944" w:rsidRPr="00F356C7" w:rsidRDefault="00E54944" w:rsidP="003A1906">
            <w:pPr>
              <w:rPr>
                <w:rFonts w:ascii="Utopia" w:hAnsi="Utopia"/>
                <w:sz w:val="18"/>
                <w:szCs w:val="18"/>
              </w:rPr>
            </w:pPr>
            <w:r>
              <w:rPr>
                <w:rFonts w:ascii="Utopia" w:hAnsi="Utopia"/>
                <w:sz w:val="18"/>
                <w:szCs w:val="18"/>
              </w:rPr>
              <w:t>1..n</w:t>
            </w:r>
          </w:p>
        </w:tc>
        <w:tc>
          <w:tcPr>
            <w:tcW w:w="851" w:type="dxa"/>
            <w:shd w:val="clear" w:color="auto" w:fill="auto"/>
          </w:tcPr>
          <w:p w:rsidR="00E54944" w:rsidRPr="00F356C7" w:rsidRDefault="00E54944" w:rsidP="003A1906">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Importes extra no incluidos en el importe total de la tarifa</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Transportes/Tarifas/Tarifa/DesgloseImporte</w:t>
            </w:r>
          </w:p>
          <w:p w:rsidR="00E54944" w:rsidRPr="00F356C7" w:rsidRDefault="00E54944" w:rsidP="003A1906">
            <w:pPr>
              <w:rPr>
                <w:rFonts w:ascii="Utopia" w:hAnsi="Utopia"/>
                <w:sz w:val="18"/>
                <w:szCs w:val="18"/>
              </w:rPr>
            </w:pPr>
            <w:r w:rsidRPr="00F356C7">
              <w:rPr>
                <w:rFonts w:ascii="Utopia" w:hAnsi="Utopia"/>
                <w:sz w:val="18"/>
                <w:szCs w:val="18"/>
              </w:rPr>
              <w:t>/Cargos/Cargo/@tipo</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string</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Tipo de cargo (información del cargo)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Transportes/Tarifas/Tarifa/DesgloseImporte</w:t>
            </w:r>
          </w:p>
          <w:p w:rsidR="00E54944" w:rsidRPr="00F356C7" w:rsidRDefault="00E54944" w:rsidP="003A1906">
            <w:pPr>
              <w:rPr>
                <w:rFonts w:ascii="Utopia" w:hAnsi="Utopia"/>
                <w:sz w:val="18"/>
                <w:szCs w:val="18"/>
              </w:rPr>
            </w:pPr>
            <w:r w:rsidRPr="00F356C7">
              <w:rPr>
                <w:rFonts w:ascii="Utopia" w:hAnsi="Utopia"/>
                <w:sz w:val="18"/>
                <w:szCs w:val="18"/>
              </w:rPr>
              <w:t>/Cargos/Cargo/@importe</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dec</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Importe del cargo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Transportes/Tarifas/Tarifa/DesgloseImporte</w:t>
            </w:r>
          </w:p>
          <w:p w:rsidR="00E54944" w:rsidRPr="00F356C7" w:rsidRDefault="00E54944" w:rsidP="003A1906">
            <w:pPr>
              <w:rPr>
                <w:rFonts w:ascii="Utopia" w:hAnsi="Utopia"/>
                <w:sz w:val="18"/>
                <w:szCs w:val="18"/>
              </w:rPr>
            </w:pPr>
            <w:r w:rsidRPr="00F356C7">
              <w:rPr>
                <w:rFonts w:ascii="Utopia" w:hAnsi="Utopia"/>
                <w:sz w:val="18"/>
                <w:szCs w:val="18"/>
              </w:rPr>
              <w:t>/DesglosesPasajeros</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Contiene una lista de DesglosePasajero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Transportes/Tarifas/Tarifa/DesgloseImporte</w:t>
            </w:r>
          </w:p>
          <w:p w:rsidR="00E54944" w:rsidRPr="00F356C7" w:rsidRDefault="00E54944" w:rsidP="003A1906">
            <w:pPr>
              <w:rPr>
                <w:rFonts w:ascii="Utopia" w:hAnsi="Utopia"/>
                <w:sz w:val="18"/>
                <w:szCs w:val="18"/>
              </w:rPr>
            </w:pPr>
            <w:r w:rsidRPr="00F356C7">
              <w:rPr>
                <w:rFonts w:ascii="Utopia" w:hAnsi="Utopia"/>
                <w:sz w:val="18"/>
                <w:szCs w:val="18"/>
              </w:rPr>
              <w:t>/DesglosesPasajeros/DesglosePasajero</w:t>
            </w:r>
          </w:p>
        </w:tc>
        <w:tc>
          <w:tcPr>
            <w:tcW w:w="709" w:type="dxa"/>
          </w:tcPr>
          <w:p w:rsidR="00E54944" w:rsidRPr="00F356C7" w:rsidRDefault="00E54944" w:rsidP="003A1906">
            <w:pPr>
              <w:rPr>
                <w:rFonts w:ascii="Utopia" w:hAnsi="Utopia"/>
                <w:sz w:val="18"/>
                <w:szCs w:val="18"/>
              </w:rPr>
            </w:pPr>
            <w:r>
              <w:rPr>
                <w:rFonts w:ascii="Utopia" w:hAnsi="Utopia"/>
                <w:sz w:val="18"/>
                <w:szCs w:val="18"/>
              </w:rPr>
              <w:t>1..n</w:t>
            </w:r>
          </w:p>
        </w:tc>
        <w:tc>
          <w:tcPr>
            <w:tcW w:w="851" w:type="dxa"/>
            <w:shd w:val="clear" w:color="auto" w:fill="auto"/>
          </w:tcPr>
          <w:p w:rsidR="00E54944" w:rsidRPr="00F356C7" w:rsidRDefault="00E54944" w:rsidP="003A1906">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Contiene los importes desglosados por tipo de pasajero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lastRenderedPageBreak/>
              <w:t>Transportes/Tarifas/Tarifa/DesgloseImporte</w:t>
            </w:r>
          </w:p>
          <w:p w:rsidR="00E54944" w:rsidRPr="00F356C7" w:rsidRDefault="00E54944" w:rsidP="003A1906">
            <w:pPr>
              <w:rPr>
                <w:rFonts w:ascii="Utopia" w:hAnsi="Utopia"/>
                <w:sz w:val="18"/>
                <w:szCs w:val="18"/>
              </w:rPr>
            </w:pPr>
            <w:r w:rsidRPr="00F356C7">
              <w:rPr>
                <w:rFonts w:ascii="Utopia" w:hAnsi="Utopia"/>
                <w:sz w:val="18"/>
                <w:szCs w:val="18"/>
              </w:rPr>
              <w:t>/DesglosesPasajeros/DesglosePasajero</w:t>
            </w:r>
          </w:p>
          <w:p w:rsidR="00E54944" w:rsidRPr="00F356C7" w:rsidRDefault="00E54944" w:rsidP="003A1906">
            <w:pPr>
              <w:rPr>
                <w:rFonts w:ascii="Utopia" w:hAnsi="Utopia"/>
                <w:sz w:val="18"/>
                <w:szCs w:val="18"/>
              </w:rPr>
            </w:pPr>
            <w:r w:rsidRPr="00F356C7">
              <w:rPr>
                <w:rFonts w:ascii="Utopia" w:hAnsi="Utopia"/>
                <w:sz w:val="18"/>
                <w:szCs w:val="18"/>
              </w:rPr>
              <w:t>/@tipoPax</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enum</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Tipo de pasajero: (</w:t>
            </w:r>
            <w:hyperlink w:anchor="AcronimoADT" w:history="1">
              <w:r w:rsidRPr="004F490E">
                <w:rPr>
                  <w:rStyle w:val="Hipervnculo"/>
                  <w:rFonts w:ascii="Utopia" w:hAnsi="Utopia"/>
                  <w:sz w:val="18"/>
                  <w:szCs w:val="18"/>
                </w:rPr>
                <w:t>ADT</w:t>
              </w:r>
            </w:hyperlink>
            <w:r>
              <w:rPr>
                <w:rFonts w:ascii="Utopia" w:hAnsi="Utopia"/>
                <w:sz w:val="18"/>
                <w:szCs w:val="18"/>
              </w:rPr>
              <w:t xml:space="preserve">, </w:t>
            </w:r>
            <w:hyperlink w:anchor="AcronimoCHD" w:history="1">
              <w:r w:rsidRPr="004F490E">
                <w:rPr>
                  <w:rStyle w:val="Hipervnculo"/>
                  <w:rFonts w:ascii="Utopia" w:hAnsi="Utopia"/>
                  <w:sz w:val="18"/>
                  <w:szCs w:val="18"/>
                </w:rPr>
                <w:t>CHD</w:t>
              </w:r>
            </w:hyperlink>
            <w:r>
              <w:rPr>
                <w:rFonts w:ascii="Utopia" w:hAnsi="Utopia"/>
                <w:sz w:val="18"/>
                <w:szCs w:val="18"/>
              </w:rPr>
              <w:t xml:space="preserve">, </w:t>
            </w:r>
            <w:hyperlink w:anchor="AcronimoINF" w:history="1">
              <w:r w:rsidRPr="004F490E">
                <w:rPr>
                  <w:rStyle w:val="Hipervnculo"/>
                  <w:rFonts w:ascii="Utopia" w:hAnsi="Utopia"/>
                  <w:sz w:val="18"/>
                  <w:szCs w:val="18"/>
                </w:rPr>
                <w:t>INF</w:t>
              </w:r>
            </w:hyperlink>
            <w:r>
              <w:rPr>
                <w:rFonts w:ascii="Utopia" w:hAnsi="Utopia"/>
                <w:sz w:val="18"/>
                <w:szCs w:val="18"/>
              </w:rPr>
              <w:t>)</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Transportes/Tarifas/Tarifa/DesgloseImporte</w:t>
            </w:r>
          </w:p>
          <w:p w:rsidR="00E54944" w:rsidRPr="00F356C7" w:rsidRDefault="00E54944" w:rsidP="003A1906">
            <w:pPr>
              <w:rPr>
                <w:rFonts w:ascii="Utopia" w:hAnsi="Utopia"/>
                <w:sz w:val="18"/>
                <w:szCs w:val="18"/>
              </w:rPr>
            </w:pPr>
            <w:r w:rsidRPr="00F356C7">
              <w:rPr>
                <w:rFonts w:ascii="Utopia" w:hAnsi="Utopia"/>
                <w:sz w:val="18"/>
                <w:szCs w:val="18"/>
              </w:rPr>
              <w:t>/DesglosesPasajeros/DesglosePasajero</w:t>
            </w:r>
          </w:p>
          <w:p w:rsidR="00E54944" w:rsidRPr="00F356C7" w:rsidRDefault="00E54944" w:rsidP="003A1906">
            <w:pPr>
              <w:rPr>
                <w:rFonts w:ascii="Utopia" w:hAnsi="Utopia"/>
                <w:sz w:val="18"/>
                <w:szCs w:val="18"/>
              </w:rPr>
            </w:pPr>
            <w:r w:rsidRPr="00F356C7">
              <w:rPr>
                <w:rFonts w:ascii="Utopia" w:hAnsi="Utopia"/>
                <w:sz w:val="18"/>
                <w:szCs w:val="18"/>
              </w:rPr>
              <w:t>/@importe</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dec</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Importe del tipo de pasajero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Transportes/Tarifas/Tarifa/DesgloseImporte</w:t>
            </w:r>
          </w:p>
          <w:p w:rsidR="00E54944" w:rsidRPr="00F356C7" w:rsidRDefault="00E54944" w:rsidP="003A1906">
            <w:pPr>
              <w:rPr>
                <w:rFonts w:ascii="Utopia" w:hAnsi="Utopia"/>
                <w:sz w:val="18"/>
                <w:szCs w:val="18"/>
              </w:rPr>
            </w:pPr>
            <w:r w:rsidRPr="00F356C7">
              <w:rPr>
                <w:rFonts w:ascii="Utopia" w:hAnsi="Utopia"/>
                <w:sz w:val="18"/>
                <w:szCs w:val="18"/>
              </w:rPr>
              <w:t>/DesglosesPasajeros/DesglosePasajero</w:t>
            </w:r>
          </w:p>
          <w:p w:rsidR="00E54944" w:rsidRPr="00F356C7" w:rsidRDefault="00E54944" w:rsidP="003A1906">
            <w:pPr>
              <w:rPr>
                <w:rFonts w:ascii="Utopia" w:hAnsi="Utopia"/>
                <w:sz w:val="18"/>
                <w:szCs w:val="18"/>
              </w:rPr>
            </w:pPr>
            <w:r w:rsidRPr="00F356C7">
              <w:rPr>
                <w:rFonts w:ascii="Utopia" w:hAnsi="Utopia"/>
                <w:sz w:val="18"/>
                <w:szCs w:val="18"/>
              </w:rPr>
              <w:t>/@tasas</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dec</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Tasas del tipo de pasajero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Transportes/Tarifas/Tarifa</w:t>
            </w:r>
          </w:p>
          <w:p w:rsidR="00E54944" w:rsidRPr="00F356C7" w:rsidRDefault="00E54944" w:rsidP="003A1906">
            <w:pPr>
              <w:rPr>
                <w:rFonts w:ascii="Utopia" w:hAnsi="Utopia"/>
                <w:sz w:val="18"/>
                <w:szCs w:val="18"/>
              </w:rPr>
            </w:pPr>
            <w:r w:rsidRPr="00F356C7">
              <w:rPr>
                <w:rFonts w:ascii="Utopia" w:hAnsi="Utopia"/>
                <w:sz w:val="18"/>
                <w:szCs w:val="18"/>
              </w:rPr>
              <w:t>/ConfiguracionesPasajeros</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Contiene la lista de ConfiguracionPasajero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Transportes/Tarifas/Tarifa</w:t>
            </w:r>
          </w:p>
          <w:p w:rsidR="00E54944" w:rsidRDefault="00E54944" w:rsidP="003A1906">
            <w:pPr>
              <w:rPr>
                <w:rFonts w:ascii="Utopia" w:hAnsi="Utopia"/>
                <w:sz w:val="18"/>
                <w:szCs w:val="18"/>
              </w:rPr>
            </w:pPr>
            <w:r w:rsidRPr="00F356C7">
              <w:rPr>
                <w:rFonts w:ascii="Utopia" w:hAnsi="Utopia"/>
                <w:sz w:val="18"/>
                <w:szCs w:val="18"/>
              </w:rPr>
              <w:t>/ConfiguracionesPasajeros</w:t>
            </w:r>
          </w:p>
          <w:p w:rsidR="00E54944" w:rsidRPr="00F356C7" w:rsidRDefault="00E54944" w:rsidP="003A1906">
            <w:pPr>
              <w:rPr>
                <w:rFonts w:ascii="Utopia" w:hAnsi="Utopia"/>
                <w:sz w:val="18"/>
                <w:szCs w:val="18"/>
              </w:rPr>
            </w:pPr>
            <w:r>
              <w:rPr>
                <w:rFonts w:ascii="Utopia" w:hAnsi="Utopia"/>
                <w:sz w:val="18"/>
                <w:szCs w:val="18"/>
              </w:rPr>
              <w:t>/</w:t>
            </w:r>
            <w:r w:rsidRPr="00F356C7">
              <w:rPr>
                <w:rFonts w:ascii="Utopia" w:hAnsi="Utopia"/>
                <w:sz w:val="18"/>
                <w:szCs w:val="18"/>
              </w:rPr>
              <w:t xml:space="preserve"> </w:t>
            </w:r>
            <w:r>
              <w:rPr>
                <w:rFonts w:ascii="Utopia" w:hAnsi="Utopia"/>
                <w:sz w:val="18"/>
                <w:szCs w:val="18"/>
              </w:rPr>
              <w:t>Configuracion</w:t>
            </w:r>
            <w:r w:rsidRPr="00F356C7">
              <w:rPr>
                <w:rFonts w:ascii="Utopia" w:hAnsi="Utopia"/>
                <w:sz w:val="18"/>
                <w:szCs w:val="18"/>
              </w:rPr>
              <w:t>Pasajeros</w:t>
            </w:r>
          </w:p>
        </w:tc>
        <w:tc>
          <w:tcPr>
            <w:tcW w:w="709" w:type="dxa"/>
          </w:tcPr>
          <w:p w:rsidR="00E54944" w:rsidRPr="00F356C7" w:rsidRDefault="00E54944" w:rsidP="003A1906">
            <w:pPr>
              <w:rPr>
                <w:rFonts w:ascii="Utopia" w:hAnsi="Utopia"/>
                <w:sz w:val="18"/>
                <w:szCs w:val="18"/>
              </w:rPr>
            </w:pPr>
            <w:r>
              <w:rPr>
                <w:rFonts w:ascii="Utopia" w:hAnsi="Utopia"/>
                <w:sz w:val="18"/>
                <w:szCs w:val="18"/>
              </w:rPr>
              <w:t>1..n</w:t>
            </w:r>
          </w:p>
        </w:tc>
        <w:tc>
          <w:tcPr>
            <w:tcW w:w="851" w:type="dxa"/>
            <w:shd w:val="clear" w:color="auto" w:fill="auto"/>
          </w:tcPr>
          <w:p w:rsidR="00E54944" w:rsidRPr="00F356C7" w:rsidRDefault="00E54944" w:rsidP="003A1906">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Información del pasajero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Transportes/Tarifas/Tarifa</w:t>
            </w:r>
          </w:p>
          <w:p w:rsidR="00E54944" w:rsidRPr="00F356C7" w:rsidRDefault="00E54944" w:rsidP="003A1906">
            <w:pPr>
              <w:rPr>
                <w:rFonts w:ascii="Utopia" w:hAnsi="Utopia"/>
                <w:sz w:val="18"/>
                <w:szCs w:val="18"/>
              </w:rPr>
            </w:pPr>
            <w:r w:rsidRPr="00F356C7">
              <w:rPr>
                <w:rFonts w:ascii="Utopia" w:hAnsi="Utopia"/>
                <w:sz w:val="18"/>
                <w:szCs w:val="18"/>
              </w:rPr>
              <w:t>/ConfiguracionesPasajeros</w:t>
            </w:r>
          </w:p>
          <w:p w:rsidR="00E54944" w:rsidRPr="00F356C7" w:rsidRDefault="00E54944" w:rsidP="003A1906">
            <w:pPr>
              <w:rPr>
                <w:rFonts w:ascii="Utopia" w:hAnsi="Utopia"/>
                <w:sz w:val="18"/>
                <w:szCs w:val="18"/>
              </w:rPr>
            </w:pPr>
            <w:r w:rsidRPr="00F356C7">
              <w:rPr>
                <w:rFonts w:ascii="Utopia" w:hAnsi="Utopia"/>
                <w:sz w:val="18"/>
                <w:szCs w:val="18"/>
              </w:rPr>
              <w:t>/ConfiguracionPasajero/@id</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int</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Identificador único del pasajero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Transportes/Tarifas/Tarifa</w:t>
            </w:r>
          </w:p>
          <w:p w:rsidR="00E54944" w:rsidRPr="00F356C7" w:rsidRDefault="00E54944" w:rsidP="003A1906">
            <w:pPr>
              <w:rPr>
                <w:rFonts w:ascii="Utopia" w:hAnsi="Utopia"/>
                <w:sz w:val="18"/>
                <w:szCs w:val="18"/>
              </w:rPr>
            </w:pPr>
            <w:r w:rsidRPr="00F356C7">
              <w:rPr>
                <w:rFonts w:ascii="Utopia" w:hAnsi="Utopia"/>
                <w:sz w:val="18"/>
                <w:szCs w:val="18"/>
              </w:rPr>
              <w:t>/ConfiguracionesPasajeros</w:t>
            </w:r>
          </w:p>
          <w:p w:rsidR="00E54944" w:rsidRPr="00F356C7" w:rsidRDefault="00E54944" w:rsidP="003A1906">
            <w:pPr>
              <w:rPr>
                <w:rFonts w:ascii="Utopia" w:hAnsi="Utopia"/>
                <w:sz w:val="18"/>
                <w:szCs w:val="18"/>
              </w:rPr>
            </w:pPr>
            <w:r w:rsidRPr="00F356C7">
              <w:rPr>
                <w:rFonts w:ascii="Utopia" w:hAnsi="Utopia"/>
                <w:sz w:val="18"/>
                <w:szCs w:val="18"/>
              </w:rPr>
              <w:t>/ConfiguracionPasajero/@refPasajero</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int</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Referencia única del pasajero (se usa para referenciar las maletas incluidas por pasajero)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Transportes/Tarifas/Tarifa</w:t>
            </w:r>
          </w:p>
          <w:p w:rsidR="00E54944" w:rsidRPr="00F356C7" w:rsidRDefault="00E54944" w:rsidP="003A1906">
            <w:pPr>
              <w:rPr>
                <w:rFonts w:ascii="Utopia" w:hAnsi="Utopia"/>
                <w:sz w:val="18"/>
                <w:szCs w:val="18"/>
              </w:rPr>
            </w:pPr>
            <w:r w:rsidRPr="00F356C7">
              <w:rPr>
                <w:rFonts w:ascii="Utopia" w:hAnsi="Utopia"/>
                <w:sz w:val="18"/>
                <w:szCs w:val="18"/>
              </w:rPr>
              <w:t>/ConfiguracionesPasajeros</w:t>
            </w:r>
          </w:p>
          <w:p w:rsidR="00E54944" w:rsidRPr="00F356C7" w:rsidRDefault="00E54944" w:rsidP="003A1906">
            <w:pPr>
              <w:rPr>
                <w:rFonts w:ascii="Utopia" w:hAnsi="Utopia"/>
                <w:sz w:val="18"/>
                <w:szCs w:val="18"/>
              </w:rPr>
            </w:pPr>
            <w:r w:rsidRPr="00F356C7">
              <w:rPr>
                <w:rFonts w:ascii="Utopia" w:hAnsi="Utopia"/>
                <w:sz w:val="18"/>
                <w:szCs w:val="18"/>
              </w:rPr>
              <w:t>/ConfiguracionPasajero/@edad</w:t>
            </w:r>
          </w:p>
        </w:tc>
        <w:tc>
          <w:tcPr>
            <w:tcW w:w="709" w:type="dxa"/>
          </w:tcPr>
          <w:p w:rsidR="00E54944" w:rsidRPr="00F356C7" w:rsidRDefault="00E54944" w:rsidP="003A1906">
            <w:pPr>
              <w:rPr>
                <w:rFonts w:ascii="Utopia" w:hAnsi="Utopia"/>
                <w:sz w:val="18"/>
                <w:szCs w:val="18"/>
              </w:rPr>
            </w:pPr>
            <w:r>
              <w:rPr>
                <w:rFonts w:ascii="Utopia" w:hAnsi="Utopia"/>
                <w:sz w:val="18"/>
                <w:szCs w:val="18"/>
              </w:rPr>
              <w:t>0</w:t>
            </w:r>
            <w:r w:rsidRPr="00F356C7">
              <w:rPr>
                <w:rFonts w:ascii="Utopia" w:hAnsi="Utopia"/>
                <w:sz w:val="18"/>
                <w:szCs w:val="18"/>
              </w:rPr>
              <w:t>..1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int</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Edad del pasajero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Transportes/Tarifas/Tarifa</w:t>
            </w:r>
          </w:p>
          <w:p w:rsidR="00E54944" w:rsidRPr="00F356C7" w:rsidRDefault="00E54944" w:rsidP="003A1906">
            <w:pPr>
              <w:rPr>
                <w:rFonts w:ascii="Utopia" w:hAnsi="Utopia"/>
                <w:sz w:val="18"/>
                <w:szCs w:val="18"/>
              </w:rPr>
            </w:pPr>
            <w:r w:rsidRPr="00F356C7">
              <w:rPr>
                <w:rFonts w:ascii="Utopia" w:hAnsi="Utopia"/>
                <w:sz w:val="18"/>
                <w:szCs w:val="18"/>
              </w:rPr>
              <w:t>/ConfiguracionesPasajeros</w:t>
            </w:r>
          </w:p>
          <w:p w:rsidR="00E54944" w:rsidRPr="00F356C7" w:rsidRDefault="00E54944" w:rsidP="003A1906">
            <w:pPr>
              <w:rPr>
                <w:rFonts w:ascii="Utopia" w:hAnsi="Utopia"/>
                <w:sz w:val="18"/>
                <w:szCs w:val="18"/>
              </w:rPr>
            </w:pPr>
            <w:r w:rsidRPr="00F356C7">
              <w:rPr>
                <w:rFonts w:ascii="Utopia" w:hAnsi="Utopia"/>
                <w:sz w:val="18"/>
                <w:szCs w:val="18"/>
              </w:rPr>
              <w:t>/ConfiguracionPasajero/@nacionalidad</w:t>
            </w:r>
          </w:p>
        </w:tc>
        <w:tc>
          <w:tcPr>
            <w:tcW w:w="709" w:type="dxa"/>
          </w:tcPr>
          <w:p w:rsidR="00E54944" w:rsidRPr="00F356C7" w:rsidRDefault="00E54944" w:rsidP="003A1906">
            <w:pPr>
              <w:rPr>
                <w:rFonts w:ascii="Utopia" w:hAnsi="Utopia"/>
                <w:sz w:val="18"/>
                <w:szCs w:val="18"/>
              </w:rPr>
            </w:pPr>
            <w:r>
              <w:rPr>
                <w:rFonts w:ascii="Utopia" w:hAnsi="Utopia"/>
                <w:sz w:val="18"/>
                <w:szCs w:val="18"/>
              </w:rPr>
              <w:t>0..1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string</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Nacionalidad del pasajero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Transportes/Tarifas/Tarifa</w:t>
            </w:r>
          </w:p>
          <w:p w:rsidR="00E54944" w:rsidRPr="00F356C7" w:rsidRDefault="00E54944" w:rsidP="003A1906">
            <w:pPr>
              <w:rPr>
                <w:rFonts w:ascii="Utopia" w:hAnsi="Utopia"/>
                <w:sz w:val="18"/>
                <w:szCs w:val="18"/>
              </w:rPr>
            </w:pPr>
            <w:r w:rsidRPr="00F356C7">
              <w:rPr>
                <w:rFonts w:ascii="Utopia" w:hAnsi="Utopia"/>
                <w:sz w:val="18"/>
                <w:szCs w:val="18"/>
              </w:rPr>
              <w:t>/ConfiguracionesPasajeros</w:t>
            </w:r>
          </w:p>
          <w:p w:rsidR="00E54944" w:rsidRPr="00F356C7" w:rsidRDefault="00E54944" w:rsidP="003A1906">
            <w:pPr>
              <w:rPr>
                <w:rFonts w:ascii="Utopia" w:hAnsi="Utopia"/>
                <w:sz w:val="18"/>
                <w:szCs w:val="18"/>
              </w:rPr>
            </w:pPr>
            <w:r w:rsidRPr="00F356C7">
              <w:rPr>
                <w:rFonts w:ascii="Utopia" w:hAnsi="Utopia"/>
                <w:sz w:val="18"/>
                <w:szCs w:val="18"/>
              </w:rPr>
              <w:t>/ConfiguracionPasajero/@tipoPax</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enum</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Tipo del pasajero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Transportes/Tarifas/Tarifa</w:t>
            </w:r>
          </w:p>
          <w:p w:rsidR="00E54944" w:rsidRPr="00F356C7" w:rsidRDefault="00E54944" w:rsidP="003A1906">
            <w:pPr>
              <w:rPr>
                <w:rFonts w:ascii="Utopia" w:hAnsi="Utopia"/>
                <w:sz w:val="18"/>
                <w:szCs w:val="18"/>
              </w:rPr>
            </w:pPr>
            <w:r w:rsidRPr="00F356C7">
              <w:rPr>
                <w:rFonts w:ascii="Utopia" w:hAnsi="Utopia"/>
                <w:sz w:val="18"/>
                <w:szCs w:val="18"/>
              </w:rPr>
              <w:t>/ConfiguracionesPasajeros</w:t>
            </w:r>
          </w:p>
          <w:p w:rsidR="00E54944" w:rsidRPr="00F356C7" w:rsidRDefault="00E54944" w:rsidP="003A1906">
            <w:pPr>
              <w:rPr>
                <w:rFonts w:ascii="Utopia" w:hAnsi="Utopia"/>
                <w:sz w:val="18"/>
                <w:szCs w:val="18"/>
              </w:rPr>
            </w:pPr>
            <w:r w:rsidRPr="00F356C7">
              <w:rPr>
                <w:rFonts w:ascii="Utopia" w:hAnsi="Utopia"/>
                <w:sz w:val="18"/>
                <w:szCs w:val="18"/>
              </w:rPr>
              <w:t>/ConfiguracionPasajero/Bonificaciones</w:t>
            </w:r>
          </w:p>
        </w:tc>
        <w:tc>
          <w:tcPr>
            <w:tcW w:w="709" w:type="dxa"/>
          </w:tcPr>
          <w:p w:rsidR="00E54944" w:rsidRPr="00F356C7" w:rsidRDefault="00E54944" w:rsidP="003A1906">
            <w:pPr>
              <w:rPr>
                <w:rFonts w:ascii="Utopia" w:hAnsi="Utopia"/>
                <w:sz w:val="18"/>
                <w:szCs w:val="18"/>
              </w:rPr>
            </w:pPr>
            <w:r>
              <w:rPr>
                <w:rFonts w:ascii="Utopia" w:hAnsi="Utopia"/>
                <w:sz w:val="18"/>
                <w:szCs w:val="18"/>
              </w:rPr>
              <w:t>0..1</w:t>
            </w:r>
          </w:p>
        </w:tc>
        <w:tc>
          <w:tcPr>
            <w:tcW w:w="851" w:type="dxa"/>
            <w:shd w:val="clear" w:color="auto" w:fill="auto"/>
          </w:tcPr>
          <w:p w:rsidR="00E54944" w:rsidRPr="00F356C7" w:rsidRDefault="00E54944" w:rsidP="003A1906">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Bonificaciones aplicadas al pasajero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Transportes/Tarifas/Tarifa</w:t>
            </w:r>
          </w:p>
          <w:p w:rsidR="00E54944" w:rsidRPr="00F356C7" w:rsidRDefault="00E54944" w:rsidP="003A1906">
            <w:pPr>
              <w:rPr>
                <w:rFonts w:ascii="Utopia" w:hAnsi="Utopia"/>
                <w:sz w:val="18"/>
                <w:szCs w:val="18"/>
              </w:rPr>
            </w:pPr>
            <w:r w:rsidRPr="00F356C7">
              <w:rPr>
                <w:rFonts w:ascii="Utopia" w:hAnsi="Utopia"/>
                <w:sz w:val="18"/>
                <w:szCs w:val="18"/>
              </w:rPr>
              <w:t>/ConfiguracionesPasajeros</w:t>
            </w:r>
          </w:p>
          <w:p w:rsidR="00E54944" w:rsidRPr="00F356C7" w:rsidRDefault="00E54944" w:rsidP="003A1906">
            <w:pPr>
              <w:rPr>
                <w:rFonts w:ascii="Utopia" w:hAnsi="Utopia"/>
                <w:sz w:val="18"/>
                <w:szCs w:val="18"/>
              </w:rPr>
            </w:pPr>
            <w:r w:rsidRPr="00F356C7">
              <w:rPr>
                <w:rFonts w:ascii="Utopia" w:hAnsi="Utopia"/>
                <w:sz w:val="18"/>
                <w:szCs w:val="18"/>
              </w:rPr>
              <w:t>/ConfiguracionPasajero/Bonificaciones</w:t>
            </w:r>
          </w:p>
          <w:p w:rsidR="00E54944" w:rsidRPr="00F356C7" w:rsidRDefault="00E54944" w:rsidP="003A1906">
            <w:pPr>
              <w:rPr>
                <w:rFonts w:ascii="Utopia" w:hAnsi="Utopia"/>
                <w:sz w:val="18"/>
                <w:szCs w:val="18"/>
              </w:rPr>
            </w:pPr>
            <w:r w:rsidRPr="00F356C7">
              <w:rPr>
                <w:rFonts w:ascii="Utopia" w:hAnsi="Utopia"/>
                <w:sz w:val="18"/>
                <w:szCs w:val="18"/>
              </w:rPr>
              <w:t>/@residente</w:t>
            </w:r>
          </w:p>
        </w:tc>
        <w:tc>
          <w:tcPr>
            <w:tcW w:w="709" w:type="dxa"/>
          </w:tcPr>
          <w:p w:rsidR="00E54944" w:rsidRPr="00F356C7" w:rsidRDefault="00E54944" w:rsidP="003A1906">
            <w:pPr>
              <w:rPr>
                <w:rFonts w:ascii="Utopia" w:hAnsi="Utopia"/>
                <w:sz w:val="18"/>
                <w:szCs w:val="18"/>
              </w:rPr>
            </w:pPr>
            <w:r>
              <w:rPr>
                <w:rFonts w:ascii="Utopia" w:hAnsi="Utopia"/>
                <w:sz w:val="18"/>
                <w:szCs w:val="18"/>
              </w:rPr>
              <w:t>0..1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enum</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Tipo de residente: (BP, BI, CE, RE…)</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Transportes/Tarifas/Tarifa</w:t>
            </w:r>
          </w:p>
          <w:p w:rsidR="00E54944" w:rsidRPr="00F356C7" w:rsidRDefault="00E54944" w:rsidP="003A1906">
            <w:pPr>
              <w:rPr>
                <w:rFonts w:ascii="Utopia" w:hAnsi="Utopia"/>
                <w:sz w:val="18"/>
                <w:szCs w:val="18"/>
              </w:rPr>
            </w:pPr>
            <w:r w:rsidRPr="00F356C7">
              <w:rPr>
                <w:rFonts w:ascii="Utopia" w:hAnsi="Utopia"/>
                <w:sz w:val="18"/>
                <w:szCs w:val="18"/>
              </w:rPr>
              <w:t>/ConfiguracionesPasajeros</w:t>
            </w:r>
          </w:p>
          <w:p w:rsidR="00E54944" w:rsidRPr="00F356C7" w:rsidRDefault="00E54944" w:rsidP="003A1906">
            <w:pPr>
              <w:rPr>
                <w:rFonts w:ascii="Utopia" w:hAnsi="Utopia"/>
                <w:sz w:val="18"/>
                <w:szCs w:val="18"/>
              </w:rPr>
            </w:pPr>
            <w:r w:rsidRPr="00F356C7">
              <w:rPr>
                <w:rFonts w:ascii="Utopia" w:hAnsi="Utopia"/>
                <w:sz w:val="18"/>
                <w:szCs w:val="18"/>
              </w:rPr>
              <w:t>/ConfiguracionPasajero/Bonificaciones</w:t>
            </w:r>
          </w:p>
          <w:p w:rsidR="00E54944" w:rsidRPr="00F356C7" w:rsidRDefault="00E54944" w:rsidP="003A1906">
            <w:pPr>
              <w:rPr>
                <w:rFonts w:ascii="Utopia" w:hAnsi="Utopia"/>
                <w:sz w:val="18"/>
                <w:szCs w:val="18"/>
              </w:rPr>
            </w:pPr>
            <w:r w:rsidRPr="00F356C7">
              <w:rPr>
                <w:rFonts w:ascii="Utopia" w:hAnsi="Utopia"/>
                <w:sz w:val="18"/>
                <w:szCs w:val="18"/>
              </w:rPr>
              <w:t>/@familiaNumerosa</w:t>
            </w:r>
          </w:p>
        </w:tc>
        <w:tc>
          <w:tcPr>
            <w:tcW w:w="709" w:type="dxa"/>
          </w:tcPr>
          <w:p w:rsidR="00E54944" w:rsidRPr="00F356C7" w:rsidRDefault="00E54944" w:rsidP="003A1906">
            <w:pPr>
              <w:rPr>
                <w:rFonts w:ascii="Utopia" w:hAnsi="Utopia"/>
                <w:sz w:val="18"/>
                <w:szCs w:val="18"/>
              </w:rPr>
            </w:pPr>
            <w:r>
              <w:rPr>
                <w:rFonts w:ascii="Utopia" w:hAnsi="Utopia"/>
                <w:sz w:val="18"/>
                <w:szCs w:val="18"/>
              </w:rPr>
              <w:t>0..1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enum</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Tipo de familia numerosa: (F1, F2)</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Transportes/Segmentos</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Contiene una lista de segmentos</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Transportes/Segmentos/Segmento</w:t>
            </w:r>
          </w:p>
        </w:tc>
        <w:tc>
          <w:tcPr>
            <w:tcW w:w="709" w:type="dxa"/>
          </w:tcPr>
          <w:p w:rsidR="00E54944" w:rsidRPr="00F356C7" w:rsidRDefault="00E54944" w:rsidP="003A1906">
            <w:pPr>
              <w:rPr>
                <w:rFonts w:ascii="Utopia" w:hAnsi="Utopia"/>
                <w:sz w:val="18"/>
                <w:szCs w:val="18"/>
              </w:rPr>
            </w:pPr>
            <w:r>
              <w:rPr>
                <w:rFonts w:ascii="Utopia" w:hAnsi="Utopia"/>
                <w:sz w:val="18"/>
                <w:szCs w:val="18"/>
              </w:rPr>
              <w:t>1..n</w:t>
            </w:r>
          </w:p>
        </w:tc>
        <w:tc>
          <w:tcPr>
            <w:tcW w:w="851" w:type="dxa"/>
            <w:shd w:val="clear" w:color="auto" w:fill="auto"/>
          </w:tcPr>
          <w:p w:rsidR="00E54944" w:rsidRPr="00F356C7" w:rsidRDefault="00E54944" w:rsidP="003A1906">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Contiene información del vuelo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Transportes/Segmentos/Segmento/@id</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int</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Identificador único del vuelo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Transportes/Segmentos/Segmento</w:t>
            </w:r>
          </w:p>
          <w:p w:rsidR="00E54944" w:rsidRPr="00F356C7" w:rsidRDefault="00E54944" w:rsidP="003A1906">
            <w:pPr>
              <w:rPr>
                <w:rFonts w:ascii="Utopia" w:hAnsi="Utopia"/>
                <w:sz w:val="18"/>
                <w:szCs w:val="18"/>
              </w:rPr>
            </w:pPr>
            <w:r w:rsidRPr="00F356C7">
              <w:rPr>
                <w:rFonts w:ascii="Utopia" w:hAnsi="Utopia"/>
                <w:sz w:val="18"/>
                <w:szCs w:val="18"/>
              </w:rPr>
              <w:t>/@numTransporte</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string</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Número de vuelo (p.e. IB98950)</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Transportes/Segmentos/Segmento</w:t>
            </w:r>
          </w:p>
          <w:p w:rsidR="00E54944" w:rsidRPr="00F356C7" w:rsidRDefault="00E54944" w:rsidP="003A1906">
            <w:pPr>
              <w:rPr>
                <w:rFonts w:ascii="Utopia" w:hAnsi="Utopia"/>
                <w:sz w:val="18"/>
                <w:szCs w:val="18"/>
              </w:rPr>
            </w:pPr>
            <w:r w:rsidRPr="00F356C7">
              <w:rPr>
                <w:rFonts w:ascii="Utopia" w:hAnsi="Utopia"/>
                <w:sz w:val="18"/>
                <w:szCs w:val="18"/>
              </w:rPr>
              <w:t>/@operatingCia</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string</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Aerolínea que opera el vuelo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Transportes/Segmentos/Segmento</w:t>
            </w:r>
          </w:p>
          <w:p w:rsidR="00E54944" w:rsidRPr="00F356C7" w:rsidRDefault="00E54944" w:rsidP="003A1906">
            <w:pPr>
              <w:rPr>
                <w:rFonts w:ascii="Utopia" w:hAnsi="Utopia"/>
                <w:sz w:val="18"/>
                <w:szCs w:val="18"/>
              </w:rPr>
            </w:pPr>
            <w:r w:rsidRPr="00F356C7">
              <w:rPr>
                <w:rFonts w:ascii="Utopia" w:hAnsi="Utopia"/>
                <w:sz w:val="18"/>
                <w:szCs w:val="18"/>
              </w:rPr>
              <w:t>/@marketingCia</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string</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Aerolínea que vende el vuelo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Transportes/Segmentos/Segmento</w:t>
            </w:r>
          </w:p>
          <w:p w:rsidR="00E54944" w:rsidRPr="00F356C7" w:rsidRDefault="00E54944" w:rsidP="003A1906">
            <w:pPr>
              <w:rPr>
                <w:rFonts w:ascii="Utopia" w:hAnsi="Utopia"/>
                <w:sz w:val="18"/>
                <w:szCs w:val="18"/>
              </w:rPr>
            </w:pPr>
            <w:r w:rsidRPr="00F356C7">
              <w:rPr>
                <w:rFonts w:ascii="Utopia" w:hAnsi="Utopia"/>
                <w:sz w:val="18"/>
                <w:szCs w:val="18"/>
              </w:rPr>
              <w:t>/@terminalSalida</w:t>
            </w:r>
          </w:p>
        </w:tc>
        <w:tc>
          <w:tcPr>
            <w:tcW w:w="709" w:type="dxa"/>
          </w:tcPr>
          <w:p w:rsidR="00E54944" w:rsidRPr="00F356C7" w:rsidRDefault="00E54944" w:rsidP="003A1906">
            <w:pPr>
              <w:rPr>
                <w:rFonts w:ascii="Utopia" w:hAnsi="Utopia"/>
                <w:sz w:val="18"/>
                <w:szCs w:val="18"/>
              </w:rPr>
            </w:pPr>
            <w:r>
              <w:rPr>
                <w:rFonts w:ascii="Utopia" w:hAnsi="Utopia"/>
                <w:sz w:val="18"/>
                <w:szCs w:val="18"/>
              </w:rPr>
              <w:t>0..1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string</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Terminal de salida</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Transportes/Segmentos/Segmento</w:t>
            </w:r>
          </w:p>
          <w:p w:rsidR="00E54944" w:rsidRPr="00F356C7" w:rsidRDefault="00E54944" w:rsidP="003A1906">
            <w:pPr>
              <w:rPr>
                <w:rFonts w:ascii="Utopia" w:hAnsi="Utopia"/>
                <w:sz w:val="18"/>
                <w:szCs w:val="18"/>
              </w:rPr>
            </w:pPr>
            <w:r w:rsidRPr="00F356C7">
              <w:rPr>
                <w:rFonts w:ascii="Utopia" w:hAnsi="Utopia"/>
                <w:sz w:val="18"/>
                <w:szCs w:val="18"/>
              </w:rPr>
              <w:t>/@terminalLlegada</w:t>
            </w:r>
          </w:p>
        </w:tc>
        <w:tc>
          <w:tcPr>
            <w:tcW w:w="709" w:type="dxa"/>
          </w:tcPr>
          <w:p w:rsidR="00E54944" w:rsidRPr="00F356C7" w:rsidRDefault="00E54944" w:rsidP="003A1906">
            <w:pPr>
              <w:rPr>
                <w:rFonts w:ascii="Utopia" w:hAnsi="Utopia"/>
                <w:sz w:val="18"/>
                <w:szCs w:val="18"/>
              </w:rPr>
            </w:pPr>
            <w:r>
              <w:rPr>
                <w:rFonts w:ascii="Utopia" w:hAnsi="Utopia"/>
                <w:sz w:val="18"/>
                <w:szCs w:val="18"/>
              </w:rPr>
              <w:t>0..1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string</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Terminal de llegada</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Transportes/Segmentos/Segmento</w:t>
            </w:r>
          </w:p>
          <w:p w:rsidR="00E54944" w:rsidRPr="00F356C7" w:rsidRDefault="00E54944" w:rsidP="003A1906">
            <w:pPr>
              <w:rPr>
                <w:rFonts w:ascii="Utopia" w:hAnsi="Utopia"/>
                <w:sz w:val="18"/>
                <w:szCs w:val="18"/>
              </w:rPr>
            </w:pPr>
            <w:r w:rsidRPr="00F356C7">
              <w:rPr>
                <w:rFonts w:ascii="Utopia" w:hAnsi="Utopia"/>
                <w:sz w:val="18"/>
                <w:szCs w:val="18"/>
              </w:rPr>
              <w:t>/@fechaSalida</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date</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Fecha de salida</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Transportes/Segmentos/Segmento</w:t>
            </w:r>
          </w:p>
          <w:p w:rsidR="00E54944" w:rsidRPr="00F356C7" w:rsidRDefault="00E54944" w:rsidP="003A1906">
            <w:pPr>
              <w:rPr>
                <w:rFonts w:ascii="Utopia" w:hAnsi="Utopia"/>
                <w:sz w:val="18"/>
                <w:szCs w:val="18"/>
              </w:rPr>
            </w:pPr>
            <w:r w:rsidRPr="00F356C7">
              <w:rPr>
                <w:rFonts w:ascii="Utopia" w:hAnsi="Utopia"/>
                <w:sz w:val="18"/>
                <w:szCs w:val="18"/>
              </w:rPr>
              <w:t>/@fechaLlegada</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date</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Fecha de llegada</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Transportes/Segmentos/Segmento</w:t>
            </w:r>
          </w:p>
          <w:p w:rsidR="00E54944" w:rsidRPr="00F356C7" w:rsidRDefault="00E54944" w:rsidP="003A1906">
            <w:pPr>
              <w:rPr>
                <w:rFonts w:ascii="Utopia" w:hAnsi="Utopia"/>
                <w:sz w:val="18"/>
                <w:szCs w:val="18"/>
              </w:rPr>
            </w:pPr>
            <w:r w:rsidRPr="00F356C7">
              <w:rPr>
                <w:rFonts w:ascii="Utopia" w:hAnsi="Utopia"/>
                <w:sz w:val="18"/>
                <w:szCs w:val="18"/>
              </w:rPr>
              <w:t>/@tieneParadaTecnica</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bool</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Si es true, el vuelo tiene una o más paradas técnicas</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Transportes/Segmentos/Segmento</w:t>
            </w:r>
          </w:p>
          <w:p w:rsidR="00E54944" w:rsidRPr="00F356C7" w:rsidRDefault="00E54944" w:rsidP="003A1906">
            <w:pPr>
              <w:rPr>
                <w:rFonts w:ascii="Utopia" w:hAnsi="Utopia"/>
                <w:sz w:val="18"/>
                <w:szCs w:val="18"/>
              </w:rPr>
            </w:pPr>
            <w:r w:rsidRPr="00F356C7">
              <w:rPr>
                <w:rFonts w:ascii="Utopia" w:hAnsi="Utopia"/>
                <w:sz w:val="18"/>
                <w:szCs w:val="18"/>
              </w:rPr>
              <w:t>/ParadaTecnicaDetalles</w:t>
            </w:r>
          </w:p>
        </w:tc>
        <w:tc>
          <w:tcPr>
            <w:tcW w:w="709" w:type="dxa"/>
          </w:tcPr>
          <w:p w:rsidR="00E54944" w:rsidRPr="00F356C7" w:rsidRDefault="00E54944" w:rsidP="003A1906">
            <w:pPr>
              <w:rPr>
                <w:rFonts w:ascii="Utopia" w:hAnsi="Utopia"/>
                <w:sz w:val="18"/>
                <w:szCs w:val="18"/>
              </w:rPr>
            </w:pPr>
            <w:r>
              <w:rPr>
                <w:rFonts w:ascii="Utopia" w:hAnsi="Utopia"/>
                <w:sz w:val="18"/>
                <w:szCs w:val="18"/>
              </w:rPr>
              <w:t>0..1</w:t>
            </w:r>
          </w:p>
        </w:tc>
        <w:tc>
          <w:tcPr>
            <w:tcW w:w="851" w:type="dxa"/>
            <w:shd w:val="clear" w:color="auto" w:fill="auto"/>
          </w:tcPr>
          <w:p w:rsidR="00E54944" w:rsidRPr="00F356C7" w:rsidRDefault="00E54944" w:rsidP="003A1906">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Detalles de las paradas técnicas</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Transportes/Segmentos/Segmento</w:t>
            </w:r>
          </w:p>
          <w:p w:rsidR="00E54944" w:rsidRPr="00F356C7" w:rsidRDefault="00E54944" w:rsidP="003A1906">
            <w:pPr>
              <w:rPr>
                <w:rFonts w:ascii="Utopia" w:hAnsi="Utopia"/>
                <w:sz w:val="18"/>
                <w:szCs w:val="18"/>
              </w:rPr>
            </w:pPr>
            <w:r w:rsidRPr="00F356C7">
              <w:rPr>
                <w:rFonts w:ascii="Utopia" w:hAnsi="Utopia"/>
                <w:sz w:val="18"/>
                <w:szCs w:val="18"/>
              </w:rPr>
              <w:t>/LocOrigen</w:t>
            </w:r>
          </w:p>
        </w:tc>
        <w:tc>
          <w:tcPr>
            <w:tcW w:w="709" w:type="dxa"/>
          </w:tcPr>
          <w:p w:rsidR="00E54944" w:rsidRPr="00F356C7" w:rsidRDefault="00E54944" w:rsidP="003A1906">
            <w:pPr>
              <w:rPr>
                <w:rFonts w:ascii="Utopia" w:hAnsi="Utopia"/>
                <w:sz w:val="18"/>
                <w:szCs w:val="18"/>
              </w:rPr>
            </w:pPr>
            <w:r>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Contiene información de la localización de partida del vuelo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lastRenderedPageBreak/>
              <w:t>Transportes/Segmentos/Segmento</w:t>
            </w:r>
          </w:p>
          <w:p w:rsidR="00E54944" w:rsidRPr="00F356C7" w:rsidRDefault="00E54944" w:rsidP="003A1906">
            <w:pPr>
              <w:rPr>
                <w:rFonts w:ascii="Utopia" w:hAnsi="Utopia"/>
                <w:sz w:val="18"/>
                <w:szCs w:val="18"/>
              </w:rPr>
            </w:pPr>
            <w:r w:rsidRPr="00F356C7">
              <w:rPr>
                <w:rFonts w:ascii="Utopia" w:hAnsi="Utopia"/>
                <w:sz w:val="18"/>
                <w:szCs w:val="18"/>
              </w:rPr>
              <w:t>/LocDestino</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Contiene información de la localización de llegada del vuelo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Transportes/Tickets</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Contiene una lista de tickets (billetes)</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Transportes/Tickets/Ticket</w:t>
            </w:r>
          </w:p>
        </w:tc>
        <w:tc>
          <w:tcPr>
            <w:tcW w:w="709" w:type="dxa"/>
          </w:tcPr>
          <w:p w:rsidR="00E54944" w:rsidRPr="00F356C7" w:rsidRDefault="00E54944" w:rsidP="003A1906">
            <w:pPr>
              <w:rPr>
                <w:rFonts w:ascii="Utopia" w:hAnsi="Utopia"/>
                <w:sz w:val="18"/>
                <w:szCs w:val="18"/>
              </w:rPr>
            </w:pPr>
            <w:r>
              <w:rPr>
                <w:rFonts w:ascii="Utopia" w:hAnsi="Utopia"/>
                <w:sz w:val="18"/>
                <w:szCs w:val="18"/>
              </w:rPr>
              <w:t>1..n</w:t>
            </w:r>
          </w:p>
        </w:tc>
        <w:tc>
          <w:tcPr>
            <w:tcW w:w="851" w:type="dxa"/>
            <w:shd w:val="clear" w:color="auto" w:fill="auto"/>
          </w:tcPr>
          <w:p w:rsidR="00E54944" w:rsidRPr="00F356C7" w:rsidRDefault="00E54944" w:rsidP="003A1906">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Contiene información del ticket</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Transportes/Tickets/Ticket/@id</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int</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Identificador único del ticket</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Transportes/Tickets/Ticket/@numTicket</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string</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Número del ticket</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Transportes/Tickets/Ticket/@nomPax</w:t>
            </w:r>
          </w:p>
        </w:tc>
        <w:tc>
          <w:tcPr>
            <w:tcW w:w="709" w:type="dxa"/>
          </w:tcPr>
          <w:p w:rsidR="00E54944" w:rsidRPr="00F356C7" w:rsidRDefault="00E54944" w:rsidP="003A1906">
            <w:pPr>
              <w:rPr>
                <w:rFonts w:ascii="Utopia" w:hAnsi="Utopia"/>
                <w:sz w:val="18"/>
                <w:szCs w:val="18"/>
              </w:rPr>
            </w:pPr>
            <w:r>
              <w:rPr>
                <w:rFonts w:ascii="Utopia" w:hAnsi="Utopia"/>
                <w:sz w:val="18"/>
                <w:szCs w:val="18"/>
              </w:rPr>
              <w:t>0</w:t>
            </w:r>
            <w:r w:rsidRPr="00F356C7">
              <w:rPr>
                <w:rFonts w:ascii="Utopia" w:hAnsi="Utopia"/>
                <w:sz w:val="18"/>
                <w:szCs w:val="18"/>
              </w:rPr>
              <w:t>..1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string</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Nombre del pasajero asociado al ticket</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Transportes/Tickets/Ticket/@tipoPax</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enum</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Tipo de pasajero asociado al ticket</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Transportes/Tickets/Ticket/@tipoTicket</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enum</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Tipo de ticket: (eTicket, Extra)</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Transportes/Tickets/Ticket/@estado</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enum</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Estado en el que se encuentra el ticket: (Open, Confirmed, Voided, Refunded)</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Transportes/Localizadores</w:t>
            </w:r>
          </w:p>
        </w:tc>
        <w:tc>
          <w:tcPr>
            <w:tcW w:w="709" w:type="dxa"/>
          </w:tcPr>
          <w:p w:rsidR="00E54944" w:rsidRPr="00F356C7" w:rsidRDefault="00E54944" w:rsidP="003A1906">
            <w:pPr>
              <w:rPr>
                <w:rFonts w:ascii="Utopia" w:hAnsi="Utopia"/>
                <w:sz w:val="18"/>
                <w:szCs w:val="18"/>
              </w:rPr>
            </w:pPr>
            <w:r>
              <w:rPr>
                <w:rFonts w:ascii="Utopia" w:hAnsi="Utopia"/>
                <w:sz w:val="18"/>
                <w:szCs w:val="18"/>
              </w:rPr>
              <w:t>1..n</w:t>
            </w:r>
          </w:p>
        </w:tc>
        <w:tc>
          <w:tcPr>
            <w:tcW w:w="851" w:type="dxa"/>
            <w:shd w:val="clear" w:color="auto" w:fill="auto"/>
          </w:tcPr>
          <w:p w:rsidR="00E54944" w:rsidRPr="00F356C7" w:rsidRDefault="00E54944" w:rsidP="003A1906">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Contiene información del localizador de la reserva</w:t>
            </w:r>
          </w:p>
        </w:tc>
      </w:tr>
    </w:tbl>
    <w:p w:rsidR="00E54944" w:rsidRPr="00F356C7" w:rsidRDefault="00E54944" w:rsidP="004F490E">
      <w:pPr>
        <w:pStyle w:val="Prrafodelista"/>
      </w:pPr>
      <w:bookmarkStart w:id="270" w:name="Tabla24"/>
      <w:r w:rsidRPr="004F490E">
        <w:t xml:space="preserve">Tabla 24: </w:t>
      </w:r>
      <w:r w:rsidR="004F490E" w:rsidRPr="004F490E">
        <w:t xml:space="preserve">Elementos </w:t>
      </w:r>
      <w:r w:rsidR="004F490E">
        <w:t>y atributos más importantes de R</w:t>
      </w:r>
      <w:r w:rsidR="004F490E" w:rsidRPr="004F490E">
        <w:t>MR</w:t>
      </w:r>
    </w:p>
    <w:tbl>
      <w:tblPr>
        <w:tblStyle w:val="Tablaconcuadrcula"/>
        <w:tblW w:w="8500" w:type="dxa"/>
        <w:tblLayout w:type="fixed"/>
        <w:tblLook w:val="04A0" w:firstRow="1" w:lastRow="0" w:firstColumn="1" w:lastColumn="0" w:noHBand="0" w:noVBand="1"/>
      </w:tblPr>
      <w:tblGrid>
        <w:gridCol w:w="3964"/>
        <w:gridCol w:w="709"/>
        <w:gridCol w:w="851"/>
        <w:gridCol w:w="2976"/>
      </w:tblGrid>
      <w:tr w:rsidR="00E54944" w:rsidRPr="00F356C7" w:rsidTr="003A1906">
        <w:tc>
          <w:tcPr>
            <w:tcW w:w="3964" w:type="dxa"/>
          </w:tcPr>
          <w:bookmarkEnd w:id="270"/>
          <w:p w:rsidR="00E54944" w:rsidRPr="004F490E" w:rsidRDefault="00E54944" w:rsidP="003A1906">
            <w:pPr>
              <w:rPr>
                <w:rFonts w:ascii="Utopia" w:hAnsi="Utopia"/>
                <w:b/>
                <w:sz w:val="18"/>
                <w:szCs w:val="18"/>
              </w:rPr>
            </w:pPr>
            <w:r w:rsidRPr="004F490E">
              <w:rPr>
                <w:rFonts w:ascii="Utopia" w:hAnsi="Utopia"/>
                <w:b/>
                <w:sz w:val="18"/>
                <w:szCs w:val="18"/>
              </w:rPr>
              <w:t>Elemento</w:t>
            </w:r>
          </w:p>
        </w:tc>
        <w:tc>
          <w:tcPr>
            <w:tcW w:w="709" w:type="dxa"/>
          </w:tcPr>
          <w:p w:rsidR="00E54944" w:rsidRPr="004F490E" w:rsidRDefault="00E54944" w:rsidP="003A1906">
            <w:pPr>
              <w:rPr>
                <w:rFonts w:ascii="Utopia" w:hAnsi="Utopia"/>
                <w:b/>
                <w:sz w:val="18"/>
                <w:szCs w:val="18"/>
              </w:rPr>
            </w:pPr>
            <w:r w:rsidRPr="004F490E">
              <w:rPr>
                <w:rFonts w:ascii="Utopia" w:hAnsi="Utopia"/>
                <w:b/>
                <w:sz w:val="18"/>
                <w:szCs w:val="18"/>
              </w:rPr>
              <w:t>Card.</w:t>
            </w:r>
          </w:p>
        </w:tc>
        <w:tc>
          <w:tcPr>
            <w:tcW w:w="851" w:type="dxa"/>
          </w:tcPr>
          <w:p w:rsidR="00E54944" w:rsidRPr="004F490E" w:rsidRDefault="00E54944" w:rsidP="003A1906">
            <w:pPr>
              <w:rPr>
                <w:rFonts w:ascii="Utopia" w:hAnsi="Utopia"/>
                <w:b/>
                <w:sz w:val="18"/>
                <w:szCs w:val="18"/>
              </w:rPr>
            </w:pPr>
            <w:r w:rsidRPr="004F490E">
              <w:rPr>
                <w:rFonts w:ascii="Utopia" w:hAnsi="Utopia"/>
                <w:b/>
                <w:sz w:val="18"/>
                <w:szCs w:val="18"/>
              </w:rPr>
              <w:t>Tipo</w:t>
            </w:r>
          </w:p>
        </w:tc>
        <w:tc>
          <w:tcPr>
            <w:tcW w:w="2976" w:type="dxa"/>
          </w:tcPr>
          <w:p w:rsidR="00E54944" w:rsidRPr="004F490E" w:rsidRDefault="00E54944" w:rsidP="003A1906">
            <w:pPr>
              <w:rPr>
                <w:rFonts w:ascii="Utopia" w:hAnsi="Utopia"/>
                <w:b/>
                <w:sz w:val="18"/>
                <w:szCs w:val="18"/>
              </w:rPr>
            </w:pPr>
            <w:r w:rsidRPr="004F490E">
              <w:rPr>
                <w:rFonts w:ascii="Utopia" w:hAnsi="Utopia"/>
                <w:b/>
                <w:sz w:val="18"/>
                <w:szCs w:val="18"/>
              </w:rPr>
              <w:t>Significado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ReservaModificarReservaRQ</w:t>
            </w:r>
          </w:p>
        </w:tc>
        <w:tc>
          <w:tcPr>
            <w:tcW w:w="709" w:type="dxa"/>
          </w:tcPr>
          <w:p w:rsidR="00E54944" w:rsidRPr="00F356C7" w:rsidRDefault="00E54944" w:rsidP="003A1906">
            <w:pPr>
              <w:rPr>
                <w:rFonts w:ascii="Utopia" w:hAnsi="Utopia"/>
                <w:sz w:val="18"/>
                <w:szCs w:val="18"/>
              </w:rPr>
            </w:pPr>
            <w:r>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E54944" w:rsidRPr="00F356C7" w:rsidRDefault="00E54944" w:rsidP="004F490E">
            <w:pPr>
              <w:jc w:val="left"/>
              <w:rPr>
                <w:rFonts w:ascii="Utopia" w:hAnsi="Utopia"/>
                <w:sz w:val="18"/>
                <w:szCs w:val="18"/>
              </w:rPr>
            </w:pPr>
            <w:r w:rsidRPr="00F356C7">
              <w:rPr>
                <w:rFonts w:ascii="Utopia" w:hAnsi="Utopia"/>
                <w:sz w:val="18"/>
                <w:szCs w:val="18"/>
              </w:rPr>
              <w:t>Nodo raíz</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@deltaPrice</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dec</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 xml:space="preserve">Importe diferencial aceptado entre el precio de la tarifa obtenida en </w:t>
            </w:r>
            <w:hyperlink w:anchor="AcronimoDMR" w:history="1">
              <w:r w:rsidRPr="004F490E">
                <w:rPr>
                  <w:rStyle w:val="Hipervnculo"/>
                  <w:rFonts w:ascii="Utopia" w:hAnsi="Utopia"/>
                  <w:sz w:val="18"/>
                  <w:szCs w:val="18"/>
                </w:rPr>
                <w:t>DMR</w:t>
              </w:r>
            </w:hyperlink>
            <w:r>
              <w:rPr>
                <w:rFonts w:ascii="Utopia" w:hAnsi="Utopia"/>
                <w:sz w:val="18"/>
                <w:szCs w:val="18"/>
              </w:rPr>
              <w:t xml:space="preserve"> y el precio que se obtenga en la </w:t>
            </w:r>
            <w:hyperlink w:anchor="AcronimoRMR" w:history="1">
              <w:r w:rsidRPr="004F490E">
                <w:rPr>
                  <w:rStyle w:val="Hipervnculo"/>
                  <w:rFonts w:ascii="Utopia" w:hAnsi="Utopia"/>
                  <w:sz w:val="18"/>
                  <w:szCs w:val="18"/>
                </w:rPr>
                <w:t>RMR</w:t>
              </w:r>
            </w:hyperlink>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Desgloses</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Contiene una lista de desgloses</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Desgloses/Desglose</w:t>
            </w:r>
          </w:p>
        </w:tc>
        <w:tc>
          <w:tcPr>
            <w:tcW w:w="709" w:type="dxa"/>
          </w:tcPr>
          <w:p w:rsidR="00E54944" w:rsidRPr="00F356C7" w:rsidRDefault="00E54944" w:rsidP="003A1906">
            <w:pPr>
              <w:rPr>
                <w:rFonts w:ascii="Utopia" w:hAnsi="Utopia"/>
                <w:sz w:val="18"/>
                <w:szCs w:val="18"/>
              </w:rPr>
            </w:pPr>
            <w:r>
              <w:rPr>
                <w:rFonts w:ascii="Utopia" w:hAnsi="Utopia"/>
                <w:sz w:val="18"/>
                <w:szCs w:val="18"/>
              </w:rPr>
              <w:t>1..n</w:t>
            </w:r>
          </w:p>
        </w:tc>
        <w:tc>
          <w:tcPr>
            <w:tcW w:w="851" w:type="dxa"/>
            <w:shd w:val="clear" w:color="auto" w:fill="auto"/>
          </w:tcPr>
          <w:p w:rsidR="00E54944" w:rsidRPr="00F356C7" w:rsidRDefault="00E54944" w:rsidP="003A1906">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Contiene información de los segmentos y la tarifa</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Desgloses/Desglose/@id</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int</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Identificador único del desglose</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Desgloses/Desglose/@refTarifa</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int</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 xml:space="preserve">Referencia al identificador único de la tarifa de </w:t>
            </w:r>
            <w:hyperlink w:anchor="AcronimoDMR" w:history="1">
              <w:r w:rsidRPr="004F490E">
                <w:rPr>
                  <w:rStyle w:val="Hipervnculo"/>
                  <w:rFonts w:ascii="Utopia" w:hAnsi="Utopia"/>
                  <w:sz w:val="18"/>
                  <w:szCs w:val="18"/>
                </w:rPr>
                <w:t>DMR</w:t>
              </w:r>
            </w:hyperlink>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Desgloses/Desglose/@tieneObFees</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bool</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Si es true, la tarifa tiene cargos por pago con tarjeta</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Desgloses/Desglose/@placa</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string</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Compañía validadora de la reserva</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Desgloses/Desglose/Condiciones</w:t>
            </w:r>
          </w:p>
        </w:tc>
        <w:tc>
          <w:tcPr>
            <w:tcW w:w="709" w:type="dxa"/>
          </w:tcPr>
          <w:p w:rsidR="00E54944" w:rsidRPr="00F356C7" w:rsidRDefault="00E54944" w:rsidP="003A1906">
            <w:pPr>
              <w:rPr>
                <w:rFonts w:ascii="Utopia" w:hAnsi="Utopia"/>
                <w:sz w:val="18"/>
                <w:szCs w:val="18"/>
              </w:rPr>
            </w:pPr>
            <w:r>
              <w:rPr>
                <w:rFonts w:ascii="Utopia" w:hAnsi="Utopia"/>
                <w:sz w:val="18"/>
                <w:szCs w:val="18"/>
              </w:rPr>
              <w:t>0..1</w:t>
            </w:r>
          </w:p>
        </w:tc>
        <w:tc>
          <w:tcPr>
            <w:tcW w:w="851" w:type="dxa"/>
            <w:shd w:val="clear" w:color="auto" w:fill="auto"/>
          </w:tcPr>
          <w:p w:rsidR="00E54944" w:rsidRPr="00F356C7" w:rsidRDefault="00E54944" w:rsidP="003A1906">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Contiene una lista de condiciones</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Desgloses/Desglose/Tramos</w:t>
            </w:r>
          </w:p>
        </w:tc>
        <w:tc>
          <w:tcPr>
            <w:tcW w:w="709" w:type="dxa"/>
          </w:tcPr>
          <w:p w:rsidR="00E54944" w:rsidRPr="00F356C7" w:rsidRDefault="00E54944" w:rsidP="003A1906">
            <w:pPr>
              <w:rPr>
                <w:rFonts w:ascii="Utopia" w:hAnsi="Utopia"/>
                <w:sz w:val="18"/>
                <w:szCs w:val="18"/>
              </w:rPr>
            </w:pPr>
            <w:r>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Contiene una lista de tramos</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Desgloses/Desglose/Tramos/Tramo</w:t>
            </w:r>
          </w:p>
        </w:tc>
        <w:tc>
          <w:tcPr>
            <w:tcW w:w="709" w:type="dxa"/>
          </w:tcPr>
          <w:p w:rsidR="00E54944" w:rsidRPr="00F356C7" w:rsidRDefault="00E54944" w:rsidP="003A1906">
            <w:pPr>
              <w:rPr>
                <w:rFonts w:ascii="Utopia" w:hAnsi="Utopia"/>
                <w:sz w:val="18"/>
                <w:szCs w:val="18"/>
              </w:rPr>
            </w:pPr>
            <w:r>
              <w:rPr>
                <w:rFonts w:ascii="Utopia" w:hAnsi="Utopia"/>
                <w:sz w:val="18"/>
                <w:szCs w:val="18"/>
              </w:rPr>
              <w:t>1..n</w:t>
            </w:r>
          </w:p>
        </w:tc>
        <w:tc>
          <w:tcPr>
            <w:tcW w:w="851" w:type="dxa"/>
            <w:shd w:val="clear" w:color="auto" w:fill="auto"/>
          </w:tcPr>
          <w:p w:rsidR="00E54944" w:rsidRPr="00F356C7" w:rsidRDefault="00E54944" w:rsidP="003A1906">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 xml:space="preserve">Contiene información de lo opción seleccionada en </w:t>
            </w:r>
            <w:hyperlink w:anchor="AcronimoDMR" w:history="1">
              <w:r w:rsidRPr="004F490E">
                <w:rPr>
                  <w:rStyle w:val="Hipervnculo"/>
                  <w:rFonts w:ascii="Utopia" w:hAnsi="Utopia"/>
                  <w:sz w:val="18"/>
                  <w:szCs w:val="18"/>
                </w:rPr>
                <w:t>DMR</w:t>
              </w:r>
            </w:hyperlink>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Desgloses/Desglose/Tramos/Tramo/@id</w:t>
            </w:r>
          </w:p>
        </w:tc>
        <w:tc>
          <w:tcPr>
            <w:tcW w:w="709" w:type="dxa"/>
          </w:tcPr>
          <w:p w:rsidR="00E54944" w:rsidRPr="00F356C7" w:rsidRDefault="00E54944" w:rsidP="003A1906">
            <w:pPr>
              <w:rPr>
                <w:rFonts w:ascii="Utopia" w:hAnsi="Utopia"/>
                <w:sz w:val="18"/>
                <w:szCs w:val="18"/>
              </w:rPr>
            </w:pPr>
            <w:r>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int</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Identificador único de tramo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Desgloses/Desglose/Tramos/Tramo</w:t>
            </w:r>
          </w:p>
          <w:p w:rsidR="00E54944" w:rsidRPr="00F356C7" w:rsidRDefault="00E54944" w:rsidP="003A1906">
            <w:pPr>
              <w:rPr>
                <w:rFonts w:ascii="Utopia" w:hAnsi="Utopia"/>
                <w:sz w:val="18"/>
                <w:szCs w:val="18"/>
              </w:rPr>
            </w:pPr>
            <w:r w:rsidRPr="00F356C7">
              <w:rPr>
                <w:rFonts w:ascii="Utopia" w:hAnsi="Utopia"/>
                <w:sz w:val="18"/>
                <w:szCs w:val="18"/>
              </w:rPr>
              <w:t>/@familiaTarifa</w:t>
            </w:r>
          </w:p>
        </w:tc>
        <w:tc>
          <w:tcPr>
            <w:tcW w:w="709" w:type="dxa"/>
          </w:tcPr>
          <w:p w:rsidR="00E54944" w:rsidRPr="00F356C7" w:rsidRDefault="00E54944" w:rsidP="003A1906">
            <w:pPr>
              <w:rPr>
                <w:rFonts w:ascii="Utopia" w:hAnsi="Utopia"/>
                <w:sz w:val="18"/>
                <w:szCs w:val="18"/>
              </w:rPr>
            </w:pPr>
            <w:r>
              <w:rPr>
                <w:rFonts w:ascii="Utopia" w:hAnsi="Utopia"/>
                <w:sz w:val="18"/>
                <w:szCs w:val="18"/>
              </w:rPr>
              <w:t>0..1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string</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Familia de la tarifa que proporciona la compañía que vende el vuelo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Desgloses/Desglose/Tramos/Tramo</w:t>
            </w:r>
          </w:p>
          <w:p w:rsidR="00E54944" w:rsidRPr="00F356C7" w:rsidRDefault="00E54944" w:rsidP="003A1906">
            <w:pPr>
              <w:rPr>
                <w:rFonts w:ascii="Utopia" w:hAnsi="Utopia"/>
                <w:sz w:val="18"/>
                <w:szCs w:val="18"/>
              </w:rPr>
            </w:pPr>
            <w:r w:rsidRPr="00F356C7">
              <w:rPr>
                <w:rFonts w:ascii="Utopia" w:hAnsi="Utopia"/>
                <w:sz w:val="18"/>
                <w:szCs w:val="18"/>
              </w:rPr>
              <w:t>/SegmentosTramo</w:t>
            </w:r>
          </w:p>
        </w:tc>
        <w:tc>
          <w:tcPr>
            <w:tcW w:w="709" w:type="dxa"/>
          </w:tcPr>
          <w:p w:rsidR="00E54944" w:rsidRPr="00F356C7" w:rsidRDefault="00E54944" w:rsidP="003A1906">
            <w:pPr>
              <w:rPr>
                <w:rFonts w:ascii="Utopia" w:hAnsi="Utopia"/>
                <w:sz w:val="18"/>
                <w:szCs w:val="18"/>
              </w:rPr>
            </w:pPr>
            <w:r>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Contiene una lista de segmentoTramo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Desgloses/Desglose/Tramos/Tramo</w:t>
            </w:r>
          </w:p>
          <w:p w:rsidR="00E54944" w:rsidRPr="00F356C7" w:rsidRDefault="00E54944" w:rsidP="003A1906">
            <w:pPr>
              <w:rPr>
                <w:rFonts w:ascii="Utopia" w:hAnsi="Utopia"/>
                <w:sz w:val="18"/>
                <w:szCs w:val="18"/>
              </w:rPr>
            </w:pPr>
            <w:r w:rsidRPr="00F356C7">
              <w:rPr>
                <w:rFonts w:ascii="Utopia" w:hAnsi="Utopia"/>
                <w:sz w:val="18"/>
                <w:szCs w:val="18"/>
              </w:rPr>
              <w:t>/SegmentosTramo/SegmentoTramo</w:t>
            </w:r>
          </w:p>
        </w:tc>
        <w:tc>
          <w:tcPr>
            <w:tcW w:w="709" w:type="dxa"/>
          </w:tcPr>
          <w:p w:rsidR="00E54944" w:rsidRPr="00F356C7" w:rsidRDefault="00E54944" w:rsidP="003A1906">
            <w:pPr>
              <w:rPr>
                <w:rFonts w:ascii="Utopia" w:hAnsi="Utopia"/>
                <w:sz w:val="18"/>
                <w:szCs w:val="18"/>
              </w:rPr>
            </w:pPr>
            <w:r>
              <w:rPr>
                <w:rFonts w:ascii="Utopia" w:hAnsi="Utopia"/>
                <w:sz w:val="18"/>
                <w:szCs w:val="18"/>
              </w:rPr>
              <w:t>1..n</w:t>
            </w:r>
          </w:p>
        </w:tc>
        <w:tc>
          <w:tcPr>
            <w:tcW w:w="851" w:type="dxa"/>
            <w:shd w:val="clear" w:color="auto" w:fill="auto"/>
          </w:tcPr>
          <w:p w:rsidR="00E54944" w:rsidRPr="00F356C7" w:rsidRDefault="00E54944" w:rsidP="003A1906">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Contiene información de los vuelos y las clases asociadas a cada uno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Desgloses/Desglose/Tramos/Tramo</w:t>
            </w:r>
          </w:p>
          <w:p w:rsidR="00E54944" w:rsidRPr="00F356C7" w:rsidRDefault="00E54944" w:rsidP="003A1906">
            <w:pPr>
              <w:rPr>
                <w:rFonts w:ascii="Utopia" w:hAnsi="Utopia"/>
                <w:sz w:val="18"/>
                <w:szCs w:val="18"/>
              </w:rPr>
            </w:pPr>
            <w:r w:rsidRPr="00F356C7">
              <w:rPr>
                <w:rFonts w:ascii="Utopia" w:hAnsi="Utopia"/>
                <w:sz w:val="18"/>
                <w:szCs w:val="18"/>
              </w:rPr>
              <w:t>/SegmentosTramo/SegmentoTramo/@id</w:t>
            </w:r>
          </w:p>
        </w:tc>
        <w:tc>
          <w:tcPr>
            <w:tcW w:w="709" w:type="dxa"/>
          </w:tcPr>
          <w:p w:rsidR="00E54944" w:rsidRPr="00F356C7" w:rsidRDefault="00E54944" w:rsidP="003A1906">
            <w:pPr>
              <w:rPr>
                <w:rFonts w:ascii="Utopia" w:hAnsi="Utopia"/>
                <w:sz w:val="18"/>
                <w:szCs w:val="18"/>
              </w:rPr>
            </w:pPr>
            <w:r>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int</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Identificador único de segmentoTramo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Desgloses/Desglose/Tramos/Tramo</w:t>
            </w:r>
          </w:p>
          <w:p w:rsidR="00E54944" w:rsidRPr="00F356C7" w:rsidRDefault="00E54944" w:rsidP="003A1906">
            <w:pPr>
              <w:rPr>
                <w:rFonts w:ascii="Utopia" w:hAnsi="Utopia"/>
                <w:sz w:val="18"/>
                <w:szCs w:val="18"/>
              </w:rPr>
            </w:pPr>
            <w:r w:rsidRPr="00F356C7">
              <w:rPr>
                <w:rFonts w:ascii="Utopia" w:hAnsi="Utopia"/>
                <w:sz w:val="18"/>
                <w:szCs w:val="18"/>
              </w:rPr>
              <w:t>/SegmentosTramo/SegmentoTramo</w:t>
            </w:r>
          </w:p>
          <w:p w:rsidR="00E54944" w:rsidRPr="00F356C7" w:rsidRDefault="00E54944" w:rsidP="003A1906">
            <w:pPr>
              <w:rPr>
                <w:rFonts w:ascii="Utopia" w:hAnsi="Utopia"/>
                <w:sz w:val="18"/>
                <w:szCs w:val="18"/>
              </w:rPr>
            </w:pPr>
            <w:r w:rsidRPr="00F356C7">
              <w:rPr>
                <w:rFonts w:ascii="Utopia" w:hAnsi="Utopia"/>
                <w:sz w:val="18"/>
                <w:szCs w:val="18"/>
              </w:rPr>
              <w:t>/Segmento</w:t>
            </w:r>
          </w:p>
        </w:tc>
        <w:tc>
          <w:tcPr>
            <w:tcW w:w="709" w:type="dxa"/>
          </w:tcPr>
          <w:p w:rsidR="00E54944" w:rsidRPr="00F356C7" w:rsidRDefault="00E54944" w:rsidP="003A1906">
            <w:pPr>
              <w:rPr>
                <w:rFonts w:ascii="Utopia" w:hAnsi="Utopia"/>
                <w:sz w:val="18"/>
                <w:szCs w:val="18"/>
              </w:rPr>
            </w:pPr>
            <w:r>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Contiene información del vuelo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Desgloses/Desglose/Tramos/Tramo</w:t>
            </w:r>
          </w:p>
          <w:p w:rsidR="00E54944" w:rsidRPr="00F356C7" w:rsidRDefault="00E54944" w:rsidP="003A1906">
            <w:pPr>
              <w:rPr>
                <w:rFonts w:ascii="Utopia" w:hAnsi="Utopia"/>
                <w:sz w:val="18"/>
                <w:szCs w:val="18"/>
              </w:rPr>
            </w:pPr>
            <w:r w:rsidRPr="00F356C7">
              <w:rPr>
                <w:rFonts w:ascii="Utopia" w:hAnsi="Utopia"/>
                <w:sz w:val="18"/>
                <w:szCs w:val="18"/>
              </w:rPr>
              <w:t>/ClasesSegmento</w:t>
            </w:r>
          </w:p>
        </w:tc>
        <w:tc>
          <w:tcPr>
            <w:tcW w:w="709" w:type="dxa"/>
          </w:tcPr>
          <w:p w:rsidR="00E54944" w:rsidRPr="00F356C7" w:rsidRDefault="00E54944" w:rsidP="003A1906">
            <w:pPr>
              <w:rPr>
                <w:rFonts w:ascii="Utopia" w:hAnsi="Utopia"/>
                <w:sz w:val="18"/>
                <w:szCs w:val="18"/>
              </w:rPr>
            </w:pPr>
            <w:r>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Contiene una lista de clases segmento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Transportes/Tarifas/Tarifa/DesgloseImporte</w:t>
            </w:r>
          </w:p>
        </w:tc>
        <w:tc>
          <w:tcPr>
            <w:tcW w:w="709" w:type="dxa"/>
          </w:tcPr>
          <w:p w:rsidR="00E54944" w:rsidRPr="00F356C7" w:rsidRDefault="00E54944" w:rsidP="003A1906">
            <w:pPr>
              <w:rPr>
                <w:rFonts w:ascii="Utopia" w:hAnsi="Utopia"/>
                <w:sz w:val="18"/>
                <w:szCs w:val="18"/>
              </w:rPr>
            </w:pPr>
            <w:r>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Contiene información del precio de la tarifa</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Desgloses/D</w:t>
            </w:r>
            <w:r>
              <w:rPr>
                <w:rFonts w:ascii="Utopia" w:hAnsi="Utopia"/>
                <w:sz w:val="18"/>
                <w:szCs w:val="18"/>
              </w:rPr>
              <w:t>esglose/ConfiguracionesPasajero</w:t>
            </w:r>
          </w:p>
        </w:tc>
        <w:tc>
          <w:tcPr>
            <w:tcW w:w="709" w:type="dxa"/>
          </w:tcPr>
          <w:p w:rsidR="00E54944" w:rsidRPr="00F356C7" w:rsidRDefault="00E54944" w:rsidP="003A1906">
            <w:pPr>
              <w:rPr>
                <w:rFonts w:ascii="Utopia" w:hAnsi="Utopia"/>
                <w:sz w:val="18"/>
                <w:szCs w:val="18"/>
              </w:rPr>
            </w:pPr>
            <w:r>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Contiene una lista de configuraciones pasajero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InfoPago</w:t>
            </w:r>
          </w:p>
        </w:tc>
        <w:tc>
          <w:tcPr>
            <w:tcW w:w="709" w:type="dxa"/>
          </w:tcPr>
          <w:p w:rsidR="00E54944" w:rsidRPr="00F356C7" w:rsidRDefault="00E54944" w:rsidP="003A1906">
            <w:pPr>
              <w:rPr>
                <w:rFonts w:ascii="Utopia" w:hAnsi="Utopia"/>
                <w:sz w:val="18"/>
                <w:szCs w:val="18"/>
              </w:rPr>
            </w:pPr>
            <w:r>
              <w:rPr>
                <w:rFonts w:ascii="Utopia" w:hAnsi="Utopia"/>
                <w:sz w:val="18"/>
                <w:szCs w:val="18"/>
              </w:rPr>
              <w:t>0..1</w:t>
            </w:r>
          </w:p>
        </w:tc>
        <w:tc>
          <w:tcPr>
            <w:tcW w:w="851" w:type="dxa"/>
            <w:shd w:val="clear" w:color="auto" w:fill="auto"/>
          </w:tcPr>
          <w:p w:rsidR="00E54944" w:rsidRPr="00F356C7" w:rsidRDefault="00E54944" w:rsidP="003A1906">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Información de pago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InfoPago/@tipoPago</w:t>
            </w:r>
          </w:p>
        </w:tc>
        <w:tc>
          <w:tcPr>
            <w:tcW w:w="709" w:type="dxa"/>
          </w:tcPr>
          <w:p w:rsidR="00E54944" w:rsidRPr="00F356C7" w:rsidRDefault="00E54944" w:rsidP="003A1906">
            <w:pPr>
              <w:rPr>
                <w:rFonts w:ascii="Utopia" w:hAnsi="Utopia"/>
                <w:sz w:val="18"/>
                <w:szCs w:val="18"/>
              </w:rPr>
            </w:pPr>
            <w:r>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string</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Tipo de pago: (CARD, CASH)</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lastRenderedPageBreak/>
              <w:t>InfoPago/DatosPago</w:t>
            </w:r>
          </w:p>
        </w:tc>
        <w:tc>
          <w:tcPr>
            <w:tcW w:w="709" w:type="dxa"/>
          </w:tcPr>
          <w:p w:rsidR="00E54944" w:rsidRPr="00F356C7" w:rsidRDefault="00E54944" w:rsidP="003A1906">
            <w:pPr>
              <w:rPr>
                <w:rFonts w:ascii="Utopia" w:hAnsi="Utopia"/>
                <w:sz w:val="18"/>
                <w:szCs w:val="18"/>
              </w:rPr>
            </w:pPr>
            <w:r>
              <w:rPr>
                <w:rFonts w:ascii="Utopia" w:hAnsi="Utopia"/>
                <w:sz w:val="18"/>
                <w:szCs w:val="18"/>
              </w:rPr>
              <w:t>0..1</w:t>
            </w:r>
          </w:p>
        </w:tc>
        <w:tc>
          <w:tcPr>
            <w:tcW w:w="851" w:type="dxa"/>
            <w:shd w:val="clear" w:color="auto" w:fill="auto"/>
          </w:tcPr>
          <w:p w:rsidR="00E54944" w:rsidRPr="00F356C7" w:rsidRDefault="00E54944" w:rsidP="003A1906">
            <w:pPr>
              <w:rPr>
                <w:rFonts w:ascii="Utopia" w:hAnsi="Utopia"/>
                <w:sz w:val="18"/>
                <w:szCs w:val="18"/>
              </w:rPr>
            </w:pP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Contiene una lista de datos de pago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InfoPago/DatosPago/DatoPago</w:t>
            </w:r>
          </w:p>
        </w:tc>
        <w:tc>
          <w:tcPr>
            <w:tcW w:w="709" w:type="dxa"/>
          </w:tcPr>
          <w:p w:rsidR="00E54944" w:rsidRPr="00F356C7" w:rsidRDefault="00E54944" w:rsidP="003A1906">
            <w:pPr>
              <w:rPr>
                <w:rFonts w:ascii="Utopia" w:hAnsi="Utopia"/>
                <w:sz w:val="18"/>
                <w:szCs w:val="18"/>
              </w:rPr>
            </w:pPr>
            <w:r>
              <w:rPr>
                <w:rFonts w:ascii="Utopia" w:hAnsi="Utopia"/>
                <w:sz w:val="18"/>
                <w:szCs w:val="18"/>
              </w:rPr>
              <w:t>1..n</w:t>
            </w:r>
          </w:p>
        </w:tc>
        <w:tc>
          <w:tcPr>
            <w:tcW w:w="851" w:type="dxa"/>
            <w:shd w:val="clear" w:color="auto" w:fill="auto"/>
          </w:tcPr>
          <w:p w:rsidR="00E54944" w:rsidRPr="00F356C7" w:rsidRDefault="00E54944" w:rsidP="003A1906">
            <w:pPr>
              <w:rPr>
                <w:rFonts w:ascii="Utopia" w:hAnsi="Utopia"/>
                <w:sz w:val="18"/>
                <w:szCs w:val="18"/>
              </w:rPr>
            </w:pP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Contiene información del método de pago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InfoPago/DatosPago/DatoPago/@numPlazos</w:t>
            </w:r>
          </w:p>
        </w:tc>
        <w:tc>
          <w:tcPr>
            <w:tcW w:w="709" w:type="dxa"/>
          </w:tcPr>
          <w:p w:rsidR="00E54944" w:rsidRPr="00F356C7" w:rsidRDefault="00E54944" w:rsidP="003A1906">
            <w:pPr>
              <w:rPr>
                <w:rFonts w:ascii="Utopia" w:hAnsi="Utopia"/>
                <w:sz w:val="18"/>
                <w:szCs w:val="18"/>
              </w:rPr>
            </w:pPr>
            <w:r>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int</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Número de plazos para realizar el pago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InfoPago/DatosPago/DatoPago/Tarjeta</w:t>
            </w:r>
          </w:p>
        </w:tc>
        <w:tc>
          <w:tcPr>
            <w:tcW w:w="709" w:type="dxa"/>
          </w:tcPr>
          <w:p w:rsidR="00E54944" w:rsidRPr="00F356C7" w:rsidRDefault="00E54944" w:rsidP="003A1906">
            <w:pPr>
              <w:rPr>
                <w:rFonts w:ascii="Utopia" w:hAnsi="Utopia"/>
                <w:sz w:val="18"/>
                <w:szCs w:val="18"/>
              </w:rPr>
            </w:pPr>
            <w:r>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Información de la tarjeta</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InfoPago/DatosPago/DatoPago/Tarjeta</w:t>
            </w:r>
          </w:p>
          <w:p w:rsidR="00E54944" w:rsidRPr="00F356C7" w:rsidRDefault="00E54944" w:rsidP="003A1906">
            <w:pPr>
              <w:rPr>
                <w:rFonts w:ascii="Utopia" w:hAnsi="Utopia"/>
                <w:sz w:val="18"/>
                <w:szCs w:val="18"/>
              </w:rPr>
            </w:pPr>
            <w:r w:rsidRPr="00F356C7">
              <w:rPr>
                <w:rFonts w:ascii="Utopia" w:hAnsi="Utopia"/>
                <w:sz w:val="18"/>
                <w:szCs w:val="18"/>
              </w:rPr>
              <w:t>/@tipoProv</w:t>
            </w:r>
          </w:p>
        </w:tc>
        <w:tc>
          <w:tcPr>
            <w:tcW w:w="709" w:type="dxa"/>
          </w:tcPr>
          <w:p w:rsidR="00E54944" w:rsidRPr="00F356C7" w:rsidRDefault="00E54944" w:rsidP="003A1906">
            <w:pPr>
              <w:rPr>
                <w:rFonts w:ascii="Utopia" w:hAnsi="Utopia"/>
                <w:sz w:val="18"/>
                <w:szCs w:val="18"/>
              </w:rPr>
            </w:pPr>
            <w:r>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string</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Tipo de proveedor (p.e. Master Card o Visa)</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InfoPago/DatosPago/DatoPago/Tarjeta</w:t>
            </w:r>
          </w:p>
          <w:p w:rsidR="00E54944" w:rsidRPr="00F356C7" w:rsidRDefault="00E54944" w:rsidP="003A1906">
            <w:pPr>
              <w:rPr>
                <w:rFonts w:ascii="Utopia" w:hAnsi="Utopia"/>
                <w:sz w:val="18"/>
                <w:szCs w:val="18"/>
              </w:rPr>
            </w:pPr>
            <w:r w:rsidRPr="00F356C7">
              <w:rPr>
                <w:rFonts w:ascii="Utopia" w:hAnsi="Utopia"/>
                <w:sz w:val="18"/>
                <w:szCs w:val="18"/>
              </w:rPr>
              <w:t>/@titular</w:t>
            </w:r>
          </w:p>
        </w:tc>
        <w:tc>
          <w:tcPr>
            <w:tcW w:w="709" w:type="dxa"/>
          </w:tcPr>
          <w:p w:rsidR="00E54944" w:rsidRPr="00F356C7" w:rsidRDefault="00E54944" w:rsidP="003A1906">
            <w:pPr>
              <w:rPr>
                <w:rFonts w:ascii="Utopia" w:hAnsi="Utopia"/>
                <w:sz w:val="18"/>
                <w:szCs w:val="18"/>
              </w:rPr>
            </w:pPr>
            <w:r>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string</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Titular de la tarjeta</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InfoPago/DatosPago/DatoPago/Tarjeta</w:t>
            </w:r>
          </w:p>
          <w:p w:rsidR="00E54944" w:rsidRPr="00F356C7" w:rsidRDefault="00E54944" w:rsidP="003A1906">
            <w:pPr>
              <w:rPr>
                <w:rFonts w:ascii="Utopia" w:hAnsi="Utopia"/>
                <w:sz w:val="18"/>
                <w:szCs w:val="18"/>
              </w:rPr>
            </w:pPr>
            <w:r w:rsidRPr="00F356C7">
              <w:rPr>
                <w:rFonts w:ascii="Utopia" w:hAnsi="Utopia"/>
                <w:sz w:val="18"/>
                <w:szCs w:val="18"/>
              </w:rPr>
              <w:t>/@numero</w:t>
            </w:r>
          </w:p>
        </w:tc>
        <w:tc>
          <w:tcPr>
            <w:tcW w:w="709" w:type="dxa"/>
          </w:tcPr>
          <w:p w:rsidR="00E54944" w:rsidRPr="00F356C7" w:rsidRDefault="00E54944" w:rsidP="003A1906">
            <w:pPr>
              <w:rPr>
                <w:rFonts w:ascii="Utopia" w:hAnsi="Utopia"/>
                <w:sz w:val="18"/>
                <w:szCs w:val="18"/>
              </w:rPr>
            </w:pPr>
            <w:r>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int</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Número de la tarjeta</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InfoPago/DatosPago/DatoPago/Tarjeta</w:t>
            </w:r>
          </w:p>
          <w:p w:rsidR="00E54944" w:rsidRPr="00F356C7" w:rsidRDefault="00E54944" w:rsidP="003A1906">
            <w:pPr>
              <w:rPr>
                <w:rFonts w:ascii="Utopia" w:hAnsi="Utopia"/>
                <w:sz w:val="18"/>
                <w:szCs w:val="18"/>
              </w:rPr>
            </w:pPr>
            <w:r w:rsidRPr="00F356C7">
              <w:rPr>
                <w:rFonts w:ascii="Utopia" w:hAnsi="Utopia"/>
                <w:sz w:val="18"/>
                <w:szCs w:val="18"/>
              </w:rPr>
              <w:t>/@cvc</w:t>
            </w:r>
          </w:p>
        </w:tc>
        <w:tc>
          <w:tcPr>
            <w:tcW w:w="709" w:type="dxa"/>
          </w:tcPr>
          <w:p w:rsidR="00E54944" w:rsidRPr="00F356C7" w:rsidRDefault="00E54944" w:rsidP="003A1906">
            <w:pPr>
              <w:rPr>
                <w:rFonts w:ascii="Utopia" w:hAnsi="Utopia"/>
                <w:sz w:val="18"/>
                <w:szCs w:val="18"/>
              </w:rPr>
            </w:pPr>
            <w:r>
              <w:rPr>
                <w:rFonts w:ascii="Utopia" w:hAnsi="Utopia"/>
                <w:sz w:val="18"/>
                <w:szCs w:val="18"/>
              </w:rPr>
              <w:t>0..1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int</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Código de seguridad</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InfoPago/DatosPago/DatoPago/Tarjeta</w:t>
            </w:r>
          </w:p>
          <w:p w:rsidR="00E54944" w:rsidRPr="00F356C7" w:rsidRDefault="00E54944" w:rsidP="003A1906">
            <w:pPr>
              <w:rPr>
                <w:rFonts w:ascii="Utopia" w:hAnsi="Utopia"/>
                <w:sz w:val="18"/>
                <w:szCs w:val="18"/>
              </w:rPr>
            </w:pPr>
            <w:r w:rsidRPr="00F356C7">
              <w:rPr>
                <w:rFonts w:ascii="Utopia" w:hAnsi="Utopia"/>
                <w:sz w:val="18"/>
                <w:szCs w:val="18"/>
              </w:rPr>
              <w:t>/@mesCaducidad</w:t>
            </w:r>
          </w:p>
        </w:tc>
        <w:tc>
          <w:tcPr>
            <w:tcW w:w="709" w:type="dxa"/>
          </w:tcPr>
          <w:p w:rsidR="00E54944" w:rsidRPr="00F356C7" w:rsidRDefault="00E54944" w:rsidP="003A1906">
            <w:pPr>
              <w:rPr>
                <w:rFonts w:ascii="Utopia" w:hAnsi="Utopia"/>
                <w:sz w:val="18"/>
                <w:szCs w:val="18"/>
              </w:rPr>
            </w:pPr>
            <w:r>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int</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Mes de caducidad</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InfoPago/DatosPago/DatoPago/Tarjeta</w:t>
            </w:r>
          </w:p>
          <w:p w:rsidR="00E54944" w:rsidRPr="00F356C7" w:rsidRDefault="00E54944" w:rsidP="003A1906">
            <w:pPr>
              <w:rPr>
                <w:rFonts w:ascii="Utopia" w:hAnsi="Utopia"/>
                <w:sz w:val="18"/>
                <w:szCs w:val="18"/>
              </w:rPr>
            </w:pPr>
            <w:r>
              <w:rPr>
                <w:rFonts w:ascii="Utopia" w:hAnsi="Utopia"/>
                <w:sz w:val="18"/>
                <w:szCs w:val="18"/>
              </w:rPr>
              <w:t>/@añ</w:t>
            </w:r>
            <w:r w:rsidRPr="00F356C7">
              <w:rPr>
                <w:rFonts w:ascii="Utopia" w:hAnsi="Utopia"/>
                <w:sz w:val="18"/>
                <w:szCs w:val="18"/>
              </w:rPr>
              <w:t>oCaducidad</w:t>
            </w:r>
          </w:p>
        </w:tc>
        <w:tc>
          <w:tcPr>
            <w:tcW w:w="709" w:type="dxa"/>
          </w:tcPr>
          <w:p w:rsidR="00E54944" w:rsidRPr="00F356C7" w:rsidRDefault="00E54944" w:rsidP="003A1906">
            <w:pPr>
              <w:rPr>
                <w:rFonts w:ascii="Utopia" w:hAnsi="Utopia"/>
                <w:sz w:val="18"/>
                <w:szCs w:val="18"/>
              </w:rPr>
            </w:pPr>
            <w:r>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int</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Año de caducidad</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Tickets</w:t>
            </w:r>
          </w:p>
        </w:tc>
        <w:tc>
          <w:tcPr>
            <w:tcW w:w="709" w:type="dxa"/>
          </w:tcPr>
          <w:p w:rsidR="00E54944" w:rsidRPr="00F356C7" w:rsidRDefault="00E54944" w:rsidP="003A1906">
            <w:pPr>
              <w:rPr>
                <w:rFonts w:ascii="Utopia" w:hAnsi="Utopia"/>
                <w:sz w:val="18"/>
                <w:szCs w:val="18"/>
              </w:rPr>
            </w:pPr>
            <w:r>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Contiene una lista de tickets</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Localizador</w:t>
            </w:r>
          </w:p>
        </w:tc>
        <w:tc>
          <w:tcPr>
            <w:tcW w:w="709" w:type="dxa"/>
          </w:tcPr>
          <w:p w:rsidR="00E54944" w:rsidRPr="00F356C7" w:rsidRDefault="00E54944" w:rsidP="003A1906">
            <w:pPr>
              <w:rPr>
                <w:rFonts w:ascii="Utopia" w:hAnsi="Utopia"/>
                <w:sz w:val="18"/>
                <w:szCs w:val="18"/>
              </w:rPr>
            </w:pPr>
            <w:r>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Contiene información del localizador de la reserva</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ReservaModificarReservaRS</w:t>
            </w:r>
          </w:p>
        </w:tc>
        <w:tc>
          <w:tcPr>
            <w:tcW w:w="709" w:type="dxa"/>
          </w:tcPr>
          <w:p w:rsidR="00E54944" w:rsidRPr="00F356C7" w:rsidRDefault="00E54944" w:rsidP="003A1906">
            <w:pPr>
              <w:rPr>
                <w:rFonts w:ascii="Utopia" w:hAnsi="Utopia"/>
                <w:sz w:val="18"/>
                <w:szCs w:val="18"/>
              </w:rPr>
            </w:pPr>
            <w:r>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E54944" w:rsidRPr="00F356C7" w:rsidRDefault="00E54944" w:rsidP="004F490E">
            <w:pPr>
              <w:jc w:val="left"/>
              <w:rPr>
                <w:rFonts w:ascii="Utopia" w:hAnsi="Utopia"/>
                <w:sz w:val="18"/>
                <w:szCs w:val="18"/>
              </w:rPr>
            </w:pPr>
            <w:r w:rsidRPr="00F356C7">
              <w:rPr>
                <w:rFonts w:ascii="Utopia" w:hAnsi="Utopia"/>
                <w:sz w:val="18"/>
                <w:szCs w:val="18"/>
              </w:rPr>
              <w:t>Nodo raíz</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@tipoEmision</w:t>
            </w:r>
          </w:p>
        </w:tc>
        <w:tc>
          <w:tcPr>
            <w:tcW w:w="709" w:type="dxa"/>
          </w:tcPr>
          <w:p w:rsidR="00E54944" w:rsidRPr="00F356C7" w:rsidRDefault="00E54944" w:rsidP="003A1906">
            <w:pPr>
              <w:rPr>
                <w:rFonts w:ascii="Utopia" w:hAnsi="Utopia"/>
                <w:sz w:val="18"/>
                <w:szCs w:val="18"/>
              </w:rPr>
            </w:pPr>
            <w:r>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string</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 xml:space="preserve">Tipo de emisión que ha de realizarse en </w:t>
            </w:r>
            <w:hyperlink w:anchor="AcronimoEMR" w:history="1">
              <w:r w:rsidRPr="004F490E">
                <w:rPr>
                  <w:rStyle w:val="Hipervnculo"/>
                  <w:rFonts w:ascii="Utopia" w:hAnsi="Utopia"/>
                  <w:sz w:val="18"/>
                  <w:szCs w:val="18"/>
                </w:rPr>
                <w:t>EMR</w:t>
              </w:r>
            </w:hyperlink>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Localizadores</w:t>
            </w:r>
          </w:p>
        </w:tc>
        <w:tc>
          <w:tcPr>
            <w:tcW w:w="709" w:type="dxa"/>
          </w:tcPr>
          <w:p w:rsidR="00E54944" w:rsidRPr="00F356C7" w:rsidRDefault="00E54944" w:rsidP="003A1906">
            <w:pPr>
              <w:rPr>
                <w:rFonts w:ascii="Utopia" w:hAnsi="Utopia"/>
                <w:sz w:val="18"/>
                <w:szCs w:val="18"/>
              </w:rPr>
            </w:pPr>
            <w:r>
              <w:rPr>
                <w:rFonts w:ascii="Utopia" w:hAnsi="Utopia"/>
                <w:sz w:val="18"/>
                <w:szCs w:val="18"/>
              </w:rPr>
              <w:t>1..n</w:t>
            </w:r>
          </w:p>
        </w:tc>
        <w:tc>
          <w:tcPr>
            <w:tcW w:w="851" w:type="dxa"/>
            <w:shd w:val="clear" w:color="auto" w:fill="auto"/>
          </w:tcPr>
          <w:p w:rsidR="00E54944" w:rsidRPr="00F356C7" w:rsidRDefault="00E54944" w:rsidP="003A1906">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Contiene información del localizador de la reserva</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Tickets</w:t>
            </w:r>
          </w:p>
        </w:tc>
        <w:tc>
          <w:tcPr>
            <w:tcW w:w="709" w:type="dxa"/>
          </w:tcPr>
          <w:p w:rsidR="00E54944" w:rsidRPr="00F356C7" w:rsidRDefault="00E54944" w:rsidP="003A1906">
            <w:pPr>
              <w:rPr>
                <w:rFonts w:ascii="Utopia" w:hAnsi="Utopia"/>
                <w:sz w:val="18"/>
                <w:szCs w:val="18"/>
              </w:rPr>
            </w:pPr>
            <w:r>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Contiene una lista de tickets</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Pasajeros</w:t>
            </w:r>
          </w:p>
        </w:tc>
        <w:tc>
          <w:tcPr>
            <w:tcW w:w="709" w:type="dxa"/>
          </w:tcPr>
          <w:p w:rsidR="00E54944" w:rsidRPr="00F356C7" w:rsidRDefault="00E54944" w:rsidP="003A1906">
            <w:pPr>
              <w:rPr>
                <w:rFonts w:ascii="Utopia" w:hAnsi="Utopia"/>
                <w:sz w:val="18"/>
                <w:szCs w:val="18"/>
              </w:rPr>
            </w:pPr>
            <w:r>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Contiene una lista de pasajeros</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Pasajeros/Pasajero</w:t>
            </w:r>
          </w:p>
        </w:tc>
        <w:tc>
          <w:tcPr>
            <w:tcW w:w="709" w:type="dxa"/>
          </w:tcPr>
          <w:p w:rsidR="00E54944" w:rsidRPr="00F356C7" w:rsidRDefault="00E54944" w:rsidP="003A1906">
            <w:pPr>
              <w:rPr>
                <w:rFonts w:ascii="Utopia" w:hAnsi="Utopia"/>
                <w:sz w:val="18"/>
                <w:szCs w:val="18"/>
              </w:rPr>
            </w:pPr>
            <w:r>
              <w:rPr>
                <w:rFonts w:ascii="Utopia" w:hAnsi="Utopia"/>
                <w:sz w:val="18"/>
                <w:szCs w:val="18"/>
              </w:rPr>
              <w:t>1..n</w:t>
            </w:r>
          </w:p>
        </w:tc>
        <w:tc>
          <w:tcPr>
            <w:tcW w:w="851" w:type="dxa"/>
            <w:shd w:val="clear" w:color="auto" w:fill="auto"/>
          </w:tcPr>
          <w:p w:rsidR="00E54944" w:rsidRPr="00F356C7" w:rsidRDefault="00E54944" w:rsidP="003A1906">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Contiene información del pasajero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Pasajeros/Pasajero/@id</w:t>
            </w:r>
          </w:p>
        </w:tc>
        <w:tc>
          <w:tcPr>
            <w:tcW w:w="709" w:type="dxa"/>
          </w:tcPr>
          <w:p w:rsidR="00E54944" w:rsidRPr="00F356C7" w:rsidRDefault="00E54944" w:rsidP="003A1906">
            <w:pPr>
              <w:rPr>
                <w:rFonts w:ascii="Utopia" w:hAnsi="Utopia"/>
                <w:sz w:val="18"/>
                <w:szCs w:val="18"/>
              </w:rPr>
            </w:pPr>
            <w:r>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int</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Identificador único del pasajero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Pasajeros/Pasajero/@tratamiento</w:t>
            </w:r>
          </w:p>
        </w:tc>
        <w:tc>
          <w:tcPr>
            <w:tcW w:w="709" w:type="dxa"/>
          </w:tcPr>
          <w:p w:rsidR="00E54944" w:rsidRPr="00F356C7" w:rsidRDefault="00E54944" w:rsidP="003A1906">
            <w:pPr>
              <w:rPr>
                <w:rFonts w:ascii="Utopia" w:hAnsi="Utopia"/>
                <w:sz w:val="18"/>
                <w:szCs w:val="18"/>
              </w:rPr>
            </w:pPr>
            <w:r>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enum</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Tratamiento del pasajero (MR, MRS ,</w:t>
            </w:r>
            <w:hyperlink w:anchor="AcronimoINF" w:history="1">
              <w:r w:rsidRPr="004F490E">
                <w:rPr>
                  <w:rStyle w:val="Hipervnculo"/>
                  <w:rFonts w:ascii="Utopia" w:hAnsi="Utopia"/>
                  <w:sz w:val="18"/>
                  <w:szCs w:val="18"/>
                </w:rPr>
                <w:t>INF</w:t>
              </w:r>
            </w:hyperlink>
            <w:r>
              <w:rPr>
                <w:rFonts w:ascii="Utopia" w:hAnsi="Utopia"/>
                <w:sz w:val="18"/>
                <w:szCs w:val="18"/>
              </w:rPr>
              <w:t xml:space="preserve">, </w:t>
            </w:r>
            <w:hyperlink w:anchor="AcronimoCHD" w:history="1">
              <w:r w:rsidRPr="004F490E">
                <w:rPr>
                  <w:rStyle w:val="Hipervnculo"/>
                  <w:rFonts w:ascii="Utopia" w:hAnsi="Utopia"/>
                  <w:sz w:val="18"/>
                  <w:szCs w:val="18"/>
                </w:rPr>
                <w:t>CHD</w:t>
              </w:r>
            </w:hyperlink>
            <w:r>
              <w:rPr>
                <w:rFonts w:ascii="Utopia" w:hAnsi="Utopia"/>
                <w:sz w:val="18"/>
                <w:szCs w:val="18"/>
              </w:rPr>
              <w:t>)</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Pasajeros/Pasajero/@nombre</w:t>
            </w:r>
          </w:p>
        </w:tc>
        <w:tc>
          <w:tcPr>
            <w:tcW w:w="709" w:type="dxa"/>
          </w:tcPr>
          <w:p w:rsidR="00E54944" w:rsidRPr="00F356C7" w:rsidRDefault="00E54944" w:rsidP="003A1906">
            <w:pPr>
              <w:rPr>
                <w:rFonts w:ascii="Utopia" w:hAnsi="Utopia"/>
                <w:sz w:val="18"/>
                <w:szCs w:val="18"/>
              </w:rPr>
            </w:pPr>
            <w:r>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string</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Nombre</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Pasajeros/Pasajero/@apellidos</w:t>
            </w:r>
          </w:p>
        </w:tc>
        <w:tc>
          <w:tcPr>
            <w:tcW w:w="709" w:type="dxa"/>
          </w:tcPr>
          <w:p w:rsidR="00E54944" w:rsidRPr="00F356C7" w:rsidRDefault="00E54944" w:rsidP="003A1906">
            <w:pPr>
              <w:rPr>
                <w:rFonts w:ascii="Utopia" w:hAnsi="Utopia"/>
                <w:sz w:val="18"/>
                <w:szCs w:val="18"/>
              </w:rPr>
            </w:pPr>
            <w:r>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string</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Apellidos</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Pasajeros/Pasajero/@fechaNacimiento</w:t>
            </w:r>
          </w:p>
        </w:tc>
        <w:tc>
          <w:tcPr>
            <w:tcW w:w="709" w:type="dxa"/>
          </w:tcPr>
          <w:p w:rsidR="00E54944" w:rsidRPr="00F356C7" w:rsidRDefault="00E54944" w:rsidP="003A1906">
            <w:pPr>
              <w:rPr>
                <w:rFonts w:ascii="Utopia" w:hAnsi="Utopia"/>
                <w:sz w:val="18"/>
                <w:szCs w:val="18"/>
              </w:rPr>
            </w:pPr>
            <w:r>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date</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Fecha de nacimiento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Pasajeros/Pasajero/@tipoDocumento</w:t>
            </w:r>
          </w:p>
        </w:tc>
        <w:tc>
          <w:tcPr>
            <w:tcW w:w="709" w:type="dxa"/>
          </w:tcPr>
          <w:p w:rsidR="00E54944" w:rsidRPr="00F356C7" w:rsidRDefault="00E54944" w:rsidP="003A1906">
            <w:pPr>
              <w:rPr>
                <w:rFonts w:ascii="Utopia" w:hAnsi="Utopia"/>
                <w:sz w:val="18"/>
                <w:szCs w:val="18"/>
              </w:rPr>
            </w:pPr>
            <w:r>
              <w:rPr>
                <w:rFonts w:ascii="Utopia" w:hAnsi="Utopia"/>
                <w:sz w:val="18"/>
                <w:szCs w:val="18"/>
              </w:rPr>
              <w:t>0..1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enum</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Tipo de documentación de identificación: (NATIONAL_ID, PASSPORT, RESIDENT_ID, FOREIGN_PASSPORT, BIRTH_NOTIFICATION)</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Pasajeros/Pasajero/@idDocumento</w:t>
            </w:r>
          </w:p>
        </w:tc>
        <w:tc>
          <w:tcPr>
            <w:tcW w:w="709" w:type="dxa"/>
          </w:tcPr>
          <w:p w:rsidR="00E54944" w:rsidRPr="00F356C7" w:rsidRDefault="00E54944" w:rsidP="003A1906">
            <w:pPr>
              <w:rPr>
                <w:rFonts w:ascii="Utopia" w:hAnsi="Utopia"/>
                <w:sz w:val="18"/>
                <w:szCs w:val="18"/>
              </w:rPr>
            </w:pPr>
            <w:r>
              <w:rPr>
                <w:rFonts w:ascii="Utopia" w:hAnsi="Utopia"/>
                <w:sz w:val="18"/>
                <w:szCs w:val="18"/>
              </w:rPr>
              <w:t>0..1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string</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Número del documento de identificación</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Pasajeros/Pasajero/@caducidadDocumento</w:t>
            </w:r>
          </w:p>
        </w:tc>
        <w:tc>
          <w:tcPr>
            <w:tcW w:w="709" w:type="dxa"/>
          </w:tcPr>
          <w:p w:rsidR="00E54944" w:rsidRPr="00F356C7" w:rsidRDefault="00E54944" w:rsidP="003A1906">
            <w:pPr>
              <w:rPr>
                <w:rFonts w:ascii="Utopia" w:hAnsi="Utopia"/>
                <w:sz w:val="18"/>
                <w:szCs w:val="18"/>
              </w:rPr>
            </w:pPr>
            <w:r>
              <w:rPr>
                <w:rFonts w:ascii="Utopia" w:hAnsi="Utopia"/>
                <w:sz w:val="18"/>
                <w:szCs w:val="18"/>
              </w:rPr>
              <w:t>0..1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date</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Fecha de caducidad del documento de identificación</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Pasajeros/Pasajero/@nacionalidad</w:t>
            </w:r>
          </w:p>
        </w:tc>
        <w:tc>
          <w:tcPr>
            <w:tcW w:w="709" w:type="dxa"/>
          </w:tcPr>
          <w:p w:rsidR="00E54944" w:rsidRPr="00F356C7" w:rsidRDefault="00E54944" w:rsidP="003A1906">
            <w:pPr>
              <w:rPr>
                <w:rFonts w:ascii="Utopia" w:hAnsi="Utopia"/>
                <w:sz w:val="18"/>
                <w:szCs w:val="18"/>
              </w:rPr>
            </w:pPr>
            <w:r>
              <w:rPr>
                <w:rFonts w:ascii="Utopia" w:hAnsi="Utopia"/>
                <w:sz w:val="18"/>
                <w:szCs w:val="18"/>
              </w:rPr>
              <w:t>0..1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string</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Nacionalidad del pasajero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Pasajeros/Pasajero/@sexo</w:t>
            </w:r>
          </w:p>
        </w:tc>
        <w:tc>
          <w:tcPr>
            <w:tcW w:w="709" w:type="dxa"/>
          </w:tcPr>
          <w:p w:rsidR="00E54944" w:rsidRPr="00F356C7" w:rsidRDefault="00E54944" w:rsidP="003A1906">
            <w:pPr>
              <w:rPr>
                <w:rFonts w:ascii="Utopia" w:hAnsi="Utopia"/>
                <w:sz w:val="18"/>
                <w:szCs w:val="18"/>
              </w:rPr>
            </w:pPr>
            <w:r>
              <w:rPr>
                <w:rFonts w:ascii="Utopia" w:hAnsi="Utopia"/>
                <w:sz w:val="18"/>
                <w:szCs w:val="18"/>
              </w:rPr>
              <w:t>0..1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string</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Sexo del pasajero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Pasajeros/Pasajero/ BonificacionesAplicadas</w:t>
            </w:r>
          </w:p>
        </w:tc>
        <w:tc>
          <w:tcPr>
            <w:tcW w:w="709" w:type="dxa"/>
          </w:tcPr>
          <w:p w:rsidR="00E54944" w:rsidRPr="00F356C7" w:rsidRDefault="00E54944" w:rsidP="003A1906">
            <w:pPr>
              <w:rPr>
                <w:rFonts w:ascii="Utopia" w:hAnsi="Utopia"/>
                <w:sz w:val="18"/>
                <w:szCs w:val="18"/>
              </w:rPr>
            </w:pPr>
            <w:r>
              <w:rPr>
                <w:rFonts w:ascii="Utopia" w:hAnsi="Utopia"/>
                <w:sz w:val="18"/>
                <w:szCs w:val="18"/>
              </w:rPr>
              <w:t>0..1</w:t>
            </w:r>
          </w:p>
        </w:tc>
        <w:tc>
          <w:tcPr>
            <w:tcW w:w="851" w:type="dxa"/>
            <w:shd w:val="clear" w:color="auto" w:fill="auto"/>
          </w:tcPr>
          <w:p w:rsidR="00E54944" w:rsidRPr="00F356C7" w:rsidRDefault="00E54944" w:rsidP="003A1906">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Bonificaciones aplicadas al pasajero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Pasajeros/Pasajero/BonificacionesAplicadas</w:t>
            </w:r>
          </w:p>
          <w:p w:rsidR="00E54944" w:rsidRPr="00F356C7" w:rsidRDefault="00E54944" w:rsidP="003A1906">
            <w:pPr>
              <w:rPr>
                <w:rFonts w:ascii="Utopia" w:hAnsi="Utopia"/>
                <w:sz w:val="18"/>
                <w:szCs w:val="18"/>
              </w:rPr>
            </w:pPr>
            <w:r w:rsidRPr="00F356C7">
              <w:rPr>
                <w:rFonts w:ascii="Utopia" w:hAnsi="Utopia"/>
                <w:sz w:val="18"/>
                <w:szCs w:val="18"/>
              </w:rPr>
              <w:t>/@municipioResidente</w:t>
            </w:r>
          </w:p>
        </w:tc>
        <w:tc>
          <w:tcPr>
            <w:tcW w:w="709" w:type="dxa"/>
          </w:tcPr>
          <w:p w:rsidR="00E54944" w:rsidRPr="00F356C7" w:rsidRDefault="00E54944" w:rsidP="003A1906">
            <w:pPr>
              <w:rPr>
                <w:rFonts w:ascii="Utopia" w:hAnsi="Utopia"/>
                <w:sz w:val="18"/>
                <w:szCs w:val="18"/>
              </w:rPr>
            </w:pPr>
            <w:r>
              <w:rPr>
                <w:rFonts w:ascii="Utopia" w:hAnsi="Utopia"/>
                <w:sz w:val="18"/>
                <w:szCs w:val="18"/>
              </w:rPr>
              <w:t>0..1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string</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Municipio del residente</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Pasajeros/Pasajero/BonificacionesAplicadas</w:t>
            </w:r>
          </w:p>
          <w:p w:rsidR="00E54944" w:rsidRPr="00F356C7" w:rsidRDefault="00E54944" w:rsidP="003A1906">
            <w:pPr>
              <w:rPr>
                <w:rFonts w:ascii="Utopia" w:hAnsi="Utopia"/>
                <w:sz w:val="18"/>
                <w:szCs w:val="18"/>
              </w:rPr>
            </w:pPr>
            <w:r w:rsidRPr="00F356C7">
              <w:rPr>
                <w:rFonts w:ascii="Utopia" w:hAnsi="Utopia"/>
                <w:sz w:val="18"/>
                <w:szCs w:val="18"/>
              </w:rPr>
              <w:t>/@codigoDocumentoFamiliaNumerosa</w:t>
            </w:r>
          </w:p>
        </w:tc>
        <w:tc>
          <w:tcPr>
            <w:tcW w:w="709" w:type="dxa"/>
          </w:tcPr>
          <w:p w:rsidR="00E54944" w:rsidRPr="00F356C7" w:rsidRDefault="00E54944" w:rsidP="003A1906">
            <w:pPr>
              <w:rPr>
                <w:rFonts w:ascii="Utopia" w:hAnsi="Utopia"/>
                <w:sz w:val="18"/>
                <w:szCs w:val="18"/>
              </w:rPr>
            </w:pPr>
            <w:r>
              <w:rPr>
                <w:rFonts w:ascii="Utopia" w:hAnsi="Utopia"/>
                <w:sz w:val="18"/>
                <w:szCs w:val="18"/>
              </w:rPr>
              <w:t>0..1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string</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Documento de familia numerosa</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Pasajeros/Pasajero/BonificacionesAplicadas</w:t>
            </w:r>
          </w:p>
          <w:p w:rsidR="00E54944" w:rsidRPr="00F356C7" w:rsidRDefault="00E54944" w:rsidP="003A1906">
            <w:pPr>
              <w:rPr>
                <w:rFonts w:ascii="Utopia" w:hAnsi="Utopia"/>
                <w:sz w:val="18"/>
                <w:szCs w:val="18"/>
              </w:rPr>
            </w:pPr>
            <w:r w:rsidRPr="00F356C7">
              <w:rPr>
                <w:rFonts w:ascii="Utopia" w:hAnsi="Utopia"/>
                <w:sz w:val="18"/>
                <w:szCs w:val="18"/>
              </w:rPr>
              <w:t>/@comunidadFamiliaNumerosa</w:t>
            </w:r>
          </w:p>
        </w:tc>
        <w:tc>
          <w:tcPr>
            <w:tcW w:w="709" w:type="dxa"/>
          </w:tcPr>
          <w:p w:rsidR="00E54944" w:rsidRPr="00F356C7" w:rsidRDefault="00E54944" w:rsidP="003A1906">
            <w:pPr>
              <w:rPr>
                <w:rFonts w:ascii="Utopia" w:hAnsi="Utopia"/>
                <w:sz w:val="18"/>
                <w:szCs w:val="18"/>
              </w:rPr>
            </w:pPr>
            <w:r>
              <w:rPr>
                <w:rFonts w:ascii="Utopia" w:hAnsi="Utopia"/>
                <w:sz w:val="18"/>
                <w:szCs w:val="18"/>
              </w:rPr>
              <w:t>0..1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string</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Comunidad de familia numerosa</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Pasajeros/Pasajero/BonificacionesAplicadas</w:t>
            </w:r>
          </w:p>
          <w:p w:rsidR="00E54944" w:rsidRPr="00F356C7" w:rsidRDefault="00E54944" w:rsidP="003A1906">
            <w:pPr>
              <w:rPr>
                <w:rFonts w:ascii="Utopia" w:hAnsi="Utopia"/>
                <w:sz w:val="18"/>
                <w:szCs w:val="18"/>
              </w:rPr>
            </w:pPr>
            <w:r w:rsidRPr="00F356C7">
              <w:rPr>
                <w:rFonts w:ascii="Utopia" w:hAnsi="Utopia"/>
                <w:sz w:val="18"/>
                <w:szCs w:val="18"/>
              </w:rPr>
              <w:t>/@codigoCertificadoResidente</w:t>
            </w:r>
          </w:p>
        </w:tc>
        <w:tc>
          <w:tcPr>
            <w:tcW w:w="709" w:type="dxa"/>
          </w:tcPr>
          <w:p w:rsidR="00E54944" w:rsidRPr="00F356C7" w:rsidRDefault="00E54944" w:rsidP="003A1906">
            <w:pPr>
              <w:rPr>
                <w:rFonts w:ascii="Utopia" w:hAnsi="Utopia"/>
                <w:sz w:val="18"/>
                <w:szCs w:val="18"/>
              </w:rPr>
            </w:pPr>
            <w:r>
              <w:rPr>
                <w:rFonts w:ascii="Utopia" w:hAnsi="Utopia"/>
                <w:sz w:val="18"/>
                <w:szCs w:val="18"/>
              </w:rPr>
              <w:t>0..1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string</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Código de certificado de residente</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Factura</w:t>
            </w:r>
          </w:p>
        </w:tc>
        <w:tc>
          <w:tcPr>
            <w:tcW w:w="709" w:type="dxa"/>
          </w:tcPr>
          <w:p w:rsidR="00E54944" w:rsidRPr="00F356C7" w:rsidRDefault="00E54944" w:rsidP="003A1906">
            <w:pPr>
              <w:rPr>
                <w:rFonts w:ascii="Utopia" w:hAnsi="Utopia"/>
                <w:sz w:val="18"/>
                <w:szCs w:val="18"/>
              </w:rPr>
            </w:pPr>
            <w:r>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Factura de la reserva</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Factura/@compania</w:t>
            </w:r>
          </w:p>
        </w:tc>
        <w:tc>
          <w:tcPr>
            <w:tcW w:w="709" w:type="dxa"/>
          </w:tcPr>
          <w:p w:rsidR="00E54944" w:rsidRPr="00F356C7" w:rsidRDefault="00E54944" w:rsidP="003A1906">
            <w:pPr>
              <w:rPr>
                <w:rFonts w:ascii="Utopia" w:hAnsi="Utopia"/>
                <w:sz w:val="18"/>
                <w:szCs w:val="18"/>
              </w:rPr>
            </w:pPr>
            <w:r>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string</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Compañía validadora de la reserva</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Factura/@lastTicketingDate</w:t>
            </w:r>
          </w:p>
        </w:tc>
        <w:tc>
          <w:tcPr>
            <w:tcW w:w="709" w:type="dxa"/>
          </w:tcPr>
          <w:p w:rsidR="00E54944" w:rsidRPr="00F356C7" w:rsidRDefault="00E54944" w:rsidP="003A1906">
            <w:pPr>
              <w:rPr>
                <w:rFonts w:ascii="Utopia" w:hAnsi="Utopia"/>
                <w:sz w:val="18"/>
                <w:szCs w:val="18"/>
              </w:rPr>
            </w:pPr>
            <w:r>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date</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Fecha del último checkin</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lastRenderedPageBreak/>
              <w:t>Factura/DesgloseImporte</w:t>
            </w:r>
          </w:p>
        </w:tc>
        <w:tc>
          <w:tcPr>
            <w:tcW w:w="709" w:type="dxa"/>
          </w:tcPr>
          <w:p w:rsidR="00E54944" w:rsidRPr="00F356C7" w:rsidRDefault="00E54944" w:rsidP="003A1906">
            <w:pPr>
              <w:rPr>
                <w:rFonts w:ascii="Utopia" w:hAnsi="Utopia"/>
                <w:sz w:val="18"/>
                <w:szCs w:val="18"/>
              </w:rPr>
            </w:pPr>
            <w:r>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Contiene información del precio de la tarifa</w:t>
            </w:r>
          </w:p>
        </w:tc>
      </w:tr>
    </w:tbl>
    <w:p w:rsidR="00E54944" w:rsidRPr="00F356C7" w:rsidRDefault="00E54944" w:rsidP="004F490E">
      <w:pPr>
        <w:pStyle w:val="Prrafodelista"/>
      </w:pPr>
      <w:bookmarkStart w:id="271" w:name="Tabla25"/>
      <w:r w:rsidRPr="004F490E">
        <w:t xml:space="preserve">Tabla 25: </w:t>
      </w:r>
      <w:r w:rsidR="004F490E" w:rsidRPr="004F490E">
        <w:t xml:space="preserve">Elementos </w:t>
      </w:r>
      <w:r w:rsidR="004F490E">
        <w:t>y atributos más importantes de E</w:t>
      </w:r>
      <w:r w:rsidR="004F490E" w:rsidRPr="004F490E">
        <w:t>MR</w:t>
      </w:r>
    </w:p>
    <w:tbl>
      <w:tblPr>
        <w:tblStyle w:val="Tablaconcuadrcula"/>
        <w:tblW w:w="8500" w:type="dxa"/>
        <w:tblLayout w:type="fixed"/>
        <w:tblLook w:val="04A0" w:firstRow="1" w:lastRow="0" w:firstColumn="1" w:lastColumn="0" w:noHBand="0" w:noVBand="1"/>
      </w:tblPr>
      <w:tblGrid>
        <w:gridCol w:w="3964"/>
        <w:gridCol w:w="709"/>
        <w:gridCol w:w="851"/>
        <w:gridCol w:w="2976"/>
      </w:tblGrid>
      <w:tr w:rsidR="00E54944" w:rsidRPr="00F356C7" w:rsidTr="003A1906">
        <w:tc>
          <w:tcPr>
            <w:tcW w:w="3964" w:type="dxa"/>
          </w:tcPr>
          <w:bookmarkEnd w:id="271"/>
          <w:p w:rsidR="00E54944" w:rsidRPr="004F490E" w:rsidRDefault="00E54944" w:rsidP="003A1906">
            <w:pPr>
              <w:rPr>
                <w:rFonts w:ascii="Utopia" w:hAnsi="Utopia"/>
                <w:b/>
                <w:sz w:val="18"/>
                <w:szCs w:val="18"/>
              </w:rPr>
            </w:pPr>
            <w:r w:rsidRPr="004F490E">
              <w:rPr>
                <w:rFonts w:ascii="Utopia" w:hAnsi="Utopia"/>
                <w:b/>
                <w:sz w:val="18"/>
                <w:szCs w:val="18"/>
              </w:rPr>
              <w:t>Elemento</w:t>
            </w:r>
          </w:p>
        </w:tc>
        <w:tc>
          <w:tcPr>
            <w:tcW w:w="709" w:type="dxa"/>
          </w:tcPr>
          <w:p w:rsidR="00E54944" w:rsidRPr="004F490E" w:rsidRDefault="00E54944" w:rsidP="003A1906">
            <w:pPr>
              <w:rPr>
                <w:rFonts w:ascii="Utopia" w:hAnsi="Utopia"/>
                <w:b/>
                <w:sz w:val="18"/>
                <w:szCs w:val="18"/>
              </w:rPr>
            </w:pPr>
            <w:r w:rsidRPr="004F490E">
              <w:rPr>
                <w:rFonts w:ascii="Utopia" w:hAnsi="Utopia"/>
                <w:b/>
                <w:sz w:val="18"/>
                <w:szCs w:val="18"/>
              </w:rPr>
              <w:t>Card.</w:t>
            </w:r>
          </w:p>
        </w:tc>
        <w:tc>
          <w:tcPr>
            <w:tcW w:w="851" w:type="dxa"/>
          </w:tcPr>
          <w:p w:rsidR="00E54944" w:rsidRPr="004F490E" w:rsidRDefault="00E54944" w:rsidP="003A1906">
            <w:pPr>
              <w:rPr>
                <w:rFonts w:ascii="Utopia" w:hAnsi="Utopia"/>
                <w:b/>
                <w:sz w:val="18"/>
                <w:szCs w:val="18"/>
              </w:rPr>
            </w:pPr>
            <w:r w:rsidRPr="004F490E">
              <w:rPr>
                <w:rFonts w:ascii="Utopia" w:hAnsi="Utopia"/>
                <w:b/>
                <w:sz w:val="18"/>
                <w:szCs w:val="18"/>
              </w:rPr>
              <w:t>Tipo</w:t>
            </w:r>
          </w:p>
        </w:tc>
        <w:tc>
          <w:tcPr>
            <w:tcW w:w="2976" w:type="dxa"/>
          </w:tcPr>
          <w:p w:rsidR="00E54944" w:rsidRPr="004F490E" w:rsidRDefault="00E54944" w:rsidP="003A1906">
            <w:pPr>
              <w:rPr>
                <w:rFonts w:ascii="Utopia" w:hAnsi="Utopia"/>
                <w:b/>
                <w:sz w:val="18"/>
                <w:szCs w:val="18"/>
              </w:rPr>
            </w:pPr>
            <w:r w:rsidRPr="004F490E">
              <w:rPr>
                <w:rFonts w:ascii="Utopia" w:hAnsi="Utopia"/>
                <w:b/>
                <w:sz w:val="18"/>
                <w:szCs w:val="18"/>
              </w:rPr>
              <w:t>Significado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EmitirModificarReservaRQ</w:t>
            </w:r>
          </w:p>
        </w:tc>
        <w:tc>
          <w:tcPr>
            <w:tcW w:w="709" w:type="dxa"/>
          </w:tcPr>
          <w:p w:rsidR="00E54944" w:rsidRPr="00F356C7" w:rsidRDefault="00E54944" w:rsidP="003A1906">
            <w:pPr>
              <w:rPr>
                <w:rFonts w:ascii="Utopia" w:hAnsi="Utopia"/>
                <w:sz w:val="18"/>
                <w:szCs w:val="18"/>
              </w:rPr>
            </w:pPr>
            <w:r>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E54944" w:rsidRPr="00F356C7" w:rsidRDefault="00E54944" w:rsidP="004F490E">
            <w:pPr>
              <w:jc w:val="left"/>
              <w:rPr>
                <w:rFonts w:ascii="Utopia" w:hAnsi="Utopia"/>
                <w:sz w:val="18"/>
                <w:szCs w:val="18"/>
              </w:rPr>
            </w:pPr>
            <w:r w:rsidRPr="00F356C7">
              <w:rPr>
                <w:rFonts w:ascii="Utopia" w:hAnsi="Utopia"/>
                <w:sz w:val="18"/>
                <w:szCs w:val="18"/>
              </w:rPr>
              <w:t>Nodo raíz</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@tipoEmision</w:t>
            </w:r>
          </w:p>
        </w:tc>
        <w:tc>
          <w:tcPr>
            <w:tcW w:w="709" w:type="dxa"/>
          </w:tcPr>
          <w:p w:rsidR="00E54944" w:rsidRPr="00F356C7" w:rsidRDefault="00E54944" w:rsidP="003A1906">
            <w:pPr>
              <w:rPr>
                <w:rFonts w:ascii="Utopia" w:hAnsi="Utopia"/>
                <w:sz w:val="18"/>
                <w:szCs w:val="18"/>
              </w:rPr>
            </w:pPr>
            <w:r>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string</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 xml:space="preserve">Tipo de emisión que ha de realizarse en </w:t>
            </w:r>
            <w:hyperlink w:anchor="AcronimoEMR" w:history="1">
              <w:r w:rsidRPr="004F490E">
                <w:rPr>
                  <w:rStyle w:val="Hipervnculo"/>
                  <w:rFonts w:ascii="Utopia" w:hAnsi="Utopia"/>
                  <w:sz w:val="18"/>
                  <w:szCs w:val="18"/>
                </w:rPr>
                <w:t>EMR</w:t>
              </w:r>
            </w:hyperlink>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@localizador</w:t>
            </w:r>
          </w:p>
        </w:tc>
        <w:tc>
          <w:tcPr>
            <w:tcW w:w="709" w:type="dxa"/>
          </w:tcPr>
          <w:p w:rsidR="00E54944" w:rsidRPr="00F356C7" w:rsidRDefault="00E54944" w:rsidP="003A1906">
            <w:pPr>
              <w:rPr>
                <w:rFonts w:ascii="Utopia" w:hAnsi="Utopia"/>
                <w:sz w:val="18"/>
                <w:szCs w:val="18"/>
              </w:rPr>
            </w:pPr>
            <w:r>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string</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Localizador de la reserva</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Tickets</w:t>
            </w:r>
          </w:p>
        </w:tc>
        <w:tc>
          <w:tcPr>
            <w:tcW w:w="709" w:type="dxa"/>
          </w:tcPr>
          <w:p w:rsidR="00E54944" w:rsidRPr="00F356C7" w:rsidRDefault="00E54944" w:rsidP="003A1906">
            <w:pPr>
              <w:rPr>
                <w:rFonts w:ascii="Utopia" w:hAnsi="Utopia"/>
                <w:sz w:val="18"/>
                <w:szCs w:val="18"/>
              </w:rPr>
            </w:pPr>
            <w:r>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Contiene una lista de billetes</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EmitirModificarReservaRS</w:t>
            </w:r>
          </w:p>
        </w:tc>
        <w:tc>
          <w:tcPr>
            <w:tcW w:w="709" w:type="dxa"/>
          </w:tcPr>
          <w:p w:rsidR="00E54944" w:rsidRPr="00F356C7" w:rsidRDefault="00E54944" w:rsidP="003A1906">
            <w:pPr>
              <w:rPr>
                <w:rFonts w:ascii="Utopia" w:hAnsi="Utopia"/>
                <w:sz w:val="18"/>
                <w:szCs w:val="18"/>
              </w:rPr>
            </w:pPr>
            <w:r>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E54944" w:rsidRPr="00F356C7" w:rsidRDefault="00E54944" w:rsidP="004F490E">
            <w:pPr>
              <w:jc w:val="left"/>
              <w:rPr>
                <w:rFonts w:ascii="Utopia" w:hAnsi="Utopia"/>
                <w:sz w:val="18"/>
                <w:szCs w:val="18"/>
              </w:rPr>
            </w:pPr>
            <w:r w:rsidRPr="00F356C7">
              <w:rPr>
                <w:rFonts w:ascii="Utopia" w:hAnsi="Utopia"/>
                <w:sz w:val="18"/>
                <w:szCs w:val="18"/>
              </w:rPr>
              <w:t>Nodo raíz</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Tickets</w:t>
            </w:r>
          </w:p>
        </w:tc>
        <w:tc>
          <w:tcPr>
            <w:tcW w:w="709" w:type="dxa"/>
          </w:tcPr>
          <w:p w:rsidR="00E54944" w:rsidRPr="00F356C7" w:rsidRDefault="00E54944" w:rsidP="003A1906">
            <w:pPr>
              <w:rPr>
                <w:rFonts w:ascii="Utopia" w:hAnsi="Utopia"/>
                <w:sz w:val="18"/>
                <w:szCs w:val="18"/>
              </w:rPr>
            </w:pPr>
            <w:r>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Contiene una lista de billetes</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Localizadores</w:t>
            </w:r>
          </w:p>
        </w:tc>
        <w:tc>
          <w:tcPr>
            <w:tcW w:w="709" w:type="dxa"/>
          </w:tcPr>
          <w:p w:rsidR="00E54944" w:rsidRPr="00F356C7" w:rsidRDefault="00E54944" w:rsidP="003A1906">
            <w:pPr>
              <w:rPr>
                <w:rFonts w:ascii="Utopia" w:hAnsi="Utopia"/>
                <w:sz w:val="18"/>
                <w:szCs w:val="18"/>
              </w:rPr>
            </w:pPr>
            <w:r>
              <w:rPr>
                <w:rFonts w:ascii="Utopia" w:hAnsi="Utopia"/>
                <w:sz w:val="18"/>
                <w:szCs w:val="18"/>
              </w:rPr>
              <w:t>1..n</w:t>
            </w:r>
          </w:p>
        </w:tc>
        <w:tc>
          <w:tcPr>
            <w:tcW w:w="851" w:type="dxa"/>
            <w:shd w:val="clear" w:color="auto" w:fill="auto"/>
          </w:tcPr>
          <w:p w:rsidR="00E54944" w:rsidRPr="00F356C7" w:rsidRDefault="00E54944" w:rsidP="003A1906">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Contiene información del localizador de la reserva</w:t>
            </w:r>
          </w:p>
        </w:tc>
      </w:tr>
    </w:tbl>
    <w:p w:rsidR="00E54944" w:rsidRPr="00F356C7" w:rsidRDefault="00E54944" w:rsidP="00E54944">
      <w:pPr>
        <w:rPr>
          <w:rFonts w:ascii="Utopia" w:hAnsi="Utopia"/>
          <w:szCs w:val="20"/>
        </w:rPr>
      </w:pPr>
    </w:p>
    <w:p w:rsidR="00E54944" w:rsidRPr="00F356C7" w:rsidRDefault="00E54944" w:rsidP="00151105">
      <w:pPr>
        <w:pStyle w:val="Ttulo2"/>
      </w:pPr>
      <w:bookmarkStart w:id="272" w:name="_5.2_Integración"/>
      <w:bookmarkStart w:id="273" w:name="_Toc516847397"/>
      <w:bookmarkEnd w:id="272"/>
      <w:r w:rsidRPr="00F356C7">
        <w:t>5.2 Integración</w:t>
      </w:r>
      <w:bookmarkEnd w:id="273"/>
    </w:p>
    <w:p w:rsidR="00E54944" w:rsidRPr="00F356C7" w:rsidRDefault="00E54944" w:rsidP="00E54944">
      <w:pPr>
        <w:rPr>
          <w:rFonts w:ascii="Utopia" w:hAnsi="Utopia"/>
          <w:szCs w:val="20"/>
        </w:rPr>
      </w:pPr>
      <w:r w:rsidRPr="00F356C7">
        <w:rPr>
          <w:rFonts w:ascii="Utopia" w:hAnsi="Utopia"/>
          <w:szCs w:val="20"/>
        </w:rPr>
        <w:t xml:space="preserve">En este </w:t>
      </w:r>
      <w:r w:rsidR="00D85BC6">
        <w:rPr>
          <w:rFonts w:ascii="Utopia" w:hAnsi="Utopia"/>
          <w:szCs w:val="20"/>
        </w:rPr>
        <w:t>apartado</w:t>
      </w:r>
      <w:r w:rsidRPr="00F356C7">
        <w:rPr>
          <w:rFonts w:ascii="Utopia" w:hAnsi="Utopia"/>
          <w:szCs w:val="20"/>
        </w:rPr>
        <w:t xml:space="preserve"> se explica el lenguaje y la tecnología utilizada para programar la integración y se </w:t>
      </w:r>
      <w:r w:rsidR="00D85BC6">
        <w:rPr>
          <w:rFonts w:ascii="Utopia" w:hAnsi="Utopia"/>
          <w:szCs w:val="20"/>
        </w:rPr>
        <w:t>destacan las funcionalidades desarrolladas en la integración más destacadas</w:t>
      </w:r>
      <w:r w:rsidRPr="00F356C7">
        <w:rPr>
          <w:rFonts w:ascii="Utopia" w:hAnsi="Utopia"/>
          <w:szCs w:val="20"/>
        </w:rPr>
        <w:t>.</w:t>
      </w:r>
      <w:r w:rsidR="00D85BC6">
        <w:rPr>
          <w:rFonts w:ascii="Utopia" w:hAnsi="Utopia"/>
          <w:szCs w:val="20"/>
        </w:rPr>
        <w:t xml:space="preserve"> Para ello apartado se separa en dos sub-apartados: </w:t>
      </w:r>
      <w:hyperlink w:anchor="_5.2.1_Lenguaje/tecnología" w:history="1">
        <w:r w:rsidR="00D85BC6" w:rsidRPr="00D85BC6">
          <w:rPr>
            <w:rStyle w:val="Hipervnculo"/>
            <w:rFonts w:ascii="Utopia" w:hAnsi="Utopia"/>
            <w:szCs w:val="20"/>
          </w:rPr>
          <w:t>5.2.1 Lenguaje/tecnología</w:t>
        </w:r>
      </w:hyperlink>
      <w:r w:rsidR="00D85BC6">
        <w:rPr>
          <w:rFonts w:ascii="Utopia" w:hAnsi="Utopia"/>
          <w:szCs w:val="20"/>
        </w:rPr>
        <w:t xml:space="preserve"> y </w:t>
      </w:r>
      <w:hyperlink w:anchor="_5.2.2_Funcionalidades_destacadas" w:history="1">
        <w:r w:rsidR="00D85BC6" w:rsidRPr="00D85BC6">
          <w:rPr>
            <w:rStyle w:val="Hipervnculo"/>
            <w:rFonts w:ascii="Utopia" w:hAnsi="Utopia"/>
            <w:szCs w:val="20"/>
          </w:rPr>
          <w:t>5.2.2 Funcionalidades destacadas.</w:t>
        </w:r>
      </w:hyperlink>
    </w:p>
    <w:p w:rsidR="00E54944" w:rsidRPr="00F356C7" w:rsidRDefault="00E54944" w:rsidP="00E54944">
      <w:pPr>
        <w:rPr>
          <w:rFonts w:ascii="Utopia" w:hAnsi="Utopia"/>
          <w:szCs w:val="20"/>
        </w:rPr>
      </w:pPr>
    </w:p>
    <w:p w:rsidR="00E54944" w:rsidRPr="00F356C7" w:rsidRDefault="00E54944" w:rsidP="00151105">
      <w:pPr>
        <w:pStyle w:val="Ttulo3"/>
      </w:pPr>
      <w:bookmarkStart w:id="274" w:name="_5.2.1_Lenguaje/tecnología"/>
      <w:bookmarkStart w:id="275" w:name="_Toc516847398"/>
      <w:bookmarkEnd w:id="274"/>
      <w:r w:rsidRPr="00F356C7">
        <w:t>5.2.1 Lenguaje/tecnología</w:t>
      </w:r>
      <w:bookmarkEnd w:id="275"/>
    </w:p>
    <w:p w:rsidR="00E54944" w:rsidRPr="00F356C7" w:rsidRDefault="00E54944" w:rsidP="00E54944">
      <w:pPr>
        <w:rPr>
          <w:rFonts w:ascii="Utopia" w:hAnsi="Utopia"/>
          <w:szCs w:val="20"/>
        </w:rPr>
      </w:pPr>
      <w:r w:rsidRPr="00F356C7">
        <w:rPr>
          <w:rFonts w:ascii="Utopia" w:hAnsi="Utopia"/>
          <w:szCs w:val="20"/>
        </w:rPr>
        <w:t>El lenguaje de programación con el que se programa la integración es Visual Basic. Se ha escogido este lenguaje porque la integración ya estaba desarrollada en este lenguaje.</w:t>
      </w:r>
    </w:p>
    <w:p w:rsidR="00E54944" w:rsidRDefault="00E54944" w:rsidP="00E54944">
      <w:pPr>
        <w:rPr>
          <w:rFonts w:ascii="Utopia" w:hAnsi="Utopia"/>
          <w:szCs w:val="20"/>
        </w:rPr>
      </w:pPr>
      <w:r w:rsidRPr="00F356C7">
        <w:rPr>
          <w:rFonts w:ascii="Utopia" w:hAnsi="Utopia"/>
          <w:szCs w:val="20"/>
        </w:rPr>
        <w:t>Visual Basic (o C#) es necesario para que el cliente pueda atacar a las integraciones por .dll a través del entorno de test que tiene TravelgateX para que éste realice pruebas antes de subir los cambios de la integración en el entorno de pre-producción o producción.</w:t>
      </w:r>
    </w:p>
    <w:p w:rsidR="00E54944" w:rsidRDefault="00E54944" w:rsidP="00E54944">
      <w:pPr>
        <w:rPr>
          <w:rFonts w:ascii="Utopia" w:hAnsi="Utopia"/>
          <w:szCs w:val="20"/>
        </w:rPr>
      </w:pPr>
    </w:p>
    <w:p w:rsidR="00E54944" w:rsidRDefault="00E54944" w:rsidP="00151105">
      <w:pPr>
        <w:pStyle w:val="Ttulo3"/>
      </w:pPr>
      <w:bookmarkStart w:id="276" w:name="_5.2.2_Funcionalidades_destacadas"/>
      <w:bookmarkStart w:id="277" w:name="_Toc516847399"/>
      <w:bookmarkEnd w:id="276"/>
      <w:r>
        <w:t>5.2.2 Funcionalidades destacadas</w:t>
      </w:r>
      <w:bookmarkEnd w:id="277"/>
    </w:p>
    <w:p w:rsidR="00D85BC6" w:rsidRPr="00D85BC6" w:rsidRDefault="00D85BC6" w:rsidP="00D85BC6">
      <w:r>
        <w:t>A continuación se presentan las funcionalidades más destacadas de la Modificación de Reservas.</w:t>
      </w:r>
    </w:p>
    <w:p w:rsidR="00E54944" w:rsidRDefault="00E54944" w:rsidP="00151105">
      <w:pPr>
        <w:pStyle w:val="Ttulo4"/>
      </w:pPr>
      <w:r>
        <w:t>TimeoutManager</w:t>
      </w:r>
    </w:p>
    <w:p w:rsidR="00E54944" w:rsidRDefault="00E54944" w:rsidP="00E54944">
      <w:pPr>
        <w:rPr>
          <w:rFonts w:ascii="Utopia" w:hAnsi="Utopia"/>
          <w:szCs w:val="20"/>
        </w:rPr>
      </w:pPr>
      <w:r>
        <w:rPr>
          <w:rFonts w:ascii="Utopia" w:hAnsi="Utopia"/>
          <w:szCs w:val="20"/>
        </w:rPr>
        <w:t>Es la funcionalidad que controla el tiempo de ejecución de la transacción. Se declara indicando el tiempo de corte (timeout) especificado en el atributo @timeout de la petición.</w:t>
      </w:r>
    </w:p>
    <w:p w:rsidR="00E54944" w:rsidRPr="00151105" w:rsidRDefault="00E54944" w:rsidP="00290EFB">
      <w:pPr>
        <w:pStyle w:val="Prrafodelista"/>
        <w:numPr>
          <w:ilvl w:val="0"/>
          <w:numId w:val="32"/>
        </w:numPr>
        <w:rPr>
          <w:rFonts w:ascii="Utopia" w:hAnsi="Utopia"/>
          <w:szCs w:val="20"/>
        </w:rPr>
      </w:pPr>
      <w:r w:rsidRPr="00151105">
        <w:rPr>
          <w:rFonts w:ascii="Utopia" w:hAnsi="Utopia"/>
          <w:szCs w:val="20"/>
        </w:rPr>
        <w:t>GetRemainingMilliseconds</w:t>
      </w:r>
      <w:r w:rsidR="00151105">
        <w:rPr>
          <w:rFonts w:ascii="Utopia" w:hAnsi="Utopia"/>
          <w:szCs w:val="20"/>
        </w:rPr>
        <w:t>: d</w:t>
      </w:r>
      <w:r w:rsidRPr="00151105">
        <w:rPr>
          <w:rFonts w:ascii="Utopia" w:hAnsi="Utopia"/>
          <w:szCs w:val="20"/>
        </w:rPr>
        <w:t>evuelve el tiempo que falta para llegar al timeout.</w:t>
      </w:r>
    </w:p>
    <w:p w:rsidR="00E54944" w:rsidRPr="00151105" w:rsidRDefault="00E54944" w:rsidP="00290EFB">
      <w:pPr>
        <w:pStyle w:val="Prrafodelista"/>
        <w:numPr>
          <w:ilvl w:val="0"/>
          <w:numId w:val="32"/>
        </w:numPr>
        <w:rPr>
          <w:rFonts w:ascii="Utopia" w:hAnsi="Utopia"/>
          <w:szCs w:val="20"/>
        </w:rPr>
      </w:pPr>
      <w:r w:rsidRPr="00151105">
        <w:rPr>
          <w:rFonts w:ascii="Utopia" w:hAnsi="Utopia"/>
          <w:szCs w:val="20"/>
        </w:rPr>
        <w:t>GetEllapsedMilliseconds</w:t>
      </w:r>
      <w:r w:rsidR="00151105">
        <w:rPr>
          <w:rFonts w:ascii="Utopia" w:hAnsi="Utopia"/>
          <w:szCs w:val="20"/>
        </w:rPr>
        <w:t>: d</w:t>
      </w:r>
      <w:r w:rsidRPr="00151105">
        <w:rPr>
          <w:rFonts w:ascii="Utopia" w:hAnsi="Utopia"/>
          <w:szCs w:val="20"/>
        </w:rPr>
        <w:t>evuelve el tiempo que ha pasado desde que ha empezado la ejecución de la transacción.</w:t>
      </w:r>
    </w:p>
    <w:p w:rsidR="00E54944" w:rsidRDefault="00E54944" w:rsidP="00151105">
      <w:pPr>
        <w:pStyle w:val="Ttulo4"/>
      </w:pPr>
      <w:r>
        <w:t>ConnectionManager</w:t>
      </w:r>
    </w:p>
    <w:p w:rsidR="00E54944" w:rsidRDefault="00E54944" w:rsidP="00E54944">
      <w:pPr>
        <w:rPr>
          <w:rFonts w:ascii="Utopia" w:hAnsi="Utopia"/>
          <w:szCs w:val="20"/>
        </w:rPr>
      </w:pPr>
      <w:r>
        <w:rPr>
          <w:rFonts w:ascii="Utopia" w:hAnsi="Utopia"/>
          <w:szCs w:val="20"/>
        </w:rPr>
        <w:t xml:space="preserve">Es la funcionalidad que se encarga de crear el cliente </w:t>
      </w:r>
      <w:hyperlink w:anchor="AcronimoSOAP" w:history="1">
        <w:r w:rsidRPr="00151105">
          <w:rPr>
            <w:rStyle w:val="Hipervnculo"/>
            <w:rFonts w:ascii="Utopia" w:hAnsi="Utopia"/>
            <w:szCs w:val="20"/>
          </w:rPr>
          <w:t>SOAP</w:t>
        </w:r>
      </w:hyperlink>
      <w:r>
        <w:rPr>
          <w:rFonts w:ascii="Utopia" w:hAnsi="Utopia"/>
          <w:szCs w:val="20"/>
        </w:rPr>
        <w:t xml:space="preserve"> y utilizar dicho cliente para realizar la petición al proveedor. Contiene todas las llamadas de Amadeus desarrolladas en la integración. Se han desarrollado derivados de esta funcionalidad para para paquete de Web Services de Amadeus (p.e. ConnectionManagerBook para todas las llamadas del paquete de Web Services de tarificación y reserva </w:t>
      </w:r>
      <w:r w:rsidR="00151105">
        <w:rPr>
          <w:rFonts w:ascii="Utopia" w:hAnsi="Utopia"/>
          <w:szCs w:val="20"/>
        </w:rPr>
        <w:t>de recomendaciones de Amadeus).</w:t>
      </w:r>
    </w:p>
    <w:p w:rsidR="00E54944" w:rsidRDefault="00E54944" w:rsidP="00151105">
      <w:pPr>
        <w:pStyle w:val="Ttulo4"/>
      </w:pPr>
      <w:r>
        <w:lastRenderedPageBreak/>
        <w:t>BookingRetrieve</w:t>
      </w:r>
    </w:p>
    <w:p w:rsidR="00E54944" w:rsidRDefault="00E54944" w:rsidP="00E54944">
      <w:pPr>
        <w:rPr>
          <w:rFonts w:ascii="Utopia" w:hAnsi="Utopia"/>
          <w:szCs w:val="20"/>
        </w:rPr>
      </w:pPr>
      <w:r>
        <w:rPr>
          <w:rFonts w:ascii="Utopia" w:hAnsi="Utopia"/>
          <w:szCs w:val="20"/>
        </w:rPr>
        <w:t>Clase que monta toda la información que se recibe al recuperar la reserva.</w:t>
      </w:r>
    </w:p>
    <w:p w:rsidR="00E54944" w:rsidRDefault="00E54944" w:rsidP="00151105">
      <w:pPr>
        <w:pStyle w:val="Ttulo4"/>
      </w:pPr>
      <w:r>
        <w:t>Eligibility</w:t>
      </w:r>
    </w:p>
    <w:p w:rsidR="00E54944" w:rsidRDefault="00E54944" w:rsidP="00E54944">
      <w:pPr>
        <w:rPr>
          <w:rFonts w:ascii="Utopia" w:hAnsi="Utopia"/>
          <w:szCs w:val="20"/>
        </w:rPr>
      </w:pPr>
      <w:r>
        <w:rPr>
          <w:rFonts w:ascii="Utopia" w:hAnsi="Utopia"/>
          <w:szCs w:val="20"/>
        </w:rPr>
        <w:t xml:space="preserve">Clase que se encarga de construir la petición para la llamada </w:t>
      </w:r>
      <w:hyperlink w:anchor="TICKET_ELIGIBILITY" w:history="1">
        <w:r w:rsidRPr="00151105">
          <w:rPr>
            <w:rStyle w:val="Hipervnculo"/>
            <w:rFonts w:ascii="Utopia" w:hAnsi="Utopia"/>
            <w:szCs w:val="20"/>
          </w:rPr>
          <w:t>Ticket_CheckEligibility</w:t>
        </w:r>
      </w:hyperlink>
      <w:r>
        <w:rPr>
          <w:rFonts w:ascii="Utopia" w:hAnsi="Utopia"/>
          <w:szCs w:val="20"/>
        </w:rPr>
        <w:t xml:space="preserve"> y procesar y parsear la respuesta recibida. Si un ticket no es modificable, se añadiría un error de “Ticket no modificable” en la re</w:t>
      </w:r>
      <w:r w:rsidR="00151105">
        <w:rPr>
          <w:rFonts w:ascii="Utopia" w:hAnsi="Utopia"/>
          <w:szCs w:val="20"/>
        </w:rPr>
        <w:t xml:space="preserve">spuesta de </w:t>
      </w:r>
      <w:hyperlink w:anchor="AcronimoDMR" w:history="1">
        <w:r w:rsidR="00151105" w:rsidRPr="00151105">
          <w:rPr>
            <w:rStyle w:val="Hipervnculo"/>
            <w:rFonts w:ascii="Utopia" w:hAnsi="Utopia"/>
            <w:szCs w:val="20"/>
          </w:rPr>
          <w:t>DMR</w:t>
        </w:r>
      </w:hyperlink>
      <w:r w:rsidR="00151105">
        <w:rPr>
          <w:rFonts w:ascii="Utopia" w:hAnsi="Utopia"/>
          <w:szCs w:val="20"/>
        </w:rPr>
        <w:t>.</w:t>
      </w:r>
    </w:p>
    <w:p w:rsidR="00E54944" w:rsidRDefault="00E54944" w:rsidP="00151105">
      <w:pPr>
        <w:pStyle w:val="Ttulo4"/>
      </w:pPr>
      <w:r>
        <w:t>Travelboard</w:t>
      </w:r>
    </w:p>
    <w:p w:rsidR="00E54944" w:rsidRDefault="00E54944" w:rsidP="00E54944">
      <w:pPr>
        <w:rPr>
          <w:rFonts w:ascii="Utopia" w:hAnsi="Utopia"/>
          <w:szCs w:val="20"/>
        </w:rPr>
      </w:pPr>
      <w:r>
        <w:rPr>
          <w:rFonts w:ascii="Utopia" w:hAnsi="Utopia"/>
          <w:szCs w:val="20"/>
        </w:rPr>
        <w:t xml:space="preserve">Clase que se encarga de construir la petición para la llamada </w:t>
      </w:r>
      <w:hyperlink w:anchor="TICKET_ATCMP" w:history="1">
        <w:r w:rsidRPr="00151105">
          <w:rPr>
            <w:rStyle w:val="Hipervnculo"/>
            <w:rFonts w:ascii="Utopia" w:hAnsi="Utopia"/>
            <w:szCs w:val="20"/>
          </w:rPr>
          <w:t>Ticket_ATCShopperMasterPricer</w:t>
        </w:r>
        <w:r w:rsidR="00151105" w:rsidRPr="00151105">
          <w:rPr>
            <w:rStyle w:val="Hipervnculo"/>
            <w:rFonts w:ascii="Utopia" w:hAnsi="Utopia"/>
            <w:szCs w:val="20"/>
          </w:rPr>
          <w:t xml:space="preserve"> </w:t>
        </w:r>
        <w:r w:rsidRPr="00151105">
          <w:rPr>
            <w:rStyle w:val="Hipervnculo"/>
            <w:rFonts w:ascii="Utopia" w:hAnsi="Utopia"/>
            <w:szCs w:val="20"/>
          </w:rPr>
          <w:t>TravelBoardSearch</w:t>
        </w:r>
      </w:hyperlink>
      <w:r>
        <w:rPr>
          <w:rFonts w:ascii="Utopia" w:hAnsi="Utopia"/>
          <w:szCs w:val="20"/>
        </w:rPr>
        <w:t xml:space="preserve"> y procesar y parsear la respuesta recibida. Monta todas las tarifas y los segmentos a partir de los datos obtenidos en</w:t>
      </w:r>
      <w:r w:rsidR="00151105">
        <w:rPr>
          <w:rFonts w:ascii="Utopia" w:hAnsi="Utopia"/>
          <w:szCs w:val="20"/>
        </w:rPr>
        <w:t xml:space="preserve"> la respuesta.</w:t>
      </w:r>
    </w:p>
    <w:p w:rsidR="00E54944" w:rsidRDefault="00E54944" w:rsidP="00151105">
      <w:pPr>
        <w:pStyle w:val="Ttulo4"/>
      </w:pPr>
      <w:r>
        <w:t>BookingMake</w:t>
      </w:r>
    </w:p>
    <w:p w:rsidR="00E54944" w:rsidRDefault="00E54944" w:rsidP="00E54944">
      <w:pPr>
        <w:rPr>
          <w:rFonts w:ascii="Utopia" w:hAnsi="Utopia"/>
          <w:szCs w:val="20"/>
        </w:rPr>
      </w:pPr>
      <w:r>
        <w:rPr>
          <w:rFonts w:ascii="Utopia" w:hAnsi="Utopia"/>
          <w:szCs w:val="20"/>
        </w:rPr>
        <w:t xml:space="preserve">Clase que monta toda la información para realizar la reserva de segmentos y pasajeros. Además se utiliza para montar las facturas de la misma </w:t>
      </w:r>
      <w:r w:rsidR="00151105">
        <w:rPr>
          <w:rFonts w:ascii="Utopia" w:hAnsi="Utopia"/>
          <w:szCs w:val="20"/>
        </w:rPr>
        <w:t>a partir de los datos obtenidos</w:t>
      </w:r>
    </w:p>
    <w:p w:rsidR="00E54944" w:rsidRDefault="00E54944" w:rsidP="00151105">
      <w:pPr>
        <w:pStyle w:val="Ttulo4"/>
      </w:pPr>
      <w:r>
        <w:t>RepricePNR</w:t>
      </w:r>
    </w:p>
    <w:p w:rsidR="00E54944" w:rsidRDefault="00E54944" w:rsidP="00E54944">
      <w:pPr>
        <w:rPr>
          <w:rFonts w:ascii="Utopia" w:hAnsi="Utopia"/>
          <w:szCs w:val="20"/>
        </w:rPr>
      </w:pPr>
      <w:r>
        <w:rPr>
          <w:rFonts w:ascii="Utopia" w:hAnsi="Utopia"/>
          <w:szCs w:val="20"/>
        </w:rPr>
        <w:t xml:space="preserve">Clase que se encarga de construir la petición para la llamada </w:t>
      </w:r>
      <w:hyperlink w:anchor="TICKET_REPRICE" w:history="1">
        <w:r w:rsidRPr="00151105">
          <w:rPr>
            <w:rStyle w:val="Hipervnculo"/>
            <w:rFonts w:ascii="Utopia" w:hAnsi="Utopia"/>
            <w:szCs w:val="20"/>
          </w:rPr>
          <w:t>Ticket_RepricePNR</w:t>
        </w:r>
        <w:r w:rsidR="00151105" w:rsidRPr="00151105">
          <w:rPr>
            <w:rStyle w:val="Hipervnculo"/>
            <w:rFonts w:ascii="Utopia" w:hAnsi="Utopia"/>
            <w:szCs w:val="20"/>
          </w:rPr>
          <w:t xml:space="preserve"> </w:t>
        </w:r>
        <w:r w:rsidRPr="00151105">
          <w:rPr>
            <w:rStyle w:val="Hipervnculo"/>
            <w:rFonts w:ascii="Utopia" w:hAnsi="Utopia"/>
            <w:szCs w:val="20"/>
          </w:rPr>
          <w:t>WithBookingClass</w:t>
        </w:r>
      </w:hyperlink>
      <w:r>
        <w:rPr>
          <w:rFonts w:ascii="Utopia" w:hAnsi="Utopia"/>
          <w:szCs w:val="20"/>
        </w:rPr>
        <w:t xml:space="preserve"> y procesar y</w:t>
      </w:r>
      <w:r w:rsidR="00151105">
        <w:rPr>
          <w:rFonts w:ascii="Utopia" w:hAnsi="Utopia"/>
          <w:szCs w:val="20"/>
        </w:rPr>
        <w:t xml:space="preserve"> parsear (transformar) la respuesta recibida.</w:t>
      </w:r>
    </w:p>
    <w:p w:rsidR="00E54944" w:rsidRDefault="00E54944" w:rsidP="00151105">
      <w:pPr>
        <w:pStyle w:val="Ttulo4"/>
      </w:pPr>
      <w:r w:rsidRPr="000845F4">
        <w:t>ReissueConfirmedPricing</w:t>
      </w:r>
    </w:p>
    <w:p w:rsidR="00E54944" w:rsidRDefault="00E54944" w:rsidP="00E54944">
      <w:pPr>
        <w:rPr>
          <w:rFonts w:ascii="Utopia" w:hAnsi="Utopia"/>
          <w:szCs w:val="20"/>
        </w:rPr>
      </w:pPr>
      <w:r>
        <w:rPr>
          <w:rFonts w:ascii="Utopia" w:hAnsi="Utopia"/>
          <w:szCs w:val="20"/>
        </w:rPr>
        <w:t xml:space="preserve">Clase que se encarga de construir la petición para la llamada </w:t>
      </w:r>
      <w:hyperlink w:anchor="TICKET_REISSUE" w:history="1">
        <w:r w:rsidRPr="00151105">
          <w:rPr>
            <w:rStyle w:val="Hipervnculo"/>
            <w:rFonts w:ascii="Utopia" w:hAnsi="Utopia"/>
            <w:szCs w:val="20"/>
          </w:rPr>
          <w:t>Ticket_ReissueConfirmed</w:t>
        </w:r>
        <w:r w:rsidR="00151105" w:rsidRPr="00151105">
          <w:rPr>
            <w:rStyle w:val="Hipervnculo"/>
            <w:rFonts w:ascii="Utopia" w:hAnsi="Utopia"/>
            <w:szCs w:val="20"/>
          </w:rPr>
          <w:t xml:space="preserve"> </w:t>
        </w:r>
        <w:r w:rsidRPr="00151105">
          <w:rPr>
            <w:rStyle w:val="Hipervnculo"/>
            <w:rFonts w:ascii="Utopia" w:hAnsi="Utopia"/>
            <w:szCs w:val="20"/>
          </w:rPr>
          <w:t>PricingTicketInfo</w:t>
        </w:r>
      </w:hyperlink>
      <w:r w:rsidR="00151105">
        <w:rPr>
          <w:rFonts w:ascii="Utopia" w:hAnsi="Utopia"/>
          <w:szCs w:val="20"/>
        </w:rPr>
        <w:t xml:space="preserve"> </w:t>
      </w:r>
      <w:r>
        <w:rPr>
          <w:rFonts w:ascii="Utopia" w:hAnsi="Utopia"/>
          <w:szCs w:val="20"/>
        </w:rPr>
        <w:t>y procesar y parsear la respues</w:t>
      </w:r>
      <w:r w:rsidR="00151105">
        <w:rPr>
          <w:rFonts w:ascii="Utopia" w:hAnsi="Utopia"/>
          <w:szCs w:val="20"/>
        </w:rPr>
        <w:t>ta recibida.</w:t>
      </w:r>
    </w:p>
    <w:p w:rsidR="00E54944" w:rsidRDefault="00E54944" w:rsidP="00151105">
      <w:pPr>
        <w:pStyle w:val="Ttulo4"/>
      </w:pPr>
      <w:r>
        <w:t>GetTipoEmision</w:t>
      </w:r>
    </w:p>
    <w:p w:rsidR="00E54944" w:rsidRDefault="00E54944" w:rsidP="00E54944">
      <w:pPr>
        <w:rPr>
          <w:rFonts w:ascii="Utopia" w:hAnsi="Utopia"/>
          <w:szCs w:val="20"/>
        </w:rPr>
      </w:pPr>
      <w:r>
        <w:rPr>
          <w:rFonts w:ascii="Utopia" w:hAnsi="Utopia"/>
          <w:szCs w:val="20"/>
        </w:rPr>
        <w:t xml:space="preserve">Funcionalidad que calcula el tipo de emisión que ha de realizarse en la transacción </w:t>
      </w:r>
      <w:hyperlink w:anchor="AcronimoEMR" w:history="1">
        <w:r w:rsidRPr="00151105">
          <w:rPr>
            <w:rStyle w:val="Hipervnculo"/>
            <w:rFonts w:ascii="Utopia" w:hAnsi="Utopia"/>
            <w:szCs w:val="20"/>
          </w:rPr>
          <w:t>EMR</w:t>
        </w:r>
      </w:hyperlink>
      <w:r>
        <w:rPr>
          <w:rFonts w:ascii="Utopia" w:hAnsi="Utopia"/>
          <w:szCs w:val="20"/>
        </w:rPr>
        <w:t xml:space="preserve"> a partir de:</w:t>
      </w:r>
    </w:p>
    <w:p w:rsidR="00E54944" w:rsidRPr="00475781" w:rsidRDefault="00E54944" w:rsidP="00290EFB">
      <w:pPr>
        <w:pStyle w:val="Prrafodelista"/>
        <w:numPr>
          <w:ilvl w:val="0"/>
          <w:numId w:val="33"/>
        </w:numPr>
      </w:pPr>
      <w:r w:rsidRPr="00475781">
        <w:t>repriceType: tipo de reprice que Amadeus indica</w:t>
      </w:r>
    </w:p>
    <w:p w:rsidR="00E54944" w:rsidRPr="00475781" w:rsidRDefault="00E54944" w:rsidP="00290EFB">
      <w:pPr>
        <w:pStyle w:val="Prrafodelista"/>
        <w:numPr>
          <w:ilvl w:val="0"/>
          <w:numId w:val="33"/>
        </w:numPr>
      </w:pPr>
      <w:r w:rsidRPr="00475781">
        <w:t xml:space="preserve">isThereEMD: Si el </w:t>
      </w:r>
      <w:hyperlink w:anchor="AcronimoPNR" w:history="1">
        <w:r w:rsidRPr="00151105">
          <w:rPr>
            <w:rStyle w:val="Hipervnculo"/>
          </w:rPr>
          <w:t>PNR</w:t>
        </w:r>
      </w:hyperlink>
      <w:r w:rsidRPr="00475781">
        <w:t xml:space="preserve"> tiene cargos </w:t>
      </w:r>
      <w:hyperlink w:anchor="AcronimoEMD" w:history="1">
        <w:r w:rsidRPr="00151105">
          <w:rPr>
            <w:rStyle w:val="Hipervnculo"/>
          </w:rPr>
          <w:t>EMD</w:t>
        </w:r>
      </w:hyperlink>
      <w:r w:rsidRPr="00475781">
        <w:t xml:space="preserve"> o no</w:t>
      </w:r>
    </w:p>
    <w:p w:rsidR="00E54944" w:rsidRPr="00475781" w:rsidRDefault="00E54944" w:rsidP="00290EFB">
      <w:pPr>
        <w:pStyle w:val="Prrafodelista"/>
        <w:numPr>
          <w:ilvl w:val="0"/>
          <w:numId w:val="33"/>
        </w:numPr>
      </w:pPr>
      <w:r w:rsidRPr="00475781">
        <w:t xml:space="preserve">tipoEMD: tipo de </w:t>
      </w:r>
      <w:hyperlink w:anchor="AcronimoEMD" w:history="1">
        <w:r w:rsidRPr="00151105">
          <w:rPr>
            <w:rStyle w:val="Hipervnculo"/>
          </w:rPr>
          <w:t>EMD</w:t>
        </w:r>
      </w:hyperlink>
      <w:r w:rsidRPr="00475781">
        <w:t xml:space="preserve"> que hay en el </w:t>
      </w:r>
      <w:hyperlink w:anchor="AcronimoPNR" w:history="1">
        <w:r w:rsidRPr="00151105">
          <w:rPr>
            <w:rStyle w:val="Hipervnculo"/>
          </w:rPr>
          <w:t>PNR</w:t>
        </w:r>
      </w:hyperlink>
    </w:p>
    <w:p w:rsidR="00E54944" w:rsidRPr="00475781" w:rsidRDefault="00E54944" w:rsidP="00290EFB">
      <w:pPr>
        <w:pStyle w:val="Prrafodelista"/>
        <w:numPr>
          <w:ilvl w:val="0"/>
          <w:numId w:val="33"/>
        </w:numPr>
      </w:pPr>
      <w:r w:rsidRPr="00475781">
        <w:t>formOfPayment: forma de pago con el que se abone el importe de la modificación de la reserva</w:t>
      </w:r>
    </w:p>
    <w:p w:rsidR="00E54944" w:rsidRPr="00151105" w:rsidRDefault="00E54944" w:rsidP="00290EFB">
      <w:pPr>
        <w:pStyle w:val="Prrafodelista"/>
        <w:numPr>
          <w:ilvl w:val="0"/>
          <w:numId w:val="33"/>
        </w:numPr>
      </w:pPr>
      <w:r w:rsidRPr="00475781">
        <w:t>addictionalCollection: la modificación tiene importe adicional</w:t>
      </w:r>
    </w:p>
    <w:p w:rsidR="00E54944" w:rsidRDefault="00E54944" w:rsidP="00E54944">
      <w:pPr>
        <w:rPr>
          <w:rFonts w:ascii="Utopia" w:hAnsi="Utopia"/>
          <w:szCs w:val="20"/>
        </w:rPr>
      </w:pPr>
      <w:r>
        <w:rPr>
          <w:rFonts w:ascii="Utopia" w:hAnsi="Utopia"/>
          <w:szCs w:val="20"/>
        </w:rPr>
        <w:t>Se obtendrá uno de los siguientes tipos de emisión:</w:t>
      </w:r>
    </w:p>
    <w:p w:rsidR="00E54944" w:rsidRPr="000845F4" w:rsidRDefault="00E54944" w:rsidP="00290EFB">
      <w:pPr>
        <w:pStyle w:val="Prrafodelista"/>
        <w:numPr>
          <w:ilvl w:val="0"/>
          <w:numId w:val="34"/>
        </w:numPr>
      </w:pPr>
      <w:r w:rsidRPr="000845F4">
        <w:t xml:space="preserve">Revalidate without </w:t>
      </w:r>
      <w:hyperlink w:anchor="AcronimoEMD" w:history="1">
        <w:r w:rsidRPr="00151105">
          <w:rPr>
            <w:rStyle w:val="Hipervnculo"/>
          </w:rPr>
          <w:t>EMD</w:t>
        </w:r>
      </w:hyperlink>
    </w:p>
    <w:p w:rsidR="00E54944" w:rsidRPr="000845F4" w:rsidRDefault="00E54944" w:rsidP="00290EFB">
      <w:pPr>
        <w:pStyle w:val="Prrafodelista"/>
        <w:numPr>
          <w:ilvl w:val="0"/>
          <w:numId w:val="34"/>
        </w:numPr>
      </w:pPr>
      <w:r w:rsidRPr="000845F4">
        <w:t xml:space="preserve">Revalidate with </w:t>
      </w:r>
      <w:hyperlink w:anchor="AcronimoEMD" w:history="1">
        <w:r w:rsidRPr="00151105">
          <w:rPr>
            <w:rStyle w:val="Hipervnculo"/>
          </w:rPr>
          <w:t>EMD</w:t>
        </w:r>
      </w:hyperlink>
      <w:r w:rsidRPr="000845F4">
        <w:t xml:space="preserve"> without additional collection</w:t>
      </w:r>
    </w:p>
    <w:p w:rsidR="00E54944" w:rsidRPr="000845F4" w:rsidRDefault="00E54944" w:rsidP="00290EFB">
      <w:pPr>
        <w:pStyle w:val="Prrafodelista"/>
        <w:numPr>
          <w:ilvl w:val="0"/>
          <w:numId w:val="34"/>
        </w:numPr>
      </w:pPr>
      <w:r w:rsidRPr="000845F4">
        <w:t xml:space="preserve">Reissue without </w:t>
      </w:r>
      <w:hyperlink w:anchor="AcronimoEMD" w:history="1">
        <w:r w:rsidRPr="00151105">
          <w:rPr>
            <w:rStyle w:val="Hipervnculo"/>
          </w:rPr>
          <w:t>EMD</w:t>
        </w:r>
      </w:hyperlink>
      <w:r w:rsidRPr="000845F4">
        <w:t xml:space="preserve"> with additional collection</w:t>
      </w:r>
    </w:p>
    <w:p w:rsidR="00E54944" w:rsidRPr="000845F4" w:rsidRDefault="00E54944" w:rsidP="00290EFB">
      <w:pPr>
        <w:pStyle w:val="Prrafodelista"/>
        <w:numPr>
          <w:ilvl w:val="0"/>
          <w:numId w:val="34"/>
        </w:numPr>
      </w:pPr>
      <w:r w:rsidRPr="000845F4">
        <w:t xml:space="preserve">Reissue with </w:t>
      </w:r>
      <w:hyperlink w:anchor="AcronimoEMD" w:history="1">
        <w:r w:rsidRPr="00151105">
          <w:rPr>
            <w:rStyle w:val="Hipervnculo"/>
          </w:rPr>
          <w:t>EMD</w:t>
        </w:r>
      </w:hyperlink>
      <w:r w:rsidRPr="000845F4">
        <w:t xml:space="preserve"> only penalti</w:t>
      </w:r>
    </w:p>
    <w:p w:rsidR="00E54944" w:rsidRPr="000845F4" w:rsidRDefault="00E54944" w:rsidP="00290EFB">
      <w:pPr>
        <w:pStyle w:val="Prrafodelista"/>
        <w:numPr>
          <w:ilvl w:val="0"/>
          <w:numId w:val="34"/>
        </w:numPr>
      </w:pPr>
      <w:r w:rsidRPr="000845F4">
        <w:lastRenderedPageBreak/>
        <w:t xml:space="preserve">Reissue with </w:t>
      </w:r>
      <w:hyperlink w:anchor="AcronimoEMD" w:history="1">
        <w:r w:rsidRPr="00151105">
          <w:rPr>
            <w:rStyle w:val="Hipervnculo"/>
          </w:rPr>
          <w:t>EMD</w:t>
        </w:r>
      </w:hyperlink>
      <w:r w:rsidRPr="000845F4">
        <w:t xml:space="preserve"> only residual value without additional collection</w:t>
      </w:r>
    </w:p>
    <w:p w:rsidR="00E54944" w:rsidRPr="000845F4" w:rsidRDefault="00E54944" w:rsidP="00290EFB">
      <w:pPr>
        <w:pStyle w:val="Prrafodelista"/>
        <w:numPr>
          <w:ilvl w:val="0"/>
          <w:numId w:val="34"/>
        </w:numPr>
      </w:pPr>
      <w:r w:rsidRPr="000845F4">
        <w:t xml:space="preserve">Reissue with </w:t>
      </w:r>
      <w:hyperlink w:anchor="AcronimoEMD" w:history="1">
        <w:r w:rsidRPr="00151105">
          <w:rPr>
            <w:rStyle w:val="Hipervnculo"/>
          </w:rPr>
          <w:t>EMD</w:t>
        </w:r>
      </w:hyperlink>
      <w:r w:rsidRPr="000845F4">
        <w:t xml:space="preserve"> only residual value</w:t>
      </w:r>
    </w:p>
    <w:p w:rsidR="00E54944" w:rsidRPr="000845F4" w:rsidRDefault="00E54944" w:rsidP="00290EFB">
      <w:pPr>
        <w:pStyle w:val="Prrafodelista"/>
        <w:numPr>
          <w:ilvl w:val="0"/>
          <w:numId w:val="34"/>
        </w:numPr>
      </w:pPr>
      <w:r w:rsidRPr="000845F4">
        <w:t xml:space="preserve">Reissue with </w:t>
      </w:r>
      <w:hyperlink w:anchor="AcronimoEMD" w:history="1">
        <w:r w:rsidRPr="00151105">
          <w:rPr>
            <w:rStyle w:val="Hipervnculo"/>
          </w:rPr>
          <w:t>EMD</w:t>
        </w:r>
      </w:hyperlink>
      <w:r w:rsidRPr="000845F4">
        <w:t xml:space="preserve"> with penalty and residual value</w:t>
      </w:r>
    </w:p>
    <w:p w:rsidR="00E54944" w:rsidRPr="00151105" w:rsidRDefault="00E54944" w:rsidP="00290EFB">
      <w:pPr>
        <w:pStyle w:val="Prrafodelista"/>
        <w:numPr>
          <w:ilvl w:val="0"/>
          <w:numId w:val="34"/>
        </w:numPr>
      </w:pPr>
      <w:r w:rsidRPr="000845F4">
        <w:t xml:space="preserve">Reissue with </w:t>
      </w:r>
      <w:hyperlink w:anchor="AcronimoEMD" w:history="1">
        <w:r w:rsidRPr="00151105">
          <w:rPr>
            <w:rStyle w:val="Hipervnculo"/>
          </w:rPr>
          <w:t>EMD</w:t>
        </w:r>
      </w:hyperlink>
      <w:r w:rsidRPr="000845F4">
        <w:t xml:space="preserve"> with penalty and residual value without additional collection</w:t>
      </w:r>
    </w:p>
    <w:p w:rsidR="00E54944" w:rsidRDefault="00E54944" w:rsidP="00151105">
      <w:pPr>
        <w:pStyle w:val="Ttulo4"/>
      </w:pPr>
      <w:r w:rsidRPr="00475781">
        <w:t>DoEndTransactionAndRetrieve</w:t>
      </w:r>
    </w:p>
    <w:p w:rsidR="00E54944" w:rsidRDefault="00E54944" w:rsidP="00E54944">
      <w:pPr>
        <w:rPr>
          <w:rFonts w:ascii="Utopia" w:hAnsi="Utopia"/>
          <w:szCs w:val="20"/>
        </w:rPr>
      </w:pPr>
      <w:r>
        <w:rPr>
          <w:rFonts w:ascii="Utopia" w:hAnsi="Utopia"/>
          <w:szCs w:val="20"/>
        </w:rPr>
        <w:t>Confirma los cambios re</w:t>
      </w:r>
      <w:r w:rsidR="00151105">
        <w:rPr>
          <w:rFonts w:ascii="Utopia" w:hAnsi="Utopia"/>
          <w:szCs w:val="20"/>
        </w:rPr>
        <w:t xml:space="preserve">alizados en el </w:t>
      </w:r>
      <w:hyperlink w:anchor="AcronimoPNR" w:history="1">
        <w:r w:rsidR="00151105" w:rsidRPr="00151105">
          <w:rPr>
            <w:rStyle w:val="Hipervnculo"/>
            <w:rFonts w:ascii="Utopia" w:hAnsi="Utopia"/>
            <w:szCs w:val="20"/>
          </w:rPr>
          <w:t>PNR</w:t>
        </w:r>
      </w:hyperlink>
      <w:r w:rsidR="00151105">
        <w:rPr>
          <w:rFonts w:ascii="Utopia" w:hAnsi="Utopia"/>
          <w:szCs w:val="20"/>
        </w:rPr>
        <w:t xml:space="preserve"> y lo reabre.</w:t>
      </w:r>
    </w:p>
    <w:p w:rsidR="00E54944" w:rsidRDefault="00E54944" w:rsidP="00151105">
      <w:pPr>
        <w:pStyle w:val="Ttulo4"/>
      </w:pPr>
      <w:r w:rsidRPr="00475781">
        <w:t>DoIgnoreAndRetrieve</w:t>
      </w:r>
    </w:p>
    <w:p w:rsidR="00E54944" w:rsidRDefault="00E54944" w:rsidP="00E54944">
      <w:pPr>
        <w:rPr>
          <w:rFonts w:ascii="Utopia" w:hAnsi="Utopia"/>
          <w:szCs w:val="20"/>
        </w:rPr>
      </w:pPr>
      <w:r>
        <w:rPr>
          <w:rFonts w:ascii="Utopia" w:hAnsi="Utopia"/>
          <w:szCs w:val="20"/>
        </w:rPr>
        <w:t>Ignora los cambios re</w:t>
      </w:r>
      <w:r w:rsidR="00151105">
        <w:rPr>
          <w:rFonts w:ascii="Utopia" w:hAnsi="Utopia"/>
          <w:szCs w:val="20"/>
        </w:rPr>
        <w:t xml:space="preserve">alizados en el </w:t>
      </w:r>
      <w:hyperlink w:anchor="AcronimoPNR" w:history="1">
        <w:r w:rsidR="00151105" w:rsidRPr="00151105">
          <w:rPr>
            <w:rStyle w:val="Hipervnculo"/>
            <w:rFonts w:ascii="Utopia" w:hAnsi="Utopia"/>
            <w:szCs w:val="20"/>
          </w:rPr>
          <w:t>PNR</w:t>
        </w:r>
      </w:hyperlink>
      <w:r w:rsidR="00151105">
        <w:rPr>
          <w:rFonts w:ascii="Utopia" w:hAnsi="Utopia"/>
          <w:szCs w:val="20"/>
        </w:rPr>
        <w:t xml:space="preserve"> y lo reabre.</w:t>
      </w:r>
    </w:p>
    <w:p w:rsidR="00E54944" w:rsidRDefault="00E54944" w:rsidP="00151105">
      <w:pPr>
        <w:pStyle w:val="Ttulo4"/>
      </w:pPr>
      <w:r w:rsidRPr="00475781">
        <w:t>ATC_IssueTicket</w:t>
      </w:r>
    </w:p>
    <w:p w:rsidR="00E54944" w:rsidRDefault="00E54944" w:rsidP="00E54944">
      <w:pPr>
        <w:rPr>
          <w:rFonts w:ascii="Utopia" w:hAnsi="Utopia"/>
          <w:szCs w:val="20"/>
        </w:rPr>
      </w:pPr>
      <w:r>
        <w:rPr>
          <w:rFonts w:ascii="Utopia" w:hAnsi="Utopia"/>
          <w:szCs w:val="20"/>
        </w:rPr>
        <w:t>Realiza la revalidación o reemisión de los billetes dependiendo del tipo de emisión obtenida del atributo @t</w:t>
      </w:r>
      <w:r w:rsidR="00151105">
        <w:rPr>
          <w:rFonts w:ascii="Utopia" w:hAnsi="Utopia"/>
          <w:szCs w:val="20"/>
        </w:rPr>
        <w:t xml:space="preserve">ipoEmision de la petición </w:t>
      </w:r>
      <w:hyperlink w:anchor="AcronimoEMR" w:history="1">
        <w:r w:rsidR="00151105" w:rsidRPr="00151105">
          <w:rPr>
            <w:rStyle w:val="Hipervnculo"/>
            <w:rFonts w:ascii="Utopia" w:hAnsi="Utopia"/>
            <w:szCs w:val="20"/>
          </w:rPr>
          <w:t>EMR</w:t>
        </w:r>
      </w:hyperlink>
      <w:r w:rsidR="00151105">
        <w:rPr>
          <w:rFonts w:ascii="Utopia" w:hAnsi="Utopia"/>
          <w:szCs w:val="20"/>
        </w:rPr>
        <w:t xml:space="preserve">. </w:t>
      </w:r>
    </w:p>
    <w:p w:rsidR="00E54944" w:rsidRDefault="00E54944" w:rsidP="00151105">
      <w:pPr>
        <w:pStyle w:val="Ttulo4"/>
      </w:pPr>
      <w:r w:rsidRPr="00475781">
        <w:t>ATC_IssueCombined</w:t>
      </w:r>
    </w:p>
    <w:p w:rsidR="00E54944" w:rsidRDefault="00E54944" w:rsidP="00E54944">
      <w:pPr>
        <w:rPr>
          <w:rFonts w:ascii="Utopia" w:hAnsi="Utopia"/>
          <w:szCs w:val="20"/>
        </w:rPr>
      </w:pPr>
      <w:r>
        <w:rPr>
          <w:rFonts w:ascii="Utopia" w:hAnsi="Utopia"/>
          <w:szCs w:val="20"/>
        </w:rPr>
        <w:t xml:space="preserve">Realiza la reemisión de los billetes dependiendo de si la modificación de </w:t>
      </w:r>
      <w:hyperlink w:anchor="AcronimoRMR" w:history="1">
        <w:r w:rsidRPr="00151105">
          <w:rPr>
            <w:rStyle w:val="Hipervnculo"/>
            <w:rFonts w:ascii="Utopia" w:hAnsi="Utopia"/>
            <w:szCs w:val="20"/>
          </w:rPr>
          <w:t>RMR</w:t>
        </w:r>
      </w:hyperlink>
      <w:r>
        <w:rPr>
          <w:rFonts w:ascii="Utopia" w:hAnsi="Utopia"/>
          <w:szCs w:val="20"/>
        </w:rPr>
        <w:t xml:space="preserve"> ha generado un valor residual o una penalización por modificación.</w:t>
      </w:r>
    </w:p>
    <w:p w:rsidR="00E54944" w:rsidRPr="00F356C7" w:rsidRDefault="00E54944" w:rsidP="00E54944">
      <w:pPr>
        <w:rPr>
          <w:rFonts w:ascii="Utopia" w:hAnsi="Utopia"/>
          <w:szCs w:val="20"/>
        </w:rPr>
      </w:pPr>
    </w:p>
    <w:p w:rsidR="00E54944" w:rsidRPr="00F356C7" w:rsidRDefault="00E54944" w:rsidP="00151105">
      <w:pPr>
        <w:pStyle w:val="Ttulo2"/>
      </w:pPr>
      <w:bookmarkStart w:id="278" w:name="_5.3_Formulario_de"/>
      <w:bookmarkStart w:id="279" w:name="_Toc516847400"/>
      <w:bookmarkEnd w:id="278"/>
      <w:r w:rsidRPr="00F356C7">
        <w:t>5.3 Formulario de pruebas</w:t>
      </w:r>
      <w:bookmarkEnd w:id="279"/>
    </w:p>
    <w:p w:rsidR="00E54944" w:rsidRPr="00F356C7" w:rsidRDefault="00E54944" w:rsidP="00E54944">
      <w:pPr>
        <w:rPr>
          <w:rFonts w:ascii="Utopia" w:hAnsi="Utopia"/>
          <w:szCs w:val="20"/>
        </w:rPr>
      </w:pPr>
      <w:r w:rsidRPr="00F356C7">
        <w:rPr>
          <w:rFonts w:ascii="Utopia" w:hAnsi="Utopia"/>
          <w:szCs w:val="20"/>
        </w:rPr>
        <w:t xml:space="preserve">En el sub-apartado </w:t>
      </w:r>
      <w:hyperlink w:anchor="_5.3.1_Lenguaje/tecnología" w:history="1">
        <w:r w:rsidRPr="00D85BC6">
          <w:rPr>
            <w:rStyle w:val="Hipervnculo"/>
            <w:rFonts w:ascii="Utopia" w:hAnsi="Utopia"/>
            <w:szCs w:val="20"/>
          </w:rPr>
          <w:t>5.3.1</w:t>
        </w:r>
      </w:hyperlink>
      <w:r w:rsidRPr="00F356C7">
        <w:rPr>
          <w:rFonts w:ascii="Utopia" w:hAnsi="Utopia"/>
          <w:szCs w:val="20"/>
        </w:rPr>
        <w:t xml:space="preserve"> se describe el lenguaje y tecnología utilizada para programar el formulario de pruebas que se muestra con un ejemplo de uso a través de un vídeo en el apartado </w:t>
      </w:r>
      <w:hyperlink w:anchor="_5.3.2_Ejemplo_de" w:history="1">
        <w:r w:rsidRPr="00D85BC6">
          <w:rPr>
            <w:rStyle w:val="Hipervnculo"/>
            <w:rFonts w:ascii="Utopia" w:hAnsi="Utopia"/>
            <w:szCs w:val="20"/>
          </w:rPr>
          <w:t>5.3.2</w:t>
        </w:r>
      </w:hyperlink>
      <w:r w:rsidRPr="00F356C7">
        <w:rPr>
          <w:rFonts w:ascii="Utopia" w:hAnsi="Utopia"/>
          <w:szCs w:val="20"/>
        </w:rPr>
        <w:t>.</w:t>
      </w:r>
    </w:p>
    <w:p w:rsidR="00E54944" w:rsidRPr="00F356C7" w:rsidRDefault="00E54944" w:rsidP="00E54944">
      <w:pPr>
        <w:rPr>
          <w:rFonts w:ascii="Utopia" w:hAnsi="Utopia"/>
          <w:szCs w:val="20"/>
        </w:rPr>
      </w:pPr>
    </w:p>
    <w:p w:rsidR="00E54944" w:rsidRPr="00F356C7" w:rsidRDefault="00E54944" w:rsidP="00D85BC6">
      <w:pPr>
        <w:pStyle w:val="Ttulo3"/>
      </w:pPr>
      <w:bookmarkStart w:id="280" w:name="_5.3.1_Lenguaje/tecnología"/>
      <w:bookmarkStart w:id="281" w:name="_Toc516847401"/>
      <w:bookmarkEnd w:id="280"/>
      <w:r w:rsidRPr="00F356C7">
        <w:t>5.3.1 Lenguaje/tecnología</w:t>
      </w:r>
      <w:bookmarkEnd w:id="281"/>
    </w:p>
    <w:p w:rsidR="00E54944" w:rsidRDefault="00E54944" w:rsidP="00E54944">
      <w:pPr>
        <w:rPr>
          <w:rFonts w:ascii="Utopia" w:hAnsi="Utopia"/>
          <w:szCs w:val="20"/>
        </w:rPr>
      </w:pPr>
      <w:r w:rsidRPr="00F356C7">
        <w:rPr>
          <w:rFonts w:ascii="Utopia" w:hAnsi="Utopia"/>
          <w:szCs w:val="20"/>
        </w:rPr>
        <w:t xml:space="preserve">El lenguaje de programación con el que se programa el formulario de pruebas es Visual Basic. Se ha escogido este lenguaje por dos razones: es el lenguaje que tenemos que utilizar en las transacciones de la </w:t>
      </w:r>
      <w:hyperlink w:anchor="AcronimoAPI" w:history="1">
        <w:r w:rsidRPr="00D85BC6">
          <w:rPr>
            <w:rStyle w:val="Hipervnculo"/>
            <w:rFonts w:ascii="Utopia" w:hAnsi="Utopia"/>
            <w:szCs w:val="20"/>
          </w:rPr>
          <w:t>API</w:t>
        </w:r>
      </w:hyperlink>
      <w:r w:rsidRPr="00F356C7">
        <w:rPr>
          <w:rFonts w:ascii="Utopia" w:hAnsi="Utopia"/>
          <w:szCs w:val="20"/>
        </w:rPr>
        <w:t xml:space="preserve"> y en la integración y consecuentemente se tiene más práctica y soltura. Otra razón de peso es la ligera mayor velocidad con la que se programa al carecer de puntos y coma, se tienen que utilizar menos paréntesis y apenas se n</w:t>
      </w:r>
      <w:r>
        <w:rPr>
          <w:rFonts w:ascii="Utopia" w:hAnsi="Utopia"/>
          <w:szCs w:val="20"/>
        </w:rPr>
        <w:t>ecesitan abrir o cerrar llaves.</w:t>
      </w:r>
    </w:p>
    <w:p w:rsidR="00E54944" w:rsidRPr="00F356C7" w:rsidRDefault="00E54944" w:rsidP="00E54944">
      <w:pPr>
        <w:rPr>
          <w:rFonts w:ascii="Utopia" w:hAnsi="Utopia"/>
          <w:szCs w:val="20"/>
        </w:rPr>
      </w:pPr>
    </w:p>
    <w:p w:rsidR="00E54944" w:rsidRPr="00F356C7" w:rsidRDefault="00E54944" w:rsidP="00D85BC6">
      <w:pPr>
        <w:pStyle w:val="Ttulo3"/>
      </w:pPr>
      <w:bookmarkStart w:id="282" w:name="_5.3.2_Ejemplo_de"/>
      <w:bookmarkStart w:id="283" w:name="_Toc516847402"/>
      <w:bookmarkEnd w:id="282"/>
      <w:r w:rsidRPr="00F356C7">
        <w:t>5.3.2 Ejemplo de uso (vídeo)</w:t>
      </w:r>
      <w:bookmarkEnd w:id="283"/>
    </w:p>
    <w:p w:rsidR="00E54944" w:rsidRPr="00F356C7" w:rsidRDefault="00D85BC6" w:rsidP="00E54944">
      <w:pPr>
        <w:rPr>
          <w:rFonts w:ascii="Utopia" w:hAnsi="Utopia"/>
          <w:szCs w:val="20"/>
        </w:rPr>
      </w:pPr>
      <w:r>
        <w:rPr>
          <w:rFonts w:ascii="Utopia" w:hAnsi="Utopia"/>
          <w:szCs w:val="20"/>
        </w:rPr>
        <w:t>Anexo a esta memoria se puede encontrar el software del formulario de pruebas y un vídeo mostrando su uso.</w:t>
      </w:r>
    </w:p>
    <w:p w:rsidR="00E54944" w:rsidRPr="00F356C7" w:rsidRDefault="00E54944" w:rsidP="00E54944">
      <w:pPr>
        <w:rPr>
          <w:rFonts w:ascii="Utopia" w:hAnsi="Utopia"/>
          <w:szCs w:val="20"/>
        </w:rPr>
      </w:pPr>
    </w:p>
    <w:p w:rsidR="00E54944" w:rsidRPr="00F356C7" w:rsidRDefault="00E54944" w:rsidP="00D85BC6">
      <w:pPr>
        <w:pStyle w:val="Ttulo2"/>
      </w:pPr>
      <w:bookmarkStart w:id="284" w:name="_5.4_Programación_de"/>
      <w:bookmarkStart w:id="285" w:name="_Toc516847403"/>
      <w:bookmarkEnd w:id="284"/>
      <w:r w:rsidRPr="00F356C7">
        <w:t xml:space="preserve">5.4 </w:t>
      </w:r>
      <w:r>
        <w:t>Programación de tests unitarios</w:t>
      </w:r>
      <w:bookmarkEnd w:id="285"/>
    </w:p>
    <w:p w:rsidR="00E54944" w:rsidRPr="00F356C7" w:rsidRDefault="00E54944" w:rsidP="00E54944">
      <w:pPr>
        <w:rPr>
          <w:rFonts w:ascii="Utopia" w:hAnsi="Utopia"/>
          <w:szCs w:val="20"/>
        </w:rPr>
      </w:pPr>
      <w:r w:rsidRPr="00F356C7">
        <w:rPr>
          <w:rFonts w:ascii="Utopia" w:hAnsi="Utopia"/>
          <w:szCs w:val="20"/>
        </w:rPr>
        <w:t>En este apartado se destaca la importancia de crear tests unitarios para la integración (</w:t>
      </w:r>
      <w:hyperlink w:anchor="_5.4.1_Importancia" w:history="1">
        <w:r w:rsidRPr="00D85BC6">
          <w:rPr>
            <w:rStyle w:val="Hipervnculo"/>
            <w:rFonts w:ascii="Utopia" w:hAnsi="Utopia"/>
            <w:szCs w:val="20"/>
          </w:rPr>
          <w:t>5.4.1</w:t>
        </w:r>
      </w:hyperlink>
      <w:r w:rsidRPr="00F356C7">
        <w:rPr>
          <w:rFonts w:ascii="Utopia" w:hAnsi="Utopia"/>
          <w:szCs w:val="20"/>
        </w:rPr>
        <w:t xml:space="preserve">) y qué lenguaje de programación es el elegido para programar dichos tests. En el sub-apartado </w:t>
      </w:r>
      <w:hyperlink w:anchor="_5.4.2_Lenguaje/tecnología" w:history="1">
        <w:r w:rsidRPr="00D85BC6">
          <w:rPr>
            <w:rStyle w:val="Hipervnculo"/>
            <w:rFonts w:ascii="Utopia" w:hAnsi="Utopia"/>
            <w:szCs w:val="20"/>
          </w:rPr>
          <w:t>5.4.2</w:t>
        </w:r>
      </w:hyperlink>
      <w:r w:rsidRPr="00F356C7">
        <w:rPr>
          <w:rFonts w:ascii="Utopia" w:hAnsi="Utopia"/>
          <w:szCs w:val="20"/>
        </w:rPr>
        <w:t xml:space="preserve"> también se enumeran y se describen algunas de las funcionalidades que proporcionan algunas librerías del lenguaje seleccionado.</w:t>
      </w:r>
    </w:p>
    <w:p w:rsidR="00E54944" w:rsidRPr="00F356C7" w:rsidRDefault="00E54944" w:rsidP="00D85BC6">
      <w:pPr>
        <w:pStyle w:val="Ttulo3"/>
      </w:pPr>
      <w:bookmarkStart w:id="286" w:name="_5.4.1_Importancia"/>
      <w:bookmarkStart w:id="287" w:name="_Toc516847404"/>
      <w:bookmarkEnd w:id="286"/>
      <w:r w:rsidRPr="00F356C7">
        <w:lastRenderedPageBreak/>
        <w:t>5.4.1 Importancia</w:t>
      </w:r>
      <w:bookmarkEnd w:id="287"/>
    </w:p>
    <w:p w:rsidR="00E54944" w:rsidRDefault="00E54944" w:rsidP="00E54944">
      <w:pPr>
        <w:rPr>
          <w:rFonts w:ascii="Utopia" w:hAnsi="Utopia"/>
          <w:szCs w:val="20"/>
        </w:rPr>
      </w:pPr>
      <w:r w:rsidRPr="00D25673">
        <w:rPr>
          <w:rFonts w:ascii="Utopia" w:hAnsi="Utopia"/>
          <w:szCs w:val="20"/>
        </w:rPr>
        <w:t xml:space="preserve">En el proyecto de test, se incluyen tests que comprueban el funcionamiento de transacciones o funcionalidades unitarias dentro de la integración. Casi todas las transacciones que tiene el </w:t>
      </w:r>
      <w:hyperlink w:anchor="AcronimoGDS" w:history="1">
        <w:r w:rsidRPr="00D85BC6">
          <w:rPr>
            <w:rStyle w:val="Hipervnculo"/>
            <w:rFonts w:ascii="Utopia" w:hAnsi="Utopia"/>
            <w:szCs w:val="20"/>
          </w:rPr>
          <w:t>GDS</w:t>
        </w:r>
      </w:hyperlink>
      <w:r w:rsidRPr="00D25673">
        <w:rPr>
          <w:rFonts w:ascii="Utopia" w:hAnsi="Utopia"/>
          <w:szCs w:val="20"/>
        </w:rPr>
        <w:t xml:space="preserve"> tienen su clase de test</w:t>
      </w:r>
      <w:r>
        <w:rPr>
          <w:rFonts w:ascii="Utopia" w:hAnsi="Utopia"/>
          <w:szCs w:val="20"/>
        </w:rPr>
        <w:t xml:space="preserve"> con uno o más tests unitarios.</w:t>
      </w:r>
    </w:p>
    <w:p w:rsidR="00E54944" w:rsidRPr="00D25673" w:rsidRDefault="00E54944" w:rsidP="00E54944">
      <w:pPr>
        <w:rPr>
          <w:rFonts w:ascii="Utopia" w:hAnsi="Utopia"/>
          <w:szCs w:val="20"/>
        </w:rPr>
      </w:pPr>
      <w:r w:rsidRPr="00D25673">
        <w:rPr>
          <w:rFonts w:ascii="Utopia" w:hAnsi="Utopia"/>
          <w:szCs w:val="20"/>
        </w:rPr>
        <w:t xml:space="preserve">Estos tests no realizan la llamada al </w:t>
      </w:r>
      <w:r>
        <w:rPr>
          <w:rFonts w:ascii="Utopia" w:hAnsi="Utopia"/>
          <w:szCs w:val="20"/>
        </w:rPr>
        <w:t>proveedor en ningún entorno, si</w:t>
      </w:r>
      <w:r w:rsidRPr="00D25673">
        <w:rPr>
          <w:rFonts w:ascii="Utopia" w:hAnsi="Utopia"/>
          <w:szCs w:val="20"/>
        </w:rPr>
        <w:t xml:space="preserve">no que </w:t>
      </w:r>
      <w:r>
        <w:rPr>
          <w:rFonts w:ascii="Utopia" w:hAnsi="Utopia"/>
          <w:szCs w:val="20"/>
        </w:rPr>
        <w:t>es el desarrollador el que especifica</w:t>
      </w:r>
      <w:r w:rsidRPr="00D25673">
        <w:rPr>
          <w:rFonts w:ascii="Utopia" w:hAnsi="Utopia"/>
          <w:szCs w:val="20"/>
        </w:rPr>
        <w:t xml:space="preserve"> las transacciones que </w:t>
      </w:r>
      <w:r>
        <w:rPr>
          <w:rFonts w:ascii="Utopia" w:hAnsi="Utopia"/>
          <w:szCs w:val="20"/>
        </w:rPr>
        <w:t>quiere</w:t>
      </w:r>
      <w:r w:rsidRPr="00D25673">
        <w:rPr>
          <w:rFonts w:ascii="Utopia" w:hAnsi="Utopia"/>
          <w:szCs w:val="20"/>
        </w:rPr>
        <w:t xml:space="preserve"> testear. Así, por ejemplo, si </w:t>
      </w:r>
      <w:r>
        <w:rPr>
          <w:rFonts w:ascii="Utopia" w:hAnsi="Utopia"/>
          <w:szCs w:val="20"/>
        </w:rPr>
        <w:t>se quiere</w:t>
      </w:r>
      <w:r w:rsidRPr="00D25673">
        <w:rPr>
          <w:rFonts w:ascii="Utopia" w:hAnsi="Utopia"/>
          <w:szCs w:val="20"/>
        </w:rPr>
        <w:t xml:space="preserve"> comprobar que en unas determinadas condiciones, una reserva funciona correctamente, </w:t>
      </w:r>
      <w:r>
        <w:rPr>
          <w:rFonts w:ascii="Utopia" w:hAnsi="Utopia"/>
          <w:szCs w:val="20"/>
        </w:rPr>
        <w:t>se puede</w:t>
      </w:r>
      <w:r w:rsidRPr="00D25673">
        <w:rPr>
          <w:rFonts w:ascii="Utopia" w:hAnsi="Utopia"/>
          <w:szCs w:val="20"/>
        </w:rPr>
        <w:t xml:space="preserve"> hacer que el test se ejecute simulando el comportamiento real de la reserva, pero sin r</w:t>
      </w:r>
      <w:r>
        <w:rPr>
          <w:rFonts w:ascii="Utopia" w:hAnsi="Utopia"/>
          <w:szCs w:val="20"/>
        </w:rPr>
        <w:t xml:space="preserve">ealizar la transacción. Esto se consigue </w:t>
      </w:r>
      <w:r w:rsidRPr="00D25673">
        <w:rPr>
          <w:rFonts w:ascii="Utopia" w:hAnsi="Utopia"/>
          <w:szCs w:val="20"/>
        </w:rPr>
        <w:t>sobrescribiendo las funciones que contactan con el proveedor</w:t>
      </w:r>
      <w:r>
        <w:rPr>
          <w:rFonts w:ascii="Utopia" w:hAnsi="Utopia"/>
          <w:szCs w:val="20"/>
        </w:rPr>
        <w:t xml:space="preserve"> asignándose siempre la misma respuesta (el string).</w:t>
      </w:r>
      <w:r w:rsidRPr="00D25673">
        <w:rPr>
          <w:rFonts w:ascii="Utopia" w:hAnsi="Utopia"/>
          <w:szCs w:val="20"/>
        </w:rPr>
        <w:t xml:space="preserve"> Es muy útil, por ejemplo, cuando una reserva ha fallado y no </w:t>
      </w:r>
      <w:r>
        <w:rPr>
          <w:rFonts w:ascii="Utopia" w:hAnsi="Utopia"/>
          <w:szCs w:val="20"/>
        </w:rPr>
        <w:t>se puede</w:t>
      </w:r>
      <w:r w:rsidRPr="00D25673">
        <w:rPr>
          <w:rFonts w:ascii="Utopia" w:hAnsi="Utopia"/>
          <w:szCs w:val="20"/>
        </w:rPr>
        <w:t xml:space="preserve"> reprod</w:t>
      </w:r>
      <w:r>
        <w:rPr>
          <w:rFonts w:ascii="Utopia" w:hAnsi="Utopia"/>
          <w:szCs w:val="20"/>
        </w:rPr>
        <w:t xml:space="preserve">ucir </w:t>
      </w:r>
      <w:r w:rsidRPr="00D25673">
        <w:rPr>
          <w:rFonts w:ascii="Utopia" w:hAnsi="Utopia"/>
          <w:szCs w:val="20"/>
        </w:rPr>
        <w:t>en producción. Al pasarle al test</w:t>
      </w:r>
      <w:r>
        <w:rPr>
          <w:rFonts w:ascii="Utopia" w:hAnsi="Utopia"/>
          <w:szCs w:val="20"/>
        </w:rPr>
        <w:t>,</w:t>
      </w:r>
      <w:r w:rsidRPr="00D25673">
        <w:rPr>
          <w:rFonts w:ascii="Utopia" w:hAnsi="Utopia"/>
          <w:szCs w:val="20"/>
        </w:rPr>
        <w:t xml:space="preserve"> las trazas del error, </w:t>
      </w:r>
      <w:r>
        <w:rPr>
          <w:rFonts w:ascii="Utopia" w:hAnsi="Utopia"/>
          <w:szCs w:val="20"/>
        </w:rPr>
        <w:t>se reproducirá</w:t>
      </w:r>
      <w:r w:rsidRPr="00D25673">
        <w:rPr>
          <w:rFonts w:ascii="Utopia" w:hAnsi="Utopia"/>
          <w:szCs w:val="20"/>
        </w:rPr>
        <w:t xml:space="preserve"> el comportamiento de la integración en las mismas condiciones pero </w:t>
      </w:r>
      <w:r>
        <w:rPr>
          <w:rFonts w:ascii="Utopia" w:hAnsi="Utopia"/>
          <w:szCs w:val="20"/>
        </w:rPr>
        <w:t>sin hacer la llamada de verdad.</w:t>
      </w:r>
    </w:p>
    <w:p w:rsidR="00E54944" w:rsidRPr="00D25673" w:rsidRDefault="00E54944" w:rsidP="00E54944">
      <w:pPr>
        <w:rPr>
          <w:rFonts w:ascii="Utopia" w:hAnsi="Utopia"/>
          <w:szCs w:val="20"/>
        </w:rPr>
      </w:pPr>
      <w:r w:rsidRPr="00D25673">
        <w:rPr>
          <w:rFonts w:ascii="Utopia" w:hAnsi="Utopia"/>
          <w:szCs w:val="20"/>
        </w:rPr>
        <w:t>Cada test tiene al menos un string con la respuesta de alguna de las llamadas de la transacción, lo que conlleva que una clase de test puede llegar a tener una enorme cantidad de texto que llega incluso a ralentizar el PC</w:t>
      </w:r>
      <w:r>
        <w:rPr>
          <w:rFonts w:ascii="Utopia" w:hAnsi="Utopia"/>
          <w:szCs w:val="20"/>
        </w:rPr>
        <w:t xml:space="preserve"> con el que el desarrollador ejecute los tests</w:t>
      </w:r>
      <w:r w:rsidRPr="00D25673">
        <w:rPr>
          <w:rFonts w:ascii="Utopia" w:hAnsi="Utopia"/>
          <w:szCs w:val="20"/>
        </w:rPr>
        <w:t>. Este es uno de los motivos por los cuales es conveniente seguir un formato estándar al crear cada test. Otra razón de peso es la fácil legibilidad que implica que todos los tests en cualqu</w:t>
      </w:r>
      <w:r>
        <w:rPr>
          <w:rFonts w:ascii="Utopia" w:hAnsi="Utopia"/>
          <w:szCs w:val="20"/>
        </w:rPr>
        <w:t xml:space="preserve">ier </w:t>
      </w:r>
      <w:hyperlink w:anchor="AcronimoGDS" w:history="1">
        <w:r w:rsidRPr="00D85BC6">
          <w:rPr>
            <w:rStyle w:val="Hipervnculo"/>
            <w:rFonts w:ascii="Utopia" w:hAnsi="Utopia"/>
            <w:szCs w:val="20"/>
          </w:rPr>
          <w:t>GDS</w:t>
        </w:r>
      </w:hyperlink>
      <w:r>
        <w:rPr>
          <w:rFonts w:ascii="Utopia" w:hAnsi="Utopia"/>
          <w:szCs w:val="20"/>
        </w:rPr>
        <w:t xml:space="preserve"> sigan el mismo formato.</w:t>
      </w:r>
    </w:p>
    <w:p w:rsidR="00E54944" w:rsidRPr="00D25673" w:rsidRDefault="00E54944" w:rsidP="00E54944">
      <w:pPr>
        <w:rPr>
          <w:rFonts w:ascii="Utopia" w:hAnsi="Utopia"/>
          <w:szCs w:val="20"/>
        </w:rPr>
      </w:pPr>
      <w:r w:rsidRPr="00D25673">
        <w:rPr>
          <w:rFonts w:ascii="Utopia" w:hAnsi="Utopia"/>
          <w:szCs w:val="20"/>
        </w:rPr>
        <w:t xml:space="preserve">Pese a que los tests ayudan a que no se fastidie la integración al mantenerla, éstos también conllevan en ocasiones un mantenimiento. Ya que gran parte de los tests comprueban el funcionamiento de una transacción completa, cuando el flujo de una transacción cambia, entonces los tests también tendrán que cambiarse. Hay muchas otras causas que pueden provocar que </w:t>
      </w:r>
      <w:r>
        <w:rPr>
          <w:rFonts w:ascii="Utopia" w:hAnsi="Utopia"/>
          <w:szCs w:val="20"/>
        </w:rPr>
        <w:t>tenga</w:t>
      </w:r>
      <w:r w:rsidRPr="00D25673">
        <w:rPr>
          <w:rFonts w:ascii="Utopia" w:hAnsi="Utopia"/>
          <w:szCs w:val="20"/>
        </w:rPr>
        <w:t xml:space="preserve"> que actualizar</w:t>
      </w:r>
      <w:r>
        <w:rPr>
          <w:rFonts w:ascii="Utopia" w:hAnsi="Utopia"/>
          <w:szCs w:val="20"/>
        </w:rPr>
        <w:t>se</w:t>
      </w:r>
      <w:r w:rsidRPr="00D25673">
        <w:rPr>
          <w:rFonts w:ascii="Utopia" w:hAnsi="Utopia"/>
          <w:szCs w:val="20"/>
        </w:rPr>
        <w:t xml:space="preserve"> un test. Pese a todo, cuando un test falla, lo más probable es que se deba a algún cambio en la integración que </w:t>
      </w:r>
      <w:r>
        <w:rPr>
          <w:rFonts w:ascii="Utopia" w:hAnsi="Utopia"/>
          <w:szCs w:val="20"/>
        </w:rPr>
        <w:t>el desarrollador haya</w:t>
      </w:r>
      <w:r w:rsidRPr="00D25673">
        <w:rPr>
          <w:rFonts w:ascii="Utopia" w:hAnsi="Utopia"/>
          <w:szCs w:val="20"/>
        </w:rPr>
        <w:t xml:space="preserve"> hecho mal.</w:t>
      </w:r>
    </w:p>
    <w:p w:rsidR="00E54944" w:rsidRDefault="00E54944" w:rsidP="00E54944">
      <w:pPr>
        <w:rPr>
          <w:rFonts w:ascii="Utopia" w:hAnsi="Utopia"/>
          <w:szCs w:val="20"/>
        </w:rPr>
      </w:pPr>
    </w:p>
    <w:p w:rsidR="00E54944" w:rsidRDefault="00E54944" w:rsidP="00D85BC6">
      <w:pPr>
        <w:pStyle w:val="Ttulo3"/>
      </w:pPr>
      <w:bookmarkStart w:id="288" w:name="_5.4.2_Lenguaje/tecnología"/>
      <w:bookmarkStart w:id="289" w:name="_Toc516847405"/>
      <w:bookmarkEnd w:id="288"/>
      <w:r>
        <w:t>5.4.2 Lenguaje/tecnología</w:t>
      </w:r>
      <w:bookmarkEnd w:id="289"/>
    </w:p>
    <w:p w:rsidR="00E54944" w:rsidRDefault="00E54944" w:rsidP="00E54944">
      <w:pPr>
        <w:rPr>
          <w:rFonts w:ascii="Utopia" w:hAnsi="Utopia"/>
          <w:szCs w:val="20"/>
        </w:rPr>
      </w:pPr>
      <w:r w:rsidRPr="00F356C7">
        <w:rPr>
          <w:rFonts w:ascii="Utopia" w:hAnsi="Utopia"/>
          <w:szCs w:val="20"/>
        </w:rPr>
        <w:t>El lenguaje de programación con el que se programa el formulario de pruebas es</w:t>
      </w:r>
      <w:r>
        <w:rPr>
          <w:rFonts w:ascii="Utopia" w:hAnsi="Utopia"/>
          <w:szCs w:val="20"/>
        </w:rPr>
        <w:t xml:space="preserve"> C#.</w:t>
      </w:r>
    </w:p>
    <w:p w:rsidR="00E54944" w:rsidRDefault="00E54944" w:rsidP="00D85BC6">
      <w:pPr>
        <w:pStyle w:val="Ttulo4"/>
      </w:pPr>
      <w:r>
        <w:t>Moq</w:t>
      </w:r>
    </w:p>
    <w:p w:rsidR="00E54944" w:rsidRDefault="00E54944" w:rsidP="00E54944">
      <w:pPr>
        <w:rPr>
          <w:rFonts w:ascii="Utopia" w:hAnsi="Utopia"/>
          <w:szCs w:val="20"/>
        </w:rPr>
      </w:pPr>
      <w:r>
        <w:rPr>
          <w:rFonts w:ascii="Utopia" w:hAnsi="Utopia"/>
          <w:szCs w:val="20"/>
        </w:rPr>
        <w:t xml:space="preserve">Librería que permite la utilización de “mocks”, </w:t>
      </w:r>
      <w:r w:rsidRPr="001D395F">
        <w:rPr>
          <w:rFonts w:ascii="Utopia" w:hAnsi="Utopia"/>
          <w:szCs w:val="20"/>
        </w:rPr>
        <w:t>que no son más que objetos simulados que imitan el comportamiento de objetos reales.</w:t>
      </w:r>
      <w:r>
        <w:rPr>
          <w:rFonts w:ascii="Utopia" w:hAnsi="Utopia"/>
          <w:szCs w:val="20"/>
        </w:rPr>
        <w:t xml:space="preserve"> Se pueden </w:t>
      </w:r>
      <w:r w:rsidRPr="001D395F">
        <w:rPr>
          <w:rFonts w:ascii="Utopia" w:hAnsi="Utopia"/>
          <w:szCs w:val="20"/>
        </w:rPr>
        <w:t>comportamientos dependiendo de los parámetros que se le pasen al objeto “mock” e incluso ejecutar acciones complejas accediendo al mismo parámetro proporcionado al método simulado.</w:t>
      </w:r>
    </w:p>
    <w:p w:rsidR="00E54944" w:rsidRPr="00D85BC6" w:rsidRDefault="00E54944" w:rsidP="00E54944">
      <w:pPr>
        <w:rPr>
          <w:rFonts w:ascii="Utopia" w:hAnsi="Utopia"/>
          <w:i/>
          <w:szCs w:val="20"/>
        </w:rPr>
      </w:pPr>
      <w:r w:rsidRPr="00D85BC6">
        <w:rPr>
          <w:rFonts w:ascii="Utopia" w:hAnsi="Utopia"/>
          <w:i/>
          <w:szCs w:val="20"/>
        </w:rPr>
        <w:t>Ejemplo de uso en la integración:</w:t>
      </w:r>
    </w:p>
    <w:p w:rsidR="00E54944" w:rsidRPr="001D395F" w:rsidRDefault="00E54944" w:rsidP="00290EFB">
      <w:pPr>
        <w:pStyle w:val="Prrafodelista"/>
        <w:numPr>
          <w:ilvl w:val="0"/>
          <w:numId w:val="35"/>
        </w:numPr>
      </w:pPr>
      <w:r w:rsidRPr="001D395F">
        <w:t>Creación de un mock ConnectionManager</w:t>
      </w:r>
    </w:p>
    <w:p w:rsidR="00E54944" w:rsidRPr="001D395F" w:rsidRDefault="00E54944" w:rsidP="00290EFB">
      <w:pPr>
        <w:pStyle w:val="Prrafodelista"/>
        <w:numPr>
          <w:ilvl w:val="0"/>
          <w:numId w:val="35"/>
        </w:numPr>
      </w:pPr>
      <w:r w:rsidRPr="001D395F">
        <w:t xml:space="preserve">Setup de las llamadas de ConnectionManager para que devuelvan el objeto que deseemos (p.e. callPNR_Retrieve que devuelva el </w:t>
      </w:r>
      <w:hyperlink w:anchor="PNRRETRIEVE" w:history="1">
        <w:r w:rsidRPr="00D85BC6">
          <w:rPr>
            <w:rStyle w:val="Hipervnculo"/>
          </w:rPr>
          <w:t>PNR_Reply</w:t>
        </w:r>
      </w:hyperlink>
      <w:r w:rsidRPr="001D395F">
        <w:t xml:space="preserve"> que se indique en el return).</w:t>
      </w:r>
    </w:p>
    <w:p w:rsidR="00E54944" w:rsidRPr="001D395F" w:rsidRDefault="00E54944" w:rsidP="00290EFB">
      <w:pPr>
        <w:pStyle w:val="Prrafodelista"/>
        <w:numPr>
          <w:ilvl w:val="0"/>
          <w:numId w:val="35"/>
        </w:numPr>
      </w:pPr>
      <w:r w:rsidRPr="001D395F">
        <w:t xml:space="preserve">Creación de un mock </w:t>
      </w:r>
      <w:hyperlink w:anchor="AcronimoDMR" w:history="1">
        <w:r w:rsidRPr="00D85BC6">
          <w:rPr>
            <w:rStyle w:val="Hipervnculo"/>
          </w:rPr>
          <w:t>DMR</w:t>
        </w:r>
      </w:hyperlink>
      <w:r w:rsidRPr="001D395F">
        <w:t xml:space="preserve"> para llamar al método process que ejecuta la transacción.</w:t>
      </w:r>
    </w:p>
    <w:p w:rsidR="00E54944" w:rsidRDefault="00E54944" w:rsidP="00AE2313">
      <w:pPr>
        <w:pStyle w:val="Ttulo2"/>
        <w:sectPr w:rsidR="00E54944" w:rsidSect="000754CC">
          <w:pgSz w:w="11906" w:h="16838"/>
          <w:pgMar w:top="1701" w:right="1701" w:bottom="1701" w:left="1701" w:header="1134" w:footer="709" w:gutter="0"/>
          <w:pgNumType w:start="0"/>
          <w:cols w:space="708"/>
          <w:titlePg/>
          <w:docGrid w:linePitch="360"/>
        </w:sectPr>
      </w:pPr>
    </w:p>
    <w:p w:rsidR="000A41B2" w:rsidRPr="00141E39" w:rsidRDefault="000A41B2" w:rsidP="000A41B2">
      <w:pPr>
        <w:pStyle w:val="Ttulo1"/>
      </w:pPr>
      <w:bookmarkStart w:id="290" w:name="_Toc516847406"/>
      <w:r>
        <w:rPr>
          <w:noProof/>
          <w:lang w:eastAsia="es-ES"/>
        </w:rPr>
        <w:lastRenderedPageBreak/>
        <w:drawing>
          <wp:anchor distT="0" distB="0" distL="114300" distR="114300" simplePos="0" relativeHeight="251781120" behindDoc="0" locked="0" layoutInCell="1" allowOverlap="1" wp14:anchorId="6A699BEE" wp14:editId="708FF65D">
            <wp:simplePos x="0" y="0"/>
            <wp:positionH relativeFrom="margin">
              <wp:align>right</wp:align>
            </wp:positionH>
            <wp:positionV relativeFrom="paragraph">
              <wp:posOffset>0</wp:posOffset>
            </wp:positionV>
            <wp:extent cx="1428750" cy="1619250"/>
            <wp:effectExtent l="0" t="0" r="0" b="0"/>
            <wp:wrapTopAndBottom/>
            <wp:docPr id="490" name="Imagen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CAPITULO6.png"/>
                    <pic:cNvPicPr/>
                  </pic:nvPicPr>
                  <pic:blipFill>
                    <a:blip r:embed="rId41">
                      <a:extLst>
                        <a:ext uri="{28A0092B-C50C-407E-A947-70E740481C1C}">
                          <a14:useLocalDpi xmlns:a14="http://schemas.microsoft.com/office/drawing/2010/main" val="0"/>
                        </a:ext>
                      </a:extLst>
                    </a:blip>
                    <a:stretch>
                      <a:fillRect/>
                    </a:stretch>
                  </pic:blipFill>
                  <pic:spPr>
                    <a:xfrm>
                      <a:off x="0" y="0"/>
                      <a:ext cx="1428750" cy="1619250"/>
                    </a:xfrm>
                    <a:prstGeom prst="rect">
                      <a:avLst/>
                    </a:prstGeom>
                  </pic:spPr>
                </pic:pic>
              </a:graphicData>
            </a:graphic>
          </wp:anchor>
        </w:drawing>
      </w:r>
      <w:r w:rsidRPr="00141E39">
        <w:t>Pruebas</w:t>
      </w:r>
      <w:bookmarkEnd w:id="290"/>
    </w:p>
    <w:p w:rsidR="000A41B2" w:rsidRPr="00141E39" w:rsidRDefault="000A41B2" w:rsidP="000A41B2">
      <w:r w:rsidRPr="00141E39">
        <w:t xml:space="preserve">En el apartado </w:t>
      </w:r>
      <w:hyperlink w:anchor="_6.1_Certificación_Amadeus" w:history="1">
        <w:r w:rsidRPr="000A41B2">
          <w:rPr>
            <w:rStyle w:val="Hipervnculo"/>
          </w:rPr>
          <w:t>6.1</w:t>
        </w:r>
      </w:hyperlink>
      <w:r w:rsidRPr="00141E39">
        <w:t xml:space="preserve"> de este capítulo se describen las pruebas que se han realizado para certificar el desarrollo por parte de Amadeus</w:t>
      </w:r>
      <w:r>
        <w:t xml:space="preserve">. A continuación, </w:t>
      </w:r>
      <w:r w:rsidRPr="00141E39">
        <w:t>en el apartado 6.2, se detallan algunas de las pruebas que se realizaron para comprobar el</w:t>
      </w:r>
      <w:r>
        <w:t xml:space="preserve"> buen</w:t>
      </w:r>
      <w:r w:rsidRPr="00141E39">
        <w:t xml:space="preserve"> funcionamiento de </w:t>
      </w:r>
      <w:r>
        <w:t>las transacciones y detectar errores no controlados anteriormente durante el desarrollo.</w:t>
      </w:r>
    </w:p>
    <w:p w:rsidR="000A41B2" w:rsidRPr="00141E39" w:rsidRDefault="000A41B2" w:rsidP="000A41B2"/>
    <w:p w:rsidR="000A41B2" w:rsidRPr="00141E39" w:rsidRDefault="000A41B2" w:rsidP="000A41B2">
      <w:pPr>
        <w:pStyle w:val="Ttulo2"/>
      </w:pPr>
      <w:bookmarkStart w:id="291" w:name="_6.1_Certificación_Amadeus"/>
      <w:bookmarkStart w:id="292" w:name="_Toc516847407"/>
      <w:bookmarkEnd w:id="291"/>
      <w:r w:rsidRPr="00141E39">
        <w:t>6.1 Certificación Amadeus</w:t>
      </w:r>
      <w:bookmarkEnd w:id="292"/>
    </w:p>
    <w:p w:rsidR="000A41B2" w:rsidRDefault="000A41B2" w:rsidP="000A41B2">
      <w:r w:rsidRPr="00141E39">
        <w:t xml:space="preserve">La certificación del desarrollo </w:t>
      </w:r>
      <w:hyperlink w:anchor="AcronimoATC" w:history="1">
        <w:r w:rsidRPr="000A41B2">
          <w:rPr>
            <w:rStyle w:val="Hipervnculo"/>
          </w:rPr>
          <w:t>ATC</w:t>
        </w:r>
      </w:hyperlink>
      <w:r w:rsidRPr="00141E39">
        <w:t xml:space="preserve"> Shopper constó de tres fases. Primero el desarrollador realiza las pruebas sobre los escenarios que Amadeus indica. A continuación se presentan los diagramas de flujo y los resultados de las pruebas. Finalmente Amadeus comprueba los resultados y pasa el checklist de los criterios de aceptación.</w:t>
      </w:r>
    </w:p>
    <w:p w:rsidR="000A41B2" w:rsidRPr="00141E39" w:rsidRDefault="000A41B2" w:rsidP="000A41B2"/>
    <w:p w:rsidR="000A41B2" w:rsidRPr="00141E39" w:rsidRDefault="000A41B2" w:rsidP="000A41B2">
      <w:pPr>
        <w:pStyle w:val="Ttulo3"/>
      </w:pPr>
      <w:bookmarkStart w:id="293" w:name="_6.1.1_Escenarios_a"/>
      <w:bookmarkStart w:id="294" w:name="_Toc516847408"/>
      <w:bookmarkEnd w:id="293"/>
      <w:r w:rsidRPr="00141E39">
        <w:t>6.1.1 Escenarios a probar y presentar</w:t>
      </w:r>
      <w:bookmarkEnd w:id="294"/>
    </w:p>
    <w:p w:rsidR="000A41B2" w:rsidRPr="00141E39" w:rsidRDefault="000A41B2" w:rsidP="000A41B2">
      <w:r w:rsidRPr="00141E39">
        <w:t xml:space="preserve">Amadeus describe al desarrollador los tests </w:t>
      </w:r>
      <w:r>
        <w:t>que han de realizarse obligatoriamente para efectuar la certificación de la aplicación.</w:t>
      </w:r>
    </w:p>
    <w:p w:rsidR="000A41B2" w:rsidRDefault="000A41B2" w:rsidP="000A41B2">
      <w:r>
        <w:t>Todos y cada uno de los tests que se realizaron durante la certificación se hicieron sobre el</w:t>
      </w:r>
      <w:r w:rsidRPr="00141E39">
        <w:t xml:space="preserve"> entorno de producción, con reservas reales, de tal forma que se pudiera demostrar con seguridad, el correcto funcionamiento de la aplicación. Solo una vez realizadas las pruebas y efectuadas con éxito, Amadeus procede a revisar dichas pruebas y repasar los criterios de aceptación de las </w:t>
      </w:r>
      <w:r w:rsidRPr="000A41B2">
        <w:t xml:space="preserve">tablas </w:t>
      </w:r>
      <w:hyperlink w:anchor="Tabla15" w:history="1">
        <w:r w:rsidRPr="000A41B2">
          <w:rPr>
            <w:rStyle w:val="Hipervnculo"/>
          </w:rPr>
          <w:t>15</w:t>
        </w:r>
      </w:hyperlink>
      <w:r w:rsidRPr="000A41B2">
        <w:t xml:space="preserve">, </w:t>
      </w:r>
      <w:hyperlink w:anchor="Tabla16" w:history="1">
        <w:r w:rsidRPr="000A41B2">
          <w:rPr>
            <w:rStyle w:val="Hipervnculo"/>
          </w:rPr>
          <w:t>16</w:t>
        </w:r>
      </w:hyperlink>
      <w:r w:rsidRPr="000A41B2">
        <w:t xml:space="preserve"> y </w:t>
      </w:r>
      <w:hyperlink w:anchor="Tabla17" w:history="1">
        <w:r w:rsidRPr="000A41B2">
          <w:rPr>
            <w:rStyle w:val="Hipervnculo"/>
          </w:rPr>
          <w:t>17</w:t>
        </w:r>
      </w:hyperlink>
      <w:r w:rsidRPr="00141E39">
        <w:t xml:space="preserve"> pre-acordados.</w:t>
      </w:r>
    </w:p>
    <w:p w:rsidR="000A41B2" w:rsidRPr="00141E39" w:rsidRDefault="000A41B2" w:rsidP="000A41B2"/>
    <w:p w:rsidR="000A41B2" w:rsidRDefault="000A41B2" w:rsidP="000A41B2">
      <w:r>
        <w:t>Estos son los escenarios que habían de probarse:</w:t>
      </w:r>
    </w:p>
    <w:p w:rsidR="000A41B2" w:rsidRPr="000240B2" w:rsidRDefault="000A41B2" w:rsidP="00290EFB">
      <w:pPr>
        <w:pStyle w:val="Prrafodelista"/>
        <w:numPr>
          <w:ilvl w:val="0"/>
          <w:numId w:val="36"/>
        </w:numPr>
      </w:pPr>
      <w:r>
        <w:t>R</w:t>
      </w:r>
      <w:r w:rsidRPr="000240B2">
        <w:t xml:space="preserve">esidual value donde la aerolínea no permite emisión del </w:t>
      </w:r>
      <w:hyperlink w:anchor="AcronimoEMD" w:history="1">
        <w:r w:rsidRPr="000A41B2">
          <w:rPr>
            <w:rStyle w:val="Hipervnculo"/>
          </w:rPr>
          <w:t>EMD</w:t>
        </w:r>
      </w:hyperlink>
    </w:p>
    <w:p w:rsidR="000A41B2" w:rsidRDefault="000A41B2" w:rsidP="000A41B2">
      <w:pPr>
        <w:ind w:left="360"/>
      </w:pPr>
      <w:r>
        <w:t>Test recomendado con American Airlines en itinerario MIA-LAX-MIA, cambiando la fecha de la ida y la clase.</w:t>
      </w:r>
    </w:p>
    <w:p w:rsidR="000A41B2" w:rsidRDefault="000A41B2" w:rsidP="00290EFB">
      <w:pPr>
        <w:pStyle w:val="Prrafodelista"/>
        <w:numPr>
          <w:ilvl w:val="0"/>
          <w:numId w:val="36"/>
        </w:numPr>
      </w:pPr>
      <w:r>
        <w:t xml:space="preserve">Revalidación sin </w:t>
      </w:r>
      <w:hyperlink w:anchor="AcronimoEMD" w:history="1">
        <w:r w:rsidRPr="000A41B2">
          <w:rPr>
            <w:rStyle w:val="Hipervnculo"/>
          </w:rPr>
          <w:t>EMD</w:t>
        </w:r>
      </w:hyperlink>
    </w:p>
    <w:p w:rsidR="000A41B2" w:rsidRDefault="000A41B2" w:rsidP="000A41B2">
      <w:pPr>
        <w:ind w:left="360"/>
      </w:pPr>
      <w:r>
        <w:t>Test recomendado con Finnair en itinerario HEL-ARN-HEL, cambiando la fecha de la ida y manteniendo la clase.</w:t>
      </w:r>
    </w:p>
    <w:p w:rsidR="000A41B2" w:rsidRDefault="000A41B2" w:rsidP="00290EFB">
      <w:pPr>
        <w:pStyle w:val="Prrafodelista"/>
        <w:numPr>
          <w:ilvl w:val="0"/>
          <w:numId w:val="36"/>
        </w:numPr>
      </w:pPr>
      <w:r>
        <w:t xml:space="preserve">Revalidación con </w:t>
      </w:r>
      <w:hyperlink w:anchor="AcronimoEMD" w:history="1">
        <w:r w:rsidRPr="000A41B2">
          <w:rPr>
            <w:rStyle w:val="Hipervnculo"/>
          </w:rPr>
          <w:t>EMD</w:t>
        </w:r>
      </w:hyperlink>
    </w:p>
    <w:p w:rsidR="000A41B2" w:rsidRDefault="000A41B2" w:rsidP="000A41B2">
      <w:pPr>
        <w:ind w:left="360"/>
      </w:pPr>
      <w:r>
        <w:t>Test recomendado con Finnair en itinerario HEL-ARN-HEL, cambiando la fecha de la ida y la clase.</w:t>
      </w:r>
    </w:p>
    <w:p w:rsidR="000A41B2" w:rsidRDefault="000A41B2" w:rsidP="00290EFB">
      <w:pPr>
        <w:pStyle w:val="Prrafodelista"/>
        <w:numPr>
          <w:ilvl w:val="0"/>
          <w:numId w:val="36"/>
        </w:numPr>
      </w:pPr>
      <w:r>
        <w:lastRenderedPageBreak/>
        <w:t xml:space="preserve">Reemisión con </w:t>
      </w:r>
      <w:hyperlink w:anchor="AcronimoEMD" w:history="1">
        <w:r w:rsidRPr="000A41B2">
          <w:rPr>
            <w:rStyle w:val="Hipervnculo"/>
          </w:rPr>
          <w:t>EMD</w:t>
        </w:r>
      </w:hyperlink>
      <w:r>
        <w:t xml:space="preserve"> de penalización</w:t>
      </w:r>
    </w:p>
    <w:p w:rsidR="000A41B2" w:rsidRDefault="000A41B2" w:rsidP="000A41B2">
      <w:pPr>
        <w:ind w:left="360"/>
      </w:pPr>
      <w:r>
        <w:t>Test recomendado con Air Europa en itinerario MAD-AGP-MAD, cambiando la fecha de la ida y manteniendo la clase.</w:t>
      </w:r>
    </w:p>
    <w:p w:rsidR="000A41B2" w:rsidRDefault="000A41B2" w:rsidP="00290EFB">
      <w:pPr>
        <w:pStyle w:val="Prrafodelista"/>
        <w:numPr>
          <w:ilvl w:val="0"/>
          <w:numId w:val="36"/>
        </w:numPr>
      </w:pPr>
      <w:r>
        <w:t xml:space="preserve">Reemisión sin </w:t>
      </w:r>
      <w:hyperlink w:anchor="AcronimoEMD" w:history="1">
        <w:r w:rsidRPr="000A41B2">
          <w:rPr>
            <w:rStyle w:val="Hipervnculo"/>
          </w:rPr>
          <w:t>EMD</w:t>
        </w:r>
      </w:hyperlink>
      <w:r>
        <w:t xml:space="preserve"> de penalización</w:t>
      </w:r>
    </w:p>
    <w:p w:rsidR="000A41B2" w:rsidRDefault="000A41B2" w:rsidP="000A41B2">
      <w:pPr>
        <w:ind w:left="360"/>
      </w:pPr>
      <w:r>
        <w:t>Test recomendado con Iberia en itinerario MAD-LHR-MAD, cambiando la fecha de la ida y manteniendo la clase.</w:t>
      </w:r>
    </w:p>
    <w:p w:rsidR="000A41B2" w:rsidRDefault="000A41B2" w:rsidP="00290EFB">
      <w:pPr>
        <w:pStyle w:val="Prrafodelista"/>
        <w:numPr>
          <w:ilvl w:val="0"/>
          <w:numId w:val="36"/>
        </w:numPr>
      </w:pPr>
      <w:r>
        <w:t>Residual value, sin penalización y sin additional collection</w:t>
      </w:r>
    </w:p>
    <w:p w:rsidR="000A41B2" w:rsidRDefault="000A41B2" w:rsidP="000A41B2">
      <w:pPr>
        <w:ind w:left="360"/>
      </w:pPr>
      <w:r>
        <w:t>Test recomendado con Air France en itinerario MAD-SIN-MAD, cambiando el itinerario y la fecha de la vuelta y cambiando la clase.</w:t>
      </w:r>
    </w:p>
    <w:p w:rsidR="000A41B2" w:rsidRDefault="000A41B2" w:rsidP="00290EFB">
      <w:pPr>
        <w:pStyle w:val="Prrafodelista"/>
        <w:numPr>
          <w:ilvl w:val="0"/>
          <w:numId w:val="36"/>
        </w:numPr>
      </w:pPr>
      <w:r>
        <w:t>Residual value, con penalización y sin additional collection</w:t>
      </w:r>
    </w:p>
    <w:p w:rsidR="000A41B2" w:rsidRDefault="000A41B2" w:rsidP="000A41B2">
      <w:pPr>
        <w:ind w:left="360"/>
      </w:pPr>
      <w:r>
        <w:t>Test recomendado con Avianca en itinerario MAD-MED-MAD, cambiando la fecha de la ida y cambiando la clase.</w:t>
      </w:r>
    </w:p>
    <w:p w:rsidR="000A41B2" w:rsidRDefault="000A41B2" w:rsidP="00290EFB">
      <w:pPr>
        <w:pStyle w:val="Prrafodelista"/>
        <w:numPr>
          <w:ilvl w:val="0"/>
          <w:numId w:val="36"/>
        </w:numPr>
      </w:pPr>
      <w:r>
        <w:t>Residual value, con penalización y con additional collection</w:t>
      </w:r>
    </w:p>
    <w:p w:rsidR="000A41B2" w:rsidRDefault="000A41B2" w:rsidP="000A41B2">
      <w:pPr>
        <w:ind w:left="360"/>
      </w:pPr>
      <w:r>
        <w:t>Test recomendado con Avianca en itinerario PPT-MAD-PPT, cambiando la MAD por AGP para cualquier fecha.</w:t>
      </w:r>
    </w:p>
    <w:p w:rsidR="000A41B2" w:rsidRDefault="000A41B2" w:rsidP="00290EFB">
      <w:pPr>
        <w:pStyle w:val="Prrafodelista"/>
        <w:numPr>
          <w:ilvl w:val="0"/>
          <w:numId w:val="36"/>
        </w:numPr>
      </w:pPr>
      <w:r>
        <w:t>Residual value, sin penalización y con additional collection</w:t>
      </w:r>
    </w:p>
    <w:p w:rsidR="000A41B2" w:rsidRDefault="000A41B2" w:rsidP="000A41B2">
      <w:pPr>
        <w:ind w:left="360"/>
      </w:pPr>
      <w:r>
        <w:t>Test recomendado con Air France en itinerario PPT-MAD-PPT, cambiando la MAD por AGP para cualquier fecha.</w:t>
      </w:r>
    </w:p>
    <w:p w:rsidR="000A41B2" w:rsidRDefault="000A41B2" w:rsidP="000A41B2"/>
    <w:p w:rsidR="000A41B2" w:rsidRDefault="000A41B2" w:rsidP="000A41B2">
      <w:r>
        <w:t>Para algunos de los casos, se precisó de la intervención de Amadeus y de las aerolíneas Iberia y Air Europa ya que, en un momento dado del flujo, una aerolínea ha de cambiar el estado de un billete para completar el test.</w:t>
      </w:r>
    </w:p>
    <w:p w:rsidR="000A41B2" w:rsidRDefault="000A41B2" w:rsidP="000A41B2">
      <w:r>
        <w:t xml:space="preserve">Con el fin de comprobar que los tests realizados por el desarrollador en TravelgateX sean correctos, Amadeus precisa de los localizadores de las reservas que hayan sido modificadas. De esta forma, gracias a que las reservas y los billetes quedan guardados en el </w:t>
      </w:r>
      <w:hyperlink w:anchor="AcronimoGDS" w:history="1">
        <w:r w:rsidRPr="000A41B2">
          <w:rPr>
            <w:rStyle w:val="Hipervnculo"/>
          </w:rPr>
          <w:t>GDS</w:t>
        </w:r>
      </w:hyperlink>
      <w:r>
        <w:t xml:space="preserve">, el técnico puede repasar todos los cambios que hayan sido sobre el </w:t>
      </w:r>
      <w:hyperlink w:anchor="AcronimoPNR" w:history="1">
        <w:r w:rsidRPr="000A41B2">
          <w:rPr>
            <w:rStyle w:val="Hipervnculo"/>
          </w:rPr>
          <w:t>PNR</w:t>
        </w:r>
      </w:hyperlink>
      <w:r>
        <w:t>.</w:t>
      </w:r>
    </w:p>
    <w:p w:rsidR="000A41B2" w:rsidRDefault="000A41B2" w:rsidP="000A41B2"/>
    <w:p w:rsidR="000A41B2" w:rsidRDefault="000A41B2" w:rsidP="000A41B2">
      <w:pPr>
        <w:pStyle w:val="Ttulo3"/>
      </w:pPr>
      <w:bookmarkStart w:id="295" w:name="_Toc516847409"/>
      <w:r>
        <w:t>6.1.2 Primer intento</w:t>
      </w:r>
      <w:bookmarkEnd w:id="295"/>
    </w:p>
    <w:p w:rsidR="000A41B2" w:rsidRDefault="000A41B2" w:rsidP="000A41B2">
      <w:r>
        <w:t xml:space="preserve">Tras revisar los tests realizados, Amadeus informó al desarrollador de la existencia de una anomalía en el flujo de transacciones que supondrían un warning en la certificación. El problema se encontrada en el uso de sesiones continuas (en Amadeus </w:t>
      </w:r>
      <w:r w:rsidRPr="001F1A7D">
        <w:rPr>
          <w:i/>
        </w:rPr>
        <w:t>stateful</w:t>
      </w:r>
      <w:r>
        <w:t>) en llamadas en las que no eran necesarias.</w:t>
      </w:r>
    </w:p>
    <w:p w:rsidR="000A41B2" w:rsidRDefault="000A41B2" w:rsidP="000A41B2">
      <w:r>
        <w:t xml:space="preserve">Amadeus recomendó la modificación de los flujos para adaptar algunas de las transacciones al uso de peticiones sin sesión (en Amadeus </w:t>
      </w:r>
      <w:r w:rsidRPr="001F1A7D">
        <w:rPr>
          <w:i/>
        </w:rPr>
        <w:t>stateless</w:t>
      </w:r>
      <w:r>
        <w:t xml:space="preserve">). Dicha modificación supondría la modificación de los flujos de las transacciones </w:t>
      </w:r>
      <w:hyperlink w:anchor="AcronimoDMR" w:history="1">
        <w:r w:rsidRPr="001F1A7D">
          <w:rPr>
            <w:rStyle w:val="Hipervnculo"/>
          </w:rPr>
          <w:t>DMR</w:t>
        </w:r>
      </w:hyperlink>
      <w:r>
        <w:t xml:space="preserve"> y </w:t>
      </w:r>
      <w:hyperlink w:anchor="AcronimoRMR" w:history="1">
        <w:r w:rsidRPr="001F1A7D">
          <w:rPr>
            <w:rStyle w:val="Hipervnculo"/>
          </w:rPr>
          <w:t>RMR</w:t>
        </w:r>
      </w:hyperlink>
      <w:r>
        <w:t>, lo que implica por lo tanto un rediseño de los mismos y la programación de los cambios en la integración.</w:t>
      </w:r>
    </w:p>
    <w:p w:rsidR="000A41B2" w:rsidRDefault="000A41B2" w:rsidP="000A41B2">
      <w:r>
        <w:t>La presencia de un warning en una certificación, no impide a la agencia el uso de la aplicación desarrollada en el entorno de producción (desplegar la aplicación para el uso comercial). Sin embargo, se incluiría la aplicación dentro de una lista de “defectuosos” para tener constancia de una anomalía en el software.</w:t>
      </w:r>
    </w:p>
    <w:p w:rsidR="000A41B2" w:rsidRDefault="000A41B2" w:rsidP="000A41B2"/>
    <w:p w:rsidR="000A41B2" w:rsidRDefault="000A41B2" w:rsidP="001F1A7D">
      <w:pPr>
        <w:pStyle w:val="Ttulo3"/>
      </w:pPr>
      <w:bookmarkStart w:id="296" w:name="_Toc516847410"/>
      <w:r>
        <w:lastRenderedPageBreak/>
        <w:t>6.1.2 Segundo intento</w:t>
      </w:r>
      <w:bookmarkEnd w:id="296"/>
    </w:p>
    <w:p w:rsidR="000A41B2" w:rsidRDefault="000A41B2" w:rsidP="000A41B2">
      <w:r>
        <w:t xml:space="preserve">El desarrollador de TravelgateX, juntamente con Logitravel, </w:t>
      </w:r>
      <w:proofErr w:type="gramStart"/>
      <w:r>
        <w:t>decidieron</w:t>
      </w:r>
      <w:proofErr w:type="gramEnd"/>
      <w:r>
        <w:t xml:space="preserve"> retrasar el despliegue de la aplicación en producción para solucionar el warning obtenido en el primer intento. Esto supuso solamente un retraso de 5 días. En la </w:t>
      </w:r>
      <w:hyperlink w:anchor="Figura28" w:history="1">
        <w:r w:rsidRPr="001F1A7D">
          <w:rPr>
            <w:rStyle w:val="Hipervnculo"/>
          </w:rPr>
          <w:t xml:space="preserve">Figura </w:t>
        </w:r>
        <w:r w:rsidR="001F1A7D" w:rsidRPr="001F1A7D">
          <w:rPr>
            <w:rStyle w:val="Hipervnculo"/>
          </w:rPr>
          <w:t>28</w:t>
        </w:r>
      </w:hyperlink>
      <w:r>
        <w:t xml:space="preserve"> se puede ver en el diagrama de Gantt la diferencia temporal que supuso la corrección del warning.</w:t>
      </w:r>
    </w:p>
    <w:p w:rsidR="000A41B2" w:rsidRDefault="000A41B2" w:rsidP="000A41B2">
      <w:r>
        <w:t>De todas formas, se mantuvo la reunión de cierre del proyecto para la fecha planificada.</w:t>
      </w:r>
    </w:p>
    <w:p w:rsidR="000A41B2" w:rsidRDefault="000A41B2" w:rsidP="000A41B2">
      <w:r>
        <w:t xml:space="preserve">Una vez implementados los cambios, se realizaron de nuevo los tests sobre los 9 escenarios presentados en el apartado </w:t>
      </w:r>
      <w:hyperlink w:anchor="_6.1.1_Escenarios_a" w:history="1">
        <w:r w:rsidRPr="001F1A7D">
          <w:rPr>
            <w:rStyle w:val="Hipervnculo"/>
          </w:rPr>
          <w:t>6.1.1</w:t>
        </w:r>
      </w:hyperlink>
      <w:r>
        <w:t xml:space="preserve"> y se modificaron los diagramas de flujo para cerrar sesión con Signout_Session antes de todas las llamadas </w:t>
      </w:r>
      <w:r w:rsidRPr="001F1A7D">
        <w:rPr>
          <w:i/>
        </w:rPr>
        <w:t>stateless</w:t>
      </w:r>
      <w:r>
        <w:t>.</w:t>
      </w:r>
    </w:p>
    <w:p w:rsidR="000A41B2" w:rsidRDefault="000A41B2" w:rsidP="000A41B2">
      <w:r>
        <w:t>Al cabo de unos días Amadeus comunicó a los responsables del desarrollo en TravelgateX y Logitravel, el éxito de la certificación, por lo que se podía empezar a preparar el despliegue de la integración en producción (capítulo 7).</w:t>
      </w:r>
    </w:p>
    <w:p w:rsidR="001F1A7D" w:rsidRDefault="001F1A7D" w:rsidP="000A41B2">
      <w:pPr>
        <w:sectPr w:rsidR="001F1A7D" w:rsidSect="000754CC">
          <w:pgSz w:w="11906" w:h="16838"/>
          <w:pgMar w:top="1701" w:right="1701" w:bottom="1701" w:left="1701" w:header="1134" w:footer="709" w:gutter="0"/>
          <w:pgNumType w:start="0"/>
          <w:cols w:space="708"/>
          <w:titlePg/>
          <w:docGrid w:linePitch="360"/>
        </w:sectPr>
      </w:pPr>
    </w:p>
    <w:tbl>
      <w:tblPr>
        <w:tblStyle w:val="Tablaconcuadrcula"/>
        <w:tblW w:w="8642" w:type="dxa"/>
        <w:tblLayout w:type="fixed"/>
        <w:tblLook w:val="04A0" w:firstRow="1" w:lastRow="0" w:firstColumn="1" w:lastColumn="0" w:noHBand="0" w:noVBand="1"/>
      </w:tblPr>
      <w:tblGrid>
        <w:gridCol w:w="1555"/>
        <w:gridCol w:w="567"/>
        <w:gridCol w:w="1304"/>
        <w:gridCol w:w="1304"/>
        <w:gridCol w:w="1304"/>
        <w:gridCol w:w="1304"/>
        <w:gridCol w:w="1304"/>
      </w:tblGrid>
      <w:tr w:rsidR="001F1A7D" w:rsidTr="009B02F5">
        <w:trPr>
          <w:trHeight w:val="397"/>
        </w:trPr>
        <w:tc>
          <w:tcPr>
            <w:tcW w:w="1555" w:type="dxa"/>
          </w:tcPr>
          <w:p w:rsidR="001F1A7D" w:rsidRPr="00BE361C" w:rsidRDefault="001F1A7D" w:rsidP="009B02F5">
            <w:pPr>
              <w:jc w:val="center"/>
              <w:rPr>
                <w:b/>
                <w:sz w:val="16"/>
                <w:szCs w:val="16"/>
              </w:rPr>
            </w:pPr>
            <w:r w:rsidRPr="00BE361C">
              <w:rPr>
                <w:b/>
                <w:sz w:val="16"/>
                <w:szCs w:val="16"/>
              </w:rPr>
              <w:lastRenderedPageBreak/>
              <w:t>Mes</w:t>
            </w:r>
          </w:p>
        </w:tc>
        <w:tc>
          <w:tcPr>
            <w:tcW w:w="567" w:type="dxa"/>
          </w:tcPr>
          <w:p w:rsidR="001F1A7D" w:rsidRPr="00204404" w:rsidRDefault="001F1A7D" w:rsidP="009B02F5">
            <w:pPr>
              <w:jc w:val="center"/>
              <w:rPr>
                <w:sz w:val="16"/>
                <w:szCs w:val="16"/>
              </w:rPr>
            </w:pPr>
            <w:r w:rsidRPr="00204404">
              <w:rPr>
                <w:sz w:val="16"/>
                <w:szCs w:val="16"/>
              </w:rPr>
              <w:t>Día</w:t>
            </w:r>
          </w:p>
        </w:tc>
        <w:tc>
          <w:tcPr>
            <w:tcW w:w="1304" w:type="dxa"/>
          </w:tcPr>
          <w:p w:rsidR="001F1A7D" w:rsidRPr="00450EF2" w:rsidRDefault="001F1A7D" w:rsidP="009B02F5">
            <w:pPr>
              <w:jc w:val="center"/>
              <w:rPr>
                <w:sz w:val="16"/>
              </w:rPr>
            </w:pPr>
            <w:r w:rsidRPr="00450EF2">
              <w:rPr>
                <w:sz w:val="16"/>
              </w:rPr>
              <w:t>Planificación y gestión del proyecto</w:t>
            </w:r>
          </w:p>
        </w:tc>
        <w:tc>
          <w:tcPr>
            <w:tcW w:w="1304" w:type="dxa"/>
          </w:tcPr>
          <w:p w:rsidR="001F1A7D" w:rsidRPr="00450EF2" w:rsidRDefault="001F1A7D" w:rsidP="009B02F5">
            <w:pPr>
              <w:jc w:val="center"/>
              <w:rPr>
                <w:sz w:val="16"/>
              </w:rPr>
            </w:pPr>
            <w:r w:rsidRPr="00450EF2">
              <w:rPr>
                <w:sz w:val="16"/>
              </w:rPr>
              <w:t>Análisis</w:t>
            </w:r>
          </w:p>
        </w:tc>
        <w:tc>
          <w:tcPr>
            <w:tcW w:w="1304" w:type="dxa"/>
          </w:tcPr>
          <w:p w:rsidR="001F1A7D" w:rsidRPr="00450EF2" w:rsidRDefault="001F1A7D" w:rsidP="009B02F5">
            <w:pPr>
              <w:jc w:val="center"/>
              <w:rPr>
                <w:sz w:val="16"/>
              </w:rPr>
            </w:pPr>
            <w:r w:rsidRPr="00450EF2">
              <w:rPr>
                <w:sz w:val="16"/>
              </w:rPr>
              <w:t>Diseño</w:t>
            </w:r>
          </w:p>
        </w:tc>
        <w:tc>
          <w:tcPr>
            <w:tcW w:w="1304" w:type="dxa"/>
          </w:tcPr>
          <w:p w:rsidR="001F1A7D" w:rsidRPr="00450EF2" w:rsidRDefault="001F1A7D" w:rsidP="009B02F5">
            <w:pPr>
              <w:jc w:val="center"/>
              <w:rPr>
                <w:sz w:val="16"/>
              </w:rPr>
            </w:pPr>
            <w:r>
              <w:rPr>
                <w:sz w:val="16"/>
              </w:rPr>
              <w:t>Construcción y documentación</w:t>
            </w:r>
          </w:p>
        </w:tc>
        <w:tc>
          <w:tcPr>
            <w:tcW w:w="1304" w:type="dxa"/>
          </w:tcPr>
          <w:p w:rsidR="001F1A7D" w:rsidRPr="00450EF2" w:rsidRDefault="001F1A7D" w:rsidP="009B02F5">
            <w:pPr>
              <w:jc w:val="center"/>
              <w:rPr>
                <w:sz w:val="16"/>
              </w:rPr>
            </w:pPr>
            <w:r w:rsidRPr="00450EF2">
              <w:rPr>
                <w:sz w:val="16"/>
              </w:rPr>
              <w:t>Testing y despliegue</w:t>
            </w:r>
          </w:p>
        </w:tc>
      </w:tr>
      <w:tr w:rsidR="001F1A7D" w:rsidTr="009B02F5">
        <w:trPr>
          <w:trHeight w:val="397"/>
        </w:trPr>
        <w:tc>
          <w:tcPr>
            <w:tcW w:w="1555" w:type="dxa"/>
            <w:vMerge w:val="restart"/>
          </w:tcPr>
          <w:p w:rsidR="001F1A7D" w:rsidRPr="00BE361C" w:rsidRDefault="001F1A7D" w:rsidP="009B02F5">
            <w:pPr>
              <w:jc w:val="center"/>
              <w:rPr>
                <w:b/>
                <w:sz w:val="16"/>
                <w:szCs w:val="16"/>
              </w:rPr>
            </w:pPr>
            <w:r w:rsidRPr="00BE361C">
              <w:rPr>
                <w:b/>
                <w:sz w:val="16"/>
                <w:szCs w:val="16"/>
              </w:rPr>
              <w:t>Marzo ‘17</w:t>
            </w:r>
          </w:p>
        </w:tc>
        <w:tc>
          <w:tcPr>
            <w:tcW w:w="567" w:type="dxa"/>
          </w:tcPr>
          <w:p w:rsidR="001F1A7D" w:rsidRPr="00204404" w:rsidRDefault="001F1A7D" w:rsidP="009B02F5">
            <w:pPr>
              <w:jc w:val="center"/>
              <w:rPr>
                <w:sz w:val="16"/>
                <w:szCs w:val="16"/>
              </w:rPr>
            </w:pPr>
            <w:r w:rsidRPr="00204404">
              <w:rPr>
                <w:sz w:val="16"/>
                <w:szCs w:val="16"/>
              </w:rPr>
              <w:t>06</w:t>
            </w:r>
          </w:p>
        </w:tc>
        <w:tc>
          <w:tcPr>
            <w:tcW w:w="1304" w:type="dxa"/>
          </w:tcPr>
          <w:p w:rsidR="001F1A7D" w:rsidRDefault="001F1A7D" w:rsidP="009B02F5">
            <w:r>
              <w:rPr>
                <w:noProof/>
                <w:lang w:eastAsia="es-ES"/>
              </w:rPr>
              <mc:AlternateContent>
                <mc:Choice Requires="wps">
                  <w:drawing>
                    <wp:anchor distT="0" distB="0" distL="114300" distR="114300" simplePos="0" relativeHeight="251806720" behindDoc="0" locked="0" layoutInCell="1" allowOverlap="1" wp14:anchorId="5DEB461E" wp14:editId="25EDE250">
                      <wp:simplePos x="0" y="0"/>
                      <wp:positionH relativeFrom="column">
                        <wp:posOffset>262890</wp:posOffset>
                      </wp:positionH>
                      <wp:positionV relativeFrom="paragraph">
                        <wp:posOffset>229870</wp:posOffset>
                      </wp:positionV>
                      <wp:extent cx="152400" cy="142875"/>
                      <wp:effectExtent l="0" t="0" r="19050" b="28575"/>
                      <wp:wrapNone/>
                      <wp:docPr id="491" name="Elipse 491"/>
                      <wp:cNvGraphicFramePr/>
                      <a:graphic xmlns:a="http://schemas.openxmlformats.org/drawingml/2006/main">
                        <a:graphicData uri="http://schemas.microsoft.com/office/word/2010/wordprocessingShape">
                          <wps:wsp>
                            <wps:cNvSpPr/>
                            <wps:spPr>
                              <a:xfrm>
                                <a:off x="0" y="0"/>
                                <a:ext cx="152400" cy="1428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A0745E" id="Elipse 491" o:spid="_x0000_s1026" style="position:absolute;margin-left:20.7pt;margin-top:18.1pt;width:12pt;height:11.25pt;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" fillcolor="black [3200]" strokecolor="black [1600]" strokeweight="1.25pt"/>
                  </w:pict>
                </mc:Fallback>
              </mc:AlternateConten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13</w:t>
            </w:r>
          </w:p>
        </w:tc>
        <w:tc>
          <w:tcPr>
            <w:tcW w:w="1304" w:type="dxa"/>
          </w:tcPr>
          <w:p w:rsidR="001F1A7D" w:rsidRDefault="001F1A7D" w:rsidP="009B02F5">
            <w:r w:rsidRPr="00204404">
              <w:rPr>
                <w:noProof/>
                <w:sz w:val="16"/>
                <w:szCs w:val="16"/>
                <w:lang w:eastAsia="es-ES"/>
              </w:rPr>
              <mc:AlternateContent>
                <mc:Choice Requires="wps">
                  <w:drawing>
                    <wp:anchor distT="0" distB="0" distL="114300" distR="114300" simplePos="0" relativeHeight="251785216" behindDoc="0" locked="0" layoutInCell="1" allowOverlap="1" wp14:anchorId="320FE2BE" wp14:editId="267A5809">
                      <wp:simplePos x="0" y="0"/>
                      <wp:positionH relativeFrom="column">
                        <wp:posOffset>-65405</wp:posOffset>
                      </wp:positionH>
                      <wp:positionV relativeFrom="paragraph">
                        <wp:posOffset>28575</wp:posOffset>
                      </wp:positionV>
                      <wp:extent cx="809625" cy="6743700"/>
                      <wp:effectExtent l="0" t="0" r="28575" b="19050"/>
                      <wp:wrapNone/>
                      <wp:docPr id="492" name="Rectángulo 492"/>
                      <wp:cNvGraphicFramePr/>
                      <a:graphic xmlns:a="http://schemas.openxmlformats.org/drawingml/2006/main">
                        <a:graphicData uri="http://schemas.microsoft.com/office/word/2010/wordprocessingShape">
                          <wps:wsp>
                            <wps:cNvSpPr/>
                            <wps:spPr>
                              <a:xfrm>
                                <a:off x="0" y="0"/>
                                <a:ext cx="809625" cy="6743700"/>
                              </a:xfrm>
                              <a:prstGeom prst="rect">
                                <a:avLst/>
                              </a:prstGeom>
                              <a:solidFill>
                                <a:srgbClr val="AC2475"/>
                              </a:solidFill>
                              <a:ln>
                                <a:solidFill>
                                  <a:srgbClr val="AC247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3EF2D6" id="Rectángulo 492" o:spid="_x0000_s1026" style="position:absolute;margin-left:-5.15pt;margin-top:2.25pt;width:63.75pt;height:531pt;z-index:25178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" fillcolor="#ac2475" strokecolor="#ac2475" strokeweight="1.25pt"/>
                  </w:pict>
                </mc:Fallback>
              </mc:AlternateContent>
            </w:r>
          </w:p>
        </w:tc>
        <w:tc>
          <w:tcPr>
            <w:tcW w:w="1304" w:type="dxa"/>
          </w:tcPr>
          <w:p w:rsidR="001F1A7D" w:rsidRDefault="001F1A7D" w:rsidP="009B02F5"/>
        </w:tc>
        <w:tc>
          <w:tcPr>
            <w:tcW w:w="1304" w:type="dxa"/>
          </w:tcPr>
          <w:p w:rsidR="001F1A7D" w:rsidRDefault="001F1A7D" w:rsidP="009B02F5">
            <w:r>
              <w:rPr>
                <w:noProof/>
                <w:lang w:eastAsia="es-ES"/>
              </w:rPr>
              <mc:AlternateContent>
                <mc:Choice Requires="wps">
                  <w:drawing>
                    <wp:anchor distT="0" distB="0" distL="114300" distR="114300" simplePos="0" relativeHeight="251804672" behindDoc="0" locked="0" layoutInCell="1" allowOverlap="1" wp14:anchorId="3E900FE9" wp14:editId="37BF31CA">
                      <wp:simplePos x="0" y="0"/>
                      <wp:positionH relativeFrom="column">
                        <wp:posOffset>-1269366</wp:posOffset>
                      </wp:positionH>
                      <wp:positionV relativeFrom="paragraph">
                        <wp:posOffset>-243205</wp:posOffset>
                      </wp:positionV>
                      <wp:extent cx="2828925" cy="285750"/>
                      <wp:effectExtent l="0" t="0" r="9525" b="0"/>
                      <wp:wrapNone/>
                      <wp:docPr id="493" name="Cuadro de texto 493"/>
                      <wp:cNvGraphicFramePr/>
                      <a:graphic xmlns:a="http://schemas.openxmlformats.org/drawingml/2006/main">
                        <a:graphicData uri="http://schemas.microsoft.com/office/word/2010/wordprocessingShape">
                          <wps:wsp>
                            <wps:cNvSpPr txBox="1"/>
                            <wps:spPr>
                              <a:xfrm>
                                <a:off x="0" y="0"/>
                                <a:ext cx="2828925" cy="285750"/>
                              </a:xfrm>
                              <a:prstGeom prst="rect">
                                <a:avLst/>
                              </a:prstGeom>
                              <a:solidFill>
                                <a:schemeClr val="bg1">
                                  <a:lumMod val="8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043CF" w:rsidRPr="00185B58" w:rsidRDefault="009043CF" w:rsidP="001F1A7D">
                                  <w:pPr>
                                    <w:rPr>
                                      <w:b/>
                                    </w:rPr>
                                  </w:pPr>
                                  <w:r w:rsidRPr="00185B58">
                                    <w:rPr>
                                      <w:b/>
                                    </w:rPr>
                                    <w:t>WBS-01: 14/03/2017 – Kick-Off Amadeus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900FE9" id="Cuadro de texto 493" o:spid="_x0000_s1073" type="#_x0000_t202" style="position:absolute;left:0;text-align:left;margin-left:-99.95pt;margin-top:-19.15pt;width:222.75pt;height:22.5pt;z-index:251804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" fillcolor="#d8d8d8 [2732]" stroked="f" strokeweight=".5pt">
                      <v:textbox>
                        <w:txbxContent>
                          <w:p w:rsidR="009043CF" w:rsidRPr="00185B58" w:rsidRDefault="009043CF" w:rsidP="001F1A7D">
                            <w:pPr>
                              <w:rPr>
                                <w:b/>
                              </w:rPr>
                            </w:pPr>
                            <w:r w:rsidRPr="00185B58">
                              <w:rPr>
                                <w:b/>
                              </w:rPr>
                              <w:t>WBS-01: 14/03/2017 – Kick-Off Amadeus</w:t>
                            </w:r>
                          </w:p>
                        </w:txbxContent>
                      </v:textbox>
                    </v:shape>
                  </w:pict>
                </mc:Fallback>
              </mc:AlternateContent>
            </w:r>
          </w:p>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20</w:t>
            </w:r>
          </w:p>
        </w:tc>
        <w:tc>
          <w:tcPr>
            <w:tcW w:w="1304" w:type="dxa"/>
          </w:tcPr>
          <w:p w:rsidR="001F1A7D" w:rsidRDefault="001F1A7D" w:rsidP="009B02F5">
            <w:r w:rsidRPr="00450EF2">
              <w:rPr>
                <w:noProof/>
                <w:lang w:eastAsia="es-ES"/>
              </w:rPr>
              <mc:AlternateContent>
                <mc:Choice Requires="wps">
                  <w:drawing>
                    <wp:anchor distT="0" distB="0" distL="114300" distR="114300" simplePos="0" relativeHeight="251786240" behindDoc="0" locked="0" layoutInCell="1" allowOverlap="1" wp14:anchorId="3CE5EB8C" wp14:editId="5B8A398B">
                      <wp:simplePos x="0" y="0"/>
                      <wp:positionH relativeFrom="column">
                        <wp:posOffset>758190</wp:posOffset>
                      </wp:positionH>
                      <wp:positionV relativeFrom="paragraph">
                        <wp:posOffset>246380</wp:posOffset>
                      </wp:positionV>
                      <wp:extent cx="809625" cy="952500"/>
                      <wp:effectExtent l="0" t="0" r="28575" b="19050"/>
                      <wp:wrapNone/>
                      <wp:docPr id="494" name="Rectángulo 494"/>
                      <wp:cNvGraphicFramePr/>
                      <a:graphic xmlns:a="http://schemas.openxmlformats.org/drawingml/2006/main">
                        <a:graphicData uri="http://schemas.microsoft.com/office/word/2010/wordprocessingShape">
                          <wps:wsp>
                            <wps:cNvSpPr/>
                            <wps:spPr>
                              <a:xfrm>
                                <a:off x="0" y="0"/>
                                <a:ext cx="809625" cy="952500"/>
                              </a:xfrm>
                              <a:prstGeom prst="rect">
                                <a:avLst/>
                              </a:prstGeom>
                              <a:solidFill>
                                <a:srgbClr val="339966"/>
                              </a:solidFill>
                              <a:ln>
                                <a:solidFill>
                                  <a:srgbClr val="339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9CC27A" id="Rectángulo 494" o:spid="_x0000_s1026" style="position:absolute;margin-left:59.7pt;margin-top:19.4pt;width:63.75pt;height:75pt;z-index:251786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" fillcolor="#396" strokecolor="#396" strokeweight="1.25pt"/>
                  </w:pict>
                </mc:Fallback>
              </mc:AlternateContent>
            </w:r>
            <w:r>
              <w:rPr>
                <w:noProof/>
                <w:lang w:eastAsia="es-ES"/>
              </w:rPr>
              <mc:AlternateContent>
                <mc:Choice Requires="wps">
                  <w:drawing>
                    <wp:anchor distT="0" distB="0" distL="114300" distR="114300" simplePos="0" relativeHeight="251790336" behindDoc="0" locked="0" layoutInCell="1" allowOverlap="1" wp14:anchorId="60CE619C" wp14:editId="68838EE3">
                      <wp:simplePos x="0" y="0"/>
                      <wp:positionH relativeFrom="column">
                        <wp:posOffset>15240</wp:posOffset>
                      </wp:positionH>
                      <wp:positionV relativeFrom="paragraph">
                        <wp:posOffset>160655</wp:posOffset>
                      </wp:positionV>
                      <wp:extent cx="628650" cy="333375"/>
                      <wp:effectExtent l="0" t="0" r="19050" b="28575"/>
                      <wp:wrapNone/>
                      <wp:docPr id="495" name="Rectángulo redondeado 495"/>
                      <wp:cNvGraphicFramePr/>
                      <a:graphic xmlns:a="http://schemas.openxmlformats.org/drawingml/2006/main">
                        <a:graphicData uri="http://schemas.microsoft.com/office/word/2010/wordprocessingShape">
                          <wps:wsp>
                            <wps:cNvSpPr/>
                            <wps:spPr>
                              <a:xfrm>
                                <a:off x="0" y="0"/>
                                <a:ext cx="628650" cy="333375"/>
                              </a:xfrm>
                              <a:prstGeom prst="roundRect">
                                <a:avLst/>
                              </a:prstGeom>
                              <a:solidFill>
                                <a:srgbClr val="DC5AA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043CF" w:rsidRPr="00131822" w:rsidRDefault="009043CF" w:rsidP="001F1A7D">
                                  <w:pPr>
                                    <w:jc w:val="center"/>
                                    <w:rPr>
                                      <w:color w:val="000000" w:themeColor="text1"/>
                                      <w:sz w:val="16"/>
                                      <w:szCs w:val="16"/>
                                    </w:rPr>
                                  </w:pPr>
                                  <w:r>
                                    <w:rPr>
                                      <w:color w:val="000000" w:themeColor="text1"/>
                                      <w:sz w:val="16"/>
                                      <w:szCs w:val="16"/>
                                    </w:rPr>
                                    <w:t>WBS-02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CE619C" id="Rectángulo redondeado 495" o:spid="_x0000_s1074" style="position:absolute;left:0;text-align:left;margin-left:1.2pt;margin-top:12.65pt;width:49.5pt;height:26.2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" fillcolor="#dc5aa7" strokecolor="black [3213]" strokeweight="1.25pt">
                      <v:textbox>
                        <w:txbxContent>
                          <w:p w:rsidR="009043CF" w:rsidRPr="00131822" w:rsidRDefault="009043CF" w:rsidP="001F1A7D">
                            <w:pPr>
                              <w:jc w:val="center"/>
                              <w:rPr>
                                <w:color w:val="000000" w:themeColor="text1"/>
                                <w:sz w:val="16"/>
                                <w:szCs w:val="16"/>
                              </w:rPr>
                            </w:pPr>
                            <w:r>
                              <w:rPr>
                                <w:color w:val="000000" w:themeColor="text1"/>
                                <w:sz w:val="16"/>
                                <w:szCs w:val="16"/>
                              </w:rPr>
                              <w:t>WBS-02</w:t>
                            </w:r>
                          </w:p>
                        </w:txbxContent>
                      </v:textbox>
                    </v:roundrect>
                  </w:pict>
                </mc:Fallback>
              </mc:AlternateConten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27</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val="restart"/>
          </w:tcPr>
          <w:p w:rsidR="001F1A7D" w:rsidRPr="00BE361C" w:rsidRDefault="001F1A7D" w:rsidP="009B02F5">
            <w:pPr>
              <w:jc w:val="center"/>
              <w:rPr>
                <w:b/>
                <w:sz w:val="16"/>
                <w:szCs w:val="16"/>
              </w:rPr>
            </w:pPr>
            <w:r w:rsidRPr="00BE361C">
              <w:rPr>
                <w:b/>
                <w:sz w:val="16"/>
                <w:szCs w:val="16"/>
              </w:rPr>
              <w:t>Abril ‘17</w:t>
            </w:r>
          </w:p>
        </w:tc>
        <w:tc>
          <w:tcPr>
            <w:tcW w:w="567" w:type="dxa"/>
          </w:tcPr>
          <w:p w:rsidR="001F1A7D" w:rsidRPr="00204404" w:rsidRDefault="001F1A7D" w:rsidP="009B02F5">
            <w:pPr>
              <w:jc w:val="center"/>
              <w:rPr>
                <w:sz w:val="16"/>
                <w:szCs w:val="16"/>
              </w:rPr>
            </w:pPr>
            <w:r w:rsidRPr="00204404">
              <w:rPr>
                <w:sz w:val="16"/>
                <w:szCs w:val="16"/>
              </w:rPr>
              <w:t>03</w:t>
            </w:r>
          </w:p>
        </w:tc>
        <w:tc>
          <w:tcPr>
            <w:tcW w:w="1304" w:type="dxa"/>
          </w:tcPr>
          <w:p w:rsidR="001F1A7D" w:rsidRDefault="001F1A7D" w:rsidP="009B02F5"/>
        </w:tc>
        <w:tc>
          <w:tcPr>
            <w:tcW w:w="1304" w:type="dxa"/>
          </w:tcPr>
          <w:p w:rsidR="001F1A7D" w:rsidRDefault="001F1A7D" w:rsidP="009B02F5">
            <w:r>
              <w:rPr>
                <w:noProof/>
                <w:lang w:eastAsia="es-ES"/>
              </w:rPr>
              <mc:AlternateContent>
                <mc:Choice Requires="wps">
                  <w:drawing>
                    <wp:anchor distT="0" distB="0" distL="114300" distR="114300" simplePos="0" relativeHeight="251792384" behindDoc="0" locked="0" layoutInCell="1" allowOverlap="1" wp14:anchorId="1A0D85EA" wp14:editId="13D7279F">
                      <wp:simplePos x="0" y="0"/>
                      <wp:positionH relativeFrom="column">
                        <wp:posOffset>15875</wp:posOffset>
                      </wp:positionH>
                      <wp:positionV relativeFrom="paragraph">
                        <wp:posOffset>177164</wp:posOffset>
                      </wp:positionV>
                      <wp:extent cx="628650" cy="504825"/>
                      <wp:effectExtent l="0" t="0" r="19050" b="28575"/>
                      <wp:wrapNone/>
                      <wp:docPr id="496" name="Rectángulo redondeado 496"/>
                      <wp:cNvGraphicFramePr/>
                      <a:graphic xmlns:a="http://schemas.openxmlformats.org/drawingml/2006/main">
                        <a:graphicData uri="http://schemas.microsoft.com/office/word/2010/wordprocessingShape">
                          <wps:wsp>
                            <wps:cNvSpPr/>
                            <wps:spPr>
                              <a:xfrm>
                                <a:off x="0" y="0"/>
                                <a:ext cx="628650" cy="504825"/>
                              </a:xfrm>
                              <a:prstGeom prst="roundRect">
                                <a:avLst/>
                              </a:prstGeom>
                              <a:solidFill>
                                <a:srgbClr val="5BC99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043CF" w:rsidRPr="00131822" w:rsidRDefault="009043CF" w:rsidP="001F1A7D">
                                  <w:pPr>
                                    <w:jc w:val="center"/>
                                    <w:rPr>
                                      <w:color w:val="000000" w:themeColor="text1"/>
                                      <w:sz w:val="16"/>
                                      <w:szCs w:val="16"/>
                                    </w:rPr>
                                  </w:pPr>
                                  <w:r>
                                    <w:rPr>
                                      <w:color w:val="000000" w:themeColor="text1"/>
                                      <w:sz w:val="16"/>
                                      <w:szCs w:val="16"/>
                                    </w:rPr>
                                    <w:t>WBS-06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0D85EA" id="Rectángulo redondeado 496" o:spid="_x0000_s1075" style="position:absolute;left:0;text-align:left;margin-left:1.25pt;margin-top:13.95pt;width:49.5pt;height:39.7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" fillcolor="#5bc992" strokecolor="black [3213]" strokeweight="1.25pt">
                      <v:textbox>
                        <w:txbxContent>
                          <w:p w:rsidR="009043CF" w:rsidRPr="00131822" w:rsidRDefault="009043CF" w:rsidP="001F1A7D">
                            <w:pPr>
                              <w:jc w:val="center"/>
                              <w:rPr>
                                <w:color w:val="000000" w:themeColor="text1"/>
                                <w:sz w:val="16"/>
                                <w:szCs w:val="16"/>
                              </w:rPr>
                            </w:pPr>
                            <w:r>
                              <w:rPr>
                                <w:color w:val="000000" w:themeColor="text1"/>
                                <w:sz w:val="16"/>
                                <w:szCs w:val="16"/>
                              </w:rPr>
                              <w:t>WBS-06</w:t>
                            </w:r>
                          </w:p>
                        </w:txbxContent>
                      </v:textbox>
                    </v:roundrect>
                  </w:pict>
                </mc:Fallback>
              </mc:AlternateContent>
            </w:r>
            <w:r>
              <w:rPr>
                <w:noProof/>
                <w:lang w:eastAsia="es-ES"/>
              </w:rPr>
              <mc:AlternateContent>
                <mc:Choice Requires="wps">
                  <w:drawing>
                    <wp:anchor distT="0" distB="0" distL="114300" distR="114300" simplePos="0" relativeHeight="251791360" behindDoc="0" locked="0" layoutInCell="1" allowOverlap="1" wp14:anchorId="4017A86C" wp14:editId="66A510C6">
                      <wp:simplePos x="0" y="0"/>
                      <wp:positionH relativeFrom="column">
                        <wp:posOffset>15875</wp:posOffset>
                      </wp:positionH>
                      <wp:positionV relativeFrom="paragraph">
                        <wp:posOffset>-270510</wp:posOffset>
                      </wp:positionV>
                      <wp:extent cx="628650" cy="476250"/>
                      <wp:effectExtent l="0" t="0" r="19050" b="19050"/>
                      <wp:wrapNone/>
                      <wp:docPr id="497" name="Rectángulo redondeado 497"/>
                      <wp:cNvGraphicFramePr/>
                      <a:graphic xmlns:a="http://schemas.openxmlformats.org/drawingml/2006/main">
                        <a:graphicData uri="http://schemas.microsoft.com/office/word/2010/wordprocessingShape">
                          <wps:wsp>
                            <wps:cNvSpPr/>
                            <wps:spPr>
                              <a:xfrm>
                                <a:off x="0" y="0"/>
                                <a:ext cx="628650" cy="476250"/>
                              </a:xfrm>
                              <a:prstGeom prst="roundRect">
                                <a:avLst/>
                              </a:prstGeom>
                              <a:solidFill>
                                <a:srgbClr val="5BC99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043CF" w:rsidRPr="00131822" w:rsidRDefault="009043CF" w:rsidP="001F1A7D">
                                  <w:pPr>
                                    <w:jc w:val="center"/>
                                    <w:rPr>
                                      <w:color w:val="000000" w:themeColor="text1"/>
                                      <w:sz w:val="16"/>
                                      <w:szCs w:val="16"/>
                                    </w:rPr>
                                  </w:pPr>
                                  <w:r>
                                    <w:rPr>
                                      <w:color w:val="000000" w:themeColor="text1"/>
                                      <w:sz w:val="16"/>
                                      <w:szCs w:val="16"/>
                                    </w:rPr>
                                    <w:t>WBS-05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17A86C" id="Rectángulo redondeado 497" o:spid="_x0000_s1076" style="position:absolute;left:0;text-align:left;margin-left:1.25pt;margin-top:-21.3pt;width:49.5pt;height:3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" fillcolor="#5bc992" strokecolor="black [3213]" strokeweight="1.25pt">
                      <v:textbox>
                        <w:txbxContent>
                          <w:p w:rsidR="009043CF" w:rsidRPr="00131822" w:rsidRDefault="009043CF" w:rsidP="001F1A7D">
                            <w:pPr>
                              <w:jc w:val="center"/>
                              <w:rPr>
                                <w:color w:val="000000" w:themeColor="text1"/>
                                <w:sz w:val="16"/>
                                <w:szCs w:val="16"/>
                              </w:rPr>
                            </w:pPr>
                            <w:r>
                              <w:rPr>
                                <w:color w:val="000000" w:themeColor="text1"/>
                                <w:sz w:val="16"/>
                                <w:szCs w:val="16"/>
                              </w:rPr>
                              <w:t>WBS-05</w:t>
                            </w:r>
                          </w:p>
                        </w:txbxContent>
                      </v:textbox>
                    </v:roundrect>
                  </w:pict>
                </mc:Fallback>
              </mc:AlternateConten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10</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r>
              <w:rPr>
                <w:noProof/>
                <w:lang w:eastAsia="es-ES"/>
              </w:rPr>
              <mc:AlternateContent>
                <mc:Choice Requires="wps">
                  <w:drawing>
                    <wp:anchor distT="0" distB="0" distL="114300" distR="114300" simplePos="0" relativeHeight="251795456" behindDoc="0" locked="0" layoutInCell="1" allowOverlap="1" wp14:anchorId="65815817" wp14:editId="2E1D543B">
                      <wp:simplePos x="0" y="0"/>
                      <wp:positionH relativeFrom="column">
                        <wp:posOffset>29210</wp:posOffset>
                      </wp:positionH>
                      <wp:positionV relativeFrom="paragraph">
                        <wp:posOffset>22860</wp:posOffset>
                      </wp:positionV>
                      <wp:extent cx="628650" cy="390525"/>
                      <wp:effectExtent l="0" t="0" r="19050" b="28575"/>
                      <wp:wrapNone/>
                      <wp:docPr id="498" name="Rectángulo redondeado 498"/>
                      <wp:cNvGraphicFramePr/>
                      <a:graphic xmlns:a="http://schemas.openxmlformats.org/drawingml/2006/main">
                        <a:graphicData uri="http://schemas.microsoft.com/office/word/2010/wordprocessingShape">
                          <wps:wsp>
                            <wps:cNvSpPr/>
                            <wps:spPr>
                              <a:xfrm>
                                <a:off x="0" y="0"/>
                                <a:ext cx="628650" cy="390525"/>
                              </a:xfrm>
                              <a:prstGeom prst="roundRect">
                                <a:avLst/>
                              </a:prstGeom>
                              <a:solidFill>
                                <a:srgbClr val="FF474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043CF" w:rsidRPr="00131822" w:rsidRDefault="009043CF" w:rsidP="001F1A7D">
                                  <w:pPr>
                                    <w:jc w:val="center"/>
                                    <w:rPr>
                                      <w:color w:val="000000" w:themeColor="text1"/>
                                      <w:sz w:val="16"/>
                                      <w:szCs w:val="16"/>
                                    </w:rPr>
                                  </w:pPr>
                                  <w:r>
                                    <w:rPr>
                                      <w:color w:val="000000" w:themeColor="text1"/>
                                      <w:sz w:val="16"/>
                                      <w:szCs w:val="16"/>
                                    </w:rPr>
                                    <w:t>WBS-10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815817" id="Rectángulo redondeado 498" o:spid="_x0000_s1077" style="position:absolute;left:0;text-align:left;margin-left:2.3pt;margin-top:1.8pt;width:49.5pt;height:30.7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" fillcolor="#ff4747" strokecolor="black [3213]" strokeweight="1.25pt">
                      <v:textbox>
                        <w:txbxContent>
                          <w:p w:rsidR="009043CF" w:rsidRPr="00131822" w:rsidRDefault="009043CF" w:rsidP="001F1A7D">
                            <w:pPr>
                              <w:jc w:val="center"/>
                              <w:rPr>
                                <w:color w:val="000000" w:themeColor="text1"/>
                                <w:sz w:val="16"/>
                                <w:szCs w:val="16"/>
                              </w:rPr>
                            </w:pPr>
                            <w:r>
                              <w:rPr>
                                <w:color w:val="000000" w:themeColor="text1"/>
                                <w:sz w:val="16"/>
                                <w:szCs w:val="16"/>
                              </w:rPr>
                              <w:t>WBS-10</w:t>
                            </w:r>
                          </w:p>
                        </w:txbxContent>
                      </v:textbox>
                    </v:roundrect>
                  </w:pict>
                </mc:Fallback>
              </mc:AlternateContent>
            </w:r>
          </w:p>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17</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r>
              <w:rPr>
                <w:noProof/>
                <w:lang w:eastAsia="es-ES"/>
              </w:rPr>
              <mc:AlternateContent>
                <mc:Choice Requires="wps">
                  <w:drawing>
                    <wp:anchor distT="0" distB="0" distL="114300" distR="114300" simplePos="0" relativeHeight="251793408" behindDoc="0" locked="0" layoutInCell="1" allowOverlap="1" wp14:anchorId="36352829" wp14:editId="305286BC">
                      <wp:simplePos x="0" y="0"/>
                      <wp:positionH relativeFrom="column">
                        <wp:posOffset>26035</wp:posOffset>
                      </wp:positionH>
                      <wp:positionV relativeFrom="paragraph">
                        <wp:posOffset>-263525</wp:posOffset>
                      </wp:positionV>
                      <wp:extent cx="628650" cy="361950"/>
                      <wp:effectExtent l="0" t="0" r="19050" b="19050"/>
                      <wp:wrapNone/>
                      <wp:docPr id="499" name="Rectángulo redondeado 499"/>
                      <wp:cNvGraphicFramePr/>
                      <a:graphic xmlns:a="http://schemas.openxmlformats.org/drawingml/2006/main">
                        <a:graphicData uri="http://schemas.microsoft.com/office/word/2010/wordprocessingShape">
                          <wps:wsp>
                            <wps:cNvSpPr/>
                            <wps:spPr>
                              <a:xfrm>
                                <a:off x="0" y="0"/>
                                <a:ext cx="628650" cy="361950"/>
                              </a:xfrm>
                              <a:prstGeom prst="roundRect">
                                <a:avLst/>
                              </a:prstGeom>
                              <a:solidFill>
                                <a:srgbClr val="FFBB5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043CF" w:rsidRDefault="009043CF" w:rsidP="001F1A7D">
                                  <w:pPr>
                                    <w:spacing w:after="0"/>
                                    <w:jc w:val="center"/>
                                    <w:rPr>
                                      <w:color w:val="000000" w:themeColor="text1"/>
                                      <w:sz w:val="16"/>
                                      <w:szCs w:val="16"/>
                                    </w:rPr>
                                  </w:pPr>
                                  <w:r>
                                    <w:rPr>
                                      <w:color w:val="000000" w:themeColor="text1"/>
                                      <w:sz w:val="16"/>
                                      <w:szCs w:val="16"/>
                                    </w:rPr>
                                    <w:t>WBS-07</w:t>
                                  </w:r>
                                </w:p>
                                <w:p w:rsidR="009043CF" w:rsidRDefault="009043CF" w:rsidP="001F1A7D">
                                  <w:pPr>
                                    <w:spacing w:after="0"/>
                                    <w:jc w:val="center"/>
                                    <w:rPr>
                                      <w:color w:val="000000" w:themeColor="text1"/>
                                      <w:sz w:val="16"/>
                                      <w:szCs w:val="16"/>
                                    </w:rPr>
                                  </w:pPr>
                                  <w:r>
                                    <w:rPr>
                                      <w:color w:val="000000" w:themeColor="text1"/>
                                      <w:sz w:val="16"/>
                                      <w:szCs w:val="16"/>
                                    </w:rPr>
                                    <w:t>WBS-08</w:t>
                                  </w:r>
                                </w:p>
                                <w:p w:rsidR="009043CF" w:rsidRDefault="009043CF" w:rsidP="001F1A7D">
                                  <w:pPr>
                                    <w:jc w:val="center"/>
                                    <w:rPr>
                                      <w:color w:val="000000" w:themeColor="text1"/>
                                      <w:sz w:val="16"/>
                                      <w:szCs w:val="16"/>
                                    </w:rPr>
                                  </w:pPr>
                                </w:p>
                                <w:p w:rsidR="009043CF" w:rsidRPr="00131822" w:rsidRDefault="009043CF" w:rsidP="001F1A7D">
                                  <w:pPr>
                                    <w:pStyle w:val="Sinespaciado"/>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352829" id="Rectángulo redondeado 499" o:spid="_x0000_s1078" style="position:absolute;left:0;text-align:left;margin-left:2.05pt;margin-top:-20.75pt;width:49.5pt;height:28.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" fillcolor="#ffbb57" strokecolor="black [3213]" strokeweight="1.25pt">
                      <v:textbox>
                        <w:txbxContent>
                          <w:p w:rsidR="009043CF" w:rsidRDefault="009043CF" w:rsidP="001F1A7D">
                            <w:pPr>
                              <w:spacing w:after="0"/>
                              <w:jc w:val="center"/>
                              <w:rPr>
                                <w:color w:val="000000" w:themeColor="text1"/>
                                <w:sz w:val="16"/>
                                <w:szCs w:val="16"/>
                              </w:rPr>
                            </w:pPr>
                            <w:r>
                              <w:rPr>
                                <w:color w:val="000000" w:themeColor="text1"/>
                                <w:sz w:val="16"/>
                                <w:szCs w:val="16"/>
                              </w:rPr>
                              <w:t>WBS-07</w:t>
                            </w:r>
                          </w:p>
                          <w:p w:rsidR="009043CF" w:rsidRDefault="009043CF" w:rsidP="001F1A7D">
                            <w:pPr>
                              <w:spacing w:after="0"/>
                              <w:jc w:val="center"/>
                              <w:rPr>
                                <w:color w:val="000000" w:themeColor="text1"/>
                                <w:sz w:val="16"/>
                                <w:szCs w:val="16"/>
                              </w:rPr>
                            </w:pPr>
                            <w:r>
                              <w:rPr>
                                <w:color w:val="000000" w:themeColor="text1"/>
                                <w:sz w:val="16"/>
                                <w:szCs w:val="16"/>
                              </w:rPr>
                              <w:t>WBS-08</w:t>
                            </w:r>
                          </w:p>
                          <w:p w:rsidR="009043CF" w:rsidRDefault="009043CF" w:rsidP="001F1A7D">
                            <w:pPr>
                              <w:jc w:val="center"/>
                              <w:rPr>
                                <w:color w:val="000000" w:themeColor="text1"/>
                                <w:sz w:val="16"/>
                                <w:szCs w:val="16"/>
                              </w:rPr>
                            </w:pPr>
                          </w:p>
                          <w:p w:rsidR="009043CF" w:rsidRPr="00131822" w:rsidRDefault="009043CF" w:rsidP="001F1A7D">
                            <w:pPr>
                              <w:pStyle w:val="Sinespaciado"/>
                            </w:pPr>
                          </w:p>
                        </w:txbxContent>
                      </v:textbox>
                    </v:roundrect>
                  </w:pict>
                </mc:Fallback>
              </mc:AlternateContent>
            </w:r>
            <w:r w:rsidRPr="00450EF2">
              <w:rPr>
                <w:noProof/>
                <w:lang w:eastAsia="es-ES"/>
              </w:rPr>
              <mc:AlternateContent>
                <mc:Choice Requires="wps">
                  <w:drawing>
                    <wp:anchor distT="0" distB="0" distL="114300" distR="114300" simplePos="0" relativeHeight="251787264" behindDoc="0" locked="0" layoutInCell="1" allowOverlap="1" wp14:anchorId="6907ABF7" wp14:editId="665D227B">
                      <wp:simplePos x="0" y="0"/>
                      <wp:positionH relativeFrom="column">
                        <wp:posOffset>-69215</wp:posOffset>
                      </wp:positionH>
                      <wp:positionV relativeFrom="paragraph">
                        <wp:posOffset>-263525</wp:posOffset>
                      </wp:positionV>
                      <wp:extent cx="809625" cy="371475"/>
                      <wp:effectExtent l="0" t="0" r="28575" b="28575"/>
                      <wp:wrapNone/>
                      <wp:docPr id="500" name="Rectángulo 500"/>
                      <wp:cNvGraphicFramePr/>
                      <a:graphic xmlns:a="http://schemas.openxmlformats.org/drawingml/2006/main">
                        <a:graphicData uri="http://schemas.microsoft.com/office/word/2010/wordprocessingShape">
                          <wps:wsp>
                            <wps:cNvSpPr/>
                            <wps:spPr>
                              <a:xfrm>
                                <a:off x="0" y="0"/>
                                <a:ext cx="809625" cy="371475"/>
                              </a:xfrm>
                              <a:prstGeom prst="rect">
                                <a:avLst/>
                              </a:prstGeom>
                              <a:solidFill>
                                <a:srgbClr val="FF9900"/>
                              </a:solidFill>
                              <a:ln>
                                <a:solidFill>
                                  <a:srgbClr val="FF99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823A33" id="Rectángulo 500" o:spid="_x0000_s1026" style="position:absolute;margin-left:-5.45pt;margin-top:-20.75pt;width:63.75pt;height:29.25pt;z-index:25178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" fillcolor="#f90" strokecolor="#f90" strokeweight="1.25pt"/>
                  </w:pict>
                </mc:Fallback>
              </mc:AlternateContent>
            </w:r>
          </w:p>
        </w:tc>
        <w:tc>
          <w:tcPr>
            <w:tcW w:w="1304" w:type="dxa"/>
          </w:tcPr>
          <w:p w:rsidR="001F1A7D" w:rsidRDefault="001F1A7D" w:rsidP="009B02F5">
            <w:r w:rsidRPr="00450EF2">
              <w:rPr>
                <w:noProof/>
                <w:lang w:eastAsia="es-ES"/>
              </w:rPr>
              <mc:AlternateContent>
                <mc:Choice Requires="wps">
                  <w:drawing>
                    <wp:anchor distT="0" distB="0" distL="114300" distR="114300" simplePos="0" relativeHeight="251788288" behindDoc="0" locked="0" layoutInCell="1" allowOverlap="1" wp14:anchorId="1E00BD46" wp14:editId="1D69F22F">
                      <wp:simplePos x="0" y="0"/>
                      <wp:positionH relativeFrom="column">
                        <wp:posOffset>-68580</wp:posOffset>
                      </wp:positionH>
                      <wp:positionV relativeFrom="paragraph">
                        <wp:posOffset>-234949</wp:posOffset>
                      </wp:positionV>
                      <wp:extent cx="809625" cy="2857500"/>
                      <wp:effectExtent l="0" t="0" r="28575" b="19050"/>
                      <wp:wrapNone/>
                      <wp:docPr id="501" name="Rectángulo 501"/>
                      <wp:cNvGraphicFramePr/>
                      <a:graphic xmlns:a="http://schemas.openxmlformats.org/drawingml/2006/main">
                        <a:graphicData uri="http://schemas.microsoft.com/office/word/2010/wordprocessingShape">
                          <wps:wsp>
                            <wps:cNvSpPr/>
                            <wps:spPr>
                              <a:xfrm>
                                <a:off x="0" y="0"/>
                                <a:ext cx="809625" cy="2857500"/>
                              </a:xfrm>
                              <a:prstGeom prst="rect">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C0B167" id="Rectángulo 501" o:spid="_x0000_s1026" style="position:absolute;margin-left:-5.4pt;margin-top:-18.5pt;width:63.75pt;height:225pt;z-index:251788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" fillcolor="#c00000" strokecolor="#c00000" strokeweight="1.25pt"/>
                  </w:pict>
                </mc:Fallback>
              </mc:AlternateContent>
            </w:r>
          </w:p>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24</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r w:rsidRPr="00450EF2">
              <w:rPr>
                <w:noProof/>
                <w:lang w:eastAsia="es-ES"/>
              </w:rPr>
              <mc:AlternateContent>
                <mc:Choice Requires="wps">
                  <w:drawing>
                    <wp:anchor distT="0" distB="0" distL="114300" distR="114300" simplePos="0" relativeHeight="251784192" behindDoc="0" locked="0" layoutInCell="1" allowOverlap="1" wp14:anchorId="047CC10E" wp14:editId="4106F09B">
                      <wp:simplePos x="0" y="0"/>
                      <wp:positionH relativeFrom="column">
                        <wp:posOffset>-69215</wp:posOffset>
                      </wp:positionH>
                      <wp:positionV relativeFrom="paragraph">
                        <wp:posOffset>30480</wp:posOffset>
                      </wp:positionV>
                      <wp:extent cx="809625" cy="390525"/>
                      <wp:effectExtent l="0" t="0" r="28575" b="28575"/>
                      <wp:wrapNone/>
                      <wp:docPr id="502" name="Rectángulo 502"/>
                      <wp:cNvGraphicFramePr/>
                      <a:graphic xmlns:a="http://schemas.openxmlformats.org/drawingml/2006/main">
                        <a:graphicData uri="http://schemas.microsoft.com/office/word/2010/wordprocessingShape">
                          <wps:wsp>
                            <wps:cNvSpPr/>
                            <wps:spPr>
                              <a:xfrm>
                                <a:off x="0" y="0"/>
                                <a:ext cx="809625" cy="390525"/>
                              </a:xfrm>
                              <a:prstGeom prst="rect">
                                <a:avLst/>
                              </a:prstGeom>
                              <a:solidFill>
                                <a:srgbClr val="FF9900"/>
                              </a:solidFill>
                              <a:ln>
                                <a:solidFill>
                                  <a:srgbClr val="FF99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F033E4" id="Rectángulo 502" o:spid="_x0000_s1026" style="position:absolute;margin-left:-5.45pt;margin-top:2.4pt;width:63.75pt;height:30.75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" fillcolor="#f90" strokecolor="#f90" strokeweight="1.25pt"/>
                  </w:pict>
                </mc:Fallback>
              </mc:AlternateContent>
            </w:r>
            <w:r>
              <w:rPr>
                <w:noProof/>
                <w:lang w:eastAsia="es-ES"/>
              </w:rPr>
              <mc:AlternateContent>
                <mc:Choice Requires="wps">
                  <w:drawing>
                    <wp:anchor distT="0" distB="0" distL="114300" distR="114300" simplePos="0" relativeHeight="251794432" behindDoc="0" locked="0" layoutInCell="1" allowOverlap="1" wp14:anchorId="42493ED4" wp14:editId="0EFC20A9">
                      <wp:simplePos x="0" y="0"/>
                      <wp:positionH relativeFrom="column">
                        <wp:posOffset>16510</wp:posOffset>
                      </wp:positionH>
                      <wp:positionV relativeFrom="paragraph">
                        <wp:posOffset>30480</wp:posOffset>
                      </wp:positionV>
                      <wp:extent cx="628650" cy="390525"/>
                      <wp:effectExtent l="0" t="0" r="19050" b="28575"/>
                      <wp:wrapNone/>
                      <wp:docPr id="503" name="Rectángulo redondeado 503"/>
                      <wp:cNvGraphicFramePr/>
                      <a:graphic xmlns:a="http://schemas.openxmlformats.org/drawingml/2006/main">
                        <a:graphicData uri="http://schemas.microsoft.com/office/word/2010/wordprocessingShape">
                          <wps:wsp>
                            <wps:cNvSpPr/>
                            <wps:spPr>
                              <a:xfrm>
                                <a:off x="0" y="0"/>
                                <a:ext cx="628650" cy="390525"/>
                              </a:xfrm>
                              <a:prstGeom prst="roundRect">
                                <a:avLst/>
                              </a:prstGeom>
                              <a:solidFill>
                                <a:srgbClr val="FFBB5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043CF" w:rsidRPr="00131822" w:rsidRDefault="009043CF" w:rsidP="001F1A7D">
                                  <w:pPr>
                                    <w:jc w:val="center"/>
                                    <w:rPr>
                                      <w:color w:val="000000" w:themeColor="text1"/>
                                      <w:sz w:val="16"/>
                                      <w:szCs w:val="16"/>
                                    </w:rPr>
                                  </w:pPr>
                                  <w:r>
                                    <w:rPr>
                                      <w:color w:val="000000" w:themeColor="text1"/>
                                      <w:sz w:val="16"/>
                                      <w:szCs w:val="16"/>
                                    </w:rPr>
                                    <w:t>WBS-09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493ED4" id="Rectángulo redondeado 503" o:spid="_x0000_s1079" style="position:absolute;left:0;text-align:left;margin-left:1.3pt;margin-top:2.4pt;width:49.5pt;height:30.7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" fillcolor="#ffbb57" strokecolor="black [3213]" strokeweight="1.25pt">
                      <v:textbox>
                        <w:txbxContent>
                          <w:p w:rsidR="009043CF" w:rsidRPr="00131822" w:rsidRDefault="009043CF" w:rsidP="001F1A7D">
                            <w:pPr>
                              <w:jc w:val="center"/>
                              <w:rPr>
                                <w:color w:val="000000" w:themeColor="text1"/>
                                <w:sz w:val="16"/>
                                <w:szCs w:val="16"/>
                              </w:rPr>
                            </w:pPr>
                            <w:r>
                              <w:rPr>
                                <w:color w:val="000000" w:themeColor="text1"/>
                                <w:sz w:val="16"/>
                                <w:szCs w:val="16"/>
                              </w:rPr>
                              <w:t>WBS-09</w:t>
                            </w:r>
                          </w:p>
                        </w:txbxContent>
                      </v:textbox>
                    </v:roundrect>
                  </w:pict>
                </mc:Fallback>
              </mc:AlternateContent>
            </w:r>
          </w:p>
        </w:tc>
        <w:tc>
          <w:tcPr>
            <w:tcW w:w="1304" w:type="dxa"/>
          </w:tcPr>
          <w:p w:rsidR="001F1A7D" w:rsidRDefault="001F1A7D" w:rsidP="009B02F5">
            <w:r>
              <w:rPr>
                <w:noProof/>
                <w:lang w:eastAsia="es-ES"/>
              </w:rPr>
              <mc:AlternateContent>
                <mc:Choice Requires="wps">
                  <w:drawing>
                    <wp:anchor distT="0" distB="0" distL="114300" distR="114300" simplePos="0" relativeHeight="251796480" behindDoc="0" locked="0" layoutInCell="1" allowOverlap="1" wp14:anchorId="797DBE78" wp14:editId="680101F2">
                      <wp:simplePos x="0" y="0"/>
                      <wp:positionH relativeFrom="column">
                        <wp:posOffset>26670</wp:posOffset>
                      </wp:positionH>
                      <wp:positionV relativeFrom="paragraph">
                        <wp:posOffset>-217170</wp:posOffset>
                      </wp:positionV>
                      <wp:extent cx="628650" cy="200025"/>
                      <wp:effectExtent l="0" t="0" r="19050" b="28575"/>
                      <wp:wrapNone/>
                      <wp:docPr id="504" name="Rectángulo redondeado 504"/>
                      <wp:cNvGraphicFramePr/>
                      <a:graphic xmlns:a="http://schemas.openxmlformats.org/drawingml/2006/main">
                        <a:graphicData uri="http://schemas.microsoft.com/office/word/2010/wordprocessingShape">
                          <wps:wsp>
                            <wps:cNvSpPr/>
                            <wps:spPr>
                              <a:xfrm>
                                <a:off x="0" y="0"/>
                                <a:ext cx="628650" cy="200025"/>
                              </a:xfrm>
                              <a:prstGeom prst="roundRect">
                                <a:avLst/>
                              </a:prstGeom>
                              <a:solidFill>
                                <a:srgbClr val="FF474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043CF" w:rsidRPr="00131822" w:rsidRDefault="009043CF" w:rsidP="001F1A7D">
                                  <w:pPr>
                                    <w:jc w:val="center"/>
                                    <w:rPr>
                                      <w:color w:val="000000" w:themeColor="text1"/>
                                      <w:sz w:val="16"/>
                                      <w:szCs w:val="16"/>
                                    </w:rPr>
                                  </w:pPr>
                                  <w:r>
                                    <w:rPr>
                                      <w:color w:val="000000" w:themeColor="text1"/>
                                      <w:sz w:val="16"/>
                                      <w:szCs w:val="16"/>
                                    </w:rPr>
                                    <w:t>WBS-11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7DBE78" id="Rectángulo redondeado 504" o:spid="_x0000_s1080" style="position:absolute;left:0;text-align:left;margin-left:2.1pt;margin-top:-17.1pt;width:49.5pt;height:15.7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" fillcolor="#ff4747" strokecolor="black [3213]" strokeweight="1.25pt">
                      <v:textbox>
                        <w:txbxContent>
                          <w:p w:rsidR="009043CF" w:rsidRPr="00131822" w:rsidRDefault="009043CF" w:rsidP="001F1A7D">
                            <w:pPr>
                              <w:jc w:val="center"/>
                              <w:rPr>
                                <w:color w:val="000000" w:themeColor="text1"/>
                                <w:sz w:val="16"/>
                                <w:szCs w:val="16"/>
                              </w:rPr>
                            </w:pPr>
                            <w:r>
                              <w:rPr>
                                <w:color w:val="000000" w:themeColor="text1"/>
                                <w:sz w:val="16"/>
                                <w:szCs w:val="16"/>
                              </w:rPr>
                              <w:t>WBS-11</w:t>
                            </w:r>
                          </w:p>
                        </w:txbxContent>
                      </v:textbox>
                    </v:roundrect>
                  </w:pict>
                </mc:Fallback>
              </mc:AlternateContent>
            </w:r>
          </w:p>
        </w:tc>
        <w:tc>
          <w:tcPr>
            <w:tcW w:w="1304" w:type="dxa"/>
          </w:tcPr>
          <w:p w:rsidR="001F1A7D" w:rsidRDefault="001F1A7D" w:rsidP="009B02F5"/>
        </w:tc>
      </w:tr>
      <w:tr w:rsidR="001F1A7D" w:rsidTr="009B02F5">
        <w:trPr>
          <w:trHeight w:val="397"/>
        </w:trPr>
        <w:tc>
          <w:tcPr>
            <w:tcW w:w="1555" w:type="dxa"/>
            <w:vMerge w:val="restart"/>
          </w:tcPr>
          <w:p w:rsidR="001F1A7D" w:rsidRPr="00BE361C" w:rsidRDefault="001F1A7D" w:rsidP="009B02F5">
            <w:pPr>
              <w:jc w:val="center"/>
              <w:rPr>
                <w:b/>
                <w:sz w:val="16"/>
                <w:szCs w:val="16"/>
              </w:rPr>
            </w:pPr>
            <w:r w:rsidRPr="00BE361C">
              <w:rPr>
                <w:b/>
                <w:sz w:val="16"/>
                <w:szCs w:val="16"/>
              </w:rPr>
              <w:t>Mayo ‘17</w:t>
            </w:r>
          </w:p>
        </w:tc>
        <w:tc>
          <w:tcPr>
            <w:tcW w:w="567" w:type="dxa"/>
          </w:tcPr>
          <w:p w:rsidR="001F1A7D" w:rsidRPr="00204404" w:rsidRDefault="001F1A7D" w:rsidP="009B02F5">
            <w:pPr>
              <w:jc w:val="center"/>
              <w:rPr>
                <w:sz w:val="16"/>
                <w:szCs w:val="16"/>
              </w:rPr>
            </w:pPr>
            <w:r w:rsidRPr="00204404">
              <w:rPr>
                <w:sz w:val="16"/>
                <w:szCs w:val="16"/>
              </w:rPr>
              <w:t>01</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r>
              <w:rPr>
                <w:noProof/>
                <w:lang w:eastAsia="es-ES"/>
              </w:rPr>
              <mc:AlternateContent>
                <mc:Choice Requires="wps">
                  <w:drawing>
                    <wp:anchor distT="0" distB="0" distL="114300" distR="114300" simplePos="0" relativeHeight="251802624" behindDoc="0" locked="0" layoutInCell="1" allowOverlap="1" wp14:anchorId="09B4809A" wp14:editId="6CB645B2">
                      <wp:simplePos x="0" y="0"/>
                      <wp:positionH relativeFrom="column">
                        <wp:posOffset>45720</wp:posOffset>
                      </wp:positionH>
                      <wp:positionV relativeFrom="paragraph">
                        <wp:posOffset>-113665</wp:posOffset>
                      </wp:positionV>
                      <wp:extent cx="600075" cy="228600"/>
                      <wp:effectExtent l="0" t="0" r="0" b="0"/>
                      <wp:wrapNone/>
                      <wp:docPr id="505" name="Cuadro de texto 505"/>
                      <wp:cNvGraphicFramePr/>
                      <a:graphic xmlns:a="http://schemas.openxmlformats.org/drawingml/2006/main">
                        <a:graphicData uri="http://schemas.microsoft.com/office/word/2010/wordprocessingShape">
                          <wps:wsp>
                            <wps:cNvSpPr txBox="1"/>
                            <wps:spPr>
                              <a:xfrm>
                                <a:off x="0" y="0"/>
                                <a:ext cx="600075"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43CF" w:rsidRPr="002F32AB" w:rsidRDefault="009043CF" w:rsidP="001F1A7D">
                                  <w:pPr>
                                    <w:rPr>
                                      <w:color w:val="FFFFFF" w:themeColor="background1"/>
                                      <w:sz w:val="18"/>
                                    </w:rPr>
                                  </w:pPr>
                                  <w:r>
                                    <w:rPr>
                                      <w:color w:val="FFFFFF" w:themeColor="background1"/>
                                      <w:sz w:val="18"/>
                                    </w:rPr>
                                    <w:t>WBS-12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B4809A" id="Cuadro de texto 505" o:spid="_x0000_s1081" type="#_x0000_t202" style="position:absolute;left:0;text-align:left;margin-left:3.6pt;margin-top:-8.95pt;width:47.25pt;height:18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" filled="f" stroked="f" strokeweight=".5pt">
                      <v:textbox>
                        <w:txbxContent>
                          <w:p w:rsidR="009043CF" w:rsidRPr="002F32AB" w:rsidRDefault="009043CF" w:rsidP="001F1A7D">
                            <w:pPr>
                              <w:rPr>
                                <w:color w:val="FFFFFF" w:themeColor="background1"/>
                                <w:sz w:val="18"/>
                              </w:rPr>
                            </w:pPr>
                            <w:r>
                              <w:rPr>
                                <w:color w:val="FFFFFF" w:themeColor="background1"/>
                                <w:sz w:val="18"/>
                              </w:rPr>
                              <w:t>WBS-12</w:t>
                            </w:r>
                          </w:p>
                        </w:txbxContent>
                      </v:textbox>
                    </v:shape>
                  </w:pict>
                </mc:Fallback>
              </mc:AlternateContent>
            </w:r>
          </w:p>
        </w:tc>
        <w:tc>
          <w:tcPr>
            <w:tcW w:w="1304" w:type="dxa"/>
          </w:tcPr>
          <w:p w:rsidR="001F1A7D" w:rsidRDefault="001F1A7D" w:rsidP="009B02F5">
            <w:r w:rsidRPr="00450EF2">
              <w:rPr>
                <w:noProof/>
                <w:lang w:eastAsia="es-ES"/>
              </w:rPr>
              <mc:AlternateContent>
                <mc:Choice Requires="wps">
                  <w:drawing>
                    <wp:anchor distT="0" distB="0" distL="114300" distR="114300" simplePos="0" relativeHeight="251789312" behindDoc="0" locked="0" layoutInCell="1" allowOverlap="1" wp14:anchorId="279CAEE2" wp14:editId="40EDD943">
                      <wp:simplePos x="0" y="0"/>
                      <wp:positionH relativeFrom="column">
                        <wp:posOffset>-67945</wp:posOffset>
                      </wp:positionH>
                      <wp:positionV relativeFrom="paragraph">
                        <wp:posOffset>635</wp:posOffset>
                      </wp:positionV>
                      <wp:extent cx="809625" cy="523875"/>
                      <wp:effectExtent l="0" t="0" r="28575" b="28575"/>
                      <wp:wrapNone/>
                      <wp:docPr id="506" name="Rectángulo 506"/>
                      <wp:cNvGraphicFramePr/>
                      <a:graphic xmlns:a="http://schemas.openxmlformats.org/drawingml/2006/main">
                        <a:graphicData uri="http://schemas.microsoft.com/office/word/2010/wordprocessingShape">
                          <wps:wsp>
                            <wps:cNvSpPr/>
                            <wps:spPr>
                              <a:xfrm>
                                <a:off x="0" y="0"/>
                                <a:ext cx="809625" cy="523875"/>
                              </a:xfrm>
                              <a:prstGeom prst="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7D73F36" id="Rectángulo 506" o:spid="_x0000_s1026" style="position:absolute;margin-left:-5.35pt;margin-top:.05pt;width:63.75pt;height:41.25pt;z-index:25178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" fillcolor="#0070c0" strokecolor="#0070c0" strokeweight="1.25pt"/>
                  </w:pict>
                </mc:Fallback>
              </mc:AlternateContent>
            </w:r>
            <w:r>
              <w:rPr>
                <w:noProof/>
                <w:lang w:eastAsia="es-ES"/>
              </w:rPr>
              <mc:AlternateContent>
                <mc:Choice Requires="wps">
                  <w:drawing>
                    <wp:anchor distT="0" distB="0" distL="114300" distR="114300" simplePos="0" relativeHeight="251798528" behindDoc="0" locked="0" layoutInCell="1" allowOverlap="1" wp14:anchorId="7FB4ABEA" wp14:editId="51342246">
                      <wp:simplePos x="0" y="0"/>
                      <wp:positionH relativeFrom="column">
                        <wp:posOffset>17780</wp:posOffset>
                      </wp:positionH>
                      <wp:positionV relativeFrom="paragraph">
                        <wp:posOffset>635</wp:posOffset>
                      </wp:positionV>
                      <wp:extent cx="628650" cy="514350"/>
                      <wp:effectExtent l="0" t="0" r="19050" b="19050"/>
                      <wp:wrapNone/>
                      <wp:docPr id="507" name="Rectángulo redondeado 507"/>
                      <wp:cNvGraphicFramePr/>
                      <a:graphic xmlns:a="http://schemas.openxmlformats.org/drawingml/2006/main">
                        <a:graphicData uri="http://schemas.microsoft.com/office/word/2010/wordprocessingShape">
                          <wps:wsp>
                            <wps:cNvSpPr/>
                            <wps:spPr>
                              <a:xfrm>
                                <a:off x="0" y="0"/>
                                <a:ext cx="628650" cy="514350"/>
                              </a:xfrm>
                              <a:prstGeom prst="roundRect">
                                <a:avLst/>
                              </a:prstGeom>
                              <a:solidFill>
                                <a:srgbClr val="37A9F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043CF" w:rsidRPr="00131822" w:rsidRDefault="009043CF" w:rsidP="001F1A7D">
                                  <w:pPr>
                                    <w:jc w:val="center"/>
                                    <w:rPr>
                                      <w:color w:val="000000" w:themeColor="text1"/>
                                      <w:sz w:val="16"/>
                                      <w:szCs w:val="16"/>
                                    </w:rPr>
                                  </w:pPr>
                                  <w:r>
                                    <w:rPr>
                                      <w:color w:val="000000" w:themeColor="text1"/>
                                      <w:sz w:val="16"/>
                                      <w:szCs w:val="16"/>
                                    </w:rPr>
                                    <w:t>WBS-14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B4ABEA" id="Rectángulo redondeado 507" o:spid="_x0000_s1082" style="position:absolute;left:0;text-align:left;margin-left:1.4pt;margin-top:.05pt;width:49.5pt;height:40.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" fillcolor="#37a9ff" strokecolor="black [3213]" strokeweight="1.25pt">
                      <v:textbox>
                        <w:txbxContent>
                          <w:p w:rsidR="009043CF" w:rsidRPr="00131822" w:rsidRDefault="009043CF" w:rsidP="001F1A7D">
                            <w:pPr>
                              <w:jc w:val="center"/>
                              <w:rPr>
                                <w:color w:val="000000" w:themeColor="text1"/>
                                <w:sz w:val="16"/>
                                <w:szCs w:val="16"/>
                              </w:rPr>
                            </w:pPr>
                            <w:r>
                              <w:rPr>
                                <w:color w:val="000000" w:themeColor="text1"/>
                                <w:sz w:val="16"/>
                                <w:szCs w:val="16"/>
                              </w:rPr>
                              <w:t>WBS-14</w:t>
                            </w:r>
                          </w:p>
                        </w:txbxContent>
                      </v:textbox>
                    </v:roundrect>
                  </w:pict>
                </mc:Fallback>
              </mc:AlternateContent>
            </w:r>
          </w:p>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08</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r>
              <w:rPr>
                <w:noProof/>
                <w:lang w:eastAsia="es-ES"/>
              </w:rPr>
              <mc:AlternateContent>
                <mc:Choice Requires="wps">
                  <w:drawing>
                    <wp:anchor distT="0" distB="0" distL="114300" distR="114300" simplePos="0" relativeHeight="251797504" behindDoc="0" locked="0" layoutInCell="1" allowOverlap="1" wp14:anchorId="5813B16B" wp14:editId="068A357C">
                      <wp:simplePos x="0" y="0"/>
                      <wp:positionH relativeFrom="column">
                        <wp:posOffset>26670</wp:posOffset>
                      </wp:positionH>
                      <wp:positionV relativeFrom="paragraph">
                        <wp:posOffset>-635</wp:posOffset>
                      </wp:positionV>
                      <wp:extent cx="628650" cy="1847850"/>
                      <wp:effectExtent l="0" t="0" r="19050" b="19050"/>
                      <wp:wrapNone/>
                      <wp:docPr id="508" name="Rectángulo redondeado 508"/>
                      <wp:cNvGraphicFramePr/>
                      <a:graphic xmlns:a="http://schemas.openxmlformats.org/drawingml/2006/main">
                        <a:graphicData uri="http://schemas.microsoft.com/office/word/2010/wordprocessingShape">
                          <wps:wsp>
                            <wps:cNvSpPr/>
                            <wps:spPr>
                              <a:xfrm>
                                <a:off x="0" y="0"/>
                                <a:ext cx="628650" cy="1847850"/>
                              </a:xfrm>
                              <a:prstGeom prst="roundRect">
                                <a:avLst/>
                              </a:prstGeom>
                              <a:solidFill>
                                <a:srgbClr val="FF474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043CF" w:rsidRPr="00131822" w:rsidRDefault="009043CF" w:rsidP="001F1A7D">
                                  <w:pPr>
                                    <w:jc w:val="center"/>
                                    <w:rPr>
                                      <w:color w:val="000000" w:themeColor="text1"/>
                                      <w:sz w:val="16"/>
                                      <w:szCs w:val="16"/>
                                    </w:rPr>
                                  </w:pPr>
                                  <w:r>
                                    <w:rPr>
                                      <w:color w:val="000000" w:themeColor="text1"/>
                                      <w:sz w:val="16"/>
                                      <w:szCs w:val="16"/>
                                    </w:rPr>
                                    <w:t>WBS-13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13B16B" id="Rectángulo redondeado 508" o:spid="_x0000_s1083" style="position:absolute;left:0;text-align:left;margin-left:2.1pt;margin-top:-.05pt;width:49.5pt;height:145.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" fillcolor="#ff4747" strokecolor="black [3213]" strokeweight="1.25pt">
                      <v:textbox>
                        <w:txbxContent>
                          <w:p w:rsidR="009043CF" w:rsidRPr="00131822" w:rsidRDefault="009043CF" w:rsidP="001F1A7D">
                            <w:pPr>
                              <w:jc w:val="center"/>
                              <w:rPr>
                                <w:color w:val="000000" w:themeColor="text1"/>
                                <w:sz w:val="16"/>
                                <w:szCs w:val="16"/>
                              </w:rPr>
                            </w:pPr>
                            <w:r>
                              <w:rPr>
                                <w:color w:val="000000" w:themeColor="text1"/>
                                <w:sz w:val="16"/>
                                <w:szCs w:val="16"/>
                              </w:rPr>
                              <w:t>WBS-13</w:t>
                            </w:r>
                          </w:p>
                        </w:txbxContent>
                      </v:textbox>
                    </v:roundrect>
                  </w:pict>
                </mc:Fallback>
              </mc:AlternateContent>
            </w:r>
          </w:p>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15</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22</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29</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val="restart"/>
          </w:tcPr>
          <w:p w:rsidR="001F1A7D" w:rsidRPr="00BE361C" w:rsidRDefault="001F1A7D" w:rsidP="009B02F5">
            <w:pPr>
              <w:jc w:val="center"/>
              <w:rPr>
                <w:b/>
                <w:sz w:val="16"/>
                <w:szCs w:val="16"/>
              </w:rPr>
            </w:pPr>
            <w:r w:rsidRPr="00BE361C">
              <w:rPr>
                <w:b/>
                <w:sz w:val="16"/>
                <w:szCs w:val="16"/>
              </w:rPr>
              <w:t>Junio ‘17</w:t>
            </w:r>
          </w:p>
        </w:tc>
        <w:tc>
          <w:tcPr>
            <w:tcW w:w="567" w:type="dxa"/>
          </w:tcPr>
          <w:p w:rsidR="001F1A7D" w:rsidRPr="00204404" w:rsidRDefault="001F1A7D" w:rsidP="009B02F5">
            <w:pPr>
              <w:jc w:val="center"/>
              <w:rPr>
                <w:sz w:val="16"/>
                <w:szCs w:val="16"/>
              </w:rPr>
            </w:pPr>
            <w:r w:rsidRPr="00204404">
              <w:rPr>
                <w:sz w:val="16"/>
                <w:szCs w:val="16"/>
              </w:rPr>
              <w:t>05</w:t>
            </w:r>
          </w:p>
        </w:tc>
        <w:tc>
          <w:tcPr>
            <w:tcW w:w="1304" w:type="dxa"/>
          </w:tcPr>
          <w:p w:rsidR="001F1A7D" w:rsidRDefault="001F1A7D" w:rsidP="009B02F5">
            <w:r>
              <w:rPr>
                <w:noProof/>
                <w:lang w:eastAsia="es-ES"/>
              </w:rPr>
              <mc:AlternateContent>
                <mc:Choice Requires="wps">
                  <w:drawing>
                    <wp:anchor distT="0" distB="0" distL="114300" distR="114300" simplePos="0" relativeHeight="251803648" behindDoc="0" locked="0" layoutInCell="1" allowOverlap="1" wp14:anchorId="7F3280D4" wp14:editId="4F853A5A">
                      <wp:simplePos x="0" y="0"/>
                      <wp:positionH relativeFrom="column">
                        <wp:posOffset>36830</wp:posOffset>
                      </wp:positionH>
                      <wp:positionV relativeFrom="paragraph">
                        <wp:posOffset>136525</wp:posOffset>
                      </wp:positionV>
                      <wp:extent cx="600075" cy="228600"/>
                      <wp:effectExtent l="0" t="0" r="0" b="0"/>
                      <wp:wrapNone/>
                      <wp:docPr id="509" name="Cuadro de texto 509"/>
                      <wp:cNvGraphicFramePr/>
                      <a:graphic xmlns:a="http://schemas.openxmlformats.org/drawingml/2006/main">
                        <a:graphicData uri="http://schemas.microsoft.com/office/word/2010/wordprocessingShape">
                          <wps:wsp>
                            <wps:cNvSpPr txBox="1"/>
                            <wps:spPr>
                              <a:xfrm>
                                <a:off x="0" y="0"/>
                                <a:ext cx="600075"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43CF" w:rsidRPr="002F32AB" w:rsidRDefault="009043CF" w:rsidP="001F1A7D">
                                  <w:pPr>
                                    <w:rPr>
                                      <w:color w:val="FFFFFF" w:themeColor="background1"/>
                                      <w:sz w:val="18"/>
                                    </w:rPr>
                                  </w:pPr>
                                  <w:r>
                                    <w:rPr>
                                      <w:color w:val="FFFFFF" w:themeColor="background1"/>
                                      <w:sz w:val="18"/>
                                    </w:rPr>
                                    <w:t>WBS-03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3280D4" id="Cuadro de texto 509" o:spid="_x0000_s1084" type="#_x0000_t202" style="position:absolute;left:0;text-align:left;margin-left:2.9pt;margin-top:10.75pt;width:47.25pt;height:18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" filled="f" stroked="f" strokeweight=".5pt">
                      <v:textbox>
                        <w:txbxContent>
                          <w:p w:rsidR="009043CF" w:rsidRPr="002F32AB" w:rsidRDefault="009043CF" w:rsidP="001F1A7D">
                            <w:pPr>
                              <w:rPr>
                                <w:color w:val="FFFFFF" w:themeColor="background1"/>
                                <w:sz w:val="18"/>
                              </w:rPr>
                            </w:pPr>
                            <w:r>
                              <w:rPr>
                                <w:color w:val="FFFFFF" w:themeColor="background1"/>
                                <w:sz w:val="18"/>
                              </w:rPr>
                              <w:t>WBS-03</w:t>
                            </w:r>
                          </w:p>
                        </w:txbxContent>
                      </v:textbox>
                    </v:shape>
                  </w:pict>
                </mc:Fallback>
              </mc:AlternateConten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12</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19</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26</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r>
              <w:rPr>
                <w:noProof/>
                <w:lang w:eastAsia="es-ES"/>
              </w:rPr>
              <mc:AlternateContent>
                <mc:Choice Requires="wps">
                  <w:drawing>
                    <wp:anchor distT="0" distB="0" distL="114300" distR="114300" simplePos="0" relativeHeight="251800576" behindDoc="0" locked="0" layoutInCell="1" allowOverlap="1" wp14:anchorId="451C79EB" wp14:editId="707E036F">
                      <wp:simplePos x="0" y="0"/>
                      <wp:positionH relativeFrom="column">
                        <wp:posOffset>17780</wp:posOffset>
                      </wp:positionH>
                      <wp:positionV relativeFrom="paragraph">
                        <wp:posOffset>238125</wp:posOffset>
                      </wp:positionV>
                      <wp:extent cx="628650" cy="609600"/>
                      <wp:effectExtent l="0" t="0" r="19050" b="19050"/>
                      <wp:wrapNone/>
                      <wp:docPr id="510" name="Rectángulo redondeado 510"/>
                      <wp:cNvGraphicFramePr/>
                      <a:graphic xmlns:a="http://schemas.openxmlformats.org/drawingml/2006/main">
                        <a:graphicData uri="http://schemas.microsoft.com/office/word/2010/wordprocessingShape">
                          <wps:wsp>
                            <wps:cNvSpPr/>
                            <wps:spPr>
                              <a:xfrm>
                                <a:off x="0" y="0"/>
                                <a:ext cx="628650" cy="609600"/>
                              </a:xfrm>
                              <a:prstGeom prst="roundRect">
                                <a:avLst/>
                              </a:prstGeom>
                              <a:solidFill>
                                <a:srgbClr val="37A9F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043CF" w:rsidRPr="00131822" w:rsidRDefault="009043CF" w:rsidP="001F1A7D">
                                  <w:pPr>
                                    <w:jc w:val="center"/>
                                    <w:rPr>
                                      <w:color w:val="000000" w:themeColor="text1"/>
                                      <w:sz w:val="16"/>
                                      <w:szCs w:val="16"/>
                                    </w:rPr>
                                  </w:pPr>
                                  <w:r>
                                    <w:rPr>
                                      <w:color w:val="000000" w:themeColor="text1"/>
                                      <w:sz w:val="16"/>
                                      <w:szCs w:val="16"/>
                                    </w:rPr>
                                    <w:t>WBS-16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1C79EB" id="Rectángulo redondeado 510" o:spid="_x0000_s1085" style="position:absolute;left:0;text-align:left;margin-left:1.4pt;margin-top:18.75pt;width:49.5pt;height:48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" fillcolor="#37a9ff" strokecolor="black [3213]" strokeweight="1.25pt">
                      <v:textbox>
                        <w:txbxContent>
                          <w:p w:rsidR="009043CF" w:rsidRPr="00131822" w:rsidRDefault="009043CF" w:rsidP="001F1A7D">
                            <w:pPr>
                              <w:jc w:val="center"/>
                              <w:rPr>
                                <w:color w:val="000000" w:themeColor="text1"/>
                                <w:sz w:val="16"/>
                                <w:szCs w:val="16"/>
                              </w:rPr>
                            </w:pPr>
                            <w:r>
                              <w:rPr>
                                <w:color w:val="000000" w:themeColor="text1"/>
                                <w:sz w:val="16"/>
                                <w:szCs w:val="16"/>
                              </w:rPr>
                              <w:t>WBS-16</w:t>
                            </w:r>
                          </w:p>
                        </w:txbxContent>
                      </v:textbox>
                    </v:roundrect>
                  </w:pict>
                </mc:Fallback>
              </mc:AlternateContent>
            </w:r>
            <w:r>
              <w:rPr>
                <w:noProof/>
                <w:lang w:eastAsia="es-ES"/>
              </w:rPr>
              <mc:AlternateContent>
                <mc:Choice Requires="wps">
                  <w:drawing>
                    <wp:anchor distT="0" distB="0" distL="114300" distR="114300" simplePos="0" relativeHeight="251799552" behindDoc="0" locked="0" layoutInCell="1" allowOverlap="1" wp14:anchorId="2D56BC13" wp14:editId="7379FD64">
                      <wp:simplePos x="0" y="0"/>
                      <wp:positionH relativeFrom="column">
                        <wp:posOffset>17780</wp:posOffset>
                      </wp:positionH>
                      <wp:positionV relativeFrom="paragraph">
                        <wp:posOffset>47625</wp:posOffset>
                      </wp:positionV>
                      <wp:extent cx="628650" cy="1943100"/>
                      <wp:effectExtent l="0" t="0" r="19050" b="19050"/>
                      <wp:wrapNone/>
                      <wp:docPr id="511" name="Rectángulo redondeado 511"/>
                      <wp:cNvGraphicFramePr/>
                      <a:graphic xmlns:a="http://schemas.openxmlformats.org/drawingml/2006/main">
                        <a:graphicData uri="http://schemas.microsoft.com/office/word/2010/wordprocessingShape">
                          <wps:wsp>
                            <wps:cNvSpPr/>
                            <wps:spPr>
                              <a:xfrm>
                                <a:off x="0" y="0"/>
                                <a:ext cx="628650" cy="1943100"/>
                              </a:xfrm>
                              <a:prstGeom prst="roundRect">
                                <a:avLst/>
                              </a:prstGeom>
                              <a:solidFill>
                                <a:srgbClr val="37A9F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043CF" w:rsidRPr="00131822" w:rsidRDefault="009043CF" w:rsidP="001F1A7D">
                                  <w:pPr>
                                    <w:jc w:val="center"/>
                                    <w:rPr>
                                      <w:color w:val="000000" w:themeColor="text1"/>
                                      <w:sz w:val="16"/>
                                      <w:szCs w:val="16"/>
                                    </w:rPr>
                                  </w:pPr>
                                  <w:r>
                                    <w:rPr>
                                      <w:color w:val="000000" w:themeColor="text1"/>
                                      <w:sz w:val="16"/>
                                      <w:szCs w:val="16"/>
                                    </w:rPr>
                                    <w:t>WBS-15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56BC13" id="Rectángulo redondeado 511" o:spid="_x0000_s1086" style="position:absolute;left:0;text-align:left;margin-left:1.4pt;margin-top:3.75pt;width:49.5pt;height:153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" fillcolor="#37a9ff" strokecolor="black [3213]" strokeweight="1.25pt">
                      <v:textbox>
                        <w:txbxContent>
                          <w:p w:rsidR="009043CF" w:rsidRPr="00131822" w:rsidRDefault="009043CF" w:rsidP="001F1A7D">
                            <w:pPr>
                              <w:jc w:val="center"/>
                              <w:rPr>
                                <w:color w:val="000000" w:themeColor="text1"/>
                                <w:sz w:val="16"/>
                                <w:szCs w:val="16"/>
                              </w:rPr>
                            </w:pPr>
                            <w:r>
                              <w:rPr>
                                <w:color w:val="000000" w:themeColor="text1"/>
                                <w:sz w:val="16"/>
                                <w:szCs w:val="16"/>
                              </w:rPr>
                              <w:t>WBS-15</w:t>
                            </w:r>
                          </w:p>
                        </w:txbxContent>
                      </v:textbox>
                    </v:roundrect>
                  </w:pict>
                </mc:Fallback>
              </mc:AlternateContent>
            </w:r>
          </w:p>
        </w:tc>
      </w:tr>
      <w:tr w:rsidR="001F1A7D" w:rsidTr="009B02F5">
        <w:trPr>
          <w:trHeight w:val="397"/>
        </w:trPr>
        <w:tc>
          <w:tcPr>
            <w:tcW w:w="1555" w:type="dxa"/>
            <w:vMerge w:val="restart"/>
          </w:tcPr>
          <w:p w:rsidR="001F1A7D" w:rsidRPr="00BE361C" w:rsidRDefault="001F1A7D" w:rsidP="009B02F5">
            <w:pPr>
              <w:jc w:val="center"/>
              <w:rPr>
                <w:b/>
                <w:sz w:val="16"/>
                <w:szCs w:val="16"/>
              </w:rPr>
            </w:pPr>
            <w:r w:rsidRPr="00BE361C">
              <w:rPr>
                <w:b/>
                <w:sz w:val="16"/>
                <w:szCs w:val="16"/>
              </w:rPr>
              <w:t>Julio ‘17</w:t>
            </w:r>
          </w:p>
        </w:tc>
        <w:tc>
          <w:tcPr>
            <w:tcW w:w="567" w:type="dxa"/>
          </w:tcPr>
          <w:p w:rsidR="001F1A7D" w:rsidRPr="00204404" w:rsidRDefault="001F1A7D" w:rsidP="009B02F5">
            <w:pPr>
              <w:jc w:val="center"/>
              <w:rPr>
                <w:sz w:val="16"/>
                <w:szCs w:val="16"/>
              </w:rPr>
            </w:pPr>
            <w:r w:rsidRPr="00204404">
              <w:rPr>
                <w:sz w:val="16"/>
                <w:szCs w:val="16"/>
              </w:rPr>
              <w:t>03</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r w:rsidRPr="00450EF2">
              <w:rPr>
                <w:noProof/>
                <w:lang w:eastAsia="es-ES"/>
              </w:rPr>
              <mc:AlternateContent>
                <mc:Choice Requires="wps">
                  <w:drawing>
                    <wp:anchor distT="0" distB="0" distL="114300" distR="114300" simplePos="0" relativeHeight="251783168" behindDoc="0" locked="0" layoutInCell="1" allowOverlap="1" wp14:anchorId="29FAD306" wp14:editId="167E6406">
                      <wp:simplePos x="0" y="0"/>
                      <wp:positionH relativeFrom="column">
                        <wp:posOffset>-67945</wp:posOffset>
                      </wp:positionH>
                      <wp:positionV relativeFrom="paragraph">
                        <wp:posOffset>-196850</wp:posOffset>
                      </wp:positionV>
                      <wp:extent cx="809625" cy="2800350"/>
                      <wp:effectExtent l="0" t="0" r="28575" b="19050"/>
                      <wp:wrapNone/>
                      <wp:docPr id="512" name="Rectángulo 512"/>
                      <wp:cNvGraphicFramePr/>
                      <a:graphic xmlns:a="http://schemas.openxmlformats.org/drawingml/2006/main">
                        <a:graphicData uri="http://schemas.microsoft.com/office/word/2010/wordprocessingShape">
                          <wps:wsp>
                            <wps:cNvSpPr/>
                            <wps:spPr>
                              <a:xfrm>
                                <a:off x="0" y="0"/>
                                <a:ext cx="809625" cy="2800350"/>
                              </a:xfrm>
                              <a:prstGeom prst="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8FE4D3" id="Rectángulo 512" o:spid="_x0000_s1026" style="position:absolute;margin-left:-5.35pt;margin-top:-15.5pt;width:63.75pt;height:220.5pt;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" fillcolor="#0070c0" strokecolor="#0070c0" strokeweight="1.25pt"/>
                  </w:pict>
                </mc:Fallback>
              </mc:AlternateContent>
            </w:r>
          </w:p>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10</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17</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24</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r>
              <w:rPr>
                <w:noProof/>
                <w:lang w:eastAsia="es-ES"/>
              </w:rPr>
              <mc:AlternateContent>
                <mc:Choice Requires="wps">
                  <w:drawing>
                    <wp:anchor distT="0" distB="0" distL="114300" distR="114300" simplePos="0" relativeHeight="251801600" behindDoc="0" locked="0" layoutInCell="1" allowOverlap="1" wp14:anchorId="09D001AA" wp14:editId="0BDC952D">
                      <wp:simplePos x="0" y="0"/>
                      <wp:positionH relativeFrom="column">
                        <wp:posOffset>84455</wp:posOffset>
                      </wp:positionH>
                      <wp:positionV relativeFrom="paragraph">
                        <wp:posOffset>-635</wp:posOffset>
                      </wp:positionV>
                      <wp:extent cx="628650" cy="1819275"/>
                      <wp:effectExtent l="0" t="0" r="19050" b="28575"/>
                      <wp:wrapNone/>
                      <wp:docPr id="513" name="Rectángulo redondeado 513"/>
                      <wp:cNvGraphicFramePr/>
                      <a:graphic xmlns:a="http://schemas.openxmlformats.org/drawingml/2006/main">
                        <a:graphicData uri="http://schemas.microsoft.com/office/word/2010/wordprocessingShape">
                          <wps:wsp>
                            <wps:cNvSpPr/>
                            <wps:spPr>
                              <a:xfrm>
                                <a:off x="0" y="0"/>
                                <a:ext cx="628650" cy="1819275"/>
                              </a:xfrm>
                              <a:prstGeom prst="roundRect">
                                <a:avLst/>
                              </a:prstGeom>
                              <a:solidFill>
                                <a:srgbClr val="37A9F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043CF" w:rsidRPr="00131822" w:rsidRDefault="009043CF" w:rsidP="001F1A7D">
                                  <w:pPr>
                                    <w:jc w:val="center"/>
                                    <w:rPr>
                                      <w:color w:val="000000" w:themeColor="text1"/>
                                      <w:sz w:val="16"/>
                                      <w:szCs w:val="16"/>
                                    </w:rPr>
                                  </w:pPr>
                                  <w:r>
                                    <w:rPr>
                                      <w:color w:val="000000" w:themeColor="text1"/>
                                      <w:sz w:val="16"/>
                                      <w:szCs w:val="16"/>
                                    </w:rPr>
                                    <w:t>WBS-17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D001AA" id="Rectángulo redondeado 513" o:spid="_x0000_s1087" style="position:absolute;left:0;text-align:left;margin-left:6.65pt;margin-top:-.05pt;width:49.5pt;height:143.2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" fillcolor="#37a9ff" strokecolor="black [3213]" strokeweight="1.25pt">
                      <v:textbox>
                        <w:txbxContent>
                          <w:p w:rsidR="009043CF" w:rsidRPr="00131822" w:rsidRDefault="009043CF" w:rsidP="001F1A7D">
                            <w:pPr>
                              <w:jc w:val="center"/>
                              <w:rPr>
                                <w:color w:val="000000" w:themeColor="text1"/>
                                <w:sz w:val="16"/>
                                <w:szCs w:val="16"/>
                              </w:rPr>
                            </w:pPr>
                            <w:r>
                              <w:rPr>
                                <w:color w:val="000000" w:themeColor="text1"/>
                                <w:sz w:val="16"/>
                                <w:szCs w:val="16"/>
                              </w:rPr>
                              <w:t>WBS-17</w:t>
                            </w:r>
                          </w:p>
                        </w:txbxContent>
                      </v:textbox>
                    </v:roundrect>
                  </w:pict>
                </mc:Fallback>
              </mc:AlternateContent>
            </w:r>
          </w:p>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31</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val="restart"/>
          </w:tcPr>
          <w:p w:rsidR="001F1A7D" w:rsidRPr="00BE361C" w:rsidRDefault="001F1A7D" w:rsidP="009B02F5">
            <w:pPr>
              <w:jc w:val="center"/>
              <w:rPr>
                <w:b/>
                <w:sz w:val="16"/>
                <w:szCs w:val="16"/>
              </w:rPr>
            </w:pPr>
            <w:r w:rsidRPr="00BE361C">
              <w:rPr>
                <w:b/>
                <w:sz w:val="16"/>
                <w:szCs w:val="16"/>
              </w:rPr>
              <w:t>Agosto ‘17</w:t>
            </w:r>
          </w:p>
        </w:tc>
        <w:tc>
          <w:tcPr>
            <w:tcW w:w="567" w:type="dxa"/>
          </w:tcPr>
          <w:p w:rsidR="001F1A7D" w:rsidRPr="00204404" w:rsidRDefault="001F1A7D" w:rsidP="009B02F5">
            <w:pPr>
              <w:jc w:val="center"/>
              <w:rPr>
                <w:sz w:val="16"/>
                <w:szCs w:val="16"/>
              </w:rPr>
            </w:pPr>
            <w:r w:rsidRPr="00204404">
              <w:rPr>
                <w:sz w:val="16"/>
                <w:szCs w:val="16"/>
              </w:rPr>
              <w:t>07</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14</w:t>
            </w:r>
          </w:p>
        </w:tc>
        <w:tc>
          <w:tcPr>
            <w:tcW w:w="1304" w:type="dxa"/>
          </w:tcPr>
          <w:p w:rsidR="001F1A7D" w:rsidRDefault="001F1A7D" w:rsidP="009B02F5"/>
        </w:tc>
        <w:tc>
          <w:tcPr>
            <w:tcW w:w="1304" w:type="dxa"/>
          </w:tcPr>
          <w:p w:rsidR="001F1A7D" w:rsidRDefault="001F1A7D" w:rsidP="009B02F5">
            <w:r>
              <w:rPr>
                <w:noProof/>
                <w:lang w:eastAsia="es-ES"/>
              </w:rPr>
              <mc:AlternateContent>
                <mc:Choice Requires="wps">
                  <w:drawing>
                    <wp:anchor distT="0" distB="0" distL="114300" distR="114300" simplePos="0" relativeHeight="251811840" behindDoc="0" locked="0" layoutInCell="1" allowOverlap="1" wp14:anchorId="28539E97" wp14:editId="2AF7C606">
                      <wp:simplePos x="0" y="0"/>
                      <wp:positionH relativeFrom="column">
                        <wp:posOffset>996950</wp:posOffset>
                      </wp:positionH>
                      <wp:positionV relativeFrom="paragraph">
                        <wp:posOffset>424180</wp:posOffset>
                      </wp:positionV>
                      <wp:extent cx="2225040" cy="1372870"/>
                      <wp:effectExtent l="0" t="0" r="3810" b="0"/>
                      <wp:wrapNone/>
                      <wp:docPr id="519" name="Rectángulo 519"/>
                      <wp:cNvGraphicFramePr/>
                      <a:graphic xmlns:a="http://schemas.openxmlformats.org/drawingml/2006/main">
                        <a:graphicData uri="http://schemas.microsoft.com/office/word/2010/wordprocessingShape">
                          <wps:wsp>
                            <wps:cNvSpPr/>
                            <wps:spPr>
                              <a:xfrm>
                                <a:off x="0" y="0"/>
                                <a:ext cx="2225040" cy="1372870"/>
                              </a:xfrm>
                              <a:prstGeom prst="rect">
                                <a:avLst/>
                              </a:prstGeom>
                              <a:solidFill>
                                <a:srgbClr val="FFC000">
                                  <a:alpha val="34902"/>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658D0D" id="Rectángulo 519" o:spid="_x0000_s1026" style="position:absolute;margin-left:78.5pt;margin-top:33.4pt;width:175.2pt;height:108.1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" fillcolor="#ffc000" stroked="f" strokeweight="1.25pt">
                      <v:fill opacity="22873f"/>
                    </v:rect>
                  </w:pict>
                </mc:Fallback>
              </mc:AlternateConten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21</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28</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val="restart"/>
          </w:tcPr>
          <w:p w:rsidR="001F1A7D" w:rsidRPr="00BE361C" w:rsidRDefault="001F1A7D" w:rsidP="009B02F5">
            <w:pPr>
              <w:jc w:val="center"/>
              <w:rPr>
                <w:b/>
                <w:sz w:val="16"/>
                <w:szCs w:val="16"/>
              </w:rPr>
            </w:pPr>
            <w:r w:rsidRPr="00BE361C">
              <w:rPr>
                <w:b/>
                <w:sz w:val="16"/>
                <w:szCs w:val="16"/>
              </w:rPr>
              <w:t>Septiembre ‘17</w:t>
            </w:r>
          </w:p>
        </w:tc>
        <w:tc>
          <w:tcPr>
            <w:tcW w:w="567" w:type="dxa"/>
          </w:tcPr>
          <w:p w:rsidR="001F1A7D" w:rsidRPr="00204404" w:rsidRDefault="001F1A7D" w:rsidP="009B02F5">
            <w:pPr>
              <w:jc w:val="center"/>
              <w:rPr>
                <w:sz w:val="16"/>
                <w:szCs w:val="16"/>
              </w:rPr>
            </w:pPr>
            <w:r w:rsidRPr="00204404">
              <w:rPr>
                <w:sz w:val="16"/>
                <w:szCs w:val="16"/>
              </w:rPr>
              <w:t>04</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r>
              <w:rPr>
                <w:noProof/>
                <w:lang w:eastAsia="es-ES"/>
              </w:rPr>
              <mc:AlternateContent>
                <mc:Choice Requires="wps">
                  <w:drawing>
                    <wp:anchor distT="0" distB="0" distL="114300" distR="114300" simplePos="0" relativeHeight="251815936" behindDoc="0" locked="0" layoutInCell="1" allowOverlap="1" wp14:anchorId="7E748C5F" wp14:editId="583A218E">
                      <wp:simplePos x="0" y="0"/>
                      <wp:positionH relativeFrom="margin">
                        <wp:posOffset>-1074420</wp:posOffset>
                      </wp:positionH>
                      <wp:positionV relativeFrom="paragraph">
                        <wp:posOffset>-65405</wp:posOffset>
                      </wp:positionV>
                      <wp:extent cx="1800225" cy="180340"/>
                      <wp:effectExtent l="0" t="0" r="9525" b="0"/>
                      <wp:wrapNone/>
                      <wp:docPr id="521" name="Cuadro de texto 521"/>
                      <wp:cNvGraphicFramePr/>
                      <a:graphic xmlns:a="http://schemas.openxmlformats.org/drawingml/2006/main">
                        <a:graphicData uri="http://schemas.microsoft.com/office/word/2010/wordprocessingShape">
                          <wps:wsp>
                            <wps:cNvSpPr txBox="1"/>
                            <wps:spPr>
                              <a:xfrm>
                                <a:off x="0" y="0"/>
                                <a:ext cx="1800225" cy="180340"/>
                              </a:xfrm>
                              <a:prstGeom prst="rect">
                                <a:avLst/>
                              </a:prstGeom>
                              <a:solidFill>
                                <a:srgbClr val="C00000"/>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043CF" w:rsidRPr="0007247F" w:rsidRDefault="009043CF" w:rsidP="001F1A7D">
                                  <w:pPr>
                                    <w:jc w:val="left"/>
                                    <w:rPr>
                                      <w:b/>
                                      <w:color w:val="FFFFFF" w:themeColor="background1"/>
                                      <w:sz w:val="16"/>
                                    </w:rPr>
                                  </w:pPr>
                                  <w:r w:rsidRPr="0007247F">
                                    <w:rPr>
                                      <w:b/>
                                      <w:color w:val="FFFFFF" w:themeColor="background1"/>
                                      <w:sz w:val="16"/>
                                    </w:rPr>
                                    <w:t>Retraso de 5 días (Certificación)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748C5F" id="Cuadro de texto 521" o:spid="_x0000_s1088" type="#_x0000_t202" style="position:absolute;left:0;text-align:left;margin-left:-84.6pt;margin-top:-5.15pt;width:141.75pt;height:14.2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" fillcolor="#c00000" stroked="f" strokeweight=".5pt">
                      <v:textbox>
                        <w:txbxContent>
                          <w:p w:rsidR="009043CF" w:rsidRPr="0007247F" w:rsidRDefault="009043CF" w:rsidP="001F1A7D">
                            <w:pPr>
                              <w:jc w:val="left"/>
                              <w:rPr>
                                <w:b/>
                                <w:color w:val="FFFFFF" w:themeColor="background1"/>
                                <w:sz w:val="16"/>
                              </w:rPr>
                            </w:pPr>
                            <w:r w:rsidRPr="0007247F">
                              <w:rPr>
                                <w:b/>
                                <w:color w:val="FFFFFF" w:themeColor="background1"/>
                                <w:sz w:val="16"/>
                              </w:rPr>
                              <w:t>Retraso de 5 días (Certificación)</w:t>
                            </w:r>
                          </w:p>
                        </w:txbxContent>
                      </v:textbox>
                      <w10:wrap anchorx="margin"/>
                    </v:shape>
                  </w:pict>
                </mc:Fallback>
              </mc:AlternateContent>
            </w:r>
          </w:p>
        </w:tc>
        <w:tc>
          <w:tcPr>
            <w:tcW w:w="1304" w:type="dxa"/>
          </w:tcPr>
          <w:p w:rsidR="001F1A7D" w:rsidRDefault="001F1A7D" w:rsidP="009B02F5"/>
        </w:tc>
      </w:tr>
      <w:tr w:rsidR="001F1A7D" w:rsidTr="009B02F5">
        <w:trPr>
          <w:trHeight w:val="397"/>
        </w:trPr>
        <w:tc>
          <w:tcPr>
            <w:tcW w:w="1555" w:type="dxa"/>
            <w:vMerge/>
          </w:tcPr>
          <w:p w:rsidR="001F1A7D" w:rsidRPr="00204404" w:rsidRDefault="001F1A7D" w:rsidP="009B02F5">
            <w:pPr>
              <w:rPr>
                <w:sz w:val="16"/>
                <w:szCs w:val="16"/>
              </w:rPr>
            </w:pPr>
          </w:p>
        </w:tc>
        <w:tc>
          <w:tcPr>
            <w:tcW w:w="567" w:type="dxa"/>
          </w:tcPr>
          <w:p w:rsidR="001F1A7D" w:rsidRPr="00204404" w:rsidRDefault="001F1A7D" w:rsidP="009B02F5">
            <w:pPr>
              <w:jc w:val="center"/>
              <w:rPr>
                <w:sz w:val="16"/>
                <w:szCs w:val="16"/>
              </w:rPr>
            </w:pPr>
            <w:r w:rsidRPr="00204404">
              <w:rPr>
                <w:sz w:val="16"/>
                <w:szCs w:val="16"/>
              </w:rPr>
              <w:t>11</w:t>
            </w:r>
          </w:p>
        </w:tc>
        <w:tc>
          <w:tcPr>
            <w:tcW w:w="1304" w:type="dxa"/>
          </w:tcPr>
          <w:p w:rsidR="001F1A7D" w:rsidRDefault="001F1A7D" w:rsidP="009B02F5">
            <w:r>
              <w:rPr>
                <w:noProof/>
                <w:lang w:eastAsia="es-ES"/>
              </w:rPr>
              <mc:AlternateContent>
                <mc:Choice Requires="wps">
                  <w:drawing>
                    <wp:anchor distT="0" distB="0" distL="114300" distR="114300" simplePos="0" relativeHeight="251807744" behindDoc="0" locked="0" layoutInCell="1" allowOverlap="1" wp14:anchorId="492626F7" wp14:editId="57B1BE86">
                      <wp:simplePos x="0" y="0"/>
                      <wp:positionH relativeFrom="column">
                        <wp:posOffset>255905</wp:posOffset>
                      </wp:positionH>
                      <wp:positionV relativeFrom="paragraph">
                        <wp:posOffset>-24130</wp:posOffset>
                      </wp:positionV>
                      <wp:extent cx="152400" cy="142875"/>
                      <wp:effectExtent l="0" t="0" r="19050" b="28575"/>
                      <wp:wrapNone/>
                      <wp:docPr id="516" name="Elipse 516"/>
                      <wp:cNvGraphicFramePr/>
                      <a:graphic xmlns:a="http://schemas.openxmlformats.org/drawingml/2006/main">
                        <a:graphicData uri="http://schemas.microsoft.com/office/word/2010/wordprocessingShape">
                          <wps:wsp>
                            <wps:cNvSpPr/>
                            <wps:spPr>
                              <a:xfrm>
                                <a:off x="0" y="0"/>
                                <a:ext cx="152400" cy="1428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476844" id="Elipse 516" o:spid="_x0000_s1026" style="position:absolute;margin-left:20.15pt;margin-top:-1.9pt;width:12pt;height:11.25pt;z-index:251807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" fillcolor="black [3200]" strokecolor="black [1600]" strokeweight="1.25pt"/>
                  </w:pict>
                </mc:Fallback>
              </mc:AlternateConten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r>
              <w:rPr>
                <w:noProof/>
                <w:lang w:eastAsia="es-ES"/>
              </w:rPr>
              <mc:AlternateContent>
                <mc:Choice Requires="wps">
                  <w:drawing>
                    <wp:anchor distT="0" distB="0" distL="114300" distR="114300" simplePos="0" relativeHeight="251812864" behindDoc="0" locked="0" layoutInCell="1" allowOverlap="1" wp14:anchorId="58E710FE" wp14:editId="3383B2D8">
                      <wp:simplePos x="0" y="0"/>
                      <wp:positionH relativeFrom="column">
                        <wp:posOffset>-697230</wp:posOffset>
                      </wp:positionH>
                      <wp:positionV relativeFrom="paragraph">
                        <wp:posOffset>114300</wp:posOffset>
                      </wp:positionV>
                      <wp:extent cx="2228850" cy="285750"/>
                      <wp:effectExtent l="0" t="0" r="0" b="0"/>
                      <wp:wrapNone/>
                      <wp:docPr id="514" name="Cuadro de texto 514"/>
                      <wp:cNvGraphicFramePr/>
                      <a:graphic xmlns:a="http://schemas.openxmlformats.org/drawingml/2006/main">
                        <a:graphicData uri="http://schemas.microsoft.com/office/word/2010/wordprocessingShape">
                          <wps:wsp>
                            <wps:cNvSpPr txBox="1"/>
                            <wps:spPr>
                              <a:xfrm>
                                <a:off x="0" y="0"/>
                                <a:ext cx="2228850" cy="285750"/>
                              </a:xfrm>
                              <a:prstGeom prst="rect">
                                <a:avLst/>
                              </a:prstGeom>
                              <a:solidFill>
                                <a:schemeClr val="bg1">
                                  <a:lumMod val="8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043CF" w:rsidRPr="00185B58" w:rsidRDefault="009043CF" w:rsidP="001F1A7D">
                                  <w:pPr>
                                    <w:rPr>
                                      <w:b/>
                                    </w:rPr>
                                  </w:pPr>
                                  <w:r>
                                    <w:rPr>
                                      <w:b/>
                                    </w:rPr>
                                    <w:t>WBS-17: 12/09</w:t>
                                  </w:r>
                                  <w:r w:rsidRPr="00185B58">
                                    <w:rPr>
                                      <w:b/>
                                    </w:rPr>
                                    <w:t xml:space="preserve">/2017 – </w:t>
                                  </w:r>
                                  <w:r>
                                    <w:rPr>
                                      <w:b/>
                                    </w:rPr>
                                    <w:t>Despliegue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8E710FE" id="Cuadro de texto 514" o:spid="_x0000_s1089" type="#_x0000_t202" style="position:absolute;left:0;text-align:left;margin-left:-54.9pt;margin-top:9pt;width:175.5pt;height:22.5pt;z-index:251812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" fillcolor="#d8d8d8 [2732]" stroked="f" strokeweight=".5pt">
                      <v:textbox>
                        <w:txbxContent>
                          <w:p w:rsidR="009043CF" w:rsidRPr="00185B58" w:rsidRDefault="009043CF" w:rsidP="001F1A7D">
                            <w:pPr>
                              <w:rPr>
                                <w:b/>
                              </w:rPr>
                            </w:pPr>
                            <w:r>
                              <w:rPr>
                                <w:b/>
                              </w:rPr>
                              <w:t>WBS-17: 12/09</w:t>
                            </w:r>
                            <w:r w:rsidRPr="00185B58">
                              <w:rPr>
                                <w:b/>
                              </w:rPr>
                              <w:t xml:space="preserve">/2017 – </w:t>
                            </w:r>
                            <w:r>
                              <w:rPr>
                                <w:b/>
                              </w:rPr>
                              <w:t>Despliegue</w:t>
                            </w:r>
                          </w:p>
                        </w:txbxContent>
                      </v:textbox>
                    </v:shape>
                  </w:pict>
                </mc:Fallback>
              </mc:AlternateContent>
            </w:r>
          </w:p>
        </w:tc>
        <w:tc>
          <w:tcPr>
            <w:tcW w:w="1304" w:type="dxa"/>
          </w:tcPr>
          <w:p w:rsidR="001F1A7D" w:rsidRDefault="001F1A7D" w:rsidP="009B02F5">
            <w:r>
              <w:rPr>
                <w:noProof/>
                <w:lang w:eastAsia="es-ES"/>
              </w:rPr>
              <mc:AlternateContent>
                <mc:Choice Requires="wps">
                  <w:drawing>
                    <wp:anchor distT="0" distB="0" distL="114300" distR="114300" simplePos="0" relativeHeight="251808768" behindDoc="0" locked="0" layoutInCell="1" allowOverlap="1" wp14:anchorId="5E70E8C0" wp14:editId="2C9DF740">
                      <wp:simplePos x="0" y="0"/>
                      <wp:positionH relativeFrom="column">
                        <wp:posOffset>325120</wp:posOffset>
                      </wp:positionH>
                      <wp:positionV relativeFrom="paragraph">
                        <wp:posOffset>-52705</wp:posOffset>
                      </wp:positionV>
                      <wp:extent cx="152400" cy="142875"/>
                      <wp:effectExtent l="0" t="0" r="19050" b="28575"/>
                      <wp:wrapNone/>
                      <wp:docPr id="515" name="Elipse 515"/>
                      <wp:cNvGraphicFramePr/>
                      <a:graphic xmlns:a="http://schemas.openxmlformats.org/drawingml/2006/main">
                        <a:graphicData uri="http://schemas.microsoft.com/office/word/2010/wordprocessingShape">
                          <wps:wsp>
                            <wps:cNvSpPr/>
                            <wps:spPr>
                              <a:xfrm>
                                <a:off x="0" y="0"/>
                                <a:ext cx="152400" cy="1428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950B13" id="Elipse 515" o:spid="_x0000_s1026" style="position:absolute;margin-left:25.6pt;margin-top:-4.15pt;width:12pt;height:11.25pt;z-index:251808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" fillcolor="black [3200]" strokecolor="black [1600]" strokeweight="1.25pt"/>
                  </w:pict>
                </mc:Fallback>
              </mc:AlternateContent>
            </w:r>
          </w:p>
        </w:tc>
      </w:tr>
      <w:tr w:rsidR="001F1A7D" w:rsidTr="009B02F5">
        <w:trPr>
          <w:trHeight w:val="397"/>
        </w:trPr>
        <w:tc>
          <w:tcPr>
            <w:tcW w:w="1555" w:type="dxa"/>
            <w:vMerge/>
          </w:tcPr>
          <w:p w:rsidR="001F1A7D" w:rsidRPr="00204404" w:rsidRDefault="001F1A7D" w:rsidP="009B02F5">
            <w:pPr>
              <w:rPr>
                <w:sz w:val="16"/>
                <w:szCs w:val="16"/>
              </w:rPr>
            </w:pPr>
          </w:p>
        </w:tc>
        <w:tc>
          <w:tcPr>
            <w:tcW w:w="567" w:type="dxa"/>
          </w:tcPr>
          <w:p w:rsidR="001F1A7D" w:rsidRPr="00204404" w:rsidRDefault="001F1A7D" w:rsidP="009B02F5">
            <w:pPr>
              <w:jc w:val="center"/>
              <w:rPr>
                <w:sz w:val="16"/>
                <w:szCs w:val="16"/>
              </w:rPr>
            </w:pPr>
            <w:r w:rsidRPr="00204404">
              <w:rPr>
                <w:sz w:val="16"/>
                <w:szCs w:val="16"/>
              </w:rPr>
              <w:t>18</w:t>
            </w:r>
          </w:p>
        </w:tc>
        <w:tc>
          <w:tcPr>
            <w:tcW w:w="1304" w:type="dxa"/>
          </w:tcPr>
          <w:p w:rsidR="001F1A7D" w:rsidRDefault="001F1A7D" w:rsidP="009B02F5"/>
        </w:tc>
        <w:tc>
          <w:tcPr>
            <w:tcW w:w="1304" w:type="dxa"/>
          </w:tcPr>
          <w:p w:rsidR="001F1A7D" w:rsidRDefault="001F1A7D" w:rsidP="009B02F5">
            <w:r>
              <w:rPr>
                <w:noProof/>
                <w:lang w:eastAsia="es-ES"/>
              </w:rPr>
              <mc:AlternateContent>
                <mc:Choice Requires="wps">
                  <w:drawing>
                    <wp:anchor distT="0" distB="0" distL="114300" distR="114300" simplePos="0" relativeHeight="251813888" behindDoc="0" locked="0" layoutInCell="1" allowOverlap="1" wp14:anchorId="43232280" wp14:editId="35EF5095">
                      <wp:simplePos x="0" y="0"/>
                      <wp:positionH relativeFrom="column">
                        <wp:posOffset>-829310</wp:posOffset>
                      </wp:positionH>
                      <wp:positionV relativeFrom="paragraph">
                        <wp:posOffset>193675</wp:posOffset>
                      </wp:positionV>
                      <wp:extent cx="2609850" cy="285750"/>
                      <wp:effectExtent l="0" t="0" r="0" b="0"/>
                      <wp:wrapNone/>
                      <wp:docPr id="517" name="Cuadro de texto 517"/>
                      <wp:cNvGraphicFramePr/>
                      <a:graphic xmlns:a="http://schemas.openxmlformats.org/drawingml/2006/main">
                        <a:graphicData uri="http://schemas.microsoft.com/office/word/2010/wordprocessingShape">
                          <wps:wsp>
                            <wps:cNvSpPr txBox="1"/>
                            <wps:spPr>
                              <a:xfrm>
                                <a:off x="0" y="0"/>
                                <a:ext cx="2609850" cy="285750"/>
                              </a:xfrm>
                              <a:prstGeom prst="rect">
                                <a:avLst/>
                              </a:prstGeom>
                              <a:solidFill>
                                <a:schemeClr val="bg1">
                                  <a:lumMod val="8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043CF" w:rsidRPr="00185B58" w:rsidRDefault="009043CF" w:rsidP="001F1A7D">
                                  <w:pPr>
                                    <w:rPr>
                                      <w:b/>
                                    </w:rPr>
                                  </w:pPr>
                                  <w:r>
                                    <w:rPr>
                                      <w:b/>
                                    </w:rPr>
                                    <w:t>WBS-04: 11/09</w:t>
                                  </w:r>
                                  <w:r w:rsidRPr="00185B58">
                                    <w:rPr>
                                      <w:b/>
                                    </w:rPr>
                                    <w:t xml:space="preserve">/2017 – </w:t>
                                  </w:r>
                                  <w:r>
                                    <w:rPr>
                                      <w:b/>
                                    </w:rPr>
                                    <w:t>Reunión de cierre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3232280" id="Cuadro de texto 517" o:spid="_x0000_s1090" type="#_x0000_t202" style="position:absolute;left:0;text-align:left;margin-left:-65.3pt;margin-top:15.25pt;width:205.5pt;height:22.5pt;z-index:251813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" fillcolor="#d8d8d8 [2732]" stroked="f" strokeweight=".5pt">
                      <v:textbox>
                        <w:txbxContent>
                          <w:p w:rsidR="009043CF" w:rsidRPr="00185B58" w:rsidRDefault="009043CF" w:rsidP="001F1A7D">
                            <w:pPr>
                              <w:rPr>
                                <w:b/>
                              </w:rPr>
                            </w:pPr>
                            <w:r>
                              <w:rPr>
                                <w:b/>
                              </w:rPr>
                              <w:t>WBS-04: 11/09</w:t>
                            </w:r>
                            <w:r w:rsidRPr="00185B58">
                              <w:rPr>
                                <w:b/>
                              </w:rPr>
                              <w:t xml:space="preserve">/2017 – </w:t>
                            </w:r>
                            <w:r>
                              <w:rPr>
                                <w:b/>
                              </w:rPr>
                              <w:t>Reunión de cierre</w:t>
                            </w:r>
                          </w:p>
                        </w:txbxContent>
                      </v:textbox>
                    </v:shape>
                  </w:pict>
                </mc:Fallback>
              </mc:AlternateConten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204404" w:rsidRDefault="001F1A7D" w:rsidP="009B02F5">
            <w:pPr>
              <w:rPr>
                <w:sz w:val="16"/>
                <w:szCs w:val="16"/>
              </w:rPr>
            </w:pPr>
          </w:p>
        </w:tc>
        <w:tc>
          <w:tcPr>
            <w:tcW w:w="567" w:type="dxa"/>
          </w:tcPr>
          <w:p w:rsidR="001F1A7D" w:rsidRPr="00204404" w:rsidRDefault="001F1A7D" w:rsidP="009B02F5">
            <w:pPr>
              <w:jc w:val="center"/>
              <w:rPr>
                <w:sz w:val="16"/>
                <w:szCs w:val="16"/>
              </w:rPr>
            </w:pPr>
            <w:r w:rsidRPr="00204404">
              <w:rPr>
                <w:sz w:val="16"/>
                <w:szCs w:val="16"/>
              </w:rPr>
              <w:t>25</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bl>
    <w:p w:rsidR="000A41B2" w:rsidRDefault="001F1A7D" w:rsidP="001F1A7D">
      <w:pPr>
        <w:pStyle w:val="Descripcin"/>
      </w:pPr>
      <w:bookmarkStart w:id="297" w:name="Figura28"/>
      <w:r>
        <w:t>Figura 28: Diagrama de Gantt (desviaciones temporales)</w:t>
      </w:r>
    </w:p>
    <w:p w:rsidR="000A41B2" w:rsidRDefault="000A41B2" w:rsidP="001F1A7D">
      <w:pPr>
        <w:pStyle w:val="Ttulo2"/>
      </w:pPr>
      <w:bookmarkStart w:id="298" w:name="_Toc516847411"/>
      <w:bookmarkEnd w:id="297"/>
      <w:r>
        <w:lastRenderedPageBreak/>
        <w:t>6.2 Fase interna de pruebas</w:t>
      </w:r>
      <w:bookmarkEnd w:id="298"/>
    </w:p>
    <w:p w:rsidR="000A41B2" w:rsidRDefault="000A41B2" w:rsidP="000A41B2">
      <w:r>
        <w:t>Antes de empezar a preparar el despliegue de la integración en producción, es recomendable la realización de pruebas sobre todos los flujos de la integración, incluidos los 3 nuevos. Esta tarea es crucial para la puesta en producción del desarrollo, puesto que a partir de entonces, clientes reales pueden usar la aplicación.</w:t>
      </w:r>
    </w:p>
    <w:p w:rsidR="000A41B2" w:rsidRDefault="000A41B2" w:rsidP="000A41B2">
      <w:r>
        <w:t>Los tests realizados ayudan también a detectar errores que se han pasado por alto en la certificación. Esta fase sirve también para limpiar y mejorar la efectividad, rendimiento y legibilidad del código desarrollado, de cara a la puesta en producción de la aplicación.</w:t>
      </w:r>
    </w:p>
    <w:p w:rsidR="000A41B2" w:rsidRDefault="000A41B2" w:rsidP="000A41B2">
      <w:r>
        <w:t>Esta fase es más sencilla con la presencia de tests unitarios (</w:t>
      </w:r>
      <w:hyperlink w:anchor="_5.4_Programación_de" w:history="1">
        <w:r w:rsidRPr="00B8045F">
          <w:rPr>
            <w:rStyle w:val="Hipervnculo"/>
          </w:rPr>
          <w:t>5.4</w:t>
        </w:r>
      </w:hyperlink>
      <w:r>
        <w:t>) previos al desarrollo. Si se ha modificado incorrectamente alguna parte de la integración que tuviera un test unitario, es muy probable que este falle, permitiendo así ver el error antes de poner nada en producción.</w:t>
      </w:r>
    </w:p>
    <w:p w:rsidR="000A41B2" w:rsidRDefault="000A41B2" w:rsidP="000A41B2">
      <w:r>
        <w:t>Pese a que la integración tenga tests unitarios, es importante comprobar cada uno de los flujos de transacciones correctamente y en el entorno de producción de Amadeus. Algunas de las pruebas que es recomendable realizar y que pueden ayudar a encontrar errores pasados por alto por el desarrollador y por la certificación de Amadeus son los siguientes:</w:t>
      </w:r>
    </w:p>
    <w:p w:rsidR="000A41B2" w:rsidRPr="00997753" w:rsidRDefault="000A41B2" w:rsidP="00290EFB">
      <w:pPr>
        <w:pStyle w:val="Prrafodelista"/>
        <w:numPr>
          <w:ilvl w:val="0"/>
          <w:numId w:val="37"/>
        </w:numPr>
      </w:pPr>
      <w:r w:rsidRPr="00997753">
        <w:t>Múltiples pasajeros de distintas edades</w:t>
      </w:r>
    </w:p>
    <w:p w:rsidR="000A41B2" w:rsidRPr="00997753" w:rsidRDefault="000A41B2" w:rsidP="00290EFB">
      <w:pPr>
        <w:pStyle w:val="Prrafodelista"/>
        <w:numPr>
          <w:ilvl w:val="0"/>
          <w:numId w:val="37"/>
        </w:numPr>
      </w:pPr>
      <w:r w:rsidRPr="00997753">
        <w:t>Itinerarios con escalas</w:t>
      </w:r>
    </w:p>
    <w:p w:rsidR="000A41B2" w:rsidRPr="00997753" w:rsidRDefault="000A41B2" w:rsidP="00290EFB">
      <w:pPr>
        <w:pStyle w:val="Prrafodelista"/>
        <w:numPr>
          <w:ilvl w:val="0"/>
          <w:numId w:val="37"/>
        </w:numPr>
      </w:pPr>
      <w:r w:rsidRPr="00997753">
        <w:t>Pago con tarjeta</w:t>
      </w:r>
    </w:p>
    <w:p w:rsidR="000A41B2" w:rsidRPr="00997753" w:rsidRDefault="000A41B2" w:rsidP="00290EFB">
      <w:pPr>
        <w:pStyle w:val="Prrafodelista"/>
        <w:numPr>
          <w:ilvl w:val="0"/>
          <w:numId w:val="37"/>
        </w:numPr>
      </w:pPr>
      <w:r w:rsidRPr="00997753">
        <w:t>Eliminar y añadir tramos a la reserva (en la certificación no se prueba esta funcionalidad que sin embargo si de desarrolló y estará en producción)</w:t>
      </w:r>
    </w:p>
    <w:p w:rsidR="000A41B2" w:rsidRPr="00997753" w:rsidRDefault="000A41B2" w:rsidP="00290EFB">
      <w:pPr>
        <w:pStyle w:val="Prrafodelista"/>
        <w:numPr>
          <w:ilvl w:val="0"/>
          <w:numId w:val="37"/>
        </w:numPr>
      </w:pPr>
      <w:r w:rsidRPr="00997753">
        <w:t>Provocar errores a propósito para mejorar la tipificación de los mismos</w:t>
      </w:r>
    </w:p>
    <w:p w:rsidR="000A41B2" w:rsidRDefault="000A41B2" w:rsidP="000A41B2">
      <w:pPr>
        <w:sectPr w:rsidR="000A41B2" w:rsidSect="000754CC">
          <w:pgSz w:w="11906" w:h="16838"/>
          <w:pgMar w:top="1701" w:right="1701" w:bottom="1701" w:left="1701" w:header="1134" w:footer="709" w:gutter="0"/>
          <w:pgNumType w:start="0"/>
          <w:cols w:space="708"/>
          <w:titlePg/>
          <w:docGrid w:linePitch="360"/>
        </w:sectPr>
      </w:pPr>
    </w:p>
    <w:p w:rsidR="00B8045F" w:rsidRPr="002B0479" w:rsidRDefault="00B8045F" w:rsidP="00B8045F">
      <w:pPr>
        <w:pStyle w:val="Ttulo1"/>
      </w:pPr>
      <w:bookmarkStart w:id="299" w:name="_Despliegue"/>
      <w:bookmarkStart w:id="300" w:name="_Toc516847412"/>
      <w:bookmarkEnd w:id="299"/>
      <w:r>
        <w:rPr>
          <w:noProof/>
          <w:lang w:eastAsia="es-ES"/>
        </w:rPr>
        <w:lastRenderedPageBreak/>
        <w:drawing>
          <wp:anchor distT="0" distB="0" distL="114300" distR="114300" simplePos="0" relativeHeight="251816960" behindDoc="0" locked="0" layoutInCell="1" allowOverlap="1" wp14:anchorId="7FA7F2DE" wp14:editId="691D2DF3">
            <wp:simplePos x="0" y="0"/>
            <wp:positionH relativeFrom="margin">
              <wp:align>right</wp:align>
            </wp:positionH>
            <wp:positionV relativeFrom="paragraph">
              <wp:posOffset>0</wp:posOffset>
            </wp:positionV>
            <wp:extent cx="1428750" cy="1619250"/>
            <wp:effectExtent l="0" t="0" r="0" b="0"/>
            <wp:wrapTopAndBottom/>
            <wp:docPr id="522" name="Imagen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 name="CAPITULO7.png"/>
                    <pic:cNvPicPr/>
                  </pic:nvPicPr>
                  <pic:blipFill>
                    <a:blip r:embed="rId42">
                      <a:extLst>
                        <a:ext uri="{28A0092B-C50C-407E-A947-70E740481C1C}">
                          <a14:useLocalDpi xmlns:a14="http://schemas.microsoft.com/office/drawing/2010/main" val="0"/>
                        </a:ext>
                      </a:extLst>
                    </a:blip>
                    <a:stretch>
                      <a:fillRect/>
                    </a:stretch>
                  </pic:blipFill>
                  <pic:spPr>
                    <a:xfrm>
                      <a:off x="0" y="0"/>
                      <a:ext cx="1428750" cy="1619250"/>
                    </a:xfrm>
                    <a:prstGeom prst="rect">
                      <a:avLst/>
                    </a:prstGeom>
                  </pic:spPr>
                </pic:pic>
              </a:graphicData>
            </a:graphic>
          </wp:anchor>
        </w:drawing>
      </w:r>
      <w:r w:rsidRPr="002B0479">
        <w:t>Despliegue</w:t>
      </w:r>
      <w:bookmarkEnd w:id="300"/>
    </w:p>
    <w:p w:rsidR="00392F8D" w:rsidRDefault="00392F8D" w:rsidP="00B8045F">
      <w:r>
        <w:t>En este capítulo se presenta cuál ha de ser el procedimiento para realizar el despli</w:t>
      </w:r>
      <w:r w:rsidR="00CC4BE3">
        <w:t>e</w:t>
      </w:r>
      <w:r>
        <w:t xml:space="preserve">gue de </w:t>
      </w:r>
      <w:r w:rsidR="00CC4BE3">
        <w:t>la integración en producción. Una vez en producción, el cliente tendrá acceso a la aplicación desarrollada para modificar reservas a través de Amadeus.</w:t>
      </w:r>
    </w:p>
    <w:p w:rsidR="00392F8D" w:rsidRDefault="00CC4BE3" w:rsidP="00B8045F">
      <w:r>
        <w:t xml:space="preserve">En el apartado </w:t>
      </w:r>
      <w:hyperlink w:anchor="_7.1_Procedimientos_y" w:history="1">
        <w:r w:rsidRPr="00F316EA">
          <w:rPr>
            <w:rStyle w:val="Hipervnculo"/>
          </w:rPr>
          <w:t>7.1</w:t>
        </w:r>
      </w:hyperlink>
      <w:r>
        <w:t xml:space="preserve"> de este capítulo</w:t>
      </w:r>
      <w:r w:rsidR="004D4868">
        <w:t xml:space="preserve"> se describen los procedimientos y entornos más destacados a tener en cuenta para completar el despliegue de la aplicación. </w:t>
      </w:r>
      <w:r>
        <w:t xml:space="preserve">En el apartado </w:t>
      </w:r>
      <w:hyperlink w:anchor="_7.2_Instalación_de" w:history="1">
        <w:r w:rsidRPr="00F316EA">
          <w:rPr>
            <w:rStyle w:val="Hipervnculo"/>
          </w:rPr>
          <w:t>7.2</w:t>
        </w:r>
      </w:hyperlink>
      <w:r>
        <w:t xml:space="preserve"> se detalla cual es la secuencia de pasos que se realiza para subir una aplicación al entorno de pruebas o entorno de test. Finalmente en el apartado </w:t>
      </w:r>
      <w:hyperlink w:anchor="_7.3_Instalación_de" w:history="1">
        <w:r w:rsidRPr="00F316EA">
          <w:rPr>
            <w:rStyle w:val="Hipervnculo"/>
          </w:rPr>
          <w:t>7.</w:t>
        </w:r>
        <w:r w:rsidR="004D4868" w:rsidRPr="00F316EA">
          <w:rPr>
            <w:rStyle w:val="Hipervnculo"/>
          </w:rPr>
          <w:t>3</w:t>
        </w:r>
      </w:hyperlink>
      <w:r>
        <w:t xml:space="preserve"> se explica que ha de hacerse para subir la aplicación al entorno de pre-producción y posteriormente al entorno de producción y quién realiza estas subidas.</w:t>
      </w:r>
    </w:p>
    <w:p w:rsidR="004D4868" w:rsidRDefault="004D4868" w:rsidP="00B8045F"/>
    <w:p w:rsidR="00CC4BE3" w:rsidRDefault="004D4868" w:rsidP="00F316EA">
      <w:pPr>
        <w:pStyle w:val="Ttulo2"/>
      </w:pPr>
      <w:bookmarkStart w:id="301" w:name="_7.1_Procedimientos_y"/>
      <w:bookmarkStart w:id="302" w:name="_Toc516847413"/>
      <w:bookmarkEnd w:id="301"/>
      <w:r>
        <w:t>7.1 Procedimientos y entornos de despliegue</w:t>
      </w:r>
      <w:bookmarkEnd w:id="302"/>
    </w:p>
    <w:p w:rsidR="0023541C" w:rsidRDefault="00B8045F" w:rsidP="00B8045F">
      <w:r w:rsidRPr="002B0479">
        <w:t>Todas las líneas de integraciones de TravelgateX</w:t>
      </w:r>
      <w:r w:rsidR="0023541C">
        <w:t xml:space="preserve"> cuentan con un paquete de tests unitarios con los que se pueden probar los flujos de transacciones básicos: Disponibilidad, Valoración y Reserva. Normalmente y si el proveedor lo permite, se realizan todas las pruebas sobre el entorno de test de dicho proveedor. Por lo tanto, pese a no ser una metodología 100% fiable, sirve para descartar errores graves cometidos durante el desarrollo.</w:t>
      </w:r>
    </w:p>
    <w:p w:rsidR="00CC4BE3" w:rsidRDefault="00CC4BE3" w:rsidP="00B8045F">
      <w:r>
        <w:t>Antes de poder subir la integración en cualquiera de los tres entornos mencionados, es necesario que las pruebas sobre los tests unitarios tengan un porcentaje de errores por debajo del 5%. Además, ninguno de los errores contenidos dentro de este 5% pueden ser errores de sistema tales como:</w:t>
      </w:r>
    </w:p>
    <w:p w:rsidR="00CC4BE3" w:rsidRDefault="00CC4BE3" w:rsidP="00F316EA">
      <w:pPr>
        <w:pStyle w:val="Prrafodelista"/>
        <w:numPr>
          <w:ilvl w:val="0"/>
          <w:numId w:val="40"/>
        </w:numPr>
      </w:pPr>
      <w:r>
        <w:t>Acceso a un objeto vacío</w:t>
      </w:r>
    </w:p>
    <w:p w:rsidR="00CC4BE3" w:rsidRDefault="00CC4BE3" w:rsidP="00F316EA">
      <w:pPr>
        <w:pStyle w:val="Prrafodelista"/>
        <w:numPr>
          <w:ilvl w:val="0"/>
          <w:numId w:val="40"/>
        </w:numPr>
      </w:pPr>
      <w:r>
        <w:t>Acceso a un elemento inexistente</w:t>
      </w:r>
    </w:p>
    <w:p w:rsidR="00CC4BE3" w:rsidRDefault="00CC4BE3" w:rsidP="00F316EA">
      <w:pPr>
        <w:pStyle w:val="Prrafodelista"/>
        <w:numPr>
          <w:ilvl w:val="0"/>
          <w:numId w:val="40"/>
        </w:numPr>
      </w:pPr>
      <w:r>
        <w:t>Sobreuso de memoria</w:t>
      </w:r>
    </w:p>
    <w:p w:rsidR="00CC4BE3" w:rsidRDefault="00CC4BE3" w:rsidP="00B8045F"/>
    <w:p w:rsidR="00B8045F" w:rsidRDefault="0023541C" w:rsidP="00392F8D">
      <w:r>
        <w:t>Otro aspecto a tener en cuenta para realizar el despliegue del desarrollo es la existencia de tres diferentes entornos por los que debe instalarse la integración antes de</w:t>
      </w:r>
      <w:r w:rsidR="00392F8D">
        <w:t xml:space="preserve"> poder considerarse desplegada.</w:t>
      </w:r>
    </w:p>
    <w:p w:rsidR="00392F8D" w:rsidRDefault="004D4868" w:rsidP="00392F8D">
      <w:r>
        <w:t>Los entornos de despliegue de la aplicación son:</w:t>
      </w:r>
    </w:p>
    <w:p w:rsidR="004D4868" w:rsidRDefault="004D4868" w:rsidP="00F316EA">
      <w:pPr>
        <w:pStyle w:val="Prrafodelista"/>
        <w:numPr>
          <w:ilvl w:val="0"/>
          <w:numId w:val="39"/>
        </w:numPr>
      </w:pPr>
      <w:r>
        <w:t>Entorno de test o entorno de pruebas</w:t>
      </w:r>
    </w:p>
    <w:p w:rsidR="004D4868" w:rsidRDefault="004D4868" w:rsidP="00F316EA">
      <w:pPr>
        <w:pStyle w:val="Prrafodelista"/>
        <w:numPr>
          <w:ilvl w:val="0"/>
          <w:numId w:val="39"/>
        </w:numPr>
      </w:pPr>
      <w:r>
        <w:t>Entorno de pre-producción</w:t>
      </w:r>
    </w:p>
    <w:p w:rsidR="004D4868" w:rsidRDefault="004D4868" w:rsidP="00F316EA">
      <w:pPr>
        <w:pStyle w:val="Prrafodelista"/>
        <w:numPr>
          <w:ilvl w:val="0"/>
          <w:numId w:val="39"/>
        </w:numPr>
      </w:pPr>
      <w:r>
        <w:t>Entorno de producción</w:t>
      </w:r>
    </w:p>
    <w:p w:rsidR="00392F8D" w:rsidRDefault="00392F8D" w:rsidP="00392F8D"/>
    <w:p w:rsidR="00392F8D" w:rsidRDefault="004D4868" w:rsidP="00F316EA">
      <w:pPr>
        <w:pStyle w:val="Ttulo2"/>
      </w:pPr>
      <w:bookmarkStart w:id="303" w:name="_7.2_Instalación_de"/>
      <w:bookmarkStart w:id="304" w:name="_Toc516847414"/>
      <w:bookmarkEnd w:id="303"/>
      <w:r>
        <w:t>7.2</w:t>
      </w:r>
      <w:r w:rsidR="00392F8D">
        <w:t xml:space="preserve"> Instalación de la integración en el entorno de test</w:t>
      </w:r>
      <w:bookmarkEnd w:id="304"/>
    </w:p>
    <w:p w:rsidR="00392F8D" w:rsidRDefault="00392F8D" w:rsidP="00392F8D">
      <w:r>
        <w:t>El primero de los entornos por el que tiene que instalarse la integración y comprobar su funcionamiento es el “entorno de test”. Ningún cliente puede realizar pruebas sobre este entorno, siendo</w:t>
      </w:r>
      <w:r w:rsidR="000141CE">
        <w:t xml:space="preserve"> así </w:t>
      </w:r>
      <w:r>
        <w:t>interno de la empresa,</w:t>
      </w:r>
      <w:r w:rsidR="00F316EA">
        <w:t xml:space="preserve"> para la real</w:t>
      </w:r>
      <w:r w:rsidR="000141CE">
        <w:t>ización de pruebas sin una excesiva carga de memoria y procesamiento. Esto se debe a que todas las transacciones que se lancen sobre este entorno se realizan íntegramente a través de una sola máquina servidor.</w:t>
      </w:r>
    </w:p>
    <w:p w:rsidR="000141CE" w:rsidRDefault="000141CE" w:rsidP="00392F8D"/>
    <w:p w:rsidR="00392F8D" w:rsidRDefault="000141CE" w:rsidP="00392F8D">
      <w:r>
        <w:t xml:space="preserve">El procedimiento para realizar la </w:t>
      </w:r>
      <w:r w:rsidR="00392F8D">
        <w:t xml:space="preserve">subida de la integración a este entorno es el más sencillo </w:t>
      </w:r>
      <w:r>
        <w:t>de los tres. Está formado por los siguientes pasos:</w:t>
      </w:r>
    </w:p>
    <w:p w:rsidR="000141CE" w:rsidRDefault="000141CE" w:rsidP="00F316EA">
      <w:pPr>
        <w:pStyle w:val="Prrafodelista"/>
        <w:numPr>
          <w:ilvl w:val="0"/>
          <w:numId w:val="38"/>
        </w:numPr>
      </w:pPr>
      <w:r>
        <w:t xml:space="preserve">Compilación </w:t>
      </w:r>
      <w:r w:rsidR="00F316EA">
        <w:t xml:space="preserve">del paquete </w:t>
      </w:r>
      <w:r w:rsidRPr="00F316EA">
        <w:rPr>
          <w:i/>
        </w:rPr>
        <w:t>solution</w:t>
      </w:r>
      <w:r>
        <w:t xml:space="preserve"> de la integración Amadeus. Como resultado se obtiene el fichero .dll [6].</w:t>
      </w:r>
    </w:p>
    <w:p w:rsidR="000141CE" w:rsidRDefault="000141CE" w:rsidP="00F316EA">
      <w:pPr>
        <w:pStyle w:val="Prrafodelista"/>
        <w:numPr>
          <w:ilvl w:val="0"/>
          <w:numId w:val="38"/>
        </w:numPr>
      </w:pPr>
      <w:r>
        <w:t>Creación de un usuario para realizar la subida de la dll al servidor.</w:t>
      </w:r>
    </w:p>
    <w:p w:rsidR="000141CE" w:rsidRDefault="000141CE" w:rsidP="00F316EA">
      <w:pPr>
        <w:pStyle w:val="Prrafodelista"/>
        <w:numPr>
          <w:ilvl w:val="0"/>
          <w:numId w:val="38"/>
        </w:numPr>
      </w:pPr>
      <w:r>
        <w:t>Subida de la dll al servidor.</w:t>
      </w:r>
    </w:p>
    <w:p w:rsidR="000141CE" w:rsidRDefault="000141CE" w:rsidP="00392F8D"/>
    <w:p w:rsidR="000141CE" w:rsidRDefault="000141CE" w:rsidP="00392F8D">
      <w:r>
        <w:t xml:space="preserve">Una vez cargada la dll en el servidor de pruebas, pueden empezar a realizase los tests atacando a la </w:t>
      </w:r>
      <w:hyperlink w:anchor="AcronimoURL" w:history="1">
        <w:r w:rsidR="00F316EA" w:rsidRPr="00F316EA">
          <w:rPr>
            <w:rStyle w:val="Hipervnculo"/>
          </w:rPr>
          <w:t>URL</w:t>
        </w:r>
      </w:hyperlink>
      <w:r>
        <w:t xml:space="preserve"> en la que está alojado el servidor, a través de las credenciales internas correspondientes a este entorno.</w:t>
      </w:r>
      <w:r w:rsidR="002B1126">
        <w:t xml:space="preserve"> Es importante comprobar entonces el correcto funcionamiento de todas las </w:t>
      </w:r>
      <w:r w:rsidR="00526C9A">
        <w:t xml:space="preserve">transacciones de la integración a través de los tests unitarios mencionados en el apartado </w:t>
      </w:r>
      <w:hyperlink w:anchor="_7.1_Procedimientos_y" w:history="1">
        <w:r w:rsidR="00526C9A" w:rsidRPr="00F316EA">
          <w:rPr>
            <w:rStyle w:val="Hipervnculo"/>
          </w:rPr>
          <w:t>7.1</w:t>
        </w:r>
      </w:hyperlink>
      <w:r w:rsidR="00526C9A">
        <w:t>.</w:t>
      </w:r>
    </w:p>
    <w:p w:rsidR="002B1126" w:rsidRDefault="002B1126" w:rsidP="00392F8D"/>
    <w:p w:rsidR="002B1126" w:rsidRDefault="002B1126" w:rsidP="00F316EA">
      <w:pPr>
        <w:pStyle w:val="Ttulo2"/>
      </w:pPr>
      <w:bookmarkStart w:id="305" w:name="_7.3_Instalación_de"/>
      <w:bookmarkStart w:id="306" w:name="_Toc516847415"/>
      <w:bookmarkEnd w:id="305"/>
      <w:r>
        <w:t>7.3 Instalación de la integración en los entornos de pre-producción y producción</w:t>
      </w:r>
      <w:bookmarkEnd w:id="306"/>
    </w:p>
    <w:p w:rsidR="002B1126" w:rsidRDefault="00526C9A" w:rsidP="00392F8D">
      <w:r>
        <w:t xml:space="preserve">Una vez comprobado el funcionamiento de la integración en el entorno de test, el equipo de </w:t>
      </w:r>
      <w:r w:rsidRPr="00993EC3">
        <w:t>DEVOPS</w:t>
      </w:r>
      <w:r w:rsidR="00993EC3">
        <w:t xml:space="preserve"> (</w:t>
      </w:r>
      <w:r w:rsidR="00993EC3">
        <w:t>Development and Operations team in TravelgateX</w:t>
      </w:r>
      <w:r w:rsidR="00993EC3">
        <w:t>)</w:t>
      </w:r>
      <w:r>
        <w:t xml:space="preserve"> es el encargado de instalar la integración en el entorno de pre-producción. Esto significa que la integración será instalada en servidores de </w:t>
      </w:r>
      <w:r w:rsidRPr="00F316EA">
        <w:rPr>
          <w:i/>
        </w:rPr>
        <w:t>google</w:t>
      </w:r>
      <w:r>
        <w:t xml:space="preserve"> y </w:t>
      </w:r>
      <w:r w:rsidRPr="00F316EA">
        <w:rPr>
          <w:i/>
        </w:rPr>
        <w:t>azure</w:t>
      </w:r>
      <w:r>
        <w:t xml:space="preserve"> (el número de servidores dependerá de la carga de peticiones que se realicen sobre la integración).</w:t>
      </w:r>
    </w:p>
    <w:p w:rsidR="00526C9A" w:rsidRDefault="00526C9A" w:rsidP="00392F8D">
      <w:r>
        <w:t>El desarrollador de la integración es el encargado de nuevo de comprobar que la instalación sobre el entorno se ha completado con éxito, realizando de nuevo las mismas pruebas realizadas sobre el entorno de test.</w:t>
      </w:r>
    </w:p>
    <w:p w:rsidR="00526C9A" w:rsidRDefault="00526C9A" w:rsidP="00392F8D">
      <w:r>
        <w:t xml:space="preserve">Una vez realizada la instalación, el cliente ya puede lanzar peticiones </w:t>
      </w:r>
      <w:r w:rsidR="00A2247A">
        <w:t>sobre este entorno. De esta forma, mientras que procede a la instalación de la integración sobre el entorno de producción, el cliente puede comprobar también que se obtienen las respuestas deseadas.</w:t>
      </w:r>
    </w:p>
    <w:p w:rsidR="00526C9A" w:rsidRDefault="00526C9A" w:rsidP="00392F8D">
      <w:r>
        <w:t>Finalmente, y una vez comprobada la correcta instalación sobre el entorno de pre-producción, se realiza l</w:t>
      </w:r>
      <w:r w:rsidR="004772E1">
        <w:t>a instalación sobre producción.</w:t>
      </w:r>
    </w:p>
    <w:p w:rsidR="00F316EA" w:rsidRDefault="004772E1" w:rsidP="00392F8D">
      <w:pPr>
        <w:sectPr w:rsidR="00F316EA" w:rsidSect="000754CC">
          <w:pgSz w:w="11906" w:h="16838"/>
          <w:pgMar w:top="1701" w:right="1701" w:bottom="1701" w:left="1701" w:header="1134" w:footer="709" w:gutter="0"/>
          <w:pgNumType w:start="0"/>
          <w:cols w:space="708"/>
          <w:titlePg/>
          <w:docGrid w:linePitch="360"/>
        </w:sectPr>
      </w:pPr>
      <w:r>
        <w:t xml:space="preserve">Cada día se realizan más de un millón de peticiones de disponibilidad a la integración de Amadeus en el entorno de producción. Por esta razón es crítico que se realice de inmediato, una vez instalada la integración, una monitorización de las peticiones de forma exhaustiva. Si se detecta alguna anomalía o el porcentaje de errores se eleva, se procedería al </w:t>
      </w:r>
      <w:r w:rsidRPr="00F316EA">
        <w:rPr>
          <w:i/>
        </w:rPr>
        <w:t>rollback</w:t>
      </w:r>
      <w:r>
        <w:t xml:space="preserve"> a la última versión de la integración de Amadeus instalada en producción.</w:t>
      </w:r>
    </w:p>
    <w:p w:rsidR="00F316EA" w:rsidRDefault="00F316EA" w:rsidP="00F316EA">
      <w:pPr>
        <w:pStyle w:val="Ttulo1"/>
      </w:pPr>
      <w:bookmarkStart w:id="307" w:name="_Toc516847416"/>
      <w:r>
        <w:rPr>
          <w:noProof/>
          <w:lang w:eastAsia="es-ES"/>
        </w:rPr>
        <w:lastRenderedPageBreak/>
        <w:drawing>
          <wp:anchor distT="0" distB="0" distL="114300" distR="114300" simplePos="0" relativeHeight="251817984" behindDoc="0" locked="0" layoutInCell="1" allowOverlap="1">
            <wp:simplePos x="0" y="0"/>
            <wp:positionH relativeFrom="margin">
              <wp:align>right</wp:align>
            </wp:positionH>
            <wp:positionV relativeFrom="paragraph">
              <wp:posOffset>0</wp:posOffset>
            </wp:positionV>
            <wp:extent cx="1428750" cy="1619250"/>
            <wp:effectExtent l="0" t="0" r="0" b="0"/>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ITULO8.png"/>
                    <pic:cNvPicPr/>
                  </pic:nvPicPr>
                  <pic:blipFill>
                    <a:blip r:embed="rId43">
                      <a:extLst>
                        <a:ext uri="{28A0092B-C50C-407E-A947-70E740481C1C}">
                          <a14:useLocalDpi xmlns:a14="http://schemas.microsoft.com/office/drawing/2010/main" val="0"/>
                        </a:ext>
                      </a:extLst>
                    </a:blip>
                    <a:stretch>
                      <a:fillRect/>
                    </a:stretch>
                  </pic:blipFill>
                  <pic:spPr>
                    <a:xfrm>
                      <a:off x="0" y="0"/>
                      <a:ext cx="1428750" cy="1619250"/>
                    </a:xfrm>
                    <a:prstGeom prst="rect">
                      <a:avLst/>
                    </a:prstGeom>
                  </pic:spPr>
                </pic:pic>
              </a:graphicData>
            </a:graphic>
          </wp:anchor>
        </w:drawing>
      </w:r>
      <w:r>
        <w:t>Conclusiones</w:t>
      </w:r>
      <w:bookmarkEnd w:id="307"/>
    </w:p>
    <w:p w:rsidR="00CE7728" w:rsidRDefault="00CE7728" w:rsidP="00392F8D">
      <w:pPr>
        <w:sectPr w:rsidR="00CE7728" w:rsidSect="000754CC">
          <w:pgSz w:w="11906" w:h="16838"/>
          <w:pgMar w:top="1701" w:right="1701" w:bottom="1701" w:left="1701" w:header="1134" w:footer="709" w:gutter="0"/>
          <w:pgNumType w:start="0"/>
          <w:cols w:space="708"/>
          <w:titlePg/>
          <w:docGrid w:linePitch="360"/>
        </w:sectPr>
      </w:pPr>
    </w:p>
    <w:p w:rsidR="00F316EA" w:rsidRDefault="00CE7728" w:rsidP="00CE7728">
      <w:pPr>
        <w:pStyle w:val="Ttulo1"/>
      </w:pPr>
      <w:bookmarkStart w:id="308" w:name="_Toc516847417"/>
      <w:r>
        <w:rPr>
          <w:noProof/>
          <w:lang w:eastAsia="es-ES"/>
        </w:rPr>
        <w:lastRenderedPageBreak/>
        <w:drawing>
          <wp:anchor distT="0" distB="0" distL="114300" distR="114300" simplePos="0" relativeHeight="251819008" behindDoc="0" locked="0" layoutInCell="1" allowOverlap="1">
            <wp:simplePos x="0" y="0"/>
            <wp:positionH relativeFrom="margin">
              <wp:align>right</wp:align>
            </wp:positionH>
            <wp:positionV relativeFrom="paragraph">
              <wp:posOffset>0</wp:posOffset>
            </wp:positionV>
            <wp:extent cx="1428750" cy="1619250"/>
            <wp:effectExtent l="0" t="0" r="0" b="0"/>
            <wp:wrapTopAndBottom/>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PITULO9.png"/>
                    <pic:cNvPicPr/>
                  </pic:nvPicPr>
                  <pic:blipFill>
                    <a:blip r:embed="rId44">
                      <a:extLst>
                        <a:ext uri="{28A0092B-C50C-407E-A947-70E740481C1C}">
                          <a14:useLocalDpi xmlns:a14="http://schemas.microsoft.com/office/drawing/2010/main" val="0"/>
                        </a:ext>
                      </a:extLst>
                    </a:blip>
                    <a:stretch>
                      <a:fillRect/>
                    </a:stretch>
                  </pic:blipFill>
                  <pic:spPr>
                    <a:xfrm>
                      <a:off x="0" y="0"/>
                      <a:ext cx="1428750" cy="1619250"/>
                    </a:xfrm>
                    <a:prstGeom prst="rect">
                      <a:avLst/>
                    </a:prstGeom>
                  </pic:spPr>
                </pic:pic>
              </a:graphicData>
            </a:graphic>
          </wp:anchor>
        </w:drawing>
      </w:r>
      <w:r>
        <w:t>Anexo</w:t>
      </w:r>
      <w:bookmarkEnd w:id="308"/>
    </w:p>
    <w:p w:rsidR="00392F8D" w:rsidRDefault="00392F8D" w:rsidP="00392F8D"/>
    <w:p w:rsidR="00392F8D" w:rsidRDefault="00392F8D" w:rsidP="00392F8D">
      <w:pPr>
        <w:sectPr w:rsidR="00392F8D" w:rsidSect="000754CC">
          <w:pgSz w:w="11906" w:h="16838"/>
          <w:pgMar w:top="1701" w:right="1701" w:bottom="1701" w:left="1701" w:header="1134" w:footer="709" w:gutter="0"/>
          <w:pgNumType w:start="0"/>
          <w:cols w:space="708"/>
          <w:titlePg/>
          <w:docGrid w:linePitch="360"/>
        </w:sectPr>
      </w:pPr>
    </w:p>
    <w:p w:rsidR="00F364DA" w:rsidRDefault="00A643E2" w:rsidP="00A643E2">
      <w:pPr>
        <w:pStyle w:val="Ttulo1"/>
      </w:pPr>
      <w:bookmarkStart w:id="309" w:name="_Toc516847418"/>
      <w:r>
        <w:rPr>
          <w:noProof/>
          <w:lang w:eastAsia="es-ES"/>
        </w:rPr>
        <w:lastRenderedPageBreak/>
        <w:drawing>
          <wp:anchor distT="0" distB="0" distL="114300" distR="114300" simplePos="0" relativeHeight="251820032" behindDoc="0" locked="0" layoutInCell="1" allowOverlap="1">
            <wp:simplePos x="0" y="0"/>
            <wp:positionH relativeFrom="margin">
              <wp:align>right</wp:align>
            </wp:positionH>
            <wp:positionV relativeFrom="paragraph">
              <wp:posOffset>0</wp:posOffset>
            </wp:positionV>
            <wp:extent cx="1428750" cy="1619250"/>
            <wp:effectExtent l="0" t="0" r="0" b="0"/>
            <wp:wrapTopAndBottom/>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APITULO9.png"/>
                    <pic:cNvPicPr/>
                  </pic:nvPicPr>
                  <pic:blipFill>
                    <a:blip r:embed="rId44">
                      <a:extLst>
                        <a:ext uri="{28A0092B-C50C-407E-A947-70E740481C1C}">
                          <a14:useLocalDpi xmlns:a14="http://schemas.microsoft.com/office/drawing/2010/main" val="0"/>
                        </a:ext>
                      </a:extLst>
                    </a:blip>
                    <a:stretch>
                      <a:fillRect/>
                    </a:stretch>
                  </pic:blipFill>
                  <pic:spPr>
                    <a:xfrm>
                      <a:off x="0" y="0"/>
                      <a:ext cx="1428750" cy="1619250"/>
                    </a:xfrm>
                    <a:prstGeom prst="rect">
                      <a:avLst/>
                    </a:prstGeom>
                  </pic:spPr>
                </pic:pic>
              </a:graphicData>
            </a:graphic>
          </wp:anchor>
        </w:drawing>
      </w:r>
      <w:r w:rsidR="00AE2313">
        <w:t>Referencias bibliográficas</w:t>
      </w:r>
      <w:bookmarkEnd w:id="309"/>
    </w:p>
    <w:p w:rsidR="00AE2313" w:rsidRDefault="00381612" w:rsidP="00290EFB">
      <w:pPr>
        <w:pStyle w:val="Prrafodelista"/>
        <w:numPr>
          <w:ilvl w:val="0"/>
          <w:numId w:val="5"/>
        </w:numPr>
        <w:jc w:val="left"/>
      </w:pPr>
      <w:bookmarkStart w:id="310" w:name="Ref1"/>
      <w:r>
        <w:t xml:space="preserve">SiteMinder, </w:t>
      </w:r>
      <w:r w:rsidRPr="00381612">
        <w:rPr>
          <w:i/>
        </w:rPr>
        <w:t>Sistema de distribución global: cómo dar sentido a tu gestión de ingresos</w:t>
      </w:r>
      <w:r>
        <w:t>, SiteMinder, 2017.</w:t>
      </w:r>
    </w:p>
    <w:p w:rsidR="00381612" w:rsidRDefault="00C777A9" w:rsidP="00290EFB">
      <w:pPr>
        <w:pStyle w:val="Prrafodelista"/>
        <w:numPr>
          <w:ilvl w:val="0"/>
          <w:numId w:val="5"/>
        </w:numPr>
        <w:jc w:val="left"/>
      </w:pPr>
      <w:bookmarkStart w:id="311" w:name="Ref2"/>
      <w:bookmarkEnd w:id="310"/>
      <w:r>
        <w:t>Sabre. (s.f.). En Wikipedia. Recup</w:t>
      </w:r>
      <w:r w:rsidR="00485B1D">
        <w:t xml:space="preserve">erado el 09 de Junio de 2018 de </w:t>
      </w:r>
      <w:hyperlink r:id="rId45" w:history="1">
        <w:r w:rsidRPr="00C777A9">
          <w:rPr>
            <w:rStyle w:val="Hipervnculo"/>
          </w:rPr>
          <w:t>https://es.wikipedia.org/wiki/Sabre</w:t>
        </w:r>
      </w:hyperlink>
    </w:p>
    <w:p w:rsidR="00485B1D" w:rsidRDefault="00485B1D" w:rsidP="00290EFB">
      <w:pPr>
        <w:pStyle w:val="Prrafodelista"/>
        <w:numPr>
          <w:ilvl w:val="0"/>
          <w:numId w:val="5"/>
        </w:numPr>
        <w:jc w:val="left"/>
      </w:pPr>
      <w:bookmarkStart w:id="312" w:name="Ref3"/>
      <w:bookmarkEnd w:id="311"/>
      <w:r>
        <w:t xml:space="preserve">Amadeus IT Group. (s.f.). En Wikipedia. Recuperado el 09 de Juno de 2018 de </w:t>
      </w:r>
      <w:hyperlink r:id="rId46" w:history="1">
        <w:r w:rsidRPr="00485B1D">
          <w:rPr>
            <w:rStyle w:val="Hipervnculo"/>
          </w:rPr>
          <w:t>https://es.wikipedia.org/wiki/Amadeus_IT_Group</w:t>
        </w:r>
      </w:hyperlink>
    </w:p>
    <w:p w:rsidR="00485B1D" w:rsidRDefault="00485B1D" w:rsidP="00290EFB">
      <w:pPr>
        <w:pStyle w:val="Prrafodelista"/>
        <w:numPr>
          <w:ilvl w:val="0"/>
          <w:numId w:val="5"/>
        </w:numPr>
        <w:jc w:val="left"/>
      </w:pPr>
      <w:bookmarkStart w:id="313" w:name="Ref4"/>
      <w:bookmarkEnd w:id="312"/>
      <w:r>
        <w:t xml:space="preserve">Galileo GDS. (s.f.). En Wikipedia. Recuperado el 09 de Junio de 2018 de </w:t>
      </w:r>
      <w:hyperlink r:id="rId47" w:history="1">
        <w:r w:rsidRPr="00485B1D">
          <w:rPr>
            <w:rStyle w:val="Hipervnculo"/>
          </w:rPr>
          <w:t>https://en.wikipedia.org/wiki/Galileo_GDS</w:t>
        </w:r>
      </w:hyperlink>
    </w:p>
    <w:p w:rsidR="00485B1D" w:rsidRPr="00AE2313" w:rsidRDefault="00485B1D" w:rsidP="00290EFB">
      <w:pPr>
        <w:pStyle w:val="Prrafodelista"/>
        <w:numPr>
          <w:ilvl w:val="0"/>
          <w:numId w:val="5"/>
        </w:numPr>
        <w:jc w:val="left"/>
      </w:pPr>
      <w:bookmarkStart w:id="314" w:name="Ref5"/>
      <w:bookmarkEnd w:id="313"/>
      <w:r>
        <w:t>M. Strauss, The Difference between CRS and GDS in travel industry, Travel Industry Blog, 2013.</w:t>
      </w:r>
      <w:bookmarkEnd w:id="314"/>
    </w:p>
    <w:sectPr w:rsidR="00485B1D" w:rsidRPr="00AE2313" w:rsidSect="000754CC">
      <w:pgSz w:w="11906" w:h="16838"/>
      <w:pgMar w:top="1701" w:right="1701" w:bottom="1701" w:left="1701" w:header="1134"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1575" w:rsidRDefault="003B1575" w:rsidP="00614A9F">
      <w:pPr>
        <w:spacing w:after="0"/>
      </w:pPr>
      <w:r>
        <w:separator/>
      </w:r>
    </w:p>
  </w:endnote>
  <w:endnote w:type="continuationSeparator" w:id="0">
    <w:p w:rsidR="003B1575" w:rsidRDefault="003B1575" w:rsidP="00614A9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opia">
    <w:panose1 w:val="02020500000000000000"/>
    <w:charset w:val="00"/>
    <w:family w:val="modern"/>
    <w:notTrueType/>
    <w:pitch w:val="variable"/>
    <w:sig w:usb0="8000002F" w:usb1="40000048" w:usb2="00000000" w:usb3="00000000" w:csb0="0000011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43CF" w:rsidRDefault="009043C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1575" w:rsidRDefault="003B1575" w:rsidP="00614A9F">
      <w:pPr>
        <w:spacing w:after="0"/>
      </w:pPr>
      <w:r>
        <w:separator/>
      </w:r>
    </w:p>
  </w:footnote>
  <w:footnote w:type="continuationSeparator" w:id="0">
    <w:p w:rsidR="003B1575" w:rsidRDefault="003B1575" w:rsidP="00614A9F">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43CF" w:rsidRDefault="009043CF" w:rsidP="002F4667">
    <w:pPr>
      <w:pStyle w:val="Encabezado"/>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CF39B1"/>
    <w:multiLevelType w:val="hybridMultilevel"/>
    <w:tmpl w:val="F4CE4E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9EE1E60"/>
    <w:multiLevelType w:val="hybridMultilevel"/>
    <w:tmpl w:val="E00CCC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3E73A9C"/>
    <w:multiLevelType w:val="hybridMultilevel"/>
    <w:tmpl w:val="5DF62F3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4BF07B1"/>
    <w:multiLevelType w:val="hybridMultilevel"/>
    <w:tmpl w:val="A0EC2E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4DE4AFF"/>
    <w:multiLevelType w:val="hybridMultilevel"/>
    <w:tmpl w:val="D004DB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B0F3FCE"/>
    <w:multiLevelType w:val="hybridMultilevel"/>
    <w:tmpl w:val="F8E28C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C4A7C69"/>
    <w:multiLevelType w:val="hybridMultilevel"/>
    <w:tmpl w:val="12F6B4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E136A0C"/>
    <w:multiLevelType w:val="hybridMultilevel"/>
    <w:tmpl w:val="5A9ED2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E670915"/>
    <w:multiLevelType w:val="hybridMultilevel"/>
    <w:tmpl w:val="27A666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11E3BEB"/>
    <w:multiLevelType w:val="hybridMultilevel"/>
    <w:tmpl w:val="ACACCD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1805162"/>
    <w:multiLevelType w:val="hybridMultilevel"/>
    <w:tmpl w:val="A3FA43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2472BE4"/>
    <w:multiLevelType w:val="hybridMultilevel"/>
    <w:tmpl w:val="074077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2624B94"/>
    <w:multiLevelType w:val="hybridMultilevel"/>
    <w:tmpl w:val="4E8E1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2F967E9"/>
    <w:multiLevelType w:val="hybridMultilevel"/>
    <w:tmpl w:val="567667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3B93055"/>
    <w:multiLevelType w:val="hybridMultilevel"/>
    <w:tmpl w:val="EB4C6D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40177F1"/>
    <w:multiLevelType w:val="hybridMultilevel"/>
    <w:tmpl w:val="C124FF5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28477935"/>
    <w:multiLevelType w:val="hybridMultilevel"/>
    <w:tmpl w:val="78943B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29334735"/>
    <w:multiLevelType w:val="hybridMultilevel"/>
    <w:tmpl w:val="1CE83E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9EF6957"/>
    <w:multiLevelType w:val="hybridMultilevel"/>
    <w:tmpl w:val="F912C0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14A1A60"/>
    <w:multiLevelType w:val="hybridMultilevel"/>
    <w:tmpl w:val="304431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2786469"/>
    <w:multiLevelType w:val="hybridMultilevel"/>
    <w:tmpl w:val="D22A0D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398E304E"/>
    <w:multiLevelType w:val="hybridMultilevel"/>
    <w:tmpl w:val="A67429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3A3D04AD"/>
    <w:multiLevelType w:val="hybridMultilevel"/>
    <w:tmpl w:val="031ECF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3B363EFE"/>
    <w:multiLevelType w:val="hybridMultilevel"/>
    <w:tmpl w:val="AA18ED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3C390CD8"/>
    <w:multiLevelType w:val="hybridMultilevel"/>
    <w:tmpl w:val="BBA43A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3F057435"/>
    <w:multiLevelType w:val="hybridMultilevel"/>
    <w:tmpl w:val="C2D01B8E"/>
    <w:lvl w:ilvl="0" w:tplc="2292C5B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3F5C7DB2"/>
    <w:multiLevelType w:val="hybridMultilevel"/>
    <w:tmpl w:val="EC307F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47456CD0"/>
    <w:multiLevelType w:val="hybridMultilevel"/>
    <w:tmpl w:val="84A65E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4C8F61C2"/>
    <w:multiLevelType w:val="hybridMultilevel"/>
    <w:tmpl w:val="53D0DF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4D753A02"/>
    <w:multiLevelType w:val="hybridMultilevel"/>
    <w:tmpl w:val="4E129A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0227715"/>
    <w:multiLevelType w:val="hybridMultilevel"/>
    <w:tmpl w:val="3F9472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54783645"/>
    <w:multiLevelType w:val="hybridMultilevel"/>
    <w:tmpl w:val="E186717E"/>
    <w:lvl w:ilvl="0" w:tplc="0C0A0001">
      <w:start w:val="1"/>
      <w:numFmt w:val="bullet"/>
      <w:lvlText w:val=""/>
      <w:lvlJc w:val="left"/>
      <w:pPr>
        <w:ind w:left="720" w:hanging="360"/>
      </w:pPr>
      <w:rPr>
        <w:rFonts w:ascii="Symbol" w:hAnsi="Symbol" w:hint="default"/>
      </w:rPr>
    </w:lvl>
    <w:lvl w:ilvl="1" w:tplc="82FED12C">
      <w:numFmt w:val="bullet"/>
      <w:lvlText w:val="•"/>
      <w:lvlJc w:val="left"/>
      <w:pPr>
        <w:ind w:left="1785" w:hanging="705"/>
      </w:pPr>
      <w:rPr>
        <w:rFonts w:ascii="Utopia" w:eastAsiaTheme="minorEastAsia" w:hAnsi="Utopia" w:cstheme="minorBid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58004FB9"/>
    <w:multiLevelType w:val="hybridMultilevel"/>
    <w:tmpl w:val="67D847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61A65C60"/>
    <w:multiLevelType w:val="hybridMultilevel"/>
    <w:tmpl w:val="3A5C43B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69D42DD6"/>
    <w:multiLevelType w:val="hybridMultilevel"/>
    <w:tmpl w:val="311449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710A5F22"/>
    <w:multiLevelType w:val="hybridMultilevel"/>
    <w:tmpl w:val="F9605C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nsid w:val="713C5DEE"/>
    <w:multiLevelType w:val="hybridMultilevel"/>
    <w:tmpl w:val="7E84EE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77513D42"/>
    <w:multiLevelType w:val="hybridMultilevel"/>
    <w:tmpl w:val="8A66FD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B874470"/>
    <w:multiLevelType w:val="hybridMultilevel"/>
    <w:tmpl w:val="707831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7D267D2E"/>
    <w:multiLevelType w:val="hybridMultilevel"/>
    <w:tmpl w:val="64DA9C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5"/>
  </w:num>
  <w:num w:numId="2">
    <w:abstractNumId w:val="2"/>
  </w:num>
  <w:num w:numId="3">
    <w:abstractNumId w:val="6"/>
  </w:num>
  <w:num w:numId="4">
    <w:abstractNumId w:val="39"/>
  </w:num>
  <w:num w:numId="5">
    <w:abstractNumId w:val="25"/>
  </w:num>
  <w:num w:numId="6">
    <w:abstractNumId w:val="38"/>
  </w:num>
  <w:num w:numId="7">
    <w:abstractNumId w:val="7"/>
  </w:num>
  <w:num w:numId="8">
    <w:abstractNumId w:val="23"/>
  </w:num>
  <w:num w:numId="9">
    <w:abstractNumId w:val="19"/>
  </w:num>
  <w:num w:numId="10">
    <w:abstractNumId w:val="1"/>
  </w:num>
  <w:num w:numId="11">
    <w:abstractNumId w:val="21"/>
  </w:num>
  <w:num w:numId="12">
    <w:abstractNumId w:val="9"/>
  </w:num>
  <w:num w:numId="13">
    <w:abstractNumId w:val="0"/>
  </w:num>
  <w:num w:numId="14">
    <w:abstractNumId w:val="28"/>
  </w:num>
  <w:num w:numId="15">
    <w:abstractNumId w:val="22"/>
  </w:num>
  <w:num w:numId="16">
    <w:abstractNumId w:val="34"/>
  </w:num>
  <w:num w:numId="17">
    <w:abstractNumId w:val="20"/>
  </w:num>
  <w:num w:numId="18">
    <w:abstractNumId w:val="37"/>
  </w:num>
  <w:num w:numId="19">
    <w:abstractNumId w:val="36"/>
  </w:num>
  <w:num w:numId="20">
    <w:abstractNumId w:val="31"/>
  </w:num>
  <w:num w:numId="21">
    <w:abstractNumId w:val="14"/>
  </w:num>
  <w:num w:numId="22">
    <w:abstractNumId w:val="4"/>
  </w:num>
  <w:num w:numId="23">
    <w:abstractNumId w:val="17"/>
  </w:num>
  <w:num w:numId="24">
    <w:abstractNumId w:val="26"/>
  </w:num>
  <w:num w:numId="25">
    <w:abstractNumId w:val="5"/>
  </w:num>
  <w:num w:numId="26">
    <w:abstractNumId w:val="12"/>
  </w:num>
  <w:num w:numId="27">
    <w:abstractNumId w:val="27"/>
  </w:num>
  <w:num w:numId="28">
    <w:abstractNumId w:val="30"/>
  </w:num>
  <w:num w:numId="29">
    <w:abstractNumId w:val="32"/>
  </w:num>
  <w:num w:numId="30">
    <w:abstractNumId w:val="33"/>
  </w:num>
  <w:num w:numId="31">
    <w:abstractNumId w:val="18"/>
  </w:num>
  <w:num w:numId="32">
    <w:abstractNumId w:val="10"/>
  </w:num>
  <w:num w:numId="33">
    <w:abstractNumId w:val="11"/>
  </w:num>
  <w:num w:numId="34">
    <w:abstractNumId w:val="24"/>
  </w:num>
  <w:num w:numId="35">
    <w:abstractNumId w:val="8"/>
  </w:num>
  <w:num w:numId="36">
    <w:abstractNumId w:val="35"/>
  </w:num>
  <w:num w:numId="37">
    <w:abstractNumId w:val="29"/>
  </w:num>
  <w:num w:numId="38">
    <w:abstractNumId w:val="3"/>
  </w:num>
  <w:num w:numId="39">
    <w:abstractNumId w:val="13"/>
  </w:num>
  <w:num w:numId="40">
    <w:abstractNumId w:val="16"/>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3BB1"/>
    <w:rsid w:val="00000C83"/>
    <w:rsid w:val="000141CE"/>
    <w:rsid w:val="000458D1"/>
    <w:rsid w:val="0006027C"/>
    <w:rsid w:val="000754CC"/>
    <w:rsid w:val="00075861"/>
    <w:rsid w:val="000A41B2"/>
    <w:rsid w:val="000B5B39"/>
    <w:rsid w:val="00123558"/>
    <w:rsid w:val="001361FA"/>
    <w:rsid w:val="00151105"/>
    <w:rsid w:val="00164F19"/>
    <w:rsid w:val="001A47CA"/>
    <w:rsid w:val="001A5682"/>
    <w:rsid w:val="001B332A"/>
    <w:rsid w:val="001D6A52"/>
    <w:rsid w:val="001F1A7D"/>
    <w:rsid w:val="0023541C"/>
    <w:rsid w:val="00290EFB"/>
    <w:rsid w:val="002B1126"/>
    <w:rsid w:val="002E526F"/>
    <w:rsid w:val="002F4667"/>
    <w:rsid w:val="002F495E"/>
    <w:rsid w:val="003055A8"/>
    <w:rsid w:val="003328DF"/>
    <w:rsid w:val="00336D8F"/>
    <w:rsid w:val="00343668"/>
    <w:rsid w:val="00344F90"/>
    <w:rsid w:val="003523AA"/>
    <w:rsid w:val="00367E60"/>
    <w:rsid w:val="0037760E"/>
    <w:rsid w:val="00381612"/>
    <w:rsid w:val="003825EF"/>
    <w:rsid w:val="00392F8D"/>
    <w:rsid w:val="003A1906"/>
    <w:rsid w:val="003A69CA"/>
    <w:rsid w:val="003B1575"/>
    <w:rsid w:val="003D24DB"/>
    <w:rsid w:val="003D5BEB"/>
    <w:rsid w:val="00431F81"/>
    <w:rsid w:val="00476192"/>
    <w:rsid w:val="004772E1"/>
    <w:rsid w:val="00485B1D"/>
    <w:rsid w:val="00490431"/>
    <w:rsid w:val="004A2964"/>
    <w:rsid w:val="004A7593"/>
    <w:rsid w:val="004A7FDC"/>
    <w:rsid w:val="004B291F"/>
    <w:rsid w:val="004D4868"/>
    <w:rsid w:val="004D577E"/>
    <w:rsid w:val="004F490E"/>
    <w:rsid w:val="00526C9A"/>
    <w:rsid w:val="0054253F"/>
    <w:rsid w:val="00563F5C"/>
    <w:rsid w:val="005818C9"/>
    <w:rsid w:val="005A4D6C"/>
    <w:rsid w:val="005E1D20"/>
    <w:rsid w:val="005E656D"/>
    <w:rsid w:val="00614A9F"/>
    <w:rsid w:val="00656D82"/>
    <w:rsid w:val="0068055D"/>
    <w:rsid w:val="006D2158"/>
    <w:rsid w:val="006E11E0"/>
    <w:rsid w:val="006F26FE"/>
    <w:rsid w:val="0070509D"/>
    <w:rsid w:val="00710732"/>
    <w:rsid w:val="007124AD"/>
    <w:rsid w:val="0076076A"/>
    <w:rsid w:val="00761DAA"/>
    <w:rsid w:val="0079670A"/>
    <w:rsid w:val="007C48A4"/>
    <w:rsid w:val="007E6930"/>
    <w:rsid w:val="00806E2A"/>
    <w:rsid w:val="00854F1D"/>
    <w:rsid w:val="00854FD8"/>
    <w:rsid w:val="00887AD4"/>
    <w:rsid w:val="008D3C36"/>
    <w:rsid w:val="008E3BB6"/>
    <w:rsid w:val="009043CF"/>
    <w:rsid w:val="009056E9"/>
    <w:rsid w:val="0090795E"/>
    <w:rsid w:val="00915F21"/>
    <w:rsid w:val="0093366F"/>
    <w:rsid w:val="00936480"/>
    <w:rsid w:val="00951144"/>
    <w:rsid w:val="00957236"/>
    <w:rsid w:val="00993EC3"/>
    <w:rsid w:val="009A6260"/>
    <w:rsid w:val="009B02F5"/>
    <w:rsid w:val="009C2EC9"/>
    <w:rsid w:val="009D7DB3"/>
    <w:rsid w:val="00A126AF"/>
    <w:rsid w:val="00A2247A"/>
    <w:rsid w:val="00A643E2"/>
    <w:rsid w:val="00A66E99"/>
    <w:rsid w:val="00A966F7"/>
    <w:rsid w:val="00AE2313"/>
    <w:rsid w:val="00B01621"/>
    <w:rsid w:val="00B4482B"/>
    <w:rsid w:val="00B71ADF"/>
    <w:rsid w:val="00B8045F"/>
    <w:rsid w:val="00BB238A"/>
    <w:rsid w:val="00BC07A2"/>
    <w:rsid w:val="00BE0784"/>
    <w:rsid w:val="00BE361C"/>
    <w:rsid w:val="00BF2367"/>
    <w:rsid w:val="00C13BB1"/>
    <w:rsid w:val="00C33C7D"/>
    <w:rsid w:val="00C40E8D"/>
    <w:rsid w:val="00C62991"/>
    <w:rsid w:val="00C72C80"/>
    <w:rsid w:val="00C777A9"/>
    <w:rsid w:val="00C84F3C"/>
    <w:rsid w:val="00CC4BE3"/>
    <w:rsid w:val="00CE7728"/>
    <w:rsid w:val="00D16B93"/>
    <w:rsid w:val="00D30820"/>
    <w:rsid w:val="00D44074"/>
    <w:rsid w:val="00D551AB"/>
    <w:rsid w:val="00D85BC6"/>
    <w:rsid w:val="00DC08AA"/>
    <w:rsid w:val="00DC4CE8"/>
    <w:rsid w:val="00DC5301"/>
    <w:rsid w:val="00DE4567"/>
    <w:rsid w:val="00DF7EF0"/>
    <w:rsid w:val="00E54944"/>
    <w:rsid w:val="00E76091"/>
    <w:rsid w:val="00E826BA"/>
    <w:rsid w:val="00E93685"/>
    <w:rsid w:val="00E959F3"/>
    <w:rsid w:val="00EF2E58"/>
    <w:rsid w:val="00EF4FEF"/>
    <w:rsid w:val="00F30052"/>
    <w:rsid w:val="00F316EA"/>
    <w:rsid w:val="00F364DA"/>
    <w:rsid w:val="00F416AB"/>
    <w:rsid w:val="00F70E6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F7E2EDB-44DB-4EA9-A61E-7FA786224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n-US" w:bidi="ar-SA"/>
      </w:rPr>
    </w:rPrDefault>
    <w:pPrDefault>
      <w:pPr>
        <w:spacing w:after="8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7FDC"/>
    <w:pPr>
      <w:jc w:val="both"/>
    </w:pPr>
    <w:rPr>
      <w:sz w:val="20"/>
    </w:rPr>
  </w:style>
  <w:style w:type="paragraph" w:styleId="Ttulo1">
    <w:name w:val="heading 1"/>
    <w:basedOn w:val="Normal"/>
    <w:next w:val="Normal"/>
    <w:link w:val="Ttulo1Car"/>
    <w:uiPriority w:val="9"/>
    <w:qFormat/>
    <w:rsid w:val="00431F81"/>
    <w:pPr>
      <w:keepNext/>
      <w:keepLines/>
      <w:spacing w:before="360" w:after="0" w:line="480" w:lineRule="auto"/>
      <w:jc w:val="right"/>
      <w:outlineLvl w:val="0"/>
    </w:pPr>
    <w:rPr>
      <w:rFonts w:asciiTheme="majorHAnsi" w:eastAsiaTheme="majorEastAsia" w:hAnsiTheme="majorHAnsi" w:cstheme="majorBidi"/>
      <w:b/>
      <w:bCs/>
      <w:caps/>
      <w:color w:val="374C80" w:themeColor="accent1" w:themeShade="BF"/>
      <w:sz w:val="32"/>
      <w:szCs w:val="28"/>
    </w:rPr>
  </w:style>
  <w:style w:type="paragraph" w:styleId="Ttulo2">
    <w:name w:val="heading 2"/>
    <w:basedOn w:val="Normal"/>
    <w:next w:val="Normal"/>
    <w:link w:val="Ttulo2Car"/>
    <w:uiPriority w:val="9"/>
    <w:unhideWhenUsed/>
    <w:qFormat/>
    <w:rsid w:val="009C2EC9"/>
    <w:pPr>
      <w:keepNext/>
      <w:keepLines/>
      <w:spacing w:before="200" w:after="0" w:line="480" w:lineRule="auto"/>
      <w:outlineLvl w:val="1"/>
    </w:pPr>
    <w:rPr>
      <w:rFonts w:asciiTheme="majorHAnsi" w:eastAsiaTheme="majorEastAsia" w:hAnsiTheme="majorHAnsi" w:cstheme="majorBidi"/>
      <w:b/>
      <w:bCs/>
      <w:color w:val="242852" w:themeColor="text2"/>
      <w:sz w:val="26"/>
      <w:szCs w:val="26"/>
    </w:rPr>
  </w:style>
  <w:style w:type="paragraph" w:styleId="Ttulo3">
    <w:name w:val="heading 3"/>
    <w:basedOn w:val="Normal"/>
    <w:next w:val="Normal"/>
    <w:link w:val="Ttulo3Car"/>
    <w:uiPriority w:val="9"/>
    <w:unhideWhenUsed/>
    <w:qFormat/>
    <w:rsid w:val="009C2EC9"/>
    <w:pPr>
      <w:keepNext/>
      <w:keepLines/>
      <w:spacing w:before="200" w:after="0" w:line="480" w:lineRule="auto"/>
      <w:outlineLvl w:val="2"/>
    </w:pPr>
    <w:rPr>
      <w:rFonts w:asciiTheme="majorHAnsi" w:eastAsiaTheme="majorEastAsia" w:hAnsiTheme="majorHAnsi" w:cstheme="majorBidi"/>
      <w:b/>
      <w:bCs/>
      <w:color w:val="051C41"/>
      <w:sz w:val="22"/>
    </w:rPr>
  </w:style>
  <w:style w:type="paragraph" w:styleId="Ttulo4">
    <w:name w:val="heading 4"/>
    <w:basedOn w:val="Normal"/>
    <w:next w:val="Normal"/>
    <w:link w:val="Ttulo4Car"/>
    <w:uiPriority w:val="9"/>
    <w:unhideWhenUsed/>
    <w:qFormat/>
    <w:rsid w:val="007124AD"/>
    <w:pPr>
      <w:keepNext/>
      <w:keepLines/>
      <w:spacing w:before="360" w:after="120"/>
      <w:outlineLvl w:val="3"/>
    </w:pPr>
    <w:rPr>
      <w:rFonts w:asciiTheme="majorHAnsi" w:eastAsiaTheme="majorEastAsia" w:hAnsiTheme="majorHAnsi" w:cstheme="majorBidi"/>
      <w:b/>
      <w:bCs/>
      <w:iCs/>
      <w:color w:val="000000" w:themeColor="text1"/>
    </w:rPr>
  </w:style>
  <w:style w:type="paragraph" w:styleId="Ttulo5">
    <w:name w:val="heading 5"/>
    <w:basedOn w:val="Normal"/>
    <w:next w:val="Normal"/>
    <w:link w:val="Ttulo5Car"/>
    <w:uiPriority w:val="9"/>
    <w:semiHidden/>
    <w:unhideWhenUsed/>
    <w:qFormat/>
    <w:rsid w:val="00614A9F"/>
    <w:pPr>
      <w:keepNext/>
      <w:keepLines/>
      <w:spacing w:before="200" w:after="0"/>
      <w:outlineLvl w:val="4"/>
    </w:pPr>
    <w:rPr>
      <w:rFonts w:asciiTheme="majorHAnsi" w:eastAsiaTheme="majorEastAsia" w:hAnsiTheme="majorHAnsi" w:cstheme="majorBidi"/>
      <w:color w:val="243255" w:themeColor="accent1" w:themeShade="7F"/>
    </w:rPr>
  </w:style>
  <w:style w:type="paragraph" w:styleId="Ttulo6">
    <w:name w:val="heading 6"/>
    <w:basedOn w:val="Normal"/>
    <w:next w:val="Normal"/>
    <w:link w:val="Ttulo6Car"/>
    <w:uiPriority w:val="9"/>
    <w:semiHidden/>
    <w:unhideWhenUsed/>
    <w:qFormat/>
    <w:rsid w:val="00614A9F"/>
    <w:pPr>
      <w:keepNext/>
      <w:keepLines/>
      <w:spacing w:before="200" w:after="0"/>
      <w:outlineLvl w:val="5"/>
    </w:pPr>
    <w:rPr>
      <w:rFonts w:asciiTheme="majorHAnsi" w:eastAsiaTheme="majorEastAsia" w:hAnsiTheme="majorHAnsi" w:cstheme="majorBidi"/>
      <w:i/>
      <w:iCs/>
      <w:color w:val="243255" w:themeColor="accent1" w:themeShade="7F"/>
    </w:rPr>
  </w:style>
  <w:style w:type="paragraph" w:styleId="Ttulo7">
    <w:name w:val="heading 7"/>
    <w:basedOn w:val="Normal"/>
    <w:next w:val="Normal"/>
    <w:link w:val="Ttulo7Car"/>
    <w:uiPriority w:val="9"/>
    <w:semiHidden/>
    <w:unhideWhenUsed/>
    <w:qFormat/>
    <w:rsid w:val="00614A9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614A9F"/>
    <w:pPr>
      <w:keepNext/>
      <w:keepLines/>
      <w:spacing w:before="200" w:after="0"/>
      <w:outlineLvl w:val="7"/>
    </w:pPr>
    <w:rPr>
      <w:rFonts w:asciiTheme="majorHAnsi" w:eastAsiaTheme="majorEastAsia" w:hAnsiTheme="majorHAnsi" w:cstheme="majorBidi"/>
      <w:color w:val="4A66AC" w:themeColor="accent1"/>
      <w:szCs w:val="20"/>
    </w:rPr>
  </w:style>
  <w:style w:type="paragraph" w:styleId="Ttulo9">
    <w:name w:val="heading 9"/>
    <w:basedOn w:val="Normal"/>
    <w:next w:val="Normal"/>
    <w:link w:val="Ttulo9Car"/>
    <w:uiPriority w:val="9"/>
    <w:semiHidden/>
    <w:unhideWhenUsed/>
    <w:qFormat/>
    <w:rsid w:val="00614A9F"/>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31F81"/>
    <w:rPr>
      <w:rFonts w:asciiTheme="majorHAnsi" w:eastAsiaTheme="majorEastAsia" w:hAnsiTheme="majorHAnsi" w:cstheme="majorBidi"/>
      <w:b/>
      <w:bCs/>
      <w:caps/>
      <w:color w:val="374C80" w:themeColor="accent1" w:themeShade="BF"/>
      <w:sz w:val="32"/>
      <w:szCs w:val="28"/>
    </w:rPr>
  </w:style>
  <w:style w:type="character" w:customStyle="1" w:styleId="Ttulo2Car">
    <w:name w:val="Título 2 Car"/>
    <w:basedOn w:val="Fuentedeprrafopredeter"/>
    <w:link w:val="Ttulo2"/>
    <w:uiPriority w:val="9"/>
    <w:rsid w:val="009C2EC9"/>
    <w:rPr>
      <w:rFonts w:asciiTheme="majorHAnsi" w:eastAsiaTheme="majorEastAsia" w:hAnsiTheme="majorHAnsi" w:cstheme="majorBidi"/>
      <w:b/>
      <w:bCs/>
      <w:color w:val="242852" w:themeColor="text2"/>
      <w:sz w:val="26"/>
      <w:szCs w:val="26"/>
    </w:rPr>
  </w:style>
  <w:style w:type="character" w:customStyle="1" w:styleId="Ttulo3Car">
    <w:name w:val="Título 3 Car"/>
    <w:basedOn w:val="Fuentedeprrafopredeter"/>
    <w:link w:val="Ttulo3"/>
    <w:uiPriority w:val="9"/>
    <w:rsid w:val="009C2EC9"/>
    <w:rPr>
      <w:rFonts w:asciiTheme="majorHAnsi" w:eastAsiaTheme="majorEastAsia" w:hAnsiTheme="majorHAnsi" w:cstheme="majorBidi"/>
      <w:b/>
      <w:bCs/>
      <w:color w:val="051C41"/>
    </w:rPr>
  </w:style>
  <w:style w:type="character" w:customStyle="1" w:styleId="Ttulo4Car">
    <w:name w:val="Título 4 Car"/>
    <w:basedOn w:val="Fuentedeprrafopredeter"/>
    <w:link w:val="Ttulo4"/>
    <w:uiPriority w:val="9"/>
    <w:rsid w:val="007124AD"/>
    <w:rPr>
      <w:rFonts w:asciiTheme="majorHAnsi" w:eastAsiaTheme="majorEastAsia" w:hAnsiTheme="majorHAnsi" w:cstheme="majorBidi"/>
      <w:b/>
      <w:bCs/>
      <w:iCs/>
      <w:color w:val="000000" w:themeColor="text1"/>
      <w:sz w:val="20"/>
    </w:rPr>
  </w:style>
  <w:style w:type="character" w:customStyle="1" w:styleId="Ttulo5Car">
    <w:name w:val="Título 5 Car"/>
    <w:basedOn w:val="Fuentedeprrafopredeter"/>
    <w:link w:val="Ttulo5"/>
    <w:uiPriority w:val="9"/>
    <w:semiHidden/>
    <w:rsid w:val="00614A9F"/>
    <w:rPr>
      <w:rFonts w:asciiTheme="majorHAnsi" w:eastAsiaTheme="majorEastAsia" w:hAnsiTheme="majorHAnsi" w:cstheme="majorBidi"/>
      <w:color w:val="243255" w:themeColor="accent1" w:themeShade="7F"/>
    </w:rPr>
  </w:style>
  <w:style w:type="character" w:customStyle="1" w:styleId="Ttulo6Car">
    <w:name w:val="Título 6 Car"/>
    <w:basedOn w:val="Fuentedeprrafopredeter"/>
    <w:link w:val="Ttulo6"/>
    <w:uiPriority w:val="9"/>
    <w:semiHidden/>
    <w:rsid w:val="00614A9F"/>
    <w:rPr>
      <w:rFonts w:asciiTheme="majorHAnsi" w:eastAsiaTheme="majorEastAsia" w:hAnsiTheme="majorHAnsi" w:cstheme="majorBidi"/>
      <w:i/>
      <w:iCs/>
      <w:color w:val="243255" w:themeColor="accent1" w:themeShade="7F"/>
    </w:rPr>
  </w:style>
  <w:style w:type="character" w:customStyle="1" w:styleId="Ttulo7Car">
    <w:name w:val="Título 7 Car"/>
    <w:basedOn w:val="Fuentedeprrafopredeter"/>
    <w:link w:val="Ttulo7"/>
    <w:uiPriority w:val="9"/>
    <w:semiHidden/>
    <w:rsid w:val="00614A9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614A9F"/>
    <w:rPr>
      <w:rFonts w:asciiTheme="majorHAnsi" w:eastAsiaTheme="majorEastAsia" w:hAnsiTheme="majorHAnsi" w:cstheme="majorBidi"/>
      <w:color w:val="4A66AC" w:themeColor="accent1"/>
      <w:sz w:val="20"/>
      <w:szCs w:val="20"/>
    </w:rPr>
  </w:style>
  <w:style w:type="character" w:customStyle="1" w:styleId="Ttulo9Car">
    <w:name w:val="Título 9 Car"/>
    <w:basedOn w:val="Fuentedeprrafopredeter"/>
    <w:link w:val="Ttulo9"/>
    <w:uiPriority w:val="9"/>
    <w:semiHidden/>
    <w:rsid w:val="00614A9F"/>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unhideWhenUsed/>
    <w:qFormat/>
    <w:rsid w:val="007124AD"/>
    <w:pPr>
      <w:spacing w:before="120" w:after="600" w:line="360" w:lineRule="auto"/>
    </w:pPr>
    <w:rPr>
      <w:b/>
      <w:bCs/>
      <w:color w:val="262626" w:themeColor="text1" w:themeTint="D9"/>
      <w:sz w:val="18"/>
      <w:szCs w:val="18"/>
    </w:rPr>
  </w:style>
  <w:style w:type="paragraph" w:styleId="Puesto">
    <w:name w:val="Title"/>
    <w:basedOn w:val="Normal"/>
    <w:next w:val="Normal"/>
    <w:link w:val="PuestoCar"/>
    <w:uiPriority w:val="10"/>
    <w:qFormat/>
    <w:rsid w:val="00614A9F"/>
    <w:pPr>
      <w:pBdr>
        <w:bottom w:val="single" w:sz="8" w:space="4" w:color="4A66AC" w:themeColor="accent1"/>
      </w:pBdr>
      <w:spacing w:after="300"/>
      <w:contextualSpacing/>
    </w:pPr>
    <w:rPr>
      <w:rFonts w:asciiTheme="majorHAnsi" w:eastAsiaTheme="majorEastAsia" w:hAnsiTheme="majorHAnsi" w:cstheme="majorBidi"/>
      <w:color w:val="1B1D3D" w:themeColor="text2" w:themeShade="BF"/>
      <w:spacing w:val="5"/>
      <w:sz w:val="52"/>
      <w:szCs w:val="52"/>
    </w:rPr>
  </w:style>
  <w:style w:type="character" w:customStyle="1" w:styleId="PuestoCar">
    <w:name w:val="Puesto Car"/>
    <w:basedOn w:val="Fuentedeprrafopredeter"/>
    <w:link w:val="Puesto"/>
    <w:uiPriority w:val="10"/>
    <w:rsid w:val="00614A9F"/>
    <w:rPr>
      <w:rFonts w:asciiTheme="majorHAnsi" w:eastAsiaTheme="majorEastAsia" w:hAnsiTheme="majorHAnsi" w:cstheme="majorBidi"/>
      <w:color w:val="1B1D3D" w:themeColor="text2" w:themeShade="BF"/>
      <w:spacing w:val="5"/>
      <w:sz w:val="52"/>
      <w:szCs w:val="52"/>
    </w:rPr>
  </w:style>
  <w:style w:type="paragraph" w:styleId="Subttulo">
    <w:name w:val="Subtitle"/>
    <w:basedOn w:val="Normal"/>
    <w:next w:val="Normal"/>
    <w:link w:val="SubttuloCar"/>
    <w:uiPriority w:val="11"/>
    <w:qFormat/>
    <w:rsid w:val="00614A9F"/>
    <w:pPr>
      <w:numPr>
        <w:ilvl w:val="1"/>
      </w:numPr>
    </w:pPr>
    <w:rPr>
      <w:rFonts w:asciiTheme="majorHAnsi" w:eastAsiaTheme="majorEastAsia" w:hAnsiTheme="majorHAnsi" w:cstheme="majorBidi"/>
      <w:i/>
      <w:iCs/>
      <w:color w:val="4A66AC" w:themeColor="accent1"/>
      <w:spacing w:val="15"/>
      <w:sz w:val="24"/>
      <w:szCs w:val="24"/>
    </w:rPr>
  </w:style>
  <w:style w:type="character" w:customStyle="1" w:styleId="SubttuloCar">
    <w:name w:val="Subtítulo Car"/>
    <w:basedOn w:val="Fuentedeprrafopredeter"/>
    <w:link w:val="Subttulo"/>
    <w:uiPriority w:val="11"/>
    <w:rsid w:val="00614A9F"/>
    <w:rPr>
      <w:rFonts w:asciiTheme="majorHAnsi" w:eastAsiaTheme="majorEastAsia" w:hAnsiTheme="majorHAnsi" w:cstheme="majorBidi"/>
      <w:i/>
      <w:iCs/>
      <w:color w:val="4A66AC" w:themeColor="accent1"/>
      <w:spacing w:val="15"/>
      <w:sz w:val="24"/>
      <w:szCs w:val="24"/>
    </w:rPr>
  </w:style>
  <w:style w:type="character" w:styleId="Textoennegrita">
    <w:name w:val="Strong"/>
    <w:basedOn w:val="Fuentedeprrafopredeter"/>
    <w:uiPriority w:val="22"/>
    <w:qFormat/>
    <w:rsid w:val="00614A9F"/>
    <w:rPr>
      <w:b/>
      <w:bCs/>
    </w:rPr>
  </w:style>
  <w:style w:type="character" w:styleId="nfasis">
    <w:name w:val="Emphasis"/>
    <w:basedOn w:val="Fuentedeprrafopredeter"/>
    <w:uiPriority w:val="20"/>
    <w:qFormat/>
    <w:rsid w:val="00614A9F"/>
    <w:rPr>
      <w:i/>
      <w:iCs/>
    </w:rPr>
  </w:style>
  <w:style w:type="paragraph" w:styleId="Sinespaciado">
    <w:name w:val="No Spacing"/>
    <w:link w:val="SinespaciadoCar"/>
    <w:uiPriority w:val="1"/>
    <w:qFormat/>
    <w:rsid w:val="00614A9F"/>
    <w:pPr>
      <w:spacing w:after="0"/>
    </w:pPr>
  </w:style>
  <w:style w:type="paragraph" w:styleId="Cita">
    <w:name w:val="Quote"/>
    <w:basedOn w:val="Normal"/>
    <w:next w:val="Normal"/>
    <w:link w:val="CitaCar"/>
    <w:uiPriority w:val="29"/>
    <w:qFormat/>
    <w:rsid w:val="00614A9F"/>
    <w:rPr>
      <w:i/>
      <w:iCs/>
      <w:color w:val="000000" w:themeColor="text1"/>
    </w:rPr>
  </w:style>
  <w:style w:type="character" w:customStyle="1" w:styleId="CitaCar">
    <w:name w:val="Cita Car"/>
    <w:basedOn w:val="Fuentedeprrafopredeter"/>
    <w:link w:val="Cita"/>
    <w:uiPriority w:val="29"/>
    <w:rsid w:val="00614A9F"/>
    <w:rPr>
      <w:i/>
      <w:iCs/>
      <w:color w:val="000000" w:themeColor="text1"/>
    </w:rPr>
  </w:style>
  <w:style w:type="paragraph" w:styleId="Citadestacada">
    <w:name w:val="Intense Quote"/>
    <w:basedOn w:val="Normal"/>
    <w:next w:val="Normal"/>
    <w:link w:val="CitadestacadaCar"/>
    <w:uiPriority w:val="30"/>
    <w:qFormat/>
    <w:rsid w:val="00614A9F"/>
    <w:pPr>
      <w:pBdr>
        <w:bottom w:val="single" w:sz="4" w:space="4" w:color="4A66AC" w:themeColor="accent1"/>
      </w:pBdr>
      <w:spacing w:before="200" w:after="280"/>
      <w:ind w:left="936" w:right="936"/>
    </w:pPr>
    <w:rPr>
      <w:b/>
      <w:bCs/>
      <w:i/>
      <w:iCs/>
      <w:color w:val="4A66AC" w:themeColor="accent1"/>
    </w:rPr>
  </w:style>
  <w:style w:type="character" w:customStyle="1" w:styleId="CitadestacadaCar">
    <w:name w:val="Cita destacada Car"/>
    <w:basedOn w:val="Fuentedeprrafopredeter"/>
    <w:link w:val="Citadestacada"/>
    <w:uiPriority w:val="30"/>
    <w:rsid w:val="00614A9F"/>
    <w:rPr>
      <w:b/>
      <w:bCs/>
      <w:i/>
      <w:iCs/>
      <w:color w:val="4A66AC" w:themeColor="accent1"/>
    </w:rPr>
  </w:style>
  <w:style w:type="character" w:styleId="nfasissutil">
    <w:name w:val="Subtle Emphasis"/>
    <w:basedOn w:val="Fuentedeprrafopredeter"/>
    <w:uiPriority w:val="19"/>
    <w:qFormat/>
    <w:rsid w:val="00614A9F"/>
    <w:rPr>
      <w:i/>
      <w:iCs/>
      <w:color w:val="808080" w:themeColor="text1" w:themeTint="7F"/>
    </w:rPr>
  </w:style>
  <w:style w:type="character" w:styleId="nfasisintenso">
    <w:name w:val="Intense Emphasis"/>
    <w:basedOn w:val="Fuentedeprrafopredeter"/>
    <w:uiPriority w:val="21"/>
    <w:qFormat/>
    <w:rsid w:val="00614A9F"/>
    <w:rPr>
      <w:b/>
      <w:bCs/>
      <w:i/>
      <w:iCs/>
      <w:color w:val="4A66AC" w:themeColor="accent1"/>
    </w:rPr>
  </w:style>
  <w:style w:type="character" w:styleId="Referenciasutil">
    <w:name w:val="Subtle Reference"/>
    <w:basedOn w:val="Fuentedeprrafopredeter"/>
    <w:uiPriority w:val="31"/>
    <w:qFormat/>
    <w:rsid w:val="00614A9F"/>
    <w:rPr>
      <w:smallCaps/>
      <w:color w:val="629DD1" w:themeColor="accent2"/>
      <w:u w:val="single"/>
    </w:rPr>
  </w:style>
  <w:style w:type="character" w:styleId="Referenciaintensa">
    <w:name w:val="Intense Reference"/>
    <w:basedOn w:val="Fuentedeprrafopredeter"/>
    <w:uiPriority w:val="32"/>
    <w:qFormat/>
    <w:rsid w:val="00614A9F"/>
    <w:rPr>
      <w:b/>
      <w:bCs/>
      <w:smallCaps/>
      <w:color w:val="629DD1" w:themeColor="accent2"/>
      <w:spacing w:val="5"/>
      <w:u w:val="single"/>
    </w:rPr>
  </w:style>
  <w:style w:type="character" w:styleId="Ttulodellibro">
    <w:name w:val="Book Title"/>
    <w:basedOn w:val="Fuentedeprrafopredeter"/>
    <w:uiPriority w:val="33"/>
    <w:qFormat/>
    <w:rsid w:val="00614A9F"/>
    <w:rPr>
      <w:b/>
      <w:bCs/>
      <w:smallCaps/>
      <w:spacing w:val="5"/>
    </w:rPr>
  </w:style>
  <w:style w:type="paragraph" w:styleId="TtulodeTDC">
    <w:name w:val="TOC Heading"/>
    <w:basedOn w:val="Ttulo1"/>
    <w:next w:val="Normal"/>
    <w:uiPriority w:val="39"/>
    <w:unhideWhenUsed/>
    <w:qFormat/>
    <w:rsid w:val="00614A9F"/>
    <w:pPr>
      <w:outlineLvl w:val="9"/>
    </w:pPr>
  </w:style>
  <w:style w:type="paragraph" w:styleId="Prrafodelista">
    <w:name w:val="List Paragraph"/>
    <w:basedOn w:val="Normal"/>
    <w:uiPriority w:val="34"/>
    <w:qFormat/>
    <w:rsid w:val="004A7FDC"/>
    <w:pPr>
      <w:spacing w:before="240" w:after="240"/>
      <w:ind w:left="720"/>
    </w:pPr>
  </w:style>
  <w:style w:type="paragraph" w:styleId="Encabezado">
    <w:name w:val="header"/>
    <w:basedOn w:val="Normal"/>
    <w:link w:val="EncabezadoCar"/>
    <w:uiPriority w:val="99"/>
    <w:unhideWhenUsed/>
    <w:rsid w:val="00614A9F"/>
    <w:pPr>
      <w:tabs>
        <w:tab w:val="center" w:pos="4252"/>
        <w:tab w:val="right" w:pos="8504"/>
      </w:tabs>
      <w:spacing w:after="0"/>
    </w:pPr>
  </w:style>
  <w:style w:type="character" w:customStyle="1" w:styleId="EncabezadoCar">
    <w:name w:val="Encabezado Car"/>
    <w:basedOn w:val="Fuentedeprrafopredeter"/>
    <w:link w:val="Encabezado"/>
    <w:uiPriority w:val="99"/>
    <w:rsid w:val="00614A9F"/>
  </w:style>
  <w:style w:type="paragraph" w:styleId="Piedepgina">
    <w:name w:val="footer"/>
    <w:basedOn w:val="Normal"/>
    <w:link w:val="PiedepginaCar"/>
    <w:uiPriority w:val="99"/>
    <w:unhideWhenUsed/>
    <w:rsid w:val="00614A9F"/>
    <w:pPr>
      <w:tabs>
        <w:tab w:val="center" w:pos="4252"/>
        <w:tab w:val="right" w:pos="8504"/>
      </w:tabs>
      <w:spacing w:after="0"/>
    </w:pPr>
  </w:style>
  <w:style w:type="character" w:customStyle="1" w:styleId="PiedepginaCar">
    <w:name w:val="Pie de página Car"/>
    <w:basedOn w:val="Fuentedeprrafopredeter"/>
    <w:link w:val="Piedepgina"/>
    <w:uiPriority w:val="99"/>
    <w:rsid w:val="00614A9F"/>
  </w:style>
  <w:style w:type="paragraph" w:styleId="Textonotapie">
    <w:name w:val="footnote text"/>
    <w:basedOn w:val="Normal"/>
    <w:link w:val="TextonotapieCar"/>
    <w:uiPriority w:val="99"/>
    <w:semiHidden/>
    <w:unhideWhenUsed/>
    <w:rsid w:val="0090795E"/>
    <w:pPr>
      <w:spacing w:after="0"/>
    </w:pPr>
    <w:rPr>
      <w:szCs w:val="20"/>
    </w:rPr>
  </w:style>
  <w:style w:type="character" w:customStyle="1" w:styleId="TextonotapieCar">
    <w:name w:val="Texto nota pie Car"/>
    <w:basedOn w:val="Fuentedeprrafopredeter"/>
    <w:link w:val="Textonotapie"/>
    <w:uiPriority w:val="99"/>
    <w:semiHidden/>
    <w:rsid w:val="0090795E"/>
    <w:rPr>
      <w:sz w:val="20"/>
      <w:szCs w:val="20"/>
    </w:rPr>
  </w:style>
  <w:style w:type="character" w:styleId="Refdenotaalpie">
    <w:name w:val="footnote reference"/>
    <w:basedOn w:val="Fuentedeprrafopredeter"/>
    <w:uiPriority w:val="99"/>
    <w:semiHidden/>
    <w:unhideWhenUsed/>
    <w:rsid w:val="0090795E"/>
    <w:rPr>
      <w:vertAlign w:val="superscript"/>
    </w:rPr>
  </w:style>
  <w:style w:type="table" w:styleId="Tablaconcuadrcula">
    <w:name w:val="Table Grid"/>
    <w:basedOn w:val="Tablanormal"/>
    <w:uiPriority w:val="39"/>
    <w:rsid w:val="0090795E"/>
    <w:pPr>
      <w:spacing w:after="0"/>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1">
    <w:name w:val="toc 1"/>
    <w:basedOn w:val="Normal"/>
    <w:next w:val="Normal"/>
    <w:autoRedefine/>
    <w:uiPriority w:val="39"/>
    <w:unhideWhenUsed/>
    <w:rsid w:val="00431F81"/>
    <w:pPr>
      <w:spacing w:after="100"/>
    </w:pPr>
  </w:style>
  <w:style w:type="paragraph" w:styleId="TDC2">
    <w:name w:val="toc 2"/>
    <w:basedOn w:val="Normal"/>
    <w:next w:val="Normal"/>
    <w:autoRedefine/>
    <w:uiPriority w:val="39"/>
    <w:unhideWhenUsed/>
    <w:rsid w:val="00431F81"/>
    <w:pPr>
      <w:spacing w:after="100"/>
      <w:ind w:left="220"/>
    </w:pPr>
  </w:style>
  <w:style w:type="paragraph" w:styleId="TDC3">
    <w:name w:val="toc 3"/>
    <w:basedOn w:val="Normal"/>
    <w:next w:val="Normal"/>
    <w:autoRedefine/>
    <w:uiPriority w:val="39"/>
    <w:unhideWhenUsed/>
    <w:rsid w:val="00431F81"/>
    <w:pPr>
      <w:spacing w:after="100"/>
      <w:ind w:left="440"/>
    </w:pPr>
  </w:style>
  <w:style w:type="character" w:styleId="Hipervnculo">
    <w:name w:val="Hyperlink"/>
    <w:basedOn w:val="Fuentedeprrafopredeter"/>
    <w:uiPriority w:val="99"/>
    <w:unhideWhenUsed/>
    <w:rsid w:val="00431F81"/>
    <w:rPr>
      <w:color w:val="000000" w:themeColor="hyperlink"/>
      <w:u w:val="single"/>
    </w:rPr>
  </w:style>
  <w:style w:type="character" w:styleId="Hipervnculovisitado">
    <w:name w:val="FollowedHyperlink"/>
    <w:basedOn w:val="Fuentedeprrafopredeter"/>
    <w:uiPriority w:val="99"/>
    <w:semiHidden/>
    <w:unhideWhenUsed/>
    <w:rsid w:val="00915F21"/>
    <w:rPr>
      <w:color w:val="000000" w:themeColor="followedHyperlink"/>
      <w:u w:val="single"/>
    </w:rPr>
  </w:style>
  <w:style w:type="paragraph" w:styleId="Textodeglobo">
    <w:name w:val="Balloon Text"/>
    <w:basedOn w:val="Normal"/>
    <w:link w:val="TextodegloboCar"/>
    <w:uiPriority w:val="99"/>
    <w:semiHidden/>
    <w:unhideWhenUsed/>
    <w:rsid w:val="004B291F"/>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B291F"/>
    <w:rPr>
      <w:rFonts w:ascii="Segoe UI" w:hAnsi="Segoe UI" w:cs="Segoe UI"/>
      <w:sz w:val="18"/>
      <w:szCs w:val="18"/>
    </w:rPr>
  </w:style>
  <w:style w:type="character" w:customStyle="1" w:styleId="SinespaciadoCar">
    <w:name w:val="Sin espaciado Car"/>
    <w:basedOn w:val="Fuentedeprrafopredeter"/>
    <w:link w:val="Sinespaciado"/>
    <w:uiPriority w:val="1"/>
    <w:rsid w:val="002F4667"/>
  </w:style>
  <w:style w:type="character" w:styleId="Refdecomentario">
    <w:name w:val="annotation reference"/>
    <w:basedOn w:val="Fuentedeprrafopredeter"/>
    <w:uiPriority w:val="99"/>
    <w:semiHidden/>
    <w:unhideWhenUsed/>
    <w:rsid w:val="000A41B2"/>
    <w:rPr>
      <w:sz w:val="16"/>
      <w:szCs w:val="16"/>
    </w:rPr>
  </w:style>
  <w:style w:type="paragraph" w:styleId="Textocomentario">
    <w:name w:val="annotation text"/>
    <w:basedOn w:val="Normal"/>
    <w:link w:val="TextocomentarioCar"/>
    <w:uiPriority w:val="99"/>
    <w:semiHidden/>
    <w:unhideWhenUsed/>
    <w:rsid w:val="000A41B2"/>
    <w:pPr>
      <w:spacing w:after="160"/>
      <w:jc w:val="left"/>
    </w:pPr>
    <w:rPr>
      <w:rFonts w:eastAsiaTheme="minorHAnsi"/>
      <w:szCs w:val="20"/>
    </w:rPr>
  </w:style>
  <w:style w:type="character" w:customStyle="1" w:styleId="TextocomentarioCar">
    <w:name w:val="Texto comentario Car"/>
    <w:basedOn w:val="Fuentedeprrafopredeter"/>
    <w:link w:val="Textocomentario"/>
    <w:uiPriority w:val="99"/>
    <w:semiHidden/>
    <w:rsid w:val="000A41B2"/>
    <w:rPr>
      <w:rFonts w:eastAsiaTheme="minorHAnsi"/>
      <w:sz w:val="20"/>
      <w:szCs w:val="20"/>
    </w:rPr>
  </w:style>
  <w:style w:type="paragraph" w:styleId="Asuntodelcomentario">
    <w:name w:val="annotation subject"/>
    <w:basedOn w:val="Textocomentario"/>
    <w:next w:val="Textocomentario"/>
    <w:link w:val="AsuntodelcomentarioCar"/>
    <w:uiPriority w:val="99"/>
    <w:semiHidden/>
    <w:unhideWhenUsed/>
    <w:rsid w:val="000A41B2"/>
    <w:pPr>
      <w:spacing w:after="80"/>
      <w:jc w:val="both"/>
    </w:pPr>
    <w:rPr>
      <w:rFonts w:eastAsiaTheme="minorEastAsia"/>
      <w:b/>
      <w:bCs/>
    </w:rPr>
  </w:style>
  <w:style w:type="character" w:customStyle="1" w:styleId="AsuntodelcomentarioCar">
    <w:name w:val="Asunto del comentario Car"/>
    <w:basedOn w:val="TextocomentarioCar"/>
    <w:link w:val="Asuntodelcomentario"/>
    <w:uiPriority w:val="99"/>
    <w:semiHidden/>
    <w:rsid w:val="000A41B2"/>
    <w:rPr>
      <w:rFonts w:eastAsiaTheme="minorHAns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5764057">
      <w:bodyDiv w:val="1"/>
      <w:marLeft w:val="0"/>
      <w:marRight w:val="0"/>
      <w:marTop w:val="0"/>
      <w:marBottom w:val="0"/>
      <w:divBdr>
        <w:top w:val="none" w:sz="0" w:space="0" w:color="auto"/>
        <w:left w:val="none" w:sz="0" w:space="0" w:color="auto"/>
        <w:bottom w:val="none" w:sz="0" w:space="0" w:color="auto"/>
        <w:right w:val="none" w:sz="0" w:space="0" w:color="auto"/>
      </w:divBdr>
    </w:div>
    <w:div w:id="429547044">
      <w:bodyDiv w:val="1"/>
      <w:marLeft w:val="0"/>
      <w:marRight w:val="0"/>
      <w:marTop w:val="0"/>
      <w:marBottom w:val="0"/>
      <w:divBdr>
        <w:top w:val="none" w:sz="0" w:space="0" w:color="auto"/>
        <w:left w:val="none" w:sz="0" w:space="0" w:color="auto"/>
        <w:bottom w:val="none" w:sz="0" w:space="0" w:color="auto"/>
        <w:right w:val="none" w:sz="0" w:space="0" w:color="auto"/>
      </w:divBdr>
    </w:div>
    <w:div w:id="611012672">
      <w:bodyDiv w:val="1"/>
      <w:marLeft w:val="0"/>
      <w:marRight w:val="0"/>
      <w:marTop w:val="0"/>
      <w:marBottom w:val="0"/>
      <w:divBdr>
        <w:top w:val="none" w:sz="0" w:space="0" w:color="auto"/>
        <w:left w:val="none" w:sz="0" w:space="0" w:color="auto"/>
        <w:bottom w:val="none" w:sz="0" w:space="0" w:color="auto"/>
        <w:right w:val="none" w:sz="0" w:space="0" w:color="auto"/>
      </w:divBdr>
    </w:div>
    <w:div w:id="629944135">
      <w:bodyDiv w:val="1"/>
      <w:marLeft w:val="0"/>
      <w:marRight w:val="0"/>
      <w:marTop w:val="0"/>
      <w:marBottom w:val="0"/>
      <w:divBdr>
        <w:top w:val="none" w:sz="0" w:space="0" w:color="auto"/>
        <w:left w:val="none" w:sz="0" w:space="0" w:color="auto"/>
        <w:bottom w:val="none" w:sz="0" w:space="0" w:color="auto"/>
        <w:right w:val="none" w:sz="0" w:space="0" w:color="auto"/>
      </w:divBdr>
    </w:div>
    <w:div w:id="695541794">
      <w:bodyDiv w:val="1"/>
      <w:marLeft w:val="0"/>
      <w:marRight w:val="0"/>
      <w:marTop w:val="0"/>
      <w:marBottom w:val="0"/>
      <w:divBdr>
        <w:top w:val="none" w:sz="0" w:space="0" w:color="auto"/>
        <w:left w:val="none" w:sz="0" w:space="0" w:color="auto"/>
        <w:bottom w:val="none" w:sz="0" w:space="0" w:color="auto"/>
        <w:right w:val="none" w:sz="0" w:space="0" w:color="auto"/>
      </w:divBdr>
    </w:div>
    <w:div w:id="1031221438">
      <w:bodyDiv w:val="1"/>
      <w:marLeft w:val="0"/>
      <w:marRight w:val="0"/>
      <w:marTop w:val="0"/>
      <w:marBottom w:val="0"/>
      <w:divBdr>
        <w:top w:val="none" w:sz="0" w:space="0" w:color="auto"/>
        <w:left w:val="none" w:sz="0" w:space="0" w:color="auto"/>
        <w:bottom w:val="none" w:sz="0" w:space="0" w:color="auto"/>
        <w:right w:val="none" w:sz="0" w:space="0" w:color="auto"/>
      </w:divBdr>
    </w:div>
    <w:div w:id="1075082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en.wikipedia.org/wiki/Galileo_GD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es.wikipedia.org/wiki/Sabre"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es.wikipedia.org/wiki/Amadeus_IT_Group" TargetMode="Externa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_rels/theme1.xml.rels><?xml version="1.0" encoding="UTF-8" standalone="yes"?>
<Relationships xmlns="http://schemas.openxmlformats.org/package/2006/relationships"><Relationship Id="rId1" Type="http://schemas.openxmlformats.org/officeDocument/2006/relationships/image" Target="../media/image36.jpeg"/></Relationships>
</file>

<file path=word/theme/theme1.xml><?xml version="1.0" encoding="utf-8"?>
<a:theme xmlns:a="http://schemas.openxmlformats.org/drawingml/2006/main" name="Integral">
  <a:themeElements>
    <a:clrScheme name="Personalizado 1">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000000"/>
      </a:hlink>
      <a:folHlink>
        <a:srgbClr val="000000"/>
      </a:folHlink>
    </a:clrScheme>
    <a:fontScheme name="Fuente_TFG1">
      <a:majorFont>
        <a:latin typeface="Utopia"/>
        <a:ea typeface=""/>
        <a:cs typeface=""/>
      </a:majorFont>
      <a:minorFont>
        <a:latin typeface="Utopia"/>
        <a:ea typeface=""/>
        <a:cs typeface=""/>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EC52FA-C637-4B8E-B8A5-C5BECED934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1117</TotalTime>
  <Pages>86</Pages>
  <Words>29478</Words>
  <Characters>162132</Characters>
  <Application>Microsoft Office Word</Application>
  <DocSecurity>0</DocSecurity>
  <Lines>1351</Lines>
  <Paragraphs>382</Paragraphs>
  <ScaleCrop>false</ScaleCrop>
  <HeadingPairs>
    <vt:vector size="2" baseType="variant">
      <vt:variant>
        <vt:lpstr>Título</vt:lpstr>
      </vt:variant>
      <vt:variant>
        <vt:i4>1</vt:i4>
      </vt:variant>
    </vt:vector>
  </HeadingPairs>
  <TitlesOfParts>
    <vt:vector size="1" baseType="lpstr">
      <vt:lpstr>PORTADA</vt:lpstr>
    </vt:vector>
  </TitlesOfParts>
  <Company/>
  <LinksUpToDate>false</LinksUpToDate>
  <CharactersWithSpaces>191228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PORTADA</dc:title>
  <dc:subject/>
  <dc:creator>xavi</dc:creator>
  <cp:keywords/>
  <dc:description/>
  <cp:lastModifiedBy>xavi</cp:lastModifiedBy>
  <cp:revision>59</cp:revision>
  <cp:lastPrinted>2018-06-09T10:35:00Z</cp:lastPrinted>
  <dcterms:created xsi:type="dcterms:W3CDTF">2018-06-08T15:18:00Z</dcterms:created>
  <dcterms:modified xsi:type="dcterms:W3CDTF">2018-06-15T17:11:00Z</dcterms:modified>
</cp:coreProperties>
</file>