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4"/>
          <w:szCs w:val="34"/>
        </w:rPr>
        <w:t xml:space="preserve">Server-Side Trap-Based Bot Detection</w:t>
      </w:r>
    </w:p>
    <w:p>
      <w:pPr>
        <w:spacing w:after="160"/>
      </w:pPr>
      <w:r>
        <w:rPr>
          <w:i/>
          <w:iCs/>
          <w:color w:val="595959"/>
          <w:sz w:val="18"/>
          <w:szCs w:val="18"/>
        </w:rPr>
        <w:t xml:space="preserve">Protecting game revenue without installing software on the player's machine</w:t>
      </w:r>
    </w:p>
    <w:p>
      <w:pPr>
        <w:pStyle w:val="Heading1"/>
        <w:spacing w:after="100" w:before="220"/>
      </w:pPr>
      <w:r>
        <w:t xml:space="preserve">1. What we are building</w:t>
      </w:r>
    </w:p>
    <w:p>
      <w:pPr>
        <w:spacing w:after="80"/>
      </w:pPr>
      <w:r>
        <w:rPr>
          <w:b w:val="false"/>
          <w:bCs w:val="false"/>
          <w:i w:val="false"/>
          <w:iCs w:val="false"/>
          <w:sz w:val="19"/>
          <w:szCs w:val="19"/>
        </w:rPr>
        <w:t xml:space="preserve">Bots read game </w:t>
      </w:r>
      <w:r>
        <w:rPr>
          <w:b/>
          <w:bCs/>
          <w:i w:val="false"/>
          <w:iCs w:val="false"/>
          <w:sz w:val="19"/>
          <w:szCs w:val="19"/>
        </w:rPr>
        <w:t xml:space="preserve">data</w:t>
      </w:r>
      <w:r>
        <w:rPr>
          <w:b w:val="false"/>
          <w:bCs w:val="false"/>
          <w:i w:val="false"/>
          <w:iCs w:val="false"/>
          <w:sz w:val="19"/>
          <w:szCs w:val="19"/>
        </w:rPr>
        <w:t xml:space="preserve">. Humans see </w:t>
      </w:r>
      <w:r>
        <w:rPr>
          <w:b/>
          <w:bCs/>
          <w:i w:val="false"/>
          <w:iCs w:val="false"/>
          <w:sz w:val="19"/>
          <w:szCs w:val="19"/>
        </w:rPr>
        <w:t xml:space="preserve">pictures</w:t>
      </w:r>
      <w:r>
        <w:rPr>
          <w:b w:val="false"/>
          <w:bCs w:val="false"/>
          <w:i w:val="false"/>
          <w:iCs w:val="false"/>
          <w:sz w:val="19"/>
          <w:szCs w:val="19"/>
        </w:rPr>
        <w:t xml:space="preserve">. We put things in the data that are not in the picture.</w:t>
      </w:r>
    </w:p>
    <w:p>
      <w:pPr>
        <w:spacing w:after="80"/>
      </w:pPr>
      <w:r>
        <w:rPr>
          <w:i w:val="false"/>
          <w:iCs w:val="false"/>
          <w:sz w:val="19"/>
          <w:szCs w:val="19"/>
        </w:rPr>
        <w:t xml:space="preserve">A hidden item exists in the world state with no visual model. A human never sees it and walks past. A bot walks straight to it. That interaction is a confession that requires no scanning of anyone's computer.</w:t>
      </w:r>
    </w:p>
    <w:p>
      <w:pPr>
        <w:spacing w:after="80"/>
      </w:pPr>
      <w:r>
        <w:rPr>
          <w:i w:val="false"/>
          <w:iCs w:val="false"/>
          <w:sz w:val="19"/>
          <w:szCs w:val="19"/>
        </w:rPr>
        <w:t xml:space="preserve">An AI agent generates and rotates these traps continuously, so that defeating one does not defeat the system. Everything runs on the studio's own server.</w:t>
      </w:r>
    </w:p>
    <w:p>
      <w:pPr>
        <w:pStyle w:val="Heading1"/>
        <w:spacing w:after="100" w:before="220"/>
      </w:pPr>
      <w:r>
        <w:t xml:space="preserve">2. Why this is a monetisation problem</w:t>
      </w:r>
    </w:p>
    <w:p>
      <w:pPr>
        <w:spacing w:after="80"/>
      </w:pPr>
      <w:r>
        <w:rPr>
          <w:i w:val="false"/>
          <w:iCs w:val="false"/>
          <w:sz w:val="19"/>
          <w:szCs w:val="19"/>
        </w:rPr>
        <w:t xml:space="preserve">Bots are usually treated as a fairness issue. They are actually a revenue issue, in three ways.</w:t>
      </w:r>
    </w:p>
    <w:p>
      <w:pPr>
        <w:spacing w:after="80"/>
      </w:pPr>
      <w:r>
        <w:rPr>
          <w:b/>
          <w:bCs/>
          <w:i w:val="false"/>
          <w:iCs w:val="false"/>
          <w:sz w:val="19"/>
          <w:szCs w:val="19"/>
        </w:rPr>
        <w:t xml:space="preserve">Revenue is diverted, not lost. </w:t>
      </w:r>
      <w:r>
        <w:rPr>
          <w:b w:val="false"/>
          <w:bCs w:val="false"/>
          <w:i w:val="false"/>
          <w:iCs w:val="false"/>
          <w:sz w:val="19"/>
          <w:szCs w:val="19"/>
        </w:rPr>
        <w:t xml:space="preserve">Farms mass-produce currency, items and levelled accounts and sell them on grey markets. The player still spends money — the studio simply receives none of it. It is a parallel store the studio cannot see, price against, or tax.</w:t>
      </w:r>
    </w:p>
    <w:p>
      <w:pPr>
        <w:spacing w:after="80"/>
      </w:pPr>
      <w:r>
        <w:rPr>
          <w:b/>
          <w:bCs/>
          <w:i w:val="false"/>
          <w:iCs w:val="false"/>
          <w:sz w:val="19"/>
          <w:szCs w:val="19"/>
        </w:rPr>
        <w:t xml:space="preserve">Bot supply destroys the studio's own pricing. </w:t>
      </w:r>
      <w:r>
        <w:rPr>
          <w:b w:val="false"/>
          <w:bCs w:val="false"/>
          <w:i w:val="false"/>
          <w:iCs w:val="false"/>
          <w:sz w:val="19"/>
          <w:szCs w:val="19"/>
        </w:rPr>
        <w:t xml:space="preserve">If a farm produces in a day what a player would otherwise buy, the studio's item loses its perceived value. In-game inflation follows and carefully priced offers stop converting. No pricing change fixes it, because the problem is supply, not price.</w:t>
      </w:r>
    </w:p>
    <w:p>
      <w:pPr>
        <w:spacing w:after="80"/>
      </w:pPr>
      <w:r>
        <w:rPr>
          <w:b/>
          <w:bCs/>
          <w:i w:val="false"/>
          <w:iCs w:val="false"/>
          <w:sz w:val="19"/>
          <w:szCs w:val="19"/>
        </w:rPr>
        <w:t xml:space="preserve">Bot accounts are bought with stolen cards. </w:t>
      </w:r>
      <w:r>
        <w:rPr>
          <w:b w:val="false"/>
          <w:bCs w:val="false"/>
          <w:i w:val="false"/>
          <w:iCs w:val="false"/>
          <w:sz w:val="19"/>
          <w:szCs w:val="19"/>
        </w:rPr>
        <w:t xml:space="preserve">Farms need accounts, and accounts are typically bought with stolen payment credentials. Each one becomes a chargeback: the revenue is reversed, a dispute fee is charged on top, and the chargeback ratio rises — increasing processing costs and, past a threshold, putting the payment provider relationship itself at risk.</w:t>
      </w:r>
    </w:p>
    <w:p>
      <w:pPr>
        <w:pBdr>
          <w:left w:val="single" w:color="1F4E79" w:sz="12" w:space="10"/>
        </w:pBdr>
        <w:spacing w:after="120" w:before="100"/>
        <w:ind w:left="240"/>
      </w:pPr>
      <w:r>
        <w:rPr>
          <w:i/>
          <w:iCs/>
          <w:color w:val="1F4E79"/>
          <w:sz w:val="19"/>
          <w:szCs w:val="19"/>
        </w:rPr>
        <w:t xml:space="preserve">Bot farms are the supply side of a black market. Detecting them is revenue protection, not security.</w:t>
      </w:r>
    </w:p>
    <w:p>
      <w:pPr>
        <w:pStyle w:val="Heading1"/>
        <w:spacing w:after="100" w:before="220"/>
      </w:pPr>
      <w:r>
        <w:t xml:space="preserve">3. Background for engineers new to games</w:t>
      </w:r>
    </w:p>
    <w:p>
      <w:pPr>
        <w:pStyle w:val="ListParagraph"/>
        <w:numPr>
          <w:ilvl w:val="0"/>
          <w:numId w:val="2"/>
        </w:numPr>
        <w:spacing w:after="45"/>
      </w:pPr>
      <w:r>
        <w:rPr>
          <w:b/>
          <w:bCs/>
          <w:i w:val="false"/>
          <w:iCs w:val="false"/>
          <w:sz w:val="19"/>
          <w:szCs w:val="19"/>
        </w:rPr>
        <w:t xml:space="preserve">Game client</w:t>
      </w:r>
      <w:r>
        <w:rPr>
          <w:b w:val="false"/>
          <w:bCs w:val="false"/>
          <w:i w:val="false"/>
          <w:iCs w:val="false"/>
          <w:sz w:val="19"/>
          <w:szCs w:val="19"/>
        </w:rPr>
        <w:t xml:space="preserve"> — the program on the player's machine. Draws the world, sends inputs.</w:t>
      </w:r>
    </w:p>
    <w:p>
      <w:pPr>
        <w:pStyle w:val="ListParagraph"/>
        <w:numPr>
          <w:ilvl w:val="0"/>
          <w:numId w:val="2"/>
        </w:numPr>
        <w:spacing w:after="45"/>
      </w:pPr>
      <w:r>
        <w:rPr>
          <w:b/>
          <w:bCs/>
          <w:i w:val="false"/>
          <w:iCs w:val="false"/>
          <w:sz w:val="19"/>
          <w:szCs w:val="19"/>
        </w:rPr>
        <w:t xml:space="preserve">Game server</w:t>
      </w:r>
      <w:r>
        <w:rPr>
          <w:b w:val="false"/>
          <w:bCs w:val="false"/>
          <w:i w:val="false"/>
          <w:iCs w:val="false"/>
          <w:sz w:val="19"/>
          <w:szCs w:val="19"/>
        </w:rPr>
        <w:t xml:space="preserve"> — the authoritative source of truth. Holds real world state, sends each client a filtered view.</w:t>
      </w:r>
    </w:p>
    <w:p>
      <w:pPr>
        <w:pStyle w:val="ListParagraph"/>
        <w:numPr>
          <w:ilvl w:val="0"/>
          <w:numId w:val="2"/>
        </w:numPr>
        <w:spacing w:after="45"/>
      </w:pPr>
      <w:r>
        <w:rPr>
          <w:b/>
          <w:bCs/>
          <w:i w:val="false"/>
          <w:iCs w:val="false"/>
          <w:sz w:val="19"/>
          <w:szCs w:val="19"/>
        </w:rPr>
        <w:t xml:space="preserve">World state</w:t>
      </w:r>
      <w:r>
        <w:rPr>
          <w:b w:val="false"/>
          <w:bCs w:val="false"/>
          <w:i w:val="false"/>
          <w:iCs w:val="false"/>
          <w:sz w:val="19"/>
          <w:szCs w:val="19"/>
        </w:rPr>
        <w:t xml:space="preserve"> — the data stream: entity positions, health, item locations. What the client renders from.</w:t>
      </w:r>
    </w:p>
    <w:p>
      <w:pPr>
        <w:pStyle w:val="ListParagraph"/>
        <w:numPr>
          <w:ilvl w:val="0"/>
          <w:numId w:val="2"/>
        </w:numPr>
        <w:spacing w:after="45"/>
      </w:pPr>
      <w:r>
        <w:rPr>
          <w:b/>
          <w:bCs/>
          <w:i w:val="false"/>
          <w:iCs w:val="false"/>
          <w:sz w:val="19"/>
          <w:szCs w:val="19"/>
        </w:rPr>
        <w:t xml:space="preserve">Rendering</w:t>
      </w:r>
      <w:r>
        <w:rPr>
          <w:b w:val="false"/>
          <w:bCs w:val="false"/>
          <w:i w:val="false"/>
          <w:iCs w:val="false"/>
          <w:sz w:val="19"/>
          <w:szCs w:val="19"/>
        </w:rPr>
        <w:t xml:space="preserve"> — turning that data into pixels. Expensive. This is the step bots skip.</w:t>
      </w:r>
    </w:p>
    <w:p>
      <w:pPr>
        <w:pStyle w:val="ListParagraph"/>
        <w:numPr>
          <w:ilvl w:val="0"/>
          <w:numId w:val="2"/>
        </w:numPr>
        <w:spacing w:after="45"/>
      </w:pPr>
      <w:r>
        <w:rPr>
          <w:b/>
          <w:bCs/>
          <w:i w:val="false"/>
          <w:iCs w:val="false"/>
          <w:sz w:val="19"/>
          <w:szCs w:val="19"/>
        </w:rPr>
        <w:t xml:space="preserve">Kernel anticheat</w:t>
      </w:r>
      <w:r>
        <w:rPr>
          <w:b w:val="false"/>
          <w:bCs w:val="false"/>
          <w:i w:val="false"/>
          <w:iCs w:val="false"/>
          <w:sz w:val="19"/>
          <w:szCs w:val="19"/>
        </w:rPr>
        <w:t xml:space="preserve"> — a driver at operating-system ring 0, beneath the game, scanning the player's machine. Riot's Vanguard is the best-known example.</w:t>
      </w:r>
    </w:p>
    <w:p>
      <w:pPr>
        <w:pStyle w:val="Heading2"/>
        <w:spacing w:after="70" w:before="150"/>
      </w:pPr>
      <w:r>
        <w:t xml:space="preserve">3.1  How game bots work</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1500"/>
        <w:gridCol w:w="1914"/>
      </w:tblGrid>
      <w:tr>
        <w:trPr>
          <w:tblHeader/>
        </w:trPr>
        <w:tc>
          <w:tcPr>
            <w:tcW w:type="dxa" w:w="2100"/>
            <w:shd w:fill="1F4E79" w:color="auto" w:val="clear"/>
            <w:tcMar>
              <w:top w:type="dxa" w:w="60"/>
              <w:left w:type="dxa" w:w="100"/>
              <w:bottom w:type="dxa" w:w="60"/>
              <w:right w:type="dxa" w:w="100"/>
            </w:tcMar>
          </w:tcPr>
          <w:p>
            <w:pPr>
              <w:spacing w:after="0"/>
            </w:pPr>
            <w:r>
              <w:rPr>
                <w:b/>
                <w:bCs/>
                <w:color w:val="FFFFFF"/>
                <w:sz w:val="17"/>
                <w:szCs w:val="17"/>
              </w:rPr>
              <w:t xml:space="preserve">Type</w:t>
            </w:r>
          </w:p>
        </w:tc>
        <w:tc>
          <w:tcPr>
            <w:tcW w:type="dxa" w:w="3800"/>
            <w:shd w:fill="1F4E79" w:color="auto" w:val="clear"/>
            <w:tcMar>
              <w:top w:type="dxa" w:w="60"/>
              <w:left w:type="dxa" w:w="100"/>
              <w:bottom w:type="dxa" w:w="60"/>
              <w:right w:type="dxa" w:w="100"/>
            </w:tcMar>
          </w:tcPr>
          <w:p>
            <w:pPr>
              <w:spacing w:after="0"/>
            </w:pPr>
            <w:r>
              <w:rPr>
                <w:b/>
                <w:bCs/>
                <w:color w:val="FFFFFF"/>
                <w:sz w:val="17"/>
                <w:szCs w:val="17"/>
              </w:rPr>
              <w:t xml:space="preserve">Method</w:t>
            </w:r>
          </w:p>
        </w:tc>
        <w:tc>
          <w:tcPr>
            <w:tcW w:type="dxa" w:w="1500"/>
            <w:shd w:fill="1F4E79" w:color="auto" w:val="clear"/>
            <w:tcMar>
              <w:top w:type="dxa" w:w="60"/>
              <w:left w:type="dxa" w:w="100"/>
              <w:bottom w:type="dxa" w:w="60"/>
              <w:right w:type="dxa" w:w="100"/>
            </w:tcMar>
          </w:tcPr>
          <w:p>
            <w:pPr>
              <w:spacing w:after="0"/>
            </w:pPr>
            <w:r>
              <w:rPr>
                <w:b/>
                <w:bCs/>
                <w:color w:val="FFFFFF"/>
                <w:sz w:val="17"/>
                <w:szCs w:val="17"/>
              </w:rPr>
              <w:t xml:space="preserve">Cost to run</w:t>
            </w:r>
          </w:p>
        </w:tc>
        <w:tc>
          <w:tcPr>
            <w:tcW w:type="dxa" w:w="1914"/>
            <w:shd w:fill="1F4E79" w:color="auto" w:val="clear"/>
            <w:tcMar>
              <w:top w:type="dxa" w:w="60"/>
              <w:left w:type="dxa" w:w="100"/>
              <w:bottom w:type="dxa" w:w="60"/>
              <w:right w:type="dxa" w:w="100"/>
            </w:tcMar>
          </w:tcPr>
          <w:p>
            <w:pPr>
              <w:spacing w:after="0"/>
            </w:pPr>
            <w:r>
              <w:rPr>
                <w:b/>
                <w:bCs/>
                <w:color w:val="FFFFFF"/>
                <w:sz w:val="17"/>
                <w:szCs w:val="17"/>
              </w:rPr>
              <w:t xml:space="preserve">Prevalence</w:t>
            </w:r>
          </w:p>
        </w:tc>
      </w:tr>
      <w:tr>
        <w:trPr>
          <w:tblHeader w:val="false"/>
        </w:trPr>
        <w:tc>
          <w:tcPr>
            <w:tcW w:type="dxa" w:w="2100"/>
            <w:shd w:fill="FFFFFF" w:color="auto" w:val="clear"/>
            <w:tcMar>
              <w:top w:type="dxa" w:w="60"/>
              <w:left w:type="dxa" w:w="100"/>
              <w:bottom w:type="dxa" w:w="60"/>
              <w:right w:type="dxa" w:w="100"/>
            </w:tcMar>
          </w:tcPr>
          <w:p>
            <w:pPr>
              <w:spacing w:after="0"/>
            </w:pPr>
            <w:r>
              <w:rPr>
                <w:b w:val="false"/>
                <w:bCs w:val="false"/>
                <w:color w:val="000000"/>
                <w:sz w:val="17"/>
                <w:szCs w:val="17"/>
              </w:rPr>
              <w:t xml:space="preserve">Memory reader</w:t>
            </w:r>
          </w:p>
        </w:tc>
        <w:tc>
          <w:tcPr>
            <w:tcW w:type="dxa" w:w="3800"/>
            <w:shd w:fill="FFFFFF" w:color="auto" w:val="clear"/>
            <w:tcMar>
              <w:top w:type="dxa" w:w="60"/>
              <w:left w:type="dxa" w:w="100"/>
              <w:bottom w:type="dxa" w:w="60"/>
              <w:right w:type="dxa" w:w="100"/>
            </w:tcMar>
          </w:tcPr>
          <w:p>
            <w:pPr>
              <w:spacing w:after="0"/>
            </w:pPr>
            <w:r>
              <w:rPr>
                <w:b w:val="false"/>
                <w:bCs w:val="false"/>
                <w:color w:val="000000"/>
                <w:sz w:val="17"/>
                <w:szCs w:val="17"/>
              </w:rPr>
              <w:t xml:space="preserve">Reads the game's RAM directly for positions and items</w:t>
            </w:r>
          </w:p>
        </w:tc>
        <w:tc>
          <w:tcPr>
            <w:tcW w:type="dxa" w:w="1500"/>
            <w:shd w:fill="FFFFFF" w:color="auto" w:val="clear"/>
            <w:tcMar>
              <w:top w:type="dxa" w:w="60"/>
              <w:left w:type="dxa" w:w="100"/>
              <w:bottom w:type="dxa" w:w="60"/>
              <w:right w:type="dxa" w:w="100"/>
            </w:tcMar>
          </w:tcPr>
          <w:p>
            <w:pPr>
              <w:spacing w:after="0"/>
            </w:pPr>
            <w:r>
              <w:rPr>
                <w:b w:val="false"/>
                <w:bCs w:val="false"/>
                <w:color w:val="000000"/>
                <w:sz w:val="17"/>
                <w:szCs w:val="17"/>
              </w:rPr>
              <w:t xml:space="preserve">Very low</w:t>
            </w:r>
          </w:p>
        </w:tc>
        <w:tc>
          <w:tcPr>
            <w:tcW w:type="dxa" w:w="1914"/>
            <w:shd w:fill="FFFFFF" w:color="auto" w:val="clear"/>
            <w:tcMar>
              <w:top w:type="dxa" w:w="60"/>
              <w:left w:type="dxa" w:w="100"/>
              <w:bottom w:type="dxa" w:w="60"/>
              <w:right w:type="dxa" w:w="100"/>
            </w:tcMar>
          </w:tcPr>
          <w:p>
            <w:pPr>
              <w:spacing w:after="0"/>
            </w:pPr>
            <w:r>
              <w:rPr>
                <w:b w:val="false"/>
                <w:bCs w:val="false"/>
                <w:color w:val="000000"/>
                <w:sz w:val="17"/>
                <w:szCs w:val="17"/>
              </w:rPr>
              <w:t xml:space="preserve">Most common</w:t>
            </w:r>
          </w:p>
        </w:tc>
      </w:tr>
      <w:tr>
        <w:trPr>
          <w:tblHeader w:val="false"/>
        </w:trPr>
        <w:tc>
          <w:tcPr>
            <w:tcW w:type="dxa" w:w="2100"/>
            <w:shd w:fill="F2F2F2" w:color="auto" w:val="clear"/>
            <w:tcMar>
              <w:top w:type="dxa" w:w="60"/>
              <w:left w:type="dxa" w:w="100"/>
              <w:bottom w:type="dxa" w:w="60"/>
              <w:right w:type="dxa" w:w="100"/>
            </w:tcMar>
          </w:tcPr>
          <w:p>
            <w:pPr>
              <w:spacing w:after="0"/>
            </w:pPr>
            <w:r>
              <w:rPr>
                <w:b w:val="false"/>
                <w:bCs w:val="false"/>
                <w:color w:val="000000"/>
                <w:sz w:val="17"/>
                <w:szCs w:val="17"/>
              </w:rPr>
              <w:t xml:space="preserve">Packet reader</w:t>
            </w:r>
          </w:p>
        </w:tc>
        <w:tc>
          <w:tcPr>
            <w:tcW w:type="dxa" w:w="3800"/>
            <w:shd w:fill="F2F2F2" w:color="auto" w:val="clear"/>
            <w:tcMar>
              <w:top w:type="dxa" w:w="60"/>
              <w:left w:type="dxa" w:w="100"/>
              <w:bottom w:type="dxa" w:w="60"/>
              <w:right w:type="dxa" w:w="100"/>
            </w:tcMar>
          </w:tcPr>
          <w:p>
            <w:pPr>
              <w:spacing w:after="0"/>
            </w:pPr>
            <w:r>
              <w:rPr>
                <w:b w:val="false"/>
                <w:bCs w:val="false"/>
                <w:color w:val="000000"/>
                <w:sz w:val="17"/>
                <w:szCs w:val="17"/>
              </w:rPr>
              <w:t xml:space="preserve">Parses the server's network stream</w:t>
            </w:r>
          </w:p>
        </w:tc>
        <w:tc>
          <w:tcPr>
            <w:tcW w:type="dxa" w:w="1500"/>
            <w:shd w:fill="F2F2F2" w:color="auto" w:val="clear"/>
            <w:tcMar>
              <w:top w:type="dxa" w:w="60"/>
              <w:left w:type="dxa" w:w="100"/>
              <w:bottom w:type="dxa" w:w="60"/>
              <w:right w:type="dxa" w:w="100"/>
            </w:tcMar>
          </w:tcPr>
          <w:p>
            <w:pPr>
              <w:spacing w:after="0"/>
            </w:pPr>
            <w:r>
              <w:rPr>
                <w:b w:val="false"/>
                <w:bCs w:val="false"/>
                <w:color w:val="000000"/>
                <w:sz w:val="17"/>
                <w:szCs w:val="17"/>
              </w:rPr>
              <w:t xml:space="preserve">Very low</w:t>
            </w:r>
          </w:p>
        </w:tc>
        <w:tc>
          <w:tcPr>
            <w:tcW w:type="dxa" w:w="1914"/>
            <w:shd w:fill="F2F2F2" w:color="auto" w:val="clear"/>
            <w:tcMar>
              <w:top w:type="dxa" w:w="60"/>
              <w:left w:type="dxa" w:w="100"/>
              <w:bottom w:type="dxa" w:w="60"/>
              <w:right w:type="dxa" w:w="100"/>
            </w:tcMar>
          </w:tcPr>
          <w:p>
            <w:pPr>
              <w:spacing w:after="0"/>
            </w:pPr>
            <w:r>
              <w:rPr>
                <w:b w:val="false"/>
                <w:bCs w:val="false"/>
                <w:color w:val="000000"/>
                <w:sz w:val="17"/>
                <w:szCs w:val="17"/>
              </w:rPr>
              <w:t xml:space="preserve">Common</w:t>
            </w:r>
          </w:p>
        </w:tc>
      </w:tr>
      <w:tr>
        <w:trPr>
          <w:tblHeader w:val="false"/>
        </w:trPr>
        <w:tc>
          <w:tcPr>
            <w:tcW w:type="dxa" w:w="2100"/>
            <w:shd w:fill="FFFFFF" w:color="auto" w:val="clear"/>
            <w:tcMar>
              <w:top w:type="dxa" w:w="60"/>
              <w:left w:type="dxa" w:w="100"/>
              <w:bottom w:type="dxa" w:w="60"/>
              <w:right w:type="dxa" w:w="100"/>
            </w:tcMar>
          </w:tcPr>
          <w:p>
            <w:pPr>
              <w:spacing w:after="0"/>
            </w:pPr>
            <w:r>
              <w:rPr>
                <w:b w:val="false"/>
                <w:bCs w:val="false"/>
                <w:color w:val="000000"/>
                <w:sz w:val="17"/>
                <w:szCs w:val="17"/>
              </w:rPr>
              <w:t xml:space="preserve">Vision agent</w:t>
            </w:r>
          </w:p>
        </w:tc>
        <w:tc>
          <w:tcPr>
            <w:tcW w:type="dxa" w:w="3800"/>
            <w:shd w:fill="FFFFFF" w:color="auto" w:val="clear"/>
            <w:tcMar>
              <w:top w:type="dxa" w:w="60"/>
              <w:left w:type="dxa" w:w="100"/>
              <w:bottom w:type="dxa" w:w="60"/>
              <w:right w:type="dxa" w:w="100"/>
            </w:tcMar>
          </w:tcPr>
          <w:p>
            <w:pPr>
              <w:spacing w:after="0"/>
            </w:pPr>
            <w:r>
              <w:rPr>
                <w:b w:val="false"/>
                <w:bCs w:val="false"/>
                <w:color w:val="000000"/>
                <w:sz w:val="17"/>
                <w:szCs w:val="17"/>
              </w:rPr>
              <w:t xml:space="preserve">Screenshot → vision model → action</w:t>
            </w:r>
          </w:p>
        </w:tc>
        <w:tc>
          <w:tcPr>
            <w:tcW w:type="dxa" w:w="1500"/>
            <w:shd w:fill="FFFFFF" w:color="auto" w:val="clear"/>
            <w:tcMar>
              <w:top w:type="dxa" w:w="60"/>
              <w:left w:type="dxa" w:w="100"/>
              <w:bottom w:type="dxa" w:w="60"/>
              <w:right w:type="dxa" w:w="100"/>
            </w:tcMar>
          </w:tcPr>
          <w:p>
            <w:pPr>
              <w:spacing w:after="0"/>
            </w:pPr>
            <w:r>
              <w:rPr>
                <w:b w:val="false"/>
                <w:bCs w:val="false"/>
                <w:color w:val="000000"/>
                <w:sz w:val="17"/>
                <w:szCs w:val="17"/>
              </w:rPr>
              <w:t xml:space="preserve">High</w:t>
            </w:r>
          </w:p>
        </w:tc>
        <w:tc>
          <w:tcPr>
            <w:tcW w:type="dxa" w:w="1914"/>
            <w:shd w:fill="FFFFFF" w:color="auto" w:val="clear"/>
            <w:tcMar>
              <w:top w:type="dxa" w:w="60"/>
              <w:left w:type="dxa" w:w="100"/>
              <w:bottom w:type="dxa" w:w="60"/>
              <w:right w:type="dxa" w:w="100"/>
            </w:tcMar>
          </w:tcPr>
          <w:p>
            <w:pPr>
              <w:spacing w:after="0"/>
            </w:pPr>
            <w:r>
              <w:rPr>
                <w:b w:val="false"/>
                <w:bCs w:val="false"/>
                <w:color w:val="000000"/>
                <w:sz w:val="17"/>
                <w:szCs w:val="17"/>
              </w:rPr>
              <w:t xml:space="preserve">Rare</w:t>
            </w:r>
          </w:p>
        </w:tc>
      </w:tr>
    </w:tbl>
    <w:p>
      <w:pPr>
        <w:spacing w:after="50"/>
      </w:pPr>
    </w:p>
    <w:p>
      <w:pPr>
        <w:spacing w:after="80"/>
      </w:pPr>
      <w:r>
        <w:rPr>
          <w:b w:val="false"/>
          <w:bCs w:val="false"/>
          <w:i w:val="false"/>
          <w:iCs w:val="false"/>
          <w:sz w:val="19"/>
          <w:szCs w:val="19"/>
        </w:rPr>
        <w:t xml:space="preserve">Types 1 and 2 </w:t>
      </w:r>
      <w:r>
        <w:rPr>
          <w:b/>
          <w:bCs/>
          <w:i w:val="false"/>
          <w:iCs w:val="false"/>
          <w:sz w:val="19"/>
          <w:szCs w:val="19"/>
        </w:rPr>
        <w:t xml:space="preserve">never render the game</w:t>
      </w:r>
      <w:r>
        <w:rPr>
          <w:b w:val="false"/>
          <w:bCs w:val="false"/>
          <w:i w:val="false"/>
          <w:iCs w:val="false"/>
          <w:sz w:val="19"/>
          <w:szCs w:val="19"/>
        </w:rPr>
        <w:t xml:space="preserve">. They consume numbers and emit inputs, and skipping the graphics pipeline is exactly where their large cost advantage comes from. It is also the assumption our traps attack. These two types account for effectively all high-volume farming, because vision agents are too expensive to run at hundreds of accounts.</w:t>
      </w:r>
    </w:p>
    <w:p>
      <w:pPr>
        <w:pStyle w:val="Heading2"/>
        <w:spacing w:after="70" w:before="150"/>
      </w:pPr>
      <w:r>
        <w:t xml:space="preserve">3.2  Why kernel anticheat is the wrong answer</w:t>
      </w:r>
    </w:p>
    <w:p>
      <w:pPr>
        <w:pStyle w:val="ListParagraph"/>
        <w:numPr>
          <w:ilvl w:val="0"/>
          <w:numId w:val="2"/>
        </w:numPr>
        <w:spacing w:after="45"/>
      </w:pPr>
      <w:r>
        <w:rPr>
          <w:b w:val="false"/>
          <w:bCs w:val="false"/>
          <w:i w:val="false"/>
          <w:iCs w:val="false"/>
          <w:sz w:val="19"/>
          <w:szCs w:val="19"/>
        </w:rPr>
        <w:t xml:space="preserve">Runs a driver at ring 0 on the player's machine, with full system visibility</w:t>
      </w:r>
    </w:p>
    <w:p>
      <w:pPr>
        <w:pStyle w:val="ListParagraph"/>
        <w:numPr>
          <w:ilvl w:val="0"/>
          <w:numId w:val="2"/>
        </w:numPr>
        <w:spacing w:after="45"/>
      </w:pPr>
      <w:r>
        <w:rPr>
          <w:b w:val="false"/>
          <w:bCs w:val="false"/>
          <w:i w:val="false"/>
          <w:iCs w:val="false"/>
          <w:sz w:val="19"/>
          <w:szCs w:val="19"/>
        </w:rPr>
        <w:t xml:space="preserve">Serious privacy and legal exposure, particularly in the EU</w:t>
      </w:r>
    </w:p>
    <w:p>
      <w:pPr>
        <w:pStyle w:val="ListParagraph"/>
        <w:numPr>
          <w:ilvl w:val="0"/>
          <w:numId w:val="2"/>
        </w:numPr>
        <w:spacing w:after="45"/>
      </w:pPr>
      <w:r>
        <w:rPr>
          <w:b w:val="false"/>
          <w:bCs w:val="false"/>
          <w:i w:val="false"/>
          <w:iCs w:val="false"/>
          <w:sz w:val="19"/>
          <w:szCs w:val="19"/>
        </w:rPr>
        <w:t xml:space="preserve">A bug is a system crash for the player, not a bad line in a log file</w:t>
      </w:r>
    </w:p>
    <w:p>
      <w:pPr>
        <w:pStyle w:val="ListParagraph"/>
        <w:numPr>
          <w:ilvl w:val="0"/>
          <w:numId w:val="2"/>
        </w:numPr>
        <w:spacing w:after="45"/>
      </w:pPr>
      <w:r>
        <w:rPr>
          <w:b w:val="false"/>
          <w:bCs w:val="false"/>
          <w:i w:val="false"/>
          <w:iCs w:val="false"/>
          <w:sz w:val="19"/>
          <w:szCs w:val="19"/>
        </w:rPr>
        <w:t xml:space="preserve">Windows-only — console, Mac, Linux and cloud gaming clients are unprotected</w:t>
      </w:r>
    </w:p>
    <w:p>
      <w:pPr>
        <w:pStyle w:val="ListParagraph"/>
        <w:numPr>
          <w:ilvl w:val="0"/>
          <w:numId w:val="2"/>
        </w:numPr>
        <w:spacing w:after="45"/>
      </w:pPr>
      <w:r>
        <w:rPr>
          <w:b w:val="false"/>
          <w:bCs w:val="false"/>
          <w:i w:val="false"/>
          <w:iCs w:val="false"/>
          <w:sz w:val="19"/>
          <w:szCs w:val="19"/>
        </w:rPr>
        <w:t xml:space="preserve">Blind to input-emulation hardware that presents itself to the OS as a real mouse</w:t>
      </w:r>
    </w:p>
    <w:p>
      <w:pPr>
        <w:pStyle w:val="ListParagraph"/>
        <w:numPr>
          <w:ilvl w:val="0"/>
          <w:numId w:val="2"/>
        </w:numPr>
        <w:spacing w:after="45"/>
      </w:pPr>
      <w:r>
        <w:rPr>
          <w:b w:val="false"/>
          <w:bCs w:val="false"/>
          <w:i w:val="false"/>
          <w:iCs w:val="false"/>
          <w:sz w:val="19"/>
          <w:szCs w:val="19"/>
        </w:rPr>
        <w:t xml:space="preserve">Still produces false positives, each one a potential public incident</w:t>
      </w:r>
    </w:p>
    <w:p>
      <w:pPr>
        <w:pStyle w:val="Heading1"/>
        <w:spacing w:after="100" w:before="220"/>
      </w:pPr>
      <w:r>
        <w:t xml:space="preserve">4. Our solution</w:t>
      </w:r>
    </w:p>
    <w:p>
      <w:pPr>
        <w:pStyle w:val="Heading2"/>
        <w:spacing w:after="70" w:before="150"/>
      </w:pPr>
      <w:r>
        <w:t xml:space="preserve">4.1  Trap categories</w:t>
      </w:r>
    </w:p>
    <w:p>
      <w:pPr>
        <w:pStyle w:val="ListParagraph"/>
        <w:numPr>
          <w:ilvl w:val="0"/>
          <w:numId w:val="2"/>
        </w:numPr>
        <w:spacing w:after="45"/>
      </w:pPr>
      <w:r>
        <w:rPr>
          <w:b/>
          <w:bCs/>
          <w:i w:val="false"/>
          <w:iCs w:val="false"/>
          <w:sz w:val="19"/>
          <w:szCs w:val="19"/>
        </w:rPr>
        <w:t xml:space="preserve">Invisible entity</w:t>
      </w:r>
      <w:r>
        <w:rPr>
          <w:b w:val="false"/>
          <w:bCs w:val="false"/>
          <w:i w:val="false"/>
          <w:iCs w:val="false"/>
          <w:sz w:val="19"/>
          <w:szCs w:val="19"/>
        </w:rPr>
        <w:t xml:space="preserve"> — an item exists in the data stream with no visual model. A human can never see it; a bot walks to it.</w:t>
      </w:r>
    </w:p>
    <w:p>
      <w:pPr>
        <w:pStyle w:val="ListParagraph"/>
        <w:numPr>
          <w:ilvl w:val="0"/>
          <w:numId w:val="2"/>
        </w:numPr>
        <w:spacing w:after="45"/>
      </w:pPr>
      <w:r>
        <w:rPr>
          <w:b/>
          <w:bCs/>
          <w:i w:val="false"/>
          <w:iCs w:val="false"/>
          <w:sz w:val="19"/>
          <w:szCs w:val="19"/>
        </w:rPr>
        <w:t xml:space="preserve">Position offset</w:t>
      </w:r>
      <w:r>
        <w:rPr>
          <w:b w:val="false"/>
          <w:bCs w:val="false"/>
          <w:i w:val="false"/>
          <w:iCs w:val="false"/>
          <w:sz w:val="19"/>
          <w:szCs w:val="19"/>
        </w:rPr>
        <w:t xml:space="preserve"> — an item's stored coordinates sit several metres from where it is drawn. A human walks to what they see; a bot walks to empty air.</w:t>
      </w:r>
    </w:p>
    <w:p>
      <w:pPr>
        <w:pStyle w:val="ListParagraph"/>
        <w:numPr>
          <w:ilvl w:val="0"/>
          <w:numId w:val="2"/>
        </w:numPr>
        <w:spacing w:after="45"/>
      </w:pPr>
      <w:r>
        <w:rPr>
          <w:b/>
          <w:bCs/>
          <w:i w:val="false"/>
          <w:iCs w:val="false"/>
          <w:sz w:val="19"/>
          <w:szCs w:val="19"/>
        </w:rPr>
        <w:t xml:space="preserve">Phantom player</w:t>
      </w:r>
      <w:r>
        <w:rPr>
          <w:b w:val="false"/>
          <w:bCs w:val="false"/>
          <w:i w:val="false"/>
          <w:iCs w:val="false"/>
          <w:sz w:val="19"/>
          <w:szCs w:val="19"/>
        </w:rPr>
        <w:t xml:space="preserve"> — a player entry that is never rendered. A bot reacts to someone who does not exist.</w:t>
      </w:r>
    </w:p>
    <w:p>
      <w:pPr>
        <w:pStyle w:val="ListParagraph"/>
        <w:numPr>
          <w:ilvl w:val="0"/>
          <w:numId w:val="2"/>
        </w:numPr>
        <w:spacing w:after="45"/>
      </w:pPr>
      <w:r>
        <w:rPr>
          <w:b/>
          <w:bCs/>
          <w:i w:val="false"/>
          <w:iCs w:val="false"/>
          <w:sz w:val="19"/>
          <w:szCs w:val="19"/>
        </w:rPr>
        <w:t xml:space="preserve">Unreachable bait</w:t>
      </w:r>
      <w:r>
        <w:rPr>
          <w:b w:val="false"/>
          <w:bCs w:val="false"/>
          <w:i w:val="false"/>
          <w:iCs w:val="false"/>
          <w:sz w:val="19"/>
          <w:szCs w:val="19"/>
        </w:rPr>
        <w:t xml:space="preserve"> — high-value loot inside geometry no legitimate path can reach.</w:t>
      </w:r>
    </w:p>
    <w:p>
      <w:pPr>
        <w:spacing w:after="80"/>
      </w:pPr>
      <w:r>
        <w:rPr>
          <w:b/>
          <w:bCs/>
          <w:i w:val="false"/>
          <w:iCs w:val="false"/>
          <w:sz w:val="19"/>
          <w:szCs w:val="19"/>
        </w:rPr>
        <w:t xml:space="preserve">Design rule: </w:t>
      </w:r>
      <w:r>
        <w:rPr>
          <w:b w:val="false"/>
          <w:bCs w:val="false"/>
          <w:i w:val="false"/>
          <w:iCs w:val="false"/>
          <w:sz w:val="19"/>
          <w:szCs w:val="19"/>
        </w:rPr>
        <w:t xml:space="preserve">a trap must be invisible to a human, or a pleasant surprise for one. It must never confuse, block or frustrate a real player. Retention is worth more than detection.</w:t>
      </w:r>
    </w:p>
    <w:p>
      <w:pPr>
        <w:pStyle w:val="Heading2"/>
        <w:spacing w:after="70" w:before="150"/>
      </w:pPr>
      <w:r>
        <w:t xml:space="preserve">4.2  We measure how they fail, not that they failed</w:t>
      </w:r>
    </w:p>
    <w:p>
      <w:pPr>
        <w:spacing w:after="80"/>
      </w:pPr>
      <w:r>
        <w:rPr>
          <w:i w:val="false"/>
          <w:iCs w:val="false"/>
          <w:sz w:val="19"/>
          <w:szCs w:val="19"/>
        </w:rPr>
        <w:t xml:space="preserve">Contact alone never accuses anyone. What separates a human from a bot is the shape of the failure.</w:t>
      </w:r>
    </w:p>
    <w:p>
      <w:pPr>
        <w:pStyle w:val="ListParagraph"/>
        <w:numPr>
          <w:ilvl w:val="0"/>
          <w:numId w:val="2"/>
        </w:numPr>
        <w:spacing w:after="45"/>
      </w:pPr>
      <w:r>
        <w:rPr>
          <w:b/>
          <w:bCs/>
          <w:i w:val="false"/>
          <w:iCs w:val="false"/>
          <w:sz w:val="19"/>
          <w:szCs w:val="19"/>
        </w:rPr>
        <w:t xml:space="preserve">Human behaviour is messy</w:t>
      </w:r>
      <w:r>
        <w:rPr>
          <w:b w:val="false"/>
          <w:bCs w:val="false"/>
          <w:i w:val="false"/>
          <w:iCs w:val="false"/>
          <w:sz w:val="19"/>
          <w:szCs w:val="19"/>
        </w:rPr>
        <w:t xml:space="preserve"> — irregular paths, backtracking, pauses of varying length, repeated attempts, high variance.</w:t>
      </w:r>
    </w:p>
    <w:p>
      <w:pPr>
        <w:pStyle w:val="ListParagraph"/>
        <w:numPr>
          <w:ilvl w:val="0"/>
          <w:numId w:val="2"/>
        </w:numPr>
        <w:spacing w:after="45"/>
      </w:pPr>
      <w:r>
        <w:rPr>
          <w:b/>
          <w:bCs/>
          <w:i w:val="false"/>
          <w:iCs w:val="false"/>
          <w:sz w:val="19"/>
          <w:szCs w:val="19"/>
        </w:rPr>
        <w:t xml:space="preserve">Bot behaviour is clean</w:t>
      </w:r>
      <w:r>
        <w:rPr>
          <w:b w:val="false"/>
          <w:bCs w:val="false"/>
          <w:i w:val="false"/>
          <w:iCs w:val="false"/>
          <w:sz w:val="19"/>
          <w:szCs w:val="19"/>
        </w:rPr>
        <w:t xml:space="preserve"> — identical repeated paths, constant-duration pauses, straight lines, no exploration.</w:t>
      </w:r>
    </w:p>
    <w:p>
      <w:pPr>
        <w:spacing w:after="80"/>
      </w:pPr>
      <w:r>
        <w:rPr>
          <w:b w:val="false"/>
          <w:bCs w:val="false"/>
          <w:i w:val="false"/>
          <w:iCs w:val="false"/>
          <w:sz w:val="19"/>
          <w:szCs w:val="19"/>
        </w:rPr>
        <w:t xml:space="preserve">Measured features: path straightness, pause-duration variance, revisit count, decision-latency variance. </w:t>
      </w:r>
      <w:r>
        <w:rPr>
          <w:b/>
          <w:bCs/>
          <w:i w:val="false"/>
          <w:iCs w:val="false"/>
          <w:sz w:val="19"/>
          <w:szCs w:val="19"/>
        </w:rPr>
        <w:t xml:space="preserve">Variance is the signal.</w:t>
      </w:r>
      <w:r>
        <w:rPr>
          <w:b w:val="false"/>
          <w:bCs w:val="false"/>
          <w:i w:val="false"/>
          <w:iCs w:val="false"/>
          <w:sz w:val="19"/>
          <w:szCs w:val="19"/>
        </w:rPr>
        <w:t xml:space="preserve"> A cheat developer can make a bot avoid one trap; making it fail messily, like a person, is a far harder problem.</w:t>
      </w:r>
    </w:p>
    <w:p>
      <w:pPr>
        <w:pStyle w:val="Heading2"/>
        <w:spacing w:after="70" w:before="150"/>
      </w:pPr>
      <w:r>
        <w:t xml:space="preserve">4.3  Active probing</w:t>
      </w:r>
    </w:p>
    <w:p>
      <w:pPr>
        <w:spacing w:after="80"/>
      </w:pPr>
      <w:r>
        <w:rPr>
          <w:b w:val="false"/>
          <w:bCs w:val="false"/>
          <w:i w:val="false"/>
          <w:iCs w:val="false"/>
          <w:sz w:val="19"/>
          <w:szCs w:val="19"/>
        </w:rPr>
        <w:t xml:space="preserve">A scheduler injects a probe into each live session on a </w:t>
      </w:r>
      <w:r>
        <w:rPr>
          <w:b/>
          <w:bCs/>
          <w:i w:val="false"/>
          <w:iCs w:val="false"/>
          <w:sz w:val="19"/>
          <w:szCs w:val="19"/>
        </w:rPr>
        <w:t xml:space="preserve">randomised interval</w:t>
      </w:r>
      <w:r>
        <w:rPr>
          <w:b w:val="false"/>
          <w:bCs w:val="false"/>
          <w:i w:val="false"/>
          <w:iCs w:val="false"/>
          <w:sz w:val="19"/>
          <w:szCs w:val="19"/>
        </w:rPr>
        <w:t xml:space="preserve">. Coverage moves from “if the player happens to wander in” to “guaranteed within N minutes”, and because the interval is random there is no schedule to learn.</w:t>
      </w:r>
    </w:p>
    <w:p>
      <w:pPr>
        <w:pStyle w:val="Heading2"/>
        <w:spacing w:after="70" w:before="150"/>
      </w:pPr>
      <w:r>
        <w:t xml:space="preserve">4.4  The AI agent layer</w:t>
      </w:r>
    </w:p>
    <w:p>
      <w:pPr>
        <w:spacing w:after="80"/>
      </w:pPr>
      <w:r>
        <w:rPr>
          <w:b w:val="false"/>
          <w:bCs w:val="false"/>
          <w:i w:val="false"/>
          <w:iCs w:val="false"/>
          <w:sz w:val="19"/>
          <w:szCs w:val="19"/>
        </w:rPr>
        <w:t xml:space="preserve">The agent runs </w:t>
      </w:r>
      <w:r>
        <w:rPr>
          <w:b/>
          <w:bCs/>
          <w:i w:val="false"/>
          <w:iCs w:val="false"/>
          <w:sz w:val="19"/>
          <w:szCs w:val="19"/>
        </w:rPr>
        <w:t xml:space="preserve">offline and never inside the game loop</w:t>
      </w:r>
      <w:r>
        <w:rPr>
          <w:b w:val="false"/>
          <w:bCs w:val="false"/>
          <w:i w:val="false"/>
          <w:iCs w:val="false"/>
          <w:sz w:val="19"/>
          <w:szCs w:val="19"/>
        </w:rPr>
        <w:t xml:space="preserve">. A server ticks 60 times a second; a language model takes seconds.</w:t>
      </w:r>
    </w:p>
    <w:p>
      <w:pPr>
        <w:pStyle w:val="ListParagraph"/>
        <w:numPr>
          <w:ilvl w:val="0"/>
          <w:numId w:val="2"/>
        </w:numPr>
        <w:spacing w:after="45"/>
      </w:pPr>
      <w:r>
        <w:rPr>
          <w:b w:val="false"/>
          <w:bCs w:val="false"/>
          <w:i w:val="false"/>
          <w:iCs w:val="false"/>
          <w:sz w:val="19"/>
          <w:szCs w:val="19"/>
        </w:rPr>
        <w:t xml:space="preserve">Every few minutes the agent emits a batch of trap </w:t>
      </w:r>
      <w:r>
        <w:rPr>
          <w:b/>
          <w:bCs/>
          <w:i w:val="false"/>
          <w:iCs w:val="false"/>
          <w:sz w:val="19"/>
          <w:szCs w:val="19"/>
        </w:rPr>
        <w:t xml:space="preserve">templates</w:t>
      </w:r>
      <w:r>
        <w:rPr>
          <w:b w:val="false"/>
          <w:bCs w:val="false"/>
          <w:i w:val="false"/>
          <w:iCs w:val="false"/>
          <w:sz w:val="19"/>
          <w:szCs w:val="19"/>
        </w:rPr>
        <w:t xml:space="preserve"> as strict JSON against a fixed, closed schema</w:t>
      </w:r>
    </w:p>
    <w:p>
      <w:pPr>
        <w:pStyle w:val="ListParagraph"/>
        <w:numPr>
          <w:ilvl w:val="0"/>
          <w:numId w:val="2"/>
        </w:numPr>
        <w:spacing w:after="45"/>
      </w:pPr>
      <w:r>
        <w:rPr>
          <w:b w:val="false"/>
          <w:bCs w:val="false"/>
          <w:i w:val="false"/>
          <w:iCs w:val="false"/>
          <w:sz w:val="19"/>
          <w:szCs w:val="19"/>
        </w:rPr>
        <w:t xml:space="preserve">It fills fields only — it never writes code or arbitrary world edits, and every field is validated and clamped</w:t>
      </w:r>
    </w:p>
    <w:p>
      <w:pPr>
        <w:pStyle w:val="ListParagraph"/>
        <w:numPr>
          <w:ilvl w:val="0"/>
          <w:numId w:val="2"/>
        </w:numPr>
        <w:spacing w:after="45"/>
      </w:pPr>
      <w:r>
        <w:rPr>
          <w:b w:val="false"/>
          <w:bCs w:val="false"/>
          <w:i w:val="false"/>
          <w:iCs w:val="false"/>
          <w:sz w:val="19"/>
          <w:szCs w:val="19"/>
        </w:rPr>
        <w:t xml:space="preserve">The </w:t>
      </w:r>
      <w:r>
        <w:rPr>
          <w:b/>
          <w:bCs/>
          <w:i w:val="false"/>
          <w:iCs w:val="false"/>
          <w:sz w:val="19"/>
          <w:szCs w:val="19"/>
        </w:rPr>
        <w:t xml:space="preserve">server</w:t>
      </w:r>
      <w:r>
        <w:rPr>
          <w:b w:val="false"/>
          <w:bCs w:val="false"/>
          <w:i w:val="false"/>
          <w:iCs w:val="false"/>
          <w:sz w:val="19"/>
          <w:szCs w:val="19"/>
        </w:rPr>
        <w:t xml:space="preserve"> then rolls randomised parameters per session, so every player gets a unique instance from a shared template pool</w:t>
      </w:r>
    </w:p>
    <w:p>
      <w:pPr>
        <w:spacing w:after="80"/>
      </w:pPr>
      <w:r>
        <w:rPr>
          <w:i w:val="false"/>
          <w:iCs w:val="false"/>
          <w:sz w:val="19"/>
          <w:szCs w:val="19"/>
        </w:rPr>
        <w:t xml:space="preserve">Generation is therefore decoupled from traffic: model cost is the same at 500 concurrent sessions or five million.</w:t>
      </w:r>
    </w:p>
    <w:p>
      <w:pPr>
        <w:pStyle w:val="Heading2"/>
        <w:spacing w:after="70" w:before="150"/>
      </w:pPr>
      <w:r>
        <w:t xml:space="preserve">4.5  Adaptive rotation and burn detection</w:t>
      </w:r>
    </w:p>
    <w:p>
      <w:pPr>
        <w:spacing w:after="80"/>
      </w:pPr>
      <w:r>
        <w:rPr>
          <w:b w:val="false"/>
          <w:bCs w:val="false"/>
          <w:i w:val="false"/>
          <w:iCs w:val="false"/>
          <w:sz w:val="19"/>
          <w:szCs w:val="19"/>
        </w:rPr>
        <w:t xml:space="preserve">A multi-armed bandit scores each category, rewarding bot catches and heavily penalising human flags. Regeneration protects </w:t>
      </w:r>
      <w:r>
        <w:rPr>
          <w:b/>
          <w:bCs/>
          <w:i w:val="false"/>
          <w:iCs w:val="false"/>
          <w:sz w:val="19"/>
          <w:szCs w:val="19"/>
        </w:rPr>
        <w:t xml:space="preserve">instances</w:t>
      </w:r>
      <w:r>
        <w:rPr>
          <w:b w:val="false"/>
          <w:bCs w:val="false"/>
          <w:i w:val="false"/>
          <w:iCs w:val="false"/>
          <w:sz w:val="19"/>
          <w:szCs w:val="19"/>
        </w:rPr>
        <w:t xml:space="preserve">, not </w:t>
      </w:r>
      <w:r>
        <w:rPr>
          <w:b/>
          <w:bCs/>
          <w:i w:val="false"/>
          <w:iCs w:val="false"/>
          <w:sz w:val="19"/>
          <w:szCs w:val="19"/>
        </w:rPr>
        <w:t xml:space="preserve">categories</w:t>
      </w:r>
      <w:r>
        <w:rPr>
          <w:b w:val="false"/>
          <w:bCs w:val="false"/>
          <w:i w:val="false"/>
          <w:iCs w:val="false"/>
          <w:sz w:val="19"/>
          <w:szCs w:val="19"/>
        </w:rPr>
        <w:t xml:space="preserve"> — if a cheat developer defeats “invisible entity” as a class, every instance fails. So the system watches for exactly that: when a category's catch rate collapses across many sessions at once, that is a patched cheat, not noise. Its weight drops automatically and other categories are promoted. Their counter-cheat cycle takes days; ours takes minutes.</w:t>
      </w:r>
    </w:p>
    <w:p>
      <w:pPr>
        <w:pStyle w:val="Heading1"/>
        <w:spacing w:after="100" w:before="220"/>
      </w:pPr>
      <w:r>
        <w:t xml:space="preserve">5. Prior art: what already exists</w:t>
      </w:r>
    </w:p>
    <w:p>
      <w:pPr>
        <w:spacing w:after="80"/>
      </w:pPr>
      <w:r>
        <w:rPr>
          <w:i w:val="false"/>
          <w:iCs w:val="false"/>
          <w:sz w:val="19"/>
          <w:szCs w:val="19"/>
        </w:rPr>
        <w:t xml:space="preserve">We are not claiming a new mechanism, and we will not tell judges that nobody has done this. The technique is proven, in fragments, by serious companies.</w:t>
      </w:r>
    </w:p>
    <w:p>
      <w:pPr>
        <w:spacing w:after="80"/>
      </w:pPr>
      <w:r>
        <w:rPr>
          <w:b/>
          <w:bCs/>
          <w:i w:val="false"/>
          <w:iCs w:val="false"/>
          <w:sz w:val="19"/>
          <w:szCs w:val="19"/>
        </w:rPr>
        <w:t xml:space="preserve">Valve — Dota 2 memory honeypot. </w:t>
      </w:r>
      <w:r>
        <w:rPr>
          <w:b w:val="false"/>
          <w:bCs w:val="false"/>
          <w:i w:val="false"/>
          <w:iCs w:val="false"/>
          <w:sz w:val="19"/>
          <w:szCs w:val="19"/>
        </w:rPr>
        <w:t xml:space="preserve">Valve shipped a region of client memory that normal gameplay never reads, then flagged accounts that read it. Roughly 40,000 accounts were banned, with Valve stating the approach gave very high confidence that every ban was deserved.</w:t>
      </w:r>
    </w:p>
    <w:p>
      <w:pPr>
        <w:spacing w:after="80"/>
      </w:pPr>
      <w:r>
        <w:rPr>
          <w:b/>
          <w:bCs/>
          <w:i w:val="false"/>
          <w:iCs w:val="false"/>
          <w:sz w:val="19"/>
          <w:szCs w:val="19"/>
        </w:rPr>
        <w:t xml:space="preserve">Activision — “hallucinations”. </w:t>
      </w:r>
      <w:r>
        <w:rPr>
          <w:b w:val="false"/>
          <w:bCs w:val="false"/>
          <w:i w:val="false"/>
          <w:iCs w:val="false"/>
          <w:sz w:val="19"/>
          <w:szCs w:val="19"/>
        </w:rPr>
        <w:t xml:space="preserve">Activision published research on in-game entities perceptible only to cheating players, so that anyone reacting self-identifies. Their central point is that cheat developers detect and filter any static decoy behaviour, so the decoys must be configurable. They also note two Counter-Strike 1.6 server plugins used the same trick over a decade ago and were defeated precisely because their behaviour never changed.</w:t>
      </w:r>
    </w:p>
    <w:p>
      <w:pPr>
        <w:spacing w:after="80"/>
      </w:pPr>
      <w:r>
        <w:rPr>
          <w:b/>
          <w:bCs/>
          <w:i w:val="false"/>
          <w:iCs w:val="false"/>
          <w:sz w:val="19"/>
          <w:szCs w:val="19"/>
        </w:rPr>
        <w:t xml:space="preserve">Minecraft server ecosystem. </w:t>
      </w:r>
      <w:r>
        <w:rPr>
          <w:b w:val="false"/>
          <w:bCs w:val="false"/>
          <w:i w:val="false"/>
          <w:iCs w:val="false"/>
          <w:sz w:val="19"/>
          <w:szCs w:val="19"/>
        </w:rPr>
        <w:t xml:space="preserve">A mature commercial market of Paper plugins does per-player ore obfuscation, fake-ore decoys, behavioural suspicion scoring and automatic escalation. One notable plugin hides nothing at all and instead scores players on ore scarcity, quantity mined over time and the path taken to reach ores.</w:t>
      </w:r>
    </w:p>
    <w:p>
      <w:pPr>
        <w:spacing w:after="80"/>
      </w:pPr>
      <w:r>
        <w:rPr>
          <w:b/>
          <w:bCs/>
          <w:i w:val="false"/>
          <w:iCs w:val="false"/>
          <w:sz w:val="19"/>
          <w:szCs w:val="19"/>
        </w:rPr>
        <w:t xml:space="preserve">Academic work on vision cheats. </w:t>
      </w:r>
      <w:r>
        <w:rPr>
          <w:b w:val="false"/>
          <w:bCs w:val="false"/>
          <w:i w:val="false"/>
          <w:iCs w:val="false"/>
          <w:sz w:val="19"/>
          <w:szCs w:val="19"/>
        </w:rPr>
        <w:t xml:space="preserve">Recent papers place adversarial patches as visual honeytokens, optimised to trigger a cheat's object detector while remaining non-salient to legitimate players, then flag repeated deliberate lock-on to decoys a human cannot perceive.</w:t>
      </w:r>
    </w:p>
    <w:p>
      <w:pPr>
        <w:spacing w:after="80"/>
      </w:pPr>
      <w:r>
        <w:rPr>
          <w:b/>
          <w:bCs/>
          <w:i w:val="false"/>
          <w:iCs w:val="false"/>
          <w:sz w:val="19"/>
          <w:szCs w:val="19"/>
        </w:rPr>
        <w:t xml:space="preserve">Unity Anti-Cheat Toolkit. </w:t>
      </w:r>
      <w:r>
        <w:rPr>
          <w:b w:val="false"/>
          <w:bCs w:val="false"/>
          <w:i w:val="false"/>
          <w:iCs w:val="false"/>
          <w:sz w:val="19"/>
          <w:szCs w:val="19"/>
        </w:rPr>
        <w:t xml:space="preserve">A commercial asset that exposes fake decrypted values in memory so that any attempt to modify them is detected.</w:t>
      </w:r>
    </w:p>
    <w:p>
      <w:pPr>
        <w:pStyle w:val="Heading1"/>
        <w:spacing w:after="100" w:before="220"/>
      </w:pPr>
      <w:r>
        <w:t xml:space="preserve">6. What makes ours different</w:t>
      </w:r>
    </w:p>
    <w:p>
      <w:pPr>
        <w:spacing w:after="80"/>
      </w:pPr>
      <w:r>
        <w:rPr>
          <w:i w:val="false"/>
          <w:iCs w:val="false"/>
          <w:sz w:val="19"/>
          <w:szCs w:val="19"/>
        </w:rPr>
        <w:t xml:space="preserve">Every system above is one trap, hand-built, for one game, aimed at one cheat. Our contribution is not the trap. It is turning the trap into a system.</w:t>
      </w:r>
    </w:p>
    <w:p>
      <w:pPr>
        <w:spacing w:after="80"/>
      </w:pPr>
      <w:r>
        <w:rPr>
          <w:b/>
          <w:bCs/>
          <w:i w:val="false"/>
          <w:iCs w:val="false"/>
          <w:sz w:val="19"/>
          <w:szCs w:val="19"/>
        </w:rPr>
        <w:t xml:space="preserve">1. Generation instead of authorship. </w:t>
      </w:r>
      <w:r>
        <w:rPr>
          <w:b w:val="false"/>
          <w:bCs w:val="false"/>
          <w:i w:val="false"/>
          <w:iCs w:val="false"/>
          <w:sz w:val="19"/>
          <w:szCs w:val="19"/>
        </w:rPr>
        <w:t xml:space="preserve">Activision identified configurability as the answer but stopped at research. Every shipped implementation uses static, hand-written traps and is defeated once its behaviour is known. We generate trap variants automatically against a closed schema, so the content cost that killed every previous attempt disappears.</w:t>
      </w:r>
    </w:p>
    <w:p>
      <w:pPr>
        <w:spacing w:after="80"/>
      </w:pPr>
      <w:r>
        <w:rPr>
          <w:b/>
          <w:bCs/>
          <w:i w:val="false"/>
          <w:iCs w:val="false"/>
          <w:sz w:val="19"/>
          <w:szCs w:val="19"/>
        </w:rPr>
        <w:t xml:space="preserve">2. A closed feedback loop. </w:t>
      </w:r>
      <w:r>
        <w:rPr>
          <w:b w:val="false"/>
          <w:bCs w:val="false"/>
          <w:i w:val="false"/>
          <w:iCs w:val="false"/>
          <w:sz w:val="19"/>
          <w:szCs w:val="19"/>
        </w:rPr>
        <w:t xml:space="preserve">No existing system measures which of its own traps are still working and reallocates. Our bandit plus burn detection means a defeated category is retired automatically, within minutes, without anyone noticing it happened.</w:t>
      </w:r>
    </w:p>
    <w:p>
      <w:pPr>
        <w:spacing w:after="80"/>
      </w:pPr>
      <w:r>
        <w:rPr>
          <w:b/>
          <w:bCs/>
          <w:i w:val="false"/>
          <w:iCs w:val="false"/>
          <w:sz w:val="19"/>
          <w:szCs w:val="19"/>
        </w:rPr>
        <w:t xml:space="preserve">3. Category-level defence, not instance-level. </w:t>
      </w:r>
      <w:r>
        <w:rPr>
          <w:b w:val="false"/>
          <w:bCs w:val="false"/>
          <w:i w:val="false"/>
          <w:iCs w:val="false"/>
          <w:sz w:val="19"/>
          <w:szCs w:val="19"/>
        </w:rPr>
        <w:t xml:space="preserve">Prior systems randomise placement. We treat the trap category as the unit that burns, which is the actual failure mode Activision described. That distinction is the reason previous attempts died and we do not.</w:t>
      </w:r>
    </w:p>
    <w:p>
      <w:pPr>
        <w:spacing w:after="80"/>
      </w:pPr>
      <w:r>
        <w:rPr>
          <w:b/>
          <w:bCs/>
          <w:i w:val="false"/>
          <w:iCs w:val="false"/>
          <w:sz w:val="19"/>
          <w:szCs w:val="19"/>
        </w:rPr>
        <w:t xml:space="preserve">4. A different target and a different buyer. </w:t>
      </w:r>
      <w:r>
        <w:rPr>
          <w:b w:val="false"/>
          <w:bCs w:val="false"/>
          <w:i w:val="false"/>
          <w:iCs w:val="false"/>
          <w:sz w:val="19"/>
          <w:szCs w:val="19"/>
        </w:rPr>
        <w:t xml:space="preserve">Everything above targets cheaters — fairness, match integrity, reputation. We target bot farms — revenue, in-game inflation and chargebacks. That reframes the buyer from the security team to live operations and payments, and it is why this belongs in a monetisation conversation rather than a security one.</w:t>
      </w:r>
    </w:p>
    <w:p>
      <w:pPr>
        <w:spacing w:after="80"/>
      </w:pPr>
      <w:r>
        <w:rPr>
          <w:b/>
          <w:bCs/>
          <w:i w:val="false"/>
          <w:iCs w:val="false"/>
          <w:sz w:val="19"/>
          <w:szCs w:val="19"/>
        </w:rPr>
        <w:t xml:space="preserve">5. Cross-game by construction. </w:t>
      </w:r>
      <w:r>
        <w:rPr>
          <w:b w:val="false"/>
          <w:bCs w:val="false"/>
          <w:i w:val="false"/>
          <w:iCs w:val="false"/>
          <w:sz w:val="19"/>
          <w:szCs w:val="19"/>
        </w:rPr>
        <w:t xml:space="preserve">The Minecraft plugins work only for ore. Valve's honeypot works only for Dota 2's memory layout. Because our traps are generated from a game's entity schema rather than hand-authored, the same system applies to any title with server-authoritative world state.</w:t>
      </w:r>
    </w:p>
    <w:p>
      <w:pPr>
        <w:pBdr>
          <w:left w:val="single" w:color="1F4E79" w:sz="12" w:space="10"/>
        </w:pBdr>
        <w:spacing w:after="120" w:before="100"/>
        <w:ind w:left="240"/>
      </w:pPr>
      <w:r>
        <w:rPr>
          <w:i/>
          <w:iCs/>
          <w:color w:val="1F4E79"/>
          <w:sz w:val="19"/>
          <w:szCs w:val="19"/>
        </w:rPr>
        <w:t xml:space="preserve">The mechanism is proven. The system around it is not, and that is what we are building.</w:t>
      </w:r>
    </w:p>
    <w:p>
      <w:pPr>
        <w:pStyle w:val="Heading1"/>
        <w:spacing w:after="100" w:before="220"/>
      </w:pPr>
      <w:r>
        <w:t xml:space="preserve">7. Why this beats kernel anticheat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00"/>
        <w:gridCol w:w="3507"/>
        <w:gridCol w:w="3507"/>
      </w:tblGrid>
      <w:tr>
        <w:trPr>
          <w:tblHeader/>
        </w:trPr>
        <w:tc>
          <w:tcPr>
            <w:tcW w:type="dxa" w:w="2300"/>
            <w:shd w:fill="1F4E79" w:color="auto" w:val="clear"/>
            <w:tcMar>
              <w:top w:type="dxa" w:w="60"/>
              <w:left w:type="dxa" w:w="100"/>
              <w:bottom w:type="dxa" w:w="60"/>
              <w:right w:type="dxa" w:w="100"/>
            </w:tcMar>
          </w:tcPr>
          <w:p>
            <w:pPr>
              <w:spacing w:after="0"/>
            </w:pPr>
            <w:r>
              <w:rPr>
                <w:b/>
                <w:bCs/>
                <w:color w:val="FFFFFF"/>
                <w:sz w:val="17"/>
                <w:szCs w:val="17"/>
              </w:rPr>
              <w:t xml:space="preserve"/>
            </w:r>
          </w:p>
        </w:tc>
        <w:tc>
          <w:tcPr>
            <w:tcW w:type="dxa" w:w="3507"/>
            <w:shd w:fill="1F4E79" w:color="auto" w:val="clear"/>
            <w:tcMar>
              <w:top w:type="dxa" w:w="60"/>
              <w:left w:type="dxa" w:w="100"/>
              <w:bottom w:type="dxa" w:w="60"/>
              <w:right w:type="dxa" w:w="100"/>
            </w:tcMar>
          </w:tcPr>
          <w:p>
            <w:pPr>
              <w:spacing w:after="0"/>
            </w:pPr>
            <w:r>
              <w:rPr>
                <w:b/>
                <w:bCs/>
                <w:color w:val="FFFFFF"/>
                <w:sz w:val="17"/>
                <w:szCs w:val="17"/>
              </w:rPr>
              <w:t xml:space="preserve">Kernel anticheat</w:t>
            </w:r>
          </w:p>
        </w:tc>
        <w:tc>
          <w:tcPr>
            <w:tcW w:type="dxa" w:w="3507"/>
            <w:shd w:fill="1F4E79" w:color="auto" w:val="clear"/>
            <w:tcMar>
              <w:top w:type="dxa" w:w="60"/>
              <w:left w:type="dxa" w:w="100"/>
              <w:bottom w:type="dxa" w:w="60"/>
              <w:right w:type="dxa" w:w="100"/>
            </w:tcMar>
          </w:tcPr>
          <w:p>
            <w:pPr>
              <w:spacing w:after="0"/>
            </w:pPr>
            <w:r>
              <w:rPr>
                <w:b/>
                <w:bCs/>
                <w:color w:val="FFFFFF"/>
                <w:sz w:val="17"/>
                <w:szCs w:val="17"/>
              </w:rPr>
              <w:t xml:space="preserve">Trap system</w:t>
            </w:r>
          </w:p>
        </w:tc>
      </w:tr>
      <w:tr>
        <w:trPr>
          <w:tblHeader w:val="false"/>
        </w:trPr>
        <w:tc>
          <w:tcPr>
            <w:tcW w:type="dxa" w:w="2300"/>
            <w:shd w:fill="FFFFFF" w:color="auto" w:val="clear"/>
            <w:tcMar>
              <w:top w:type="dxa" w:w="60"/>
              <w:left w:type="dxa" w:w="100"/>
              <w:bottom w:type="dxa" w:w="60"/>
              <w:right w:type="dxa" w:w="100"/>
            </w:tcMar>
          </w:tcPr>
          <w:p>
            <w:pPr>
              <w:spacing w:after="0"/>
            </w:pPr>
            <w:r>
              <w:rPr>
                <w:b w:val="false"/>
                <w:bCs w:val="false"/>
                <w:color w:val="000000"/>
                <w:sz w:val="17"/>
                <w:szCs w:val="17"/>
              </w:rPr>
              <w:t xml:space="preserve">Where it runs</w:t>
            </w:r>
          </w:p>
        </w:tc>
        <w:tc>
          <w:tcPr>
            <w:tcW w:type="dxa" w:w="3507"/>
            <w:shd w:fill="FFFFFF" w:color="auto" w:val="clear"/>
            <w:tcMar>
              <w:top w:type="dxa" w:w="60"/>
              <w:left w:type="dxa" w:w="100"/>
              <w:bottom w:type="dxa" w:w="60"/>
              <w:right w:type="dxa" w:w="100"/>
            </w:tcMar>
          </w:tcPr>
          <w:p>
            <w:pPr>
              <w:spacing w:after="0"/>
            </w:pPr>
            <w:r>
              <w:rPr>
                <w:b w:val="false"/>
                <w:bCs w:val="false"/>
                <w:color w:val="000000"/>
                <w:sz w:val="17"/>
                <w:szCs w:val="17"/>
              </w:rPr>
              <w:t xml:space="preserve">Player's machine, ring 0</w:t>
            </w:r>
          </w:p>
        </w:tc>
        <w:tc>
          <w:tcPr>
            <w:tcW w:type="dxa" w:w="3507"/>
            <w:shd w:fill="FFFFFF" w:color="auto" w:val="clear"/>
            <w:tcMar>
              <w:top w:type="dxa" w:w="60"/>
              <w:left w:type="dxa" w:w="100"/>
              <w:bottom w:type="dxa" w:w="60"/>
              <w:right w:type="dxa" w:w="100"/>
            </w:tcMar>
          </w:tcPr>
          <w:p>
            <w:pPr>
              <w:spacing w:after="0"/>
            </w:pPr>
            <w:r>
              <w:rPr>
                <w:b w:val="false"/>
                <w:bCs w:val="false"/>
                <w:color w:val="000000"/>
                <w:sz w:val="17"/>
                <w:szCs w:val="17"/>
              </w:rPr>
              <w:t xml:space="preserve">Studio's own server</w:t>
            </w:r>
          </w:p>
        </w:tc>
      </w:tr>
      <w:tr>
        <w:trPr>
          <w:tblHeader w:val="false"/>
        </w:trPr>
        <w:tc>
          <w:tcPr>
            <w:tcW w:type="dxa" w:w="2300"/>
            <w:shd w:fill="F2F2F2" w:color="auto" w:val="clear"/>
            <w:tcMar>
              <w:top w:type="dxa" w:w="60"/>
              <w:left w:type="dxa" w:w="100"/>
              <w:bottom w:type="dxa" w:w="60"/>
              <w:right w:type="dxa" w:w="100"/>
            </w:tcMar>
          </w:tcPr>
          <w:p>
            <w:pPr>
              <w:spacing w:after="0"/>
            </w:pPr>
            <w:r>
              <w:rPr>
                <w:b w:val="false"/>
                <w:bCs w:val="false"/>
                <w:color w:val="000000"/>
                <w:sz w:val="17"/>
                <w:szCs w:val="17"/>
              </w:rPr>
              <w:t xml:space="preserve">Player consent</w:t>
            </w:r>
          </w:p>
        </w:tc>
        <w:tc>
          <w:tcPr>
            <w:tcW w:type="dxa" w:w="3507"/>
            <w:shd w:fill="F2F2F2" w:color="auto" w:val="clear"/>
            <w:tcMar>
              <w:top w:type="dxa" w:w="60"/>
              <w:left w:type="dxa" w:w="100"/>
              <w:bottom w:type="dxa" w:w="60"/>
              <w:right w:type="dxa" w:w="100"/>
            </w:tcMar>
          </w:tcPr>
          <w:p>
            <w:pPr>
              <w:spacing w:after="0"/>
            </w:pPr>
            <w:r>
              <w:rPr>
                <w:b w:val="false"/>
                <w:bCs w:val="false"/>
                <w:color w:val="000000"/>
                <w:sz w:val="17"/>
                <w:szCs w:val="17"/>
              </w:rPr>
              <w:t xml:space="preserve">Required, sometimes refused</w:t>
            </w:r>
          </w:p>
        </w:tc>
        <w:tc>
          <w:tcPr>
            <w:tcW w:type="dxa" w:w="3507"/>
            <w:shd w:fill="F2F2F2" w:color="auto" w:val="clear"/>
            <w:tcMar>
              <w:top w:type="dxa" w:w="60"/>
              <w:left w:type="dxa" w:w="100"/>
              <w:bottom w:type="dxa" w:w="60"/>
              <w:right w:type="dxa" w:w="100"/>
            </w:tcMar>
          </w:tcPr>
          <w:p>
            <w:pPr>
              <w:spacing w:after="0"/>
            </w:pPr>
            <w:r>
              <w:rPr>
                <w:b w:val="false"/>
                <w:bCs w:val="false"/>
                <w:color w:val="000000"/>
                <w:sz w:val="17"/>
                <w:szCs w:val="17"/>
              </w:rPr>
              <w:t xml:space="preserve">Not needed</w:t>
            </w:r>
          </w:p>
        </w:tc>
      </w:tr>
      <w:tr>
        <w:trPr>
          <w:tblHeader w:val="false"/>
        </w:trPr>
        <w:tc>
          <w:tcPr>
            <w:tcW w:type="dxa" w:w="2300"/>
            <w:shd w:fill="FFFFFF" w:color="auto" w:val="clear"/>
            <w:tcMar>
              <w:top w:type="dxa" w:w="60"/>
              <w:left w:type="dxa" w:w="100"/>
              <w:bottom w:type="dxa" w:w="60"/>
              <w:right w:type="dxa" w:w="100"/>
            </w:tcMar>
          </w:tcPr>
          <w:p>
            <w:pPr>
              <w:spacing w:after="0"/>
            </w:pPr>
            <w:r>
              <w:rPr>
                <w:b w:val="false"/>
                <w:bCs w:val="false"/>
                <w:color w:val="000000"/>
                <w:sz w:val="17"/>
                <w:szCs w:val="17"/>
              </w:rPr>
              <w:t xml:space="preserve">Platform coverage</w:t>
            </w:r>
          </w:p>
        </w:tc>
        <w:tc>
          <w:tcPr>
            <w:tcW w:type="dxa" w:w="3507"/>
            <w:shd w:fill="FFFFFF" w:color="auto" w:val="clear"/>
            <w:tcMar>
              <w:top w:type="dxa" w:w="60"/>
              <w:left w:type="dxa" w:w="100"/>
              <w:bottom w:type="dxa" w:w="60"/>
              <w:right w:type="dxa" w:w="100"/>
            </w:tcMar>
          </w:tcPr>
          <w:p>
            <w:pPr>
              <w:spacing w:after="0"/>
            </w:pPr>
            <w:r>
              <w:rPr>
                <w:b w:val="false"/>
                <w:bCs w:val="false"/>
                <w:color w:val="000000"/>
                <w:sz w:val="17"/>
                <w:szCs w:val="17"/>
              </w:rPr>
              <w:t xml:space="preserve">Windows only</w:t>
            </w:r>
          </w:p>
        </w:tc>
        <w:tc>
          <w:tcPr>
            <w:tcW w:type="dxa" w:w="3507"/>
            <w:shd w:fill="FFFFFF" w:color="auto" w:val="clear"/>
            <w:tcMar>
              <w:top w:type="dxa" w:w="60"/>
              <w:left w:type="dxa" w:w="100"/>
              <w:bottom w:type="dxa" w:w="60"/>
              <w:right w:type="dxa" w:w="100"/>
            </w:tcMar>
          </w:tcPr>
          <w:p>
            <w:pPr>
              <w:spacing w:after="0"/>
            </w:pPr>
            <w:r>
              <w:rPr>
                <w:b w:val="false"/>
                <w:bCs w:val="false"/>
                <w:color w:val="000000"/>
                <w:sz w:val="17"/>
                <w:szCs w:val="17"/>
              </w:rPr>
              <w:t xml:space="preserve">All, including console and cloud</w:t>
            </w:r>
          </w:p>
        </w:tc>
      </w:tr>
      <w:tr>
        <w:trPr>
          <w:tblHeader w:val="false"/>
        </w:trPr>
        <w:tc>
          <w:tcPr>
            <w:tcW w:type="dxa" w:w="2300"/>
            <w:shd w:fill="F2F2F2" w:color="auto" w:val="clear"/>
            <w:tcMar>
              <w:top w:type="dxa" w:w="60"/>
              <w:left w:type="dxa" w:w="100"/>
              <w:bottom w:type="dxa" w:w="60"/>
              <w:right w:type="dxa" w:w="100"/>
            </w:tcMar>
          </w:tcPr>
          <w:p>
            <w:pPr>
              <w:spacing w:after="0"/>
            </w:pPr>
            <w:r>
              <w:rPr>
                <w:b w:val="false"/>
                <w:bCs w:val="false"/>
                <w:color w:val="000000"/>
                <w:sz w:val="17"/>
                <w:szCs w:val="17"/>
              </w:rPr>
              <w:t xml:space="preserve">Failure mode</w:t>
            </w:r>
          </w:p>
        </w:tc>
        <w:tc>
          <w:tcPr>
            <w:tcW w:type="dxa" w:w="3507"/>
            <w:shd w:fill="F2F2F2" w:color="auto" w:val="clear"/>
            <w:tcMar>
              <w:top w:type="dxa" w:w="60"/>
              <w:left w:type="dxa" w:w="100"/>
              <w:bottom w:type="dxa" w:w="60"/>
              <w:right w:type="dxa" w:w="100"/>
            </w:tcMar>
          </w:tcPr>
          <w:p>
            <w:pPr>
              <w:spacing w:after="0"/>
            </w:pPr>
            <w:r>
              <w:rPr>
                <w:b w:val="false"/>
                <w:bCs w:val="false"/>
                <w:color w:val="000000"/>
                <w:sz w:val="17"/>
                <w:szCs w:val="17"/>
              </w:rPr>
              <w:t xml:space="preserve">System crash for the player</w:t>
            </w:r>
          </w:p>
        </w:tc>
        <w:tc>
          <w:tcPr>
            <w:tcW w:type="dxa" w:w="3507"/>
            <w:shd w:fill="F2F2F2" w:color="auto" w:val="clear"/>
            <w:tcMar>
              <w:top w:type="dxa" w:w="60"/>
              <w:left w:type="dxa" w:w="100"/>
              <w:bottom w:type="dxa" w:w="60"/>
              <w:right w:type="dxa" w:w="100"/>
            </w:tcMar>
          </w:tcPr>
          <w:p>
            <w:pPr>
              <w:spacing w:after="0"/>
            </w:pPr>
            <w:r>
              <w:rPr>
                <w:b w:val="false"/>
                <w:bCs w:val="false"/>
                <w:color w:val="000000"/>
                <w:sz w:val="17"/>
                <w:szCs w:val="17"/>
              </w:rPr>
              <w:t xml:space="preserve">A flag in a review queue</w:t>
            </w:r>
          </w:p>
        </w:tc>
      </w:tr>
      <w:tr>
        <w:trPr>
          <w:tblHeader w:val="false"/>
        </w:trPr>
        <w:tc>
          <w:tcPr>
            <w:tcW w:type="dxa" w:w="2300"/>
            <w:shd w:fill="FFFFFF" w:color="auto" w:val="clear"/>
            <w:tcMar>
              <w:top w:type="dxa" w:w="60"/>
              <w:left w:type="dxa" w:w="100"/>
              <w:bottom w:type="dxa" w:w="60"/>
              <w:right w:type="dxa" w:w="100"/>
            </w:tcMar>
          </w:tcPr>
          <w:p>
            <w:pPr>
              <w:spacing w:after="0"/>
            </w:pPr>
            <w:r>
              <w:rPr>
                <w:b w:val="false"/>
                <w:bCs w:val="false"/>
                <w:color w:val="000000"/>
                <w:sz w:val="17"/>
                <w:szCs w:val="17"/>
              </w:rPr>
              <w:t xml:space="preserve">Can it be patched out?</w:t>
            </w:r>
          </w:p>
        </w:tc>
        <w:tc>
          <w:tcPr>
            <w:tcW w:type="dxa" w:w="3507"/>
            <w:shd w:fill="FFFFFF" w:color="auto" w:val="clear"/>
            <w:tcMar>
              <w:top w:type="dxa" w:w="60"/>
              <w:left w:type="dxa" w:w="100"/>
              <w:bottom w:type="dxa" w:w="60"/>
              <w:right w:type="dxa" w:w="100"/>
            </w:tcMar>
          </w:tcPr>
          <w:p>
            <w:pPr>
              <w:spacing w:after="0"/>
            </w:pPr>
            <w:r>
              <w:rPr>
                <w:b w:val="false"/>
                <w:bCs w:val="false"/>
                <w:color w:val="000000"/>
                <w:sz w:val="17"/>
                <w:szCs w:val="17"/>
              </w:rPr>
              <w:t xml:space="preserve">Yes — attacker owns the machine</w:t>
            </w:r>
          </w:p>
        </w:tc>
        <w:tc>
          <w:tcPr>
            <w:tcW w:type="dxa" w:w="3507"/>
            <w:shd w:fill="FFFFFF" w:color="auto" w:val="clear"/>
            <w:tcMar>
              <w:top w:type="dxa" w:w="60"/>
              <w:left w:type="dxa" w:w="100"/>
              <w:bottom w:type="dxa" w:w="60"/>
              <w:right w:type="dxa" w:w="100"/>
            </w:tcMar>
          </w:tcPr>
          <w:p>
            <w:pPr>
              <w:spacing w:after="0"/>
            </w:pPr>
            <w:r>
              <w:rPr>
                <w:b w:val="false"/>
                <w:bCs w:val="false"/>
                <w:color w:val="000000"/>
                <w:sz w:val="17"/>
                <w:szCs w:val="17"/>
              </w:rPr>
              <w:t xml:space="preserve">No — server holds the state</w:t>
            </w:r>
          </w:p>
        </w:tc>
      </w:tr>
      <w:tr>
        <w:trPr>
          <w:tblHeader w:val="false"/>
        </w:trPr>
        <w:tc>
          <w:tcPr>
            <w:tcW w:type="dxa" w:w="2300"/>
            <w:shd w:fill="F2F2F2" w:color="auto" w:val="clear"/>
            <w:tcMar>
              <w:top w:type="dxa" w:w="60"/>
              <w:left w:type="dxa" w:w="100"/>
              <w:bottom w:type="dxa" w:w="60"/>
              <w:right w:type="dxa" w:w="100"/>
            </w:tcMar>
          </w:tcPr>
          <w:p>
            <w:pPr>
              <w:spacing w:after="0"/>
            </w:pPr>
            <w:r>
              <w:rPr>
                <w:b w:val="false"/>
                <w:bCs w:val="false"/>
                <w:color w:val="000000"/>
                <w:sz w:val="17"/>
                <w:szCs w:val="17"/>
              </w:rPr>
              <w:t xml:space="preserve">Marginal cost</w:t>
            </w:r>
          </w:p>
        </w:tc>
        <w:tc>
          <w:tcPr>
            <w:tcW w:type="dxa" w:w="3507"/>
            <w:shd w:fill="F2F2F2" w:color="auto" w:val="clear"/>
            <w:tcMar>
              <w:top w:type="dxa" w:w="60"/>
              <w:left w:type="dxa" w:w="100"/>
              <w:bottom w:type="dxa" w:w="60"/>
              <w:right w:type="dxa" w:w="100"/>
            </w:tcMar>
          </w:tcPr>
          <w:p>
            <w:pPr>
              <w:spacing w:after="0"/>
            </w:pPr>
            <w:r>
              <w:rPr>
                <w:b w:val="false"/>
                <w:bCs w:val="false"/>
                <w:color w:val="000000"/>
                <w:sz w:val="17"/>
                <w:szCs w:val="17"/>
              </w:rPr>
              <w:t xml:space="preserve">Support, PR, driver maintenance</w:t>
            </w:r>
          </w:p>
        </w:tc>
        <w:tc>
          <w:tcPr>
            <w:tcW w:type="dxa" w:w="3507"/>
            <w:shd w:fill="F2F2F2" w:color="auto" w:val="clear"/>
            <w:tcMar>
              <w:top w:type="dxa" w:w="60"/>
              <w:left w:type="dxa" w:w="100"/>
              <w:bottom w:type="dxa" w:w="60"/>
              <w:right w:type="dxa" w:w="100"/>
            </w:tcMar>
          </w:tcPr>
          <w:p>
            <w:pPr>
              <w:spacing w:after="0"/>
            </w:pPr>
            <w:r>
              <w:rPr>
                <w:b w:val="false"/>
                <w:bCs w:val="false"/>
                <w:color w:val="000000"/>
                <w:sz w:val="17"/>
                <w:szCs w:val="17"/>
              </w:rPr>
              <w:t xml:space="preserve">Cents per day</w:t>
            </w:r>
          </w:p>
        </w:tc>
      </w:tr>
    </w:tbl>
    <w:p>
      <w:pPr>
        <w:spacing w:after="50"/>
      </w:pPr>
    </w:p>
    <w:p>
      <w:pPr>
        <w:spacing w:after="80"/>
      </w:pPr>
      <w:r>
        <w:rPr>
          <w:b/>
          <w:bCs/>
          <w:i w:val="false"/>
          <w:iCs w:val="false"/>
          <w:sz w:val="19"/>
          <w:szCs w:val="19"/>
        </w:rPr>
        <w:t xml:space="preserve">Cost. </w:t>
      </w:r>
      <w:r>
        <w:rPr>
          <w:b w:val="false"/>
          <w:bCs w:val="false"/>
          <w:i w:val="false"/>
          <w:iCs w:val="false"/>
          <w:sz w:val="19"/>
          <w:szCs w:val="19"/>
        </w:rPr>
        <w:t xml:space="preserve">One generation batch every few minutes is on the order of a few dollars per day for the entire game, globally. Per-session runtime cost is a few extra entities in a state packet, a small fixed-size buffer of position samples and simple arithmetic during a short probe window — targeting under 1% additional server CPU.</w:t>
      </w:r>
    </w:p>
    <w:p>
      <w:pPr>
        <w:spacing w:after="80"/>
      </w:pPr>
      <w:r>
        <w:rPr>
          <w:b/>
          <w:bCs/>
          <w:i w:val="false"/>
          <w:iCs w:val="false"/>
          <w:sz w:val="19"/>
          <w:szCs w:val="19"/>
        </w:rPr>
        <w:t xml:space="preserve">Positioning. </w:t>
      </w:r>
      <w:r>
        <w:rPr>
          <w:b w:val="false"/>
          <w:bCs w:val="false"/>
          <w:i w:val="false"/>
          <w:iCs w:val="false"/>
          <w:sz w:val="19"/>
          <w:szCs w:val="19"/>
        </w:rPr>
        <w:t xml:space="preserve">This is not a replacement for kernel anticheat. It covers what kernel anticheat structurally cannot reach: server-side automation, input-emulation hardware, and console or cloud clients where no driver can be installed.</w:t>
      </w:r>
    </w:p>
    <w:p>
      <w:pPr>
        <w:pBdr>
          <w:left w:val="single" w:color="1F4E79" w:sz="12" w:space="10"/>
        </w:pBdr>
        <w:spacing w:after="120" w:before="100"/>
        <w:ind w:left="240"/>
      </w:pPr>
      <w:r>
        <w:rPr>
          <w:i/>
          <w:iCs/>
          <w:color w:val="1F4E79"/>
          <w:sz w:val="19"/>
          <w:szCs w:val="19"/>
        </w:rPr>
        <w:t xml:space="preserve">Kernel anticheat asks what is running on your computer. We ask whether you are playing like a person.</w:t>
      </w:r>
    </w:p>
    <w:p>
      <w:pPr>
        <w:pStyle w:val="Heading1"/>
        <w:spacing w:after="100" w:before="220"/>
      </w:pPr>
      <w:r>
        <w:t xml:space="preserve">8. The four questions</w:t>
      </w:r>
    </w:p>
    <w:p>
      <w:pPr>
        <w:spacing w:after="45" w:before="110"/>
      </w:pPr>
      <w:r>
        <w:rPr>
          <w:b/>
          <w:bCs/>
          <w:color w:val="1F4E79"/>
          <w:sz w:val="19"/>
          <w:szCs w:val="19"/>
        </w:rPr>
        <w:t xml:space="preserve">Can you name the exact person who has this problem?</w:t>
      </w:r>
    </w:p>
    <w:p>
      <w:pPr>
        <w:spacing w:after="55"/>
      </w:pPr>
      <w:r>
        <w:rPr>
          <w:b w:val="false"/>
          <w:bCs w:val="false"/>
          <w:i w:val="false"/>
          <w:iCs w:val="false"/>
          <w:sz w:val="19"/>
          <w:szCs w:val="19"/>
        </w:rPr>
        <w:t xml:space="preserve">The live operations or economy lead at a studio with a tradeable in-game economy. They watch currency inflate and store conversion fall, and cannot tell how much of their economy is manufactured by farms. Second, the payments lead, who carries the chargeback ratio from accounts bought with stolen cards and pays for it in fees and provider risk.</w:t>
      </w:r>
    </w:p>
    <w:p>
      <w:pPr>
        <w:spacing w:after="45" w:before="110"/>
      </w:pPr>
      <w:r>
        <w:rPr>
          <w:b/>
          <w:bCs/>
          <w:color w:val="1F4E79"/>
          <w:sz w:val="19"/>
          <w:szCs w:val="19"/>
        </w:rPr>
        <w:t xml:space="preserve">Why has nobody built this yet?</w:t>
      </w:r>
    </w:p>
    <w:p>
      <w:pPr>
        <w:spacing w:after="55"/>
      </w:pPr>
      <w:r>
        <w:rPr>
          <w:b w:val="false"/>
          <w:bCs w:val="false"/>
          <w:i w:val="false"/>
          <w:iCs w:val="false"/>
          <w:sz w:val="19"/>
          <w:szCs w:val="19"/>
        </w:rPr>
        <w:t xml:space="preserve">Parts of it exist — see Section 5. What does not exist is a system, and the reasons are structural. Traps are game-specific, so they look like a services business rather than a product, and anticheat vendors want to sell one binary to many studios. They need level and gameplay engineers rather than a security team, which is hard to prioritise inside a studio. And hand-built traps burn once discovered, so they demand content work forever. Automatic generation is what removes that last cost, and it has only recently become cheap enough.</w:t>
      </w:r>
    </w:p>
    <w:p>
      <w:pPr>
        <w:spacing w:after="45" w:before="110"/>
      </w:pPr>
      <w:r>
        <w:rPr>
          <w:b/>
          <w:bCs/>
          <w:color w:val="1F4E79"/>
          <w:sz w:val="19"/>
          <w:szCs w:val="19"/>
        </w:rPr>
        <w:t xml:space="preserve">Does your idea need all three roles?</w:t>
      </w:r>
    </w:p>
    <w:p>
      <w:pPr>
        <w:spacing w:after="55"/>
      </w:pPr>
      <w:r>
        <w:rPr>
          <w:b w:val="false"/>
          <w:bCs w:val="false"/>
          <w:i w:val="false"/>
          <w:iCs w:val="false"/>
          <w:sz w:val="19"/>
          <w:szCs w:val="19"/>
        </w:rPr>
        <w:t xml:space="preserve">Yes, visibly. The </w:t>
      </w:r>
      <w:r>
        <w:rPr>
          <w:b/>
          <w:bCs/>
          <w:i w:val="false"/>
          <w:iCs w:val="false"/>
          <w:sz w:val="19"/>
          <w:szCs w:val="19"/>
        </w:rPr>
        <w:t xml:space="preserve">game designer</w:t>
      </w:r>
      <w:r>
        <w:rPr>
          <w:b w:val="false"/>
          <w:bCs w:val="false"/>
          <w:i w:val="false"/>
          <w:iCs w:val="false"/>
          <w:sz w:val="19"/>
          <w:szCs w:val="19"/>
        </w:rPr>
        <w:t xml:space="preserve"> defines trap categories and guarantees they never disturb legitimate play. The </w:t>
      </w:r>
      <w:r>
        <w:rPr>
          <w:b/>
          <w:bCs/>
          <w:i w:val="false"/>
          <w:iCs w:val="false"/>
          <w:sz w:val="19"/>
          <w:szCs w:val="19"/>
        </w:rPr>
        <w:t xml:space="preserve">AI developer</w:t>
      </w:r>
      <w:r>
        <w:rPr>
          <w:b w:val="false"/>
          <w:bCs w:val="false"/>
          <w:i w:val="false"/>
          <w:iCs w:val="false"/>
          <w:sz w:val="19"/>
          <w:szCs w:val="19"/>
        </w:rPr>
        <w:t xml:space="preserve"> builds the generator, the behavioural classifier and the bandit. The </w:t>
      </w:r>
      <w:r>
        <w:rPr>
          <w:b/>
          <w:bCs/>
          <w:i w:val="false"/>
          <w:iCs w:val="false"/>
          <w:sz w:val="19"/>
          <w:szCs w:val="19"/>
        </w:rPr>
        <w:t xml:space="preserve">full-stack developer</w:t>
      </w:r>
      <w:r>
        <w:rPr>
          <w:b w:val="false"/>
          <w:bCs w:val="false"/>
          <w:i w:val="false"/>
          <w:iCs w:val="false"/>
          <w:sz w:val="19"/>
          <w:szCs w:val="19"/>
        </w:rPr>
        <w:t xml:space="preserve"> builds the authoritative server, the injection layer and the review dashboard.</w:t>
      </w:r>
    </w:p>
    <w:p>
      <w:pPr>
        <w:spacing w:after="45" w:before="110"/>
      </w:pPr>
      <w:r>
        <w:rPr>
          <w:b/>
          <w:bCs/>
          <w:color w:val="1F4E79"/>
          <w:sz w:val="19"/>
          <w:szCs w:val="19"/>
        </w:rPr>
        <w:t xml:space="preserve">What is the demo?</w:t>
      </w:r>
    </w:p>
    <w:p>
      <w:pPr>
        <w:spacing w:after="55"/>
      </w:pPr>
      <w:r>
        <w:rPr>
          <w:b w:val="false"/>
          <w:bCs w:val="false"/>
          <w:i w:val="false"/>
          <w:iCs w:val="false"/>
          <w:sz w:val="19"/>
          <w:szCs w:val="19"/>
        </w:rPr>
        <w:t xml:space="preserve">Specified separately.</w:t>
      </w:r>
    </w:p>
    <w:p>
      <w:pPr>
        <w:pStyle w:val="Heading1"/>
        <w:spacing w:after="100" w:before="220"/>
      </w:pPr>
      <w:r>
        <w:t xml:space="preserve">9. Scope and limitations</w:t>
      </w:r>
    </w:p>
    <w:p>
      <w:pPr>
        <w:spacing w:after="80"/>
      </w:pPr>
      <w:r>
        <w:rPr>
          <w:b/>
          <w:bCs/>
          <w:i w:val="false"/>
          <w:iCs w:val="false"/>
          <w:sz w:val="19"/>
          <w:szCs w:val="19"/>
        </w:rPr>
        <w:t xml:space="preserve">Vision-based bots are out of scope for now. </w:t>
      </w:r>
      <w:r>
        <w:rPr>
          <w:b w:val="false"/>
          <w:bCs w:val="false"/>
          <w:i w:val="false"/>
          <w:iCs w:val="false"/>
          <w:sz w:val="19"/>
          <w:szCs w:val="19"/>
        </w:rPr>
        <w:t xml:space="preserve">Agents that act on screenshots see only what a human sees, so data-versus-picture traps do not catch them. They are also rare, expensive to run, and irrelevant at farm scale. Approaches exist — adversarial honeytokens, behavioural rhythm analysis — but they belong to a later stage. We build the core against the population that causes the economic damage first, then extend.</w:t>
      </w:r>
    </w:p>
    <w:p>
      <w:pPr>
        <w:spacing w:after="80"/>
      </w:pPr>
      <w:r>
        <w:rPr>
          <w:b/>
          <w:bCs/>
          <w:i w:val="false"/>
          <w:iCs w:val="false"/>
          <w:sz w:val="19"/>
          <w:szCs w:val="19"/>
        </w:rPr>
        <w:t xml:space="preserve">Coverage is partial. </w:t>
      </w:r>
      <w:r>
        <w:rPr>
          <w:b w:val="false"/>
          <w:bCs w:val="false"/>
          <w:i w:val="false"/>
          <w:iCs w:val="false"/>
          <w:sz w:val="19"/>
          <w:szCs w:val="19"/>
        </w:rPr>
        <w:t xml:space="preserve">Active probing raises it substantially, but this is a layer in a defence stack, not a total solution.</w:t>
      </w:r>
    </w:p>
    <w:p>
      <w:pPr>
        <w:spacing w:after="80"/>
      </w:pPr>
      <w:r>
        <w:rPr>
          <w:b/>
          <w:bCs/>
          <w:i w:val="false"/>
          <w:iCs w:val="false"/>
          <w:sz w:val="19"/>
          <w:szCs w:val="19"/>
        </w:rPr>
        <w:t xml:space="preserve">It does not catch aimbots. </w:t>
      </w:r>
      <w:r>
        <w:rPr>
          <w:b w:val="false"/>
          <w:bCs w:val="false"/>
          <w:i w:val="false"/>
          <w:iCs w:val="false"/>
          <w:sz w:val="19"/>
          <w:szCs w:val="19"/>
        </w:rPr>
        <w:t xml:space="preserve">This targets automation — farming bots, levelling scripts, grinders. A human using aim assistance is a different problem with a different solution.</w:t>
      </w:r>
    </w:p>
    <w:p>
      <w:pPr>
        <w:spacing w:after="80"/>
      </w:pPr>
      <w:r>
        <w:rPr>
          <w:b/>
          <w:bCs/>
          <w:i w:val="false"/>
          <w:iCs w:val="false"/>
          <w:sz w:val="19"/>
          <w:szCs w:val="19"/>
        </w:rPr>
        <w:t xml:space="preserve">It is not unbeatable, it is expensive. </w:t>
      </w:r>
      <w:r>
        <w:rPr>
          <w:b w:val="false"/>
          <w:bCs w:val="false"/>
          <w:i w:val="false"/>
          <w:iCs w:val="false"/>
          <w:sz w:val="19"/>
          <w:szCs w:val="19"/>
        </w:rPr>
        <w:t xml:space="preserve">A determined cheat developer can filter a trap category. But every invisible entity their bot must ignore is also a real item it might ignore, so evasion degrades their own yield. We attack their margin; we do not claim immunity.</w:t>
      </w:r>
    </w:p>
    <w:p>
      <w:pPr>
        <w:spacing w:after="80"/>
      </w:pPr>
      <w:r>
        <w:rPr>
          <w:b/>
          <w:bCs/>
          <w:i w:val="false"/>
          <w:iCs w:val="false"/>
          <w:sz w:val="19"/>
          <w:szCs w:val="19"/>
        </w:rPr>
        <w:t xml:space="preserve">False positives are the real risk. </w:t>
      </w:r>
      <w:r>
        <w:rPr>
          <w:b w:val="false"/>
          <w:bCs w:val="false"/>
          <w:i w:val="false"/>
          <w:iCs w:val="false"/>
          <w:sz w:val="19"/>
          <w:szCs w:val="19"/>
        </w:rPr>
        <w:t xml:space="preserve">No single trap ever produces a ban. Suspicion requires several independent traps of different categories to agree, plus a mechanical low-variance failure signature, plus human review. Network jitter produces late arrivals, not mechanical behaviour, and we never flag on timing alone.</w:t>
      </w:r>
    </w:p>
    <w:p>
      <w:pPr>
        <w:spacing w:after="80"/>
      </w:pPr>
      <w:r>
        <w:rPr>
          <w:b/>
          <w:bCs/>
          <w:i w:val="false"/>
          <w:iCs w:val="false"/>
          <w:sz w:val="19"/>
          <w:szCs w:val="19"/>
        </w:rPr>
        <w:t xml:space="preserve">Adoption requires the game team. </w:t>
      </w:r>
      <w:r>
        <w:rPr>
          <w:b w:val="false"/>
          <w:bCs w:val="false"/>
          <w:i w:val="false"/>
          <w:iCs w:val="false"/>
          <w:sz w:val="19"/>
          <w:szCs w:val="19"/>
        </w:rPr>
        <w:t xml:space="preserve">Traps live inside the game world, so this needs gameplay and level engineers, not just a security integration. That is a genuine organisational cost and we state it rather than hide it.</w:t>
      </w:r>
    </w:p>
    <w:sectPr>
      <w:pgSz w:w="11906" w:h="16838" w:orient="portrait"/>
      <w:pgMar w:top="1000" w:right="1296" w:bottom="100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26"/>
      <w:szCs w:val="26"/>
    </w:rPr>
  </w:style>
  <w:style w:type="paragraph" w:styleId="Heading2">
    <w:name w:val="Heading 2"/>
    <w:basedOn w:val="Normal"/>
    <w:next w:val="Normal"/>
    <w:qFormat/>
    <w:rPr>
      <w:rFonts w:ascii="Calibri" w:cs="Calibri" w:eastAsia="Calibri" w:hAnsi="Calibri"/>
      <w:b/>
      <w:bCs/>
      <w:color w:val="2E2E2E"/>
      <w:sz w:val="20"/>
      <w:szCs w:val="2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2026-09-09T19:00:09.947Z</dcterms:created>
  <dcterms:modified xsi:type="dcterms:W3CDTF">2026-09-09T19:00:09.960Z</dcterms:modified>
</cp:coreProperties>
</file>

<file path=docProps/custom.xml><?xml version="1.0" encoding="utf-8"?>
<Properties xmlns="http://schemas.openxmlformats.org/officeDocument/2006/custom-properties" xmlns:vt="http://schemas.openxmlformats.org/officeDocument/2006/docPropsVTypes"/>
</file>