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2"/>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bookmarkStart w:id="0" w:name="_GoBack"/>
      <w:bookmarkEnd w:id="0"/>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DB0CC9" w:rsidP="00225D63">
      <w:pPr>
        <w:pStyle w:val="Default"/>
        <w:ind w:firstLine="420"/>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w:t>
      </w:r>
      <w:r w:rsidR="00CC2D1F">
        <w:rPr>
          <w:rFonts w:hint="eastAsia"/>
          <w:sz w:val="21"/>
          <w:szCs w:val="21"/>
        </w:rPr>
        <w:t>中出现了海量含有用户主观情感色彩的数据。从这些数据中提炼出用户的主观信息需要借助计算机技术进行自动分析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分析、归纳的过程</w:t>
      </w:r>
      <w:r w:rsidR="00491904">
        <w:rPr>
          <w:rFonts w:hint="eastAsia"/>
          <w:sz w:val="21"/>
          <w:szCs w:val="21"/>
        </w:rPr>
        <w:t xml:space="preserve"> </w:t>
      </w:r>
      <w:r w:rsidR="00BB2D55">
        <w:rPr>
          <w:rFonts w:hint="eastAsia"/>
          <w:sz w:val="21"/>
          <w:szCs w:val="21"/>
        </w:rPr>
        <w:t>，涉及自然语言处理、机器学习、认知科学以及社会心理学等</w:t>
      </w:r>
      <w:r w:rsidR="00D66CE5">
        <w:rPr>
          <w:rFonts w:hint="eastAsia"/>
          <w:sz w:val="21"/>
          <w:szCs w:val="21"/>
        </w:rPr>
        <w:t>方面的研究</w:t>
      </w:r>
      <w:r w:rsidR="000B607A">
        <w:rPr>
          <w:rFonts w:hint="eastAsia"/>
          <w:sz w:val="21"/>
          <w:szCs w:val="21"/>
        </w:rPr>
        <w:t>[1]</w:t>
      </w:r>
      <w:r w:rsidR="009E3B77" w:rsidRPr="00B828E3">
        <w:rPr>
          <w:rFonts w:hint="eastAsia"/>
          <w:sz w:val="21"/>
          <w:szCs w:val="21"/>
        </w:rPr>
        <w:t>[2]</w:t>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情感信息的抽取、情感信息的分类以及情感信息的检索与归纳等多项非常具有挑战性的任务。</w:t>
      </w:r>
      <w:r w:rsidR="00D66CE5">
        <w:rPr>
          <w:rFonts w:hint="eastAsia"/>
          <w:sz w:val="21"/>
          <w:szCs w:val="21"/>
        </w:rPr>
        <w:t>人类语言的情感表达往往使用具有明确情感色彩的词汇，</w:t>
      </w:r>
      <w:r w:rsidR="00D66CE5">
        <w:rPr>
          <w:rFonts w:hint="eastAsia"/>
          <w:sz w:val="21"/>
          <w:szCs w:val="21"/>
        </w:rPr>
        <w:lastRenderedPageBreak/>
        <w:t>因此构建</w:t>
      </w:r>
      <w:r w:rsidR="00C26350">
        <w:rPr>
          <w:rFonts w:hint="eastAsia"/>
          <w:sz w:val="21"/>
          <w:szCs w:val="21"/>
        </w:rPr>
        <w:t>代表情感色彩的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计算机自动整理的人类语言中具有明确情感倾向的词典知识，往往是是进行情感分析的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0A1258" w:rsidRDefault="009E3B77" w:rsidP="000A1258">
      <w:pPr>
        <w:pStyle w:val="-"/>
        <w:ind w:firstLine="420"/>
        <w:rPr>
          <w:sz w:val="21"/>
          <w:szCs w:val="21"/>
        </w:rPr>
      </w:pPr>
      <w:r w:rsidRPr="000A1258">
        <w:rPr>
          <w:rFonts w:hint="eastAsia"/>
          <w:sz w:val="21"/>
          <w:szCs w:val="21"/>
        </w:rPr>
        <w:t>情感分析研究在国外已经有了几十年的发展史，积累了许多情感资源和研究成果，尤其是英文情感词典（如</w:t>
      </w:r>
      <w:proofErr w:type="spellStart"/>
      <w:r w:rsidRPr="000A1258">
        <w:rPr>
          <w:rFonts w:hint="eastAsia"/>
          <w:sz w:val="21"/>
          <w:szCs w:val="21"/>
        </w:rPr>
        <w:t>SentiWordNet</w:t>
      </w:r>
      <w:proofErr w:type="spellEnd"/>
      <w:r w:rsidRPr="00B828E3">
        <w:rPr>
          <w:rFonts w:hint="eastAsia"/>
          <w:sz w:val="21"/>
          <w:szCs w:val="21"/>
        </w:rPr>
        <w:t>[3]</w:t>
      </w:r>
      <w:r w:rsidRPr="000A1258">
        <w:rPr>
          <w:rFonts w:hint="eastAsia"/>
          <w:sz w:val="21"/>
          <w:szCs w:val="21"/>
        </w:rPr>
        <w:t>等）已经作为情感分析领域的资源建设标准</w:t>
      </w:r>
      <w:r w:rsidR="00B828E3">
        <w:rPr>
          <w:rFonts w:hint="eastAsia"/>
          <w:sz w:val="21"/>
          <w:szCs w:val="21"/>
        </w:rPr>
        <w:t>。</w:t>
      </w:r>
      <w:r w:rsidR="00626B73" w:rsidRPr="000A1258">
        <w:rPr>
          <w:rFonts w:hint="eastAsia"/>
          <w:sz w:val="21"/>
          <w:szCs w:val="21"/>
        </w:rPr>
        <w:t>将情感资源丰富的英文词典跨语言向资源相对贫乏的语言进行适应性的转化，以产生其他语言情感分析词典是近年来的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Pr="000A1258">
        <w:rPr>
          <w:rFonts w:hint="eastAsia"/>
          <w:sz w:val="21"/>
          <w:szCs w:val="21"/>
        </w:rPr>
        <w:t>。国内关于</w:t>
      </w:r>
      <w:r w:rsidR="00626B73" w:rsidRPr="000A1258">
        <w:rPr>
          <w:rFonts w:hint="eastAsia"/>
          <w:sz w:val="21"/>
          <w:szCs w:val="21"/>
        </w:rPr>
        <w:t>中文</w:t>
      </w:r>
      <w:r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w:t>
      </w:r>
      <w:r w:rsidR="007718EF" w:rsidRPr="000A1258">
        <w:rPr>
          <w:rFonts w:hint="eastAsia"/>
          <w:sz w:val="21"/>
          <w:szCs w:val="21"/>
        </w:rPr>
        <w:lastRenderedPageBreak/>
        <w:t>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1"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14:anchorId="4CD680AC" wp14:editId="5C132844">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14:anchorId="65FC941D" wp14:editId="25CB0D74">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w:t>
      </w:r>
      <w:r w:rsidR="00B54C37" w:rsidRPr="00B54C37">
        <w:rPr>
          <w:rFonts w:hint="eastAsia"/>
          <w:sz w:val="21"/>
          <w:szCs w:val="21"/>
        </w:rPr>
        <w:lastRenderedPageBreak/>
        <w:t>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14:anchorId="79CFEAB6" wp14:editId="386C4493">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lastRenderedPageBreak/>
        <w:drawing>
          <wp:inline distT="0" distB="0" distL="0" distR="0" wp14:anchorId="2C8F8A01" wp14:editId="19AE1099">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14:anchorId="45BF74F4" wp14:editId="5CF69765">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lastRenderedPageBreak/>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5C6CB4"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4" o:title=""/>
          </v:shape>
          <o:OLEObject Type="Embed" ProgID="Equation.3" ShapeID="_x0000_i1025" DrawAspect="Content" ObjectID="_1441096210" r:id="rId15"/>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6" o:title=""/>
          </v:shape>
          <o:OLEObject Type="Embed" ProgID="Equation.3" ShapeID="_x0000_i1026" DrawAspect="Content" ObjectID="_1441096211" r:id="rId17"/>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8" o:title=""/>
          </v:shape>
          <o:OLEObject Type="Embed" ProgID="Equation.3" ShapeID="_x0000_i1027" DrawAspect="Content" ObjectID="_1441096212" r:id="rId19"/>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20" o:title=""/>
          </v:shape>
          <o:OLEObject Type="Embed" ProgID="Equation.3" ShapeID="_x0000_i1028" DrawAspect="Content" ObjectID="_1441096213" r:id="rId21"/>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8" o:title=""/>
          </v:shape>
          <o:OLEObject Type="Embed" ProgID="Equation.3" ShapeID="_x0000_i1029" DrawAspect="Content" ObjectID="_1441096214" r:id="rId22"/>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4" o:title=""/>
          </v:shape>
          <o:OLEObject Type="Embed" ProgID="Equation.3" ShapeID="_x0000_i1030" DrawAspect="Content" ObjectID="_1441096215" r:id="rId23"/>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4" o:title=""/>
          </v:shape>
          <o:OLEObject Type="Embed" ProgID="Equation.3" ShapeID="_x0000_i1031" DrawAspect="Content" ObjectID="_1441096216" r:id="rId25"/>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8" o:title=""/>
          </v:shape>
          <o:OLEObject Type="Embed" ProgID="Equation.3" ShapeID="_x0000_i1032" DrawAspect="Content" ObjectID="_1441096217" r:id="rId26"/>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7" o:title=""/>
          </v:shape>
          <o:OLEObject Type="Embed" ProgID="Equation.3" ShapeID="_x0000_i1033" DrawAspect="Content" ObjectID="_1441096218" r:id="rId28"/>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4" o:title=""/>
          </v:shape>
          <o:OLEObject Type="Embed" ProgID="Equation.3" ShapeID="_x0000_i1034" DrawAspect="Content" ObjectID="_1441096219" r:id="rId29"/>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14:anchorId="7B1AE6F6" wp14:editId="521B737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14:anchorId="02286423" wp14:editId="62963B06">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lastRenderedPageBreak/>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2" o:title=""/>
          </v:shape>
          <o:OLEObject Type="Embed" ProgID="Equation.3" ShapeID="_x0000_i1035" DrawAspect="Content" ObjectID="_1441096220" r:id="rId33"/>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4" o:title=""/>
          </v:shape>
          <o:OLEObject Type="Embed" ProgID="Equation.DSMT4" ShapeID="_x0000_i1036" DrawAspect="Content" ObjectID="_1441096221" r:id="rId35"/>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6" o:title=""/>
          </v:shape>
          <o:OLEObject Type="Embed" ProgID="Equation.DSMT4" ShapeID="_x0000_i1037" DrawAspect="Content" ObjectID="_1441096222" r:id="rId37"/>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2" o:title=""/>
          </v:shape>
          <o:OLEObject Type="Embed" ProgID="Equation.3" ShapeID="_x0000_i1038" DrawAspect="Content" ObjectID="_1441096223" r:id="rId38"/>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5C6CB4"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9" o:title=""/>
          </v:shape>
          <o:OLEObject Type="Embed" ProgID="Equation.3" ShapeID="_x0000_i1039" DrawAspect="Content" ObjectID="_1441096224" r:id="rId40"/>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9" o:title=""/>
          </v:shape>
          <o:OLEObject Type="Embed" ProgID="Equation.3" ShapeID="_x0000_i1040" DrawAspect="Content" ObjectID="_1441096225" r:id="rId41"/>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2" o:title=""/>
          </v:shape>
          <o:OLEObject Type="Embed" ProgID="Equation.3" ShapeID="_x0000_i1041" DrawAspect="Content" ObjectID="_1441096226" r:id="rId42"/>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4" o:title=""/>
          </v:shape>
          <o:OLEObject Type="Embed" ProgID="Equation.DSMT4" ShapeID="_x0000_i1042" DrawAspect="Content" ObjectID="_1441096227" r:id="rId43"/>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6" o:title=""/>
          </v:shape>
          <o:OLEObject Type="Embed" ProgID="Equation.DSMT4" ShapeID="_x0000_i1043" DrawAspect="Content" ObjectID="_1441096228" r:id="rId44"/>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9" o:title=""/>
          </v:shape>
          <o:OLEObject Type="Embed" ProgID="Equation.3" ShapeID="_x0000_i1044" DrawAspect="Content" ObjectID="_1441096229" r:id="rId45"/>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14:anchorId="38634ABF" wp14:editId="54374BA4">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7" o:title=""/>
          </v:shape>
          <o:OLEObject Type="Embed" ProgID="Equation.3" ShapeID="_x0000_i1045" DrawAspect="Content" ObjectID="_1441096230" r:id="rId48"/>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7" o:title=""/>
          </v:shape>
          <o:OLEObject Type="Embed" ProgID="Equation.3" ShapeID="_x0000_i1046" DrawAspect="Content" ObjectID="_1441096231" r:id="rId49"/>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7" o:title=""/>
          </v:shape>
          <o:OLEObject Type="Embed" ProgID="Equation.3" ShapeID="_x0000_i1047" DrawAspect="Content" ObjectID="_1441096232" r:id="rId50"/>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7" o:title=""/>
          </v:shape>
          <o:OLEObject Type="Embed" ProgID="Equation.3" ShapeID="_x0000_i1048" DrawAspect="Content" ObjectID="_1441096233" r:id="rId51"/>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6" o:title=""/>
          </v:shape>
          <o:OLEObject Type="Embed" ProgID="Equation.DSMT4" ShapeID="_x0000_i1049" DrawAspect="Content" ObjectID="_1441096234" r:id="rId52"/>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2" o:title=""/>
          </v:shape>
          <o:OLEObject Type="Embed" ProgID="Equation.3" ShapeID="_x0000_i1050" DrawAspect="Content" ObjectID="_1441096235" r:id="rId53"/>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4" o:title=""/>
          </v:shape>
          <o:OLEObject Type="Embed" ProgID="Equation.DSMT4" ShapeID="_x0000_i1051" DrawAspect="Content" ObjectID="_1441096236" r:id="rId54"/>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5" o:title=""/>
          </v:shape>
          <o:OLEObject Type="Embed" ProgID="Equation.DSMT4" ShapeID="_x0000_i1052" DrawAspect="Content" ObjectID="_1441096237" r:id="rId56"/>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7" o:title=""/>
          </v:shape>
          <o:OLEObject Type="Embed" ProgID="Equation.DSMT4" ShapeID="_x0000_i1053" DrawAspect="Content" ObjectID="_1441096238" r:id="rId58"/>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9" o:title=""/>
          </v:shape>
          <o:OLEObject Type="Embed" ProgID="Equation.DSMT4" ShapeID="_x0000_i1054" DrawAspect="Content" ObjectID="_1441096239" r:id="rId60"/>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5C6CB4"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5C6CB4"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1" o:title=""/>
          </v:shape>
          <o:OLEObject Type="Embed" ProgID="Equation.3" ShapeID="_x0000_i1055" DrawAspect="Content" ObjectID="_1441096240" r:id="rId62"/>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1" o:title=""/>
          </v:shape>
          <o:OLEObject Type="Embed" ProgID="Equation.3" ShapeID="_x0000_i1056" DrawAspect="Content" ObjectID="_1441096241" r:id="rId63"/>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4" o:title=""/>
                </v:shape>
                <o:OLEObject Type="Embed" ProgID="Equation.3" ShapeID="_x0000_i1057" DrawAspect="Content" ObjectID="_1441096242" r:id="rId65"/>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6" o:title=""/>
                </v:shape>
                <o:OLEObject Type="Embed" ProgID="Equation.3" ShapeID="_x0000_i1058" DrawAspect="Content" ObjectID="_1441096243" r:id="rId67"/>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8" o:title=""/>
                </v:shape>
                <o:OLEObject Type="Embed" ProgID="Equation.3" ShapeID="_x0000_i1059" DrawAspect="Content" ObjectID="_1441096244" r:id="rId69"/>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70" o:title=""/>
          </v:shape>
          <o:OLEObject Type="Embed" ProgID="Equation.3" ShapeID="_x0000_i1060" DrawAspect="Content" ObjectID="_1441096245" r:id="rId71"/>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lastRenderedPageBreak/>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2" o:title=""/>
                </v:shape>
                <o:OLEObject Type="Embed" ProgID="Equation.3" ShapeID="_x0000_i1061" DrawAspect="Content" ObjectID="_1441096246" r:id="rId73"/>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4" o:title=""/>
                </v:shape>
                <o:OLEObject Type="Embed" ProgID="Equation.3" ShapeID="_x0000_i1062" DrawAspect="Content" ObjectID="_1441096247" r:id="rId75"/>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6" o:title=""/>
                </v:shape>
                <o:OLEObject Type="Embed" ProgID="Equation.3" ShapeID="_x0000_i1063" DrawAspect="Content" ObjectID="_1441096248" r:id="rId77"/>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8"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6749C" w:rsidRPr="00D73975" w:rsidRDefault="00D73975" w:rsidP="00D73975">
      <w:pPr>
        <w:numPr>
          <w:ilvl w:val="0"/>
          <w:numId w:val="28"/>
        </w:numPr>
        <w:rPr>
          <w:snapToGrid w:val="0"/>
          <w:sz w:val="18"/>
          <w:szCs w:val="18"/>
        </w:rPr>
      </w:pPr>
      <w:r w:rsidRPr="00D73975">
        <w:rPr>
          <w:rFonts w:hint="eastAsia"/>
          <w:snapToGrid w:val="0"/>
          <w:sz w:val="18"/>
          <w:szCs w:val="18"/>
        </w:rPr>
        <w:t>张猛</w:t>
      </w:r>
      <w:r w:rsidRPr="00D73975">
        <w:rPr>
          <w:rFonts w:hint="eastAsia"/>
          <w:snapToGrid w:val="0"/>
          <w:sz w:val="18"/>
          <w:szCs w:val="18"/>
        </w:rPr>
        <w:t>,</w:t>
      </w:r>
      <w:r w:rsidRPr="00D73975">
        <w:rPr>
          <w:rFonts w:hint="eastAsia"/>
          <w:snapToGrid w:val="0"/>
          <w:sz w:val="18"/>
          <w:szCs w:val="18"/>
        </w:rPr>
        <w:t>彭一凡</w:t>
      </w:r>
      <w:r w:rsidRPr="00D73975">
        <w:rPr>
          <w:rFonts w:hint="eastAsia"/>
          <w:snapToGrid w:val="0"/>
          <w:sz w:val="18"/>
          <w:szCs w:val="18"/>
        </w:rPr>
        <w:t>,</w:t>
      </w:r>
      <w:r w:rsidRPr="00D73975">
        <w:rPr>
          <w:rFonts w:hint="eastAsia"/>
          <w:snapToGrid w:val="0"/>
          <w:sz w:val="18"/>
          <w:szCs w:val="18"/>
        </w:rPr>
        <w:t>樊扬</w:t>
      </w:r>
      <w:r w:rsidRPr="00D73975">
        <w:rPr>
          <w:rFonts w:hint="eastAsia"/>
          <w:snapToGrid w:val="0"/>
          <w:sz w:val="18"/>
          <w:szCs w:val="18"/>
        </w:rPr>
        <w:t>,</w:t>
      </w:r>
      <w:r w:rsidRPr="00D73975">
        <w:rPr>
          <w:rFonts w:hint="eastAsia"/>
          <w:snapToGrid w:val="0"/>
          <w:sz w:val="18"/>
          <w:szCs w:val="18"/>
        </w:rPr>
        <w:t>李丹</w:t>
      </w:r>
      <w:r w:rsidRPr="00D73975">
        <w:rPr>
          <w:rFonts w:hint="eastAsia"/>
          <w:snapToGrid w:val="0"/>
          <w:sz w:val="18"/>
          <w:szCs w:val="18"/>
        </w:rPr>
        <w:t>,</w:t>
      </w:r>
      <w:r w:rsidRPr="00D73975">
        <w:rPr>
          <w:rFonts w:hint="eastAsia"/>
          <w:snapToGrid w:val="0"/>
          <w:sz w:val="18"/>
          <w:szCs w:val="18"/>
        </w:rPr>
        <w:t>林小俊</w:t>
      </w:r>
      <w:r w:rsidRPr="00D73975">
        <w:rPr>
          <w:rFonts w:hint="eastAsia"/>
          <w:snapToGrid w:val="0"/>
          <w:sz w:val="18"/>
          <w:szCs w:val="18"/>
        </w:rPr>
        <w:t>,</w:t>
      </w:r>
      <w:r w:rsidRPr="00D73975">
        <w:rPr>
          <w:rFonts w:hint="eastAsia"/>
          <w:snapToGrid w:val="0"/>
          <w:sz w:val="18"/>
          <w:szCs w:val="18"/>
        </w:rPr>
        <w:t>吴玺宏</w:t>
      </w:r>
      <w:r w:rsidRPr="00D73975">
        <w:rPr>
          <w:rFonts w:hint="eastAsia"/>
          <w:snapToGrid w:val="0"/>
          <w:sz w:val="18"/>
          <w:szCs w:val="18"/>
        </w:rPr>
        <w:t>.</w:t>
      </w:r>
      <w:r w:rsidRPr="00D73975">
        <w:rPr>
          <w:rFonts w:hint="eastAsia"/>
          <w:snapToGrid w:val="0"/>
          <w:sz w:val="18"/>
          <w:szCs w:val="18"/>
        </w:rPr>
        <w:t>中文倾向性分析的研究</w:t>
      </w:r>
      <w:r w:rsidRPr="00D73975">
        <w:rPr>
          <w:rFonts w:hint="eastAsia"/>
          <w:snapToGrid w:val="0"/>
          <w:sz w:val="18"/>
          <w:szCs w:val="18"/>
        </w:rPr>
        <w:t>[J].</w:t>
      </w:r>
      <w:r w:rsidRPr="00D73975">
        <w:rPr>
          <w:rFonts w:hint="eastAsia"/>
          <w:snapToGrid w:val="0"/>
          <w:sz w:val="18"/>
          <w:szCs w:val="18"/>
        </w:rPr>
        <w:t>第一届中文倾向性分析评测</w:t>
      </w:r>
      <w:r w:rsidRPr="00D73975">
        <w:rPr>
          <w:rFonts w:hint="eastAsia"/>
          <w:snapToGrid w:val="0"/>
          <w:sz w:val="18"/>
          <w:szCs w:val="18"/>
        </w:rPr>
        <w:t>. 2008.11</w:t>
      </w:r>
    </w:p>
    <w:sectPr w:rsidR="0046749C" w:rsidRPr="00D73975" w:rsidSect="00AC66C0">
      <w:headerReference w:type="default" r:id="rId79"/>
      <w:footerReference w:type="even" r:id="rId80"/>
      <w:footerReference w:type="default" r:id="rId81"/>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CB4" w:rsidRDefault="005C6CB4">
      <w:r>
        <w:separator/>
      </w:r>
    </w:p>
  </w:endnote>
  <w:endnote w:type="continuationSeparator" w:id="0">
    <w:p w:rsidR="005C6CB4" w:rsidRDefault="005C6CB4">
      <w:r>
        <w:continuationSeparator/>
      </w:r>
    </w:p>
  </w:endnote>
  <w:endnote w:type="continuationNotice" w:id="1">
    <w:p w:rsidR="005C6CB4" w:rsidRDefault="005C6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B0CC9" w:rsidRDefault="00DB0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0D20F2">
      <w:rPr>
        <w:rStyle w:val="a6"/>
        <w:noProof/>
      </w:rPr>
      <w:t>2</w:t>
    </w:r>
    <w:r>
      <w:rPr>
        <w:rStyle w:val="a6"/>
      </w:rPr>
      <w:fldChar w:fldCharType="end"/>
    </w:r>
  </w:p>
  <w:p w:rsidR="00DB0CC9" w:rsidRDefault="00DB0C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CB4" w:rsidRDefault="005C6CB4">
      <w:r>
        <w:separator/>
      </w:r>
    </w:p>
  </w:footnote>
  <w:footnote w:type="continuationSeparator" w:id="0">
    <w:p w:rsidR="005C6CB4" w:rsidRDefault="005C6CB4">
      <w:r>
        <w:continuationSeparator/>
      </w:r>
    </w:p>
  </w:footnote>
  <w:footnote w:type="continuationNotice" w:id="1">
    <w:p w:rsidR="005C6CB4" w:rsidRDefault="005C6CB4"/>
  </w:footnote>
  <w:footnote w:id="2">
    <w:p w:rsidR="00DB0CC9" w:rsidRDefault="00DB0CC9"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EA1" w:rsidRDefault="00CA4EA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F"/>
    <w:rsid w:val="00014777"/>
    <w:rsid w:val="000147E2"/>
    <w:rsid w:val="00015D69"/>
    <w:rsid w:val="0002028E"/>
    <w:rsid w:val="00021552"/>
    <w:rsid w:val="000466FF"/>
    <w:rsid w:val="0005340D"/>
    <w:rsid w:val="00053640"/>
    <w:rsid w:val="000637AC"/>
    <w:rsid w:val="00085565"/>
    <w:rsid w:val="00086F2F"/>
    <w:rsid w:val="00090311"/>
    <w:rsid w:val="000A1258"/>
    <w:rsid w:val="000B607A"/>
    <w:rsid w:val="000D20F2"/>
    <w:rsid w:val="00101B45"/>
    <w:rsid w:val="00135742"/>
    <w:rsid w:val="001577FC"/>
    <w:rsid w:val="00186048"/>
    <w:rsid w:val="001A1701"/>
    <w:rsid w:val="001B1468"/>
    <w:rsid w:val="001C71F8"/>
    <w:rsid w:val="001D0015"/>
    <w:rsid w:val="001E1F12"/>
    <w:rsid w:val="001F6C5F"/>
    <w:rsid w:val="00225D63"/>
    <w:rsid w:val="0024239B"/>
    <w:rsid w:val="00244D62"/>
    <w:rsid w:val="002C2A36"/>
    <w:rsid w:val="002C4C2F"/>
    <w:rsid w:val="002F74B1"/>
    <w:rsid w:val="00312DA9"/>
    <w:rsid w:val="00336C4E"/>
    <w:rsid w:val="00352953"/>
    <w:rsid w:val="003601F6"/>
    <w:rsid w:val="003736A6"/>
    <w:rsid w:val="003A6BE4"/>
    <w:rsid w:val="003C6A97"/>
    <w:rsid w:val="003D2AE9"/>
    <w:rsid w:val="003E0BE7"/>
    <w:rsid w:val="003F2F39"/>
    <w:rsid w:val="00415159"/>
    <w:rsid w:val="00437773"/>
    <w:rsid w:val="00441763"/>
    <w:rsid w:val="00463278"/>
    <w:rsid w:val="0046749C"/>
    <w:rsid w:val="004849E6"/>
    <w:rsid w:val="00491904"/>
    <w:rsid w:val="004B3051"/>
    <w:rsid w:val="004C71ED"/>
    <w:rsid w:val="004E1C28"/>
    <w:rsid w:val="00500C57"/>
    <w:rsid w:val="0057255C"/>
    <w:rsid w:val="00575E88"/>
    <w:rsid w:val="00597CA8"/>
    <w:rsid w:val="005B1E04"/>
    <w:rsid w:val="005C6CB4"/>
    <w:rsid w:val="005F1BE7"/>
    <w:rsid w:val="00626B73"/>
    <w:rsid w:val="00630959"/>
    <w:rsid w:val="00651142"/>
    <w:rsid w:val="00661578"/>
    <w:rsid w:val="00661713"/>
    <w:rsid w:val="006849AD"/>
    <w:rsid w:val="00694DC6"/>
    <w:rsid w:val="00697635"/>
    <w:rsid w:val="006C5D05"/>
    <w:rsid w:val="006D1EE7"/>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E25C6"/>
    <w:rsid w:val="008F0AE7"/>
    <w:rsid w:val="00903227"/>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D6DC9"/>
    <w:rsid w:val="00AF0A42"/>
    <w:rsid w:val="00AF1305"/>
    <w:rsid w:val="00AF3E71"/>
    <w:rsid w:val="00B14E5C"/>
    <w:rsid w:val="00B230FB"/>
    <w:rsid w:val="00B54C37"/>
    <w:rsid w:val="00B636B0"/>
    <w:rsid w:val="00B828E3"/>
    <w:rsid w:val="00B927B3"/>
    <w:rsid w:val="00BA612D"/>
    <w:rsid w:val="00BB2D55"/>
    <w:rsid w:val="00BB3966"/>
    <w:rsid w:val="00BB6EEA"/>
    <w:rsid w:val="00BC74BF"/>
    <w:rsid w:val="00BE4EC2"/>
    <w:rsid w:val="00C05120"/>
    <w:rsid w:val="00C113FB"/>
    <w:rsid w:val="00C26350"/>
    <w:rsid w:val="00C710F3"/>
    <w:rsid w:val="00C77EDE"/>
    <w:rsid w:val="00C8069D"/>
    <w:rsid w:val="00C91577"/>
    <w:rsid w:val="00C9213A"/>
    <w:rsid w:val="00CA4EA1"/>
    <w:rsid w:val="00CB520E"/>
    <w:rsid w:val="00CC2D1F"/>
    <w:rsid w:val="00CE4AA4"/>
    <w:rsid w:val="00D06D9A"/>
    <w:rsid w:val="00D30B39"/>
    <w:rsid w:val="00D34291"/>
    <w:rsid w:val="00D6027A"/>
    <w:rsid w:val="00D60C2C"/>
    <w:rsid w:val="00D66CE5"/>
    <w:rsid w:val="00D73975"/>
    <w:rsid w:val="00DA0133"/>
    <w:rsid w:val="00DB0981"/>
    <w:rsid w:val="00DB0CC9"/>
    <w:rsid w:val="00DF4A20"/>
    <w:rsid w:val="00E02EA2"/>
    <w:rsid w:val="00E06762"/>
    <w:rsid w:val="00E124DF"/>
    <w:rsid w:val="00E2432A"/>
    <w:rsid w:val="00E40F40"/>
    <w:rsid w:val="00E531A9"/>
    <w:rsid w:val="00E729AE"/>
    <w:rsid w:val="00EB2A7B"/>
    <w:rsid w:val="00EC6AF9"/>
    <w:rsid w:val="00ED2C17"/>
    <w:rsid w:val="00EE2639"/>
    <w:rsid w:val="00EE3914"/>
    <w:rsid w:val="00F012A0"/>
    <w:rsid w:val="00F36786"/>
    <w:rsid w:val="00F42CDA"/>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styleId="af0">
    <w:name w:val="Revision"/>
    <w:hidden/>
    <w:uiPriority w:val="99"/>
    <w:semiHidden/>
    <w:rsid w:val="00CA4EA1"/>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styleId="af0">
    <w:name w:val="Revision"/>
    <w:hidden/>
    <w:uiPriority w:val="99"/>
    <w:semiHidden/>
    <w:rsid w:val="00CA4EA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0.wmf"/><Relationship Id="rId63" Type="http://schemas.openxmlformats.org/officeDocument/2006/relationships/oleObject" Target="embeddings/oleObject32.bin"/><Relationship Id="rId68" Type="http://schemas.openxmlformats.org/officeDocument/2006/relationships/image" Target="media/image26.wmf"/><Relationship Id="rId76" Type="http://schemas.openxmlformats.org/officeDocument/2006/relationships/image" Target="media/image30.wmf"/><Relationship Id="rId7" Type="http://schemas.openxmlformats.org/officeDocument/2006/relationships/footnotes" Target="footnotes.xml"/><Relationship Id="rId71" Type="http://schemas.openxmlformats.org/officeDocument/2006/relationships/oleObject" Target="embeddings/oleObject36.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20.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3.wmf"/><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hyperlink" Target="http://www.acl2012.org/" TargetMode="External"/><Relationship Id="rId8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2.png"/><Relationship Id="rId35" Type="http://schemas.openxmlformats.org/officeDocument/2006/relationships/oleObject" Target="embeddings/oleObject12.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8.bin"/><Relationship Id="rId64" Type="http://schemas.openxmlformats.org/officeDocument/2006/relationships/image" Target="media/image24.wmf"/><Relationship Id="rId69" Type="http://schemas.openxmlformats.org/officeDocument/2006/relationships/oleObject" Target="embeddings/oleObject35.bin"/><Relationship Id="rId77" Type="http://schemas.openxmlformats.org/officeDocument/2006/relationships/oleObject" Target="embeddings/oleObject39.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8.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18.png"/><Relationship Id="rId59" Type="http://schemas.openxmlformats.org/officeDocument/2006/relationships/image" Target="media/image22.wmf"/><Relationship Id="rId67" Type="http://schemas.openxmlformats.org/officeDocument/2006/relationships/oleObject" Target="embeddings/oleObject34.bin"/><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image" Target="media/image27.wmf"/><Relationship Id="rId75" Type="http://schemas.openxmlformats.org/officeDocument/2006/relationships/oleObject" Target="embeddings/oleObject38.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AB46F-6389-4FD5-8AD6-AE0C0B96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2185</Words>
  <Characters>12455</Characters>
  <Application>Microsoft Office Word</Application>
  <DocSecurity>0</DocSecurity>
  <Lines>103</Lines>
  <Paragraphs>29</Paragraphs>
  <ScaleCrop>false</ScaleCrop>
  <Company>t</Company>
  <LinksUpToDate>false</LinksUpToDate>
  <CharactersWithSpaces>14611</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cp:lastModifiedBy>xsongx</cp:lastModifiedBy>
  <cp:revision>11</cp:revision>
  <cp:lastPrinted>2007-05-17T02:40:00Z</cp:lastPrinted>
  <dcterms:created xsi:type="dcterms:W3CDTF">2013-05-25T16:35:00Z</dcterms:created>
  <dcterms:modified xsi:type="dcterms:W3CDTF">2013-09-19T03:42:00Z</dcterms:modified>
</cp:coreProperties>
</file>