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672CE" w14:textId="4C926BF5" w:rsidR="00B954EE" w:rsidRPr="00B954EE" w:rsidRDefault="00B954EE" w:rsidP="00B954E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СОГЛАСИЕ НА ОБРАБОТКУ ПЕРСОНАЛЬНЫХ ДАННЫХ</w:t>
      </w:r>
    </w:p>
    <w:p w14:paraId="28CF32C9" w14:textId="5451C7E5" w:rsidR="00B954EE" w:rsidRPr="00B954EE" w:rsidRDefault="00B954EE" w:rsidP="00B9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Настоящим я, далее - «Субъект Персональных Данных», «Пользователь», во исполнение требований Федерального закона от 27.07.2006 № 152-ФЗ «О персональных данных» (с изменениями и дополнениями) свободно, своей волей и в своем интересе даю своё согласие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Индивидуальному Предпринимателю Ермолаеву Александру Михайловичу, 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Российская Федерация, 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601408, Владимирская область, Вязниковский район, п. Мстёра, ул. Остров 2-я линия, д. 28, кв.1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ОГРН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ИП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324330000038211</w:t>
      </w:r>
      <w:r w:rsidRPr="00A927C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ИНН: </w:t>
      </w:r>
      <w:r w:rsidRPr="00E231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331204181474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(далее - «Интернет-магазин», Оператор персональных данных, Продавец) на сбор, обработку, хранение и использование своих персональных данных, указанных при регистрации, путем заполнения любых веб-форм, бланков заказа на сайте Интернет-магазина </w:t>
      </w:r>
      <w:r w:rsidR="00BF611D" w:rsidRPr="00BF611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qkcosmetic.ru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(далее - Сайт/Интернет-магазин), направляемых (заполненных) с использованием Сайта на условиях, указанных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настоящем согласии: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1. Предоставляя свои персональные данные, я даю свое согласие на обработку, хранение и использование своих персональных данных на основании ФЗ № 152-ФЗ «О персональных данных»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от 27.07.2006 в следующих целях: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FDC1CB7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Предоставления Пользователю доступа к отдельным ресурсам Сайта.</w:t>
      </w:r>
    </w:p>
    <w:p w14:paraId="2A466E33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Установления с Пользователем обратной связи, включая направление уведомлений, запросов, касающихся использования Сайта, оказания услуг, обработка запросов и заказов от Пользователя.</w:t>
      </w:r>
    </w:p>
    <w:p w14:paraId="6AFE6C92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Получения Пользователем информации о маркетинговых событиях.</w:t>
      </w:r>
    </w:p>
    <w:p w14:paraId="3D981945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Выполнение обязательств Продавца перед Покупателем: в части формирования, исполнения Заказов через Сайт (Интернет – магазин Сайта).</w:t>
      </w:r>
    </w:p>
    <w:p w14:paraId="0F0E4C34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Проведения аудита и прочих внутренних исследований с целью повышения качества предоставляемых услуг/товаров.</w:t>
      </w:r>
    </w:p>
    <w:p w14:paraId="328E1C17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Подтверждения достоверности и полноты персональных данных, предоставленных Пользователем.</w:t>
      </w:r>
    </w:p>
    <w:p w14:paraId="10D876D9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Создания учетной записи на Сайте, регистрации Пользователя на Сайте.</w:t>
      </w:r>
    </w:p>
    <w:p w14:paraId="5B542A2A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Предоставления Пользователю эффективной клиентской и технической поддержки при возникновении проблем, связанных с использованием Сайта, заказа Товара.</w:t>
      </w:r>
    </w:p>
    <w:p w14:paraId="46E26419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Участия Пользователя в рекламных мероприятиях.</w:t>
      </w:r>
    </w:p>
    <w:p w14:paraId="762700ED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Информирование и предоставление доступа Пользователю на сайты или сервисы партнеров организации с целью получения продуктов, обновлений и услуг.</w:t>
      </w:r>
    </w:p>
    <w:p w14:paraId="515B68E0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Информирования Пользователя о Продуктах и мероприятиях, путем отправки Пользователю рассылок, уведомлений. Также в целях информирования Пользователя путем уведомлений, рассылок о новых продуктах/товарах, услугах, специальных предложениях и различных событиях.</w:t>
      </w:r>
    </w:p>
    <w:p w14:paraId="3AD33F0E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Идентификации/авторизации Пользователя на сайте Интернет-магазина, для оформления заказа и (или) заключения Договора купли-продажи товара дистанционным способом.</w:t>
      </w:r>
    </w:p>
    <w:p w14:paraId="5526C238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Предоставления Пользователю доступа к персонализированным ресурсам Сайта интернет-магазина.</w:t>
      </w:r>
    </w:p>
    <w:p w14:paraId="4AF5B8C8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Определения места нахождения Пользователя для обеспечения безопасности, предотвращения мошенничества.</w:t>
      </w:r>
    </w:p>
    <w:p w14:paraId="4FBEB3B6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Подтверждения достоверности и полноты персональных данных, предоставленных Пользователем.</w:t>
      </w:r>
    </w:p>
    <w:p w14:paraId="62012BE6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Уведомления Пользователя Сайта интернет-магазина о состоянии Заказа.</w:t>
      </w:r>
    </w:p>
    <w:p w14:paraId="61FE0E23" w14:textId="77777777" w:rsidR="00B954EE" w:rsidRPr="00B954EE" w:rsidRDefault="00B954EE" w:rsidP="00B95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Обработки и получения платежей, подтверждения налога или налоговых льгот, оспаривания платежа, определения права на получение кредитной линии Пользователем.</w:t>
      </w:r>
    </w:p>
    <w:p w14:paraId="6A715105" w14:textId="02254939" w:rsidR="00B954EE" w:rsidRPr="00B954EE" w:rsidRDefault="00B954EE" w:rsidP="00B954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2. Обезличенные данные Пользователей, собираемые с помощью сервиса интернет-статистики, служат для сбора информации о действиях Пользователей на сайте, улучшения качества Сайта и его содержания.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3. Под персональными данными подразумевается любая информация личного характера, позволяющая установить личность Пользователя/Покупателя, такая как:</w:t>
      </w:r>
    </w:p>
    <w:p w14:paraId="183E13C5" w14:textId="77777777" w:rsidR="00B954EE" w:rsidRPr="00B954EE" w:rsidRDefault="00B954EE" w:rsidP="00B95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фамилия, имя, отчество Пользователя;</w:t>
      </w:r>
    </w:p>
    <w:p w14:paraId="20893613" w14:textId="77777777" w:rsidR="00B954EE" w:rsidRPr="00B954EE" w:rsidRDefault="00B954EE" w:rsidP="00B95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контактный телефон Пользователя;</w:t>
      </w:r>
    </w:p>
    <w:p w14:paraId="4AEC31A5" w14:textId="77777777" w:rsidR="00B954EE" w:rsidRPr="00B954EE" w:rsidRDefault="00B954EE" w:rsidP="00B95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адрес электронной почты (e-mail) Пользователя;</w:t>
      </w:r>
    </w:p>
    <w:p w14:paraId="6239705D" w14:textId="77777777" w:rsidR="00B954EE" w:rsidRPr="00B954EE" w:rsidRDefault="00B954EE" w:rsidP="00B95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адрес Пользователя для доставки Товара.</w:t>
      </w:r>
    </w:p>
    <w:p w14:paraId="596189C3" w14:textId="77777777" w:rsidR="00B954EE" w:rsidRDefault="00B954EE" w:rsidP="00B954EE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4. Также на Сайте происходит сбор и обработка обезличенных данных о посетителях (в т.ч. файлов cookie) с помощью сервисов интернет-статистики. Предоставляя свое согласие на сбор и обработку персональных данных, Пользователь дает согласие на использование файлов cookie.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5. Обработка персональных данных Субъекта Персональных Данных может осуществляться с помощью средств автоматизации и/или без использования средств автоматизации в соответствии с действующим законодательством РФ и внутренними положениями Интернет-магазина.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6. Компания (Оператор) обязуется не передавать полученные персональные данные третьим лицам,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 исключением следующих случаев:</w:t>
      </w:r>
    </w:p>
    <w:p w14:paraId="01F09C00" w14:textId="2B293D7F" w:rsidR="00B954EE" w:rsidRDefault="00B954EE" w:rsidP="00B954EE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● По запросам уполномоченных органов государственной власти РФ только по основаниям и в порядке, установленным законодательством РФ.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● Передачи персональных данных стратегическим партнерам, которые работают с Компанией (Оператором) для предоставления продуктов и услуг, или тем из них, которые помогают Компании реализовывать продукты, товары и услуги потребителям, а также информирование о новых продуктах, товарах, услугах и мероприятиях. Мы предоставляем третьим лицам минимальный объем персональных данных, необходимый только для оказания требуемой услуги или проведения необходимой транзакции.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7. Пользователь соглашается с тем, что Администрация сайта вправе передавать персональные данные третьим лицам, в частности, курьерским службам, транспортным компаниям/перевозчикам, курьерам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организациями почтовой связи, операторам электросвязи, исключительно в целях выполнения заказа Пользователя, оформленного на Сайте интернет-магазина «PUSY», включая доставку Товара.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8. Настоящим Пользователь выражает своё согласие на: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● Выполнение действий по сбору и обработке персональных данных, как Компанией, так и третьими лицами – стратегическими партнерами, которым Компания передает персональные данные для выполнения целей, указанных в настоящем согласии, а именно: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 персональных данных;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● Электронные рассылки, создание сегментов персональных данных Пользователя, анализ персональных данных Пользователя, проведение маркетинговых кампаний: получение 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сообщений рекламного, информационного, маркетингового или любого другого характера, отправляемых через третьих лиц, с которыми у Компании (Оператора) заключен договор и которым Компания (Оператор) передает персональные данные, для целей указанных в настоящем согласии.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● Получение от Компании (Оператора) (либо третьих лиц, с которыми у компании заключен договор) информационных материалов, путем осуществления прямых контактов с использованием всех средств связи, включая, но не ограничиваясь: почтовая рассылка, СМС-рассылка, голосовая рассылка, рассылка электронных писем.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● Предоставлением персональных данных третьим лицам, в частности, курьерским службам, курьерам, транспортным компаниям, организациями почтовой связи, операторам электросвязи, исключительно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целях выполнения заказа Пользователя (Субъекта персональных данных), оформленного на Сайте интернет-магазина 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QK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Cosmetic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BF611D" w:rsidRPr="00BF611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qkcosmetic.ru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включая доставку Товара.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9. В ходе обработки с персональными данными будут совершены следующие действия: сбор; запись; систематизация; накопление; хранение; уточнение (обновление, изменение); извлечение; использование; передача (распространение, предоставление, доступ); блокирование; удаление; уничтожение, в том числе через третьих лиц – партнеров Оператора, для целей указанных в настоящем согласии.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10. Персональные данные обрабатываются до отписки физического лица (Пользователя) от рекламных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новостных, информационных рассылок и сообщений, а также до отзыва субъекта персональных данных своего согласия, либо в течение 5 (пяти) лет с даты предоставления согласия (в зависимости от того, какой момент наступит раннее). Хранение персональных данных, зафиксированных на бумажных носителях, осуществляется согласно Федеральному закону № 125-ФЗ «Об архивном деле в Российской Федерации» и иным нормативно-правовым актам в области архивного дела и архивного хранения.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11. Пользователь, его уполномоченный представитель, всегда может отказаться от получения информационных сообщений, рекламных рассылок либо отозвать настоящее согласие, направив Оператору соответствующее уведомление в письменном виде.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12. В случае отзыва субъектом персональных данных или его представителем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в пунктах 2 – 11 части 1 статьи 6, части 2 статьи 10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части 2 статьи 11 Федерального закона № 152-ФЗ «О персональных данных» от 27.07.2006.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13. Сайт, на котором осуществляется обработка персональных данных: </w:t>
      </w:r>
      <w:r w:rsidR="00BF611D" w:rsidRPr="00BF611D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http://qkcosmetic.ru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14. Согласие Пользователя на обработку, хранение и использование своих персональных данных осуществляется на условиях ПОЛОЖЕНИЯ О СБОРЕ, ХРАНЕНИИ, ОБРАБОТКЕ И ЗАЩИТЕ ПЕРСОНАЛЬНЫХ ДАННЫХ ПОЛЬЗОВАТЕЛЕЙ САЙТА (ПОЛИТИКА КОНФИДЕНЦИАЛЬНОСТИ) проставлением веб-отметки в графе напротив: </w:t>
      </w:r>
    </w:p>
    <w:p w14:paraId="0CAABFB4" w14:textId="09B50E41" w:rsidR="00896084" w:rsidRPr="00B954EE" w:rsidRDefault="00B954EE" w:rsidP="00B954EE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954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 даю согласие на обработку моих персональных данных Пользователь подтверждает свое ознакомление с Политикой Сайта о персональных данных и выражает свое согласие на условия изложенные в Пользовательском Соглашении Сайта и ПОЛОЖЕНИЯ О СБОРЕ, ХРАНЕНИИ, ОБРАБОТКЕ И ЗАЩИТЕ ПЕРСОНАЛЬНЫХ ДАННЫХ ПОЛЬЗОВАТЕЛЕЙ САЙТА (ПОЛИТИКА КОНФИДЕНЦИАЛЬНОСТИ) и предоставляет свое согласие на обработку Оператором персональных данных Пользователя на условиях ПОЛИТИКИ КОНФИДЕНЦИАЛЬНОСТИ.</w:t>
      </w:r>
    </w:p>
    <w:sectPr w:rsidR="00896084" w:rsidRPr="00B954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565C53"/>
    <w:multiLevelType w:val="multilevel"/>
    <w:tmpl w:val="532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7C740C"/>
    <w:multiLevelType w:val="multilevel"/>
    <w:tmpl w:val="6D1A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84"/>
    <w:rsid w:val="00896084"/>
    <w:rsid w:val="00B954EE"/>
    <w:rsid w:val="00BF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24F69"/>
  <w15:chartTrackingRefBased/>
  <w15:docId w15:val="{0DF4A0FD-D6AC-4E24-B68C-1F4B9342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95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954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1378</Words>
  <Characters>7856</Characters>
  <Application>Microsoft Office Word</Application>
  <DocSecurity>0</DocSecurity>
  <Lines>65</Lines>
  <Paragraphs>18</Paragraphs>
  <ScaleCrop>false</ScaleCrop>
  <Company>LightKey.Store</Company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Baranova</dc:creator>
  <cp:keywords/>
  <dc:description/>
  <cp:lastModifiedBy>Tanya Baranova</cp:lastModifiedBy>
  <cp:revision>3</cp:revision>
  <dcterms:created xsi:type="dcterms:W3CDTF">2025-12-19T10:16:00Z</dcterms:created>
  <dcterms:modified xsi:type="dcterms:W3CDTF">2026-01-14T22:16:00Z</dcterms:modified>
</cp:coreProperties>
</file>