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4D4" w:rsidRPr="00580A7D" w:rsidRDefault="00580A7D" w:rsidP="00580A7D">
      <w:pPr>
        <w:spacing w:after="168" w:line="360" w:lineRule="auto"/>
        <w:ind w:left="0" w:right="2" w:firstLine="1134"/>
        <w:rPr>
          <w:rFonts w:asciiTheme="minorHAnsi" w:hAnsiTheme="minorHAnsi" w:cstheme="minorHAnsi"/>
          <w:b/>
        </w:rPr>
      </w:pPr>
      <w:r w:rsidRPr="00580A7D">
        <w:rPr>
          <w:rFonts w:asciiTheme="minorHAnsi" w:hAnsiTheme="minorHAnsi" w:cstheme="minorHAnsi"/>
          <w:b/>
        </w:rPr>
        <w:t>Esboço do Projeto</w:t>
      </w:r>
      <w:r w:rsidRPr="00580A7D">
        <w:rPr>
          <w:rFonts w:asciiTheme="minorHAnsi" w:hAnsiTheme="minorHAnsi" w:cstheme="minorHAnsi"/>
        </w:rPr>
        <w:t xml:space="preserve"> </w:t>
      </w:r>
    </w:p>
    <w:p w:rsidR="005914D4" w:rsidRDefault="00580A7D" w:rsidP="00580A7D">
      <w:pPr>
        <w:spacing w:after="163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Uso do controle de temperatura, umidade e fluxo de ar no processo de compostagem e agricultura inteligente. </w:t>
      </w:r>
    </w:p>
    <w:p w:rsidR="00580A7D" w:rsidRPr="00580A7D" w:rsidRDefault="00580A7D" w:rsidP="00580A7D">
      <w:pPr>
        <w:spacing w:after="163" w:line="360" w:lineRule="auto"/>
        <w:ind w:left="-5" w:right="3" w:firstLine="1134"/>
        <w:rPr>
          <w:rFonts w:asciiTheme="minorHAnsi" w:hAnsiTheme="minorHAnsi" w:cstheme="minorHAnsi"/>
        </w:rPr>
      </w:pPr>
    </w:p>
    <w:p w:rsidR="005914D4" w:rsidRPr="00580A7D" w:rsidRDefault="00580A7D" w:rsidP="00580A7D">
      <w:pPr>
        <w:spacing w:after="168" w:line="360" w:lineRule="auto"/>
        <w:ind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>O que é Compostagem</w:t>
      </w:r>
      <w:r w:rsidRPr="00580A7D">
        <w:rPr>
          <w:rFonts w:asciiTheme="minorHAnsi" w:hAnsiTheme="minorHAnsi" w:cstheme="minorHAnsi"/>
        </w:rPr>
        <w:t xml:space="preserve">? </w:t>
      </w:r>
    </w:p>
    <w:p w:rsidR="00580A7D" w:rsidRDefault="00580A7D" w:rsidP="00580A7D">
      <w:pPr>
        <w:spacing w:after="163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Compostagem é o </w:t>
      </w:r>
      <w:r w:rsidRPr="00580A7D">
        <w:rPr>
          <w:rFonts w:asciiTheme="minorHAnsi" w:hAnsiTheme="minorHAnsi" w:cstheme="minorHAnsi"/>
        </w:rPr>
        <w:t xml:space="preserve">processo biológico de valorização da matéria orgânica, seja ela de origem urbana, doméstica, industrial, agrícola ou florestal, e pode ser considerada como um tipo de reciclagem do lixo orgânico. Trata-se de um processo natural em que os micro-organismos, </w:t>
      </w:r>
      <w:r w:rsidRPr="00580A7D">
        <w:rPr>
          <w:rFonts w:asciiTheme="minorHAnsi" w:hAnsiTheme="minorHAnsi" w:cstheme="minorHAnsi"/>
        </w:rPr>
        <w:t xml:space="preserve">como fungos e bactérias, são responsáveis pela degradação de matéria orgânica, transformando-a em húmus, um material muito rico em nutrientes e fértil. </w:t>
      </w:r>
    </w:p>
    <w:p w:rsidR="00580A7D" w:rsidRDefault="00580A7D" w:rsidP="00580A7D">
      <w:pPr>
        <w:spacing w:after="163" w:line="360" w:lineRule="auto"/>
        <w:ind w:left="-5" w:right="3" w:firstLine="1134"/>
        <w:rPr>
          <w:rFonts w:asciiTheme="minorHAnsi" w:hAnsiTheme="minorHAnsi" w:cstheme="minorHAnsi"/>
        </w:rPr>
      </w:pPr>
    </w:p>
    <w:p w:rsidR="005914D4" w:rsidRPr="00580A7D" w:rsidRDefault="00580A7D" w:rsidP="00580A7D">
      <w:pPr>
        <w:spacing w:after="163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O que é agricultura inteligente? </w:t>
      </w:r>
    </w:p>
    <w:p w:rsidR="005914D4" w:rsidRPr="00580A7D" w:rsidRDefault="00580A7D" w:rsidP="00580A7D">
      <w:pPr>
        <w:spacing w:after="168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A agricultura inteligente é um sistema que monitora e une dados meteo</w:t>
      </w:r>
      <w:r w:rsidRPr="00580A7D">
        <w:rPr>
          <w:rFonts w:asciiTheme="minorHAnsi" w:hAnsiTheme="minorHAnsi" w:cstheme="minorHAnsi"/>
        </w:rPr>
        <w:t xml:space="preserve">rológicos para auxiliar o agricultor no processo de avaliação das principais condições da produção. </w:t>
      </w:r>
    </w:p>
    <w:p w:rsidR="005914D4" w:rsidRPr="00580A7D" w:rsidRDefault="00580A7D" w:rsidP="00580A7D">
      <w:pPr>
        <w:spacing w:after="172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Esse monitoramento é feito com ajuda de estações meteorológicas e sensores que captam informações como: Temperatura do ar, tempo de molhamento foliar, prec</w:t>
      </w:r>
      <w:r w:rsidRPr="00580A7D">
        <w:rPr>
          <w:rFonts w:asciiTheme="minorHAnsi" w:hAnsiTheme="minorHAnsi" w:cstheme="minorHAnsi"/>
        </w:rPr>
        <w:t>ipitação, umidade do solo, entre outros parâmetros</w:t>
      </w:r>
      <w:r w:rsidRPr="00580A7D">
        <w:rPr>
          <w:rFonts w:asciiTheme="minorHAnsi" w:hAnsiTheme="minorHAnsi" w:cstheme="minorHAnsi"/>
        </w:rPr>
        <w:t xml:space="preserve">. </w:t>
      </w:r>
    </w:p>
    <w:p w:rsidR="005914D4" w:rsidRPr="00580A7D" w:rsidRDefault="00580A7D" w:rsidP="00580A7D">
      <w:pPr>
        <w:spacing w:after="168"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Com utilização da Agricultura inteligente, é possível controlar o comportamento do solo, disponibilidade hídrica da região e do desenvolvimento recorrente das vegetações. Tendo noções reais de para minim</w:t>
      </w:r>
      <w:r w:rsidRPr="00580A7D">
        <w:rPr>
          <w:rFonts w:asciiTheme="minorHAnsi" w:hAnsiTheme="minorHAnsi" w:cstheme="minorHAnsi"/>
        </w:rPr>
        <w:t xml:space="preserve">izar as perdas na produção. </w:t>
      </w:r>
    </w:p>
    <w:p w:rsidR="005914D4" w:rsidRPr="00580A7D" w:rsidRDefault="00580A7D" w:rsidP="00580A7D">
      <w:pPr>
        <w:spacing w:after="158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36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Aonde o controle é usado na Compostagem? </w:t>
      </w:r>
      <w:r w:rsidRPr="00580A7D">
        <w:rPr>
          <w:rFonts w:asciiTheme="minorHAnsi" w:hAnsiTheme="minorHAnsi" w:cstheme="minorHAnsi"/>
        </w:rPr>
        <w:t xml:space="preserve">Como é feita a compostagem –  </w:t>
      </w:r>
    </w:p>
    <w:p w:rsidR="005914D4" w:rsidRPr="00580A7D" w:rsidRDefault="00580A7D" w:rsidP="00580A7D">
      <w:pPr>
        <w:numPr>
          <w:ilvl w:val="0"/>
          <w:numId w:val="1"/>
        </w:numPr>
        <w:spacing w:line="360" w:lineRule="auto"/>
        <w:ind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Fase mesolítica</w:t>
      </w:r>
      <w:r w:rsidRPr="00580A7D">
        <w:rPr>
          <w:rFonts w:asciiTheme="minorHAnsi" w:hAnsiTheme="minorHAnsi" w:cstheme="minorHAnsi"/>
        </w:rPr>
        <w:t xml:space="preserve">: </w:t>
      </w:r>
    </w:p>
    <w:p w:rsidR="005914D4" w:rsidRPr="00580A7D" w:rsidRDefault="00580A7D" w:rsidP="00580A7D">
      <w:pPr>
        <w:spacing w:line="360" w:lineRule="auto"/>
        <w:ind w:left="731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Nessa fase da compostagem, os fungos e as bactérias mesófilas </w:t>
      </w:r>
      <w:r w:rsidRPr="00580A7D">
        <w:rPr>
          <w:rFonts w:asciiTheme="minorHAnsi" w:hAnsiTheme="minorHAnsi" w:cstheme="minorHAnsi"/>
          <w:b/>
        </w:rPr>
        <w:t>(ativas a temperaturas próximas da temperatura ambiente)</w:t>
      </w:r>
      <w:r w:rsidRPr="00580A7D">
        <w:rPr>
          <w:rFonts w:asciiTheme="minorHAnsi" w:hAnsiTheme="minorHAnsi" w:cstheme="minorHAnsi"/>
        </w:rPr>
        <w:t xml:space="preserve">, começam a se proliferar na matéria orgânica aglomerada na composteira, fazendo a decomposição do lixo </w:t>
      </w:r>
      <w:r w:rsidRPr="00580A7D">
        <w:rPr>
          <w:rFonts w:asciiTheme="minorHAnsi" w:hAnsiTheme="minorHAnsi" w:cstheme="minorHAnsi"/>
        </w:rPr>
        <w:lastRenderedPageBreak/>
        <w:t xml:space="preserve">orgânico. Primeiro são metabolizadas as moléculas mais simples. Nessa fase, as temperaturas são </w:t>
      </w:r>
      <w:r w:rsidRPr="00580A7D">
        <w:rPr>
          <w:rFonts w:asciiTheme="minorHAnsi" w:hAnsiTheme="minorHAnsi" w:cstheme="minorHAnsi"/>
        </w:rPr>
        <w:t>moderadas (</w:t>
      </w:r>
      <w:r w:rsidRPr="00580A7D">
        <w:rPr>
          <w:rFonts w:asciiTheme="minorHAnsi" w:hAnsiTheme="minorHAnsi" w:cstheme="minorHAnsi"/>
          <w:b/>
        </w:rPr>
        <w:t>cerca de 40°C</w:t>
      </w:r>
      <w:r w:rsidRPr="00580A7D">
        <w:rPr>
          <w:rFonts w:asciiTheme="minorHAnsi" w:hAnsiTheme="minorHAnsi" w:cstheme="minorHAnsi"/>
        </w:rPr>
        <w:t xml:space="preserve">) e dura em torno de 15 dias. </w:t>
      </w:r>
    </w:p>
    <w:p w:rsidR="005914D4" w:rsidRPr="00580A7D" w:rsidRDefault="00580A7D" w:rsidP="00580A7D">
      <w:pPr>
        <w:numPr>
          <w:ilvl w:val="0"/>
          <w:numId w:val="1"/>
        </w:numPr>
        <w:spacing w:line="360" w:lineRule="auto"/>
        <w:ind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Fase </w:t>
      </w:r>
      <w:proofErr w:type="spellStart"/>
      <w:r w:rsidRPr="00580A7D">
        <w:rPr>
          <w:rFonts w:asciiTheme="minorHAnsi" w:hAnsiTheme="minorHAnsi" w:cstheme="minorHAnsi"/>
        </w:rPr>
        <w:t>termofílica</w:t>
      </w:r>
      <w:proofErr w:type="spellEnd"/>
      <w:r w:rsidRPr="00580A7D">
        <w:rPr>
          <w:rFonts w:asciiTheme="minorHAnsi" w:hAnsiTheme="minorHAnsi" w:cstheme="minorHAnsi"/>
        </w:rPr>
        <w:t xml:space="preserve">: </w:t>
      </w:r>
    </w:p>
    <w:p w:rsidR="005914D4" w:rsidRPr="00580A7D" w:rsidRDefault="00580A7D" w:rsidP="00580A7D">
      <w:pPr>
        <w:spacing w:line="360" w:lineRule="auto"/>
        <w:ind w:left="731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É a fase mais longa da compostagem, podendo se estender por até dois meses, dependendo das características do material. Nessa fase entram fungos e bactérias </w:t>
      </w:r>
      <w:proofErr w:type="spellStart"/>
      <w:r w:rsidRPr="00580A7D">
        <w:rPr>
          <w:rFonts w:asciiTheme="minorHAnsi" w:hAnsiTheme="minorHAnsi" w:cstheme="minorHAnsi"/>
        </w:rPr>
        <w:t>termofilicos</w:t>
      </w:r>
      <w:proofErr w:type="spellEnd"/>
      <w:r w:rsidRPr="00580A7D">
        <w:rPr>
          <w:rFonts w:asciiTheme="minorHAnsi" w:hAnsiTheme="minorHAnsi" w:cstheme="minorHAnsi"/>
        </w:rPr>
        <w:t xml:space="preserve"> ou </w:t>
      </w:r>
      <w:proofErr w:type="spellStart"/>
      <w:r w:rsidRPr="00580A7D">
        <w:rPr>
          <w:rFonts w:asciiTheme="minorHAnsi" w:hAnsiTheme="minorHAnsi" w:cstheme="minorHAnsi"/>
        </w:rPr>
        <w:t>termófilo</w:t>
      </w:r>
      <w:r w:rsidRPr="00580A7D">
        <w:rPr>
          <w:rFonts w:asciiTheme="minorHAnsi" w:hAnsiTheme="minorHAnsi" w:cstheme="minorHAnsi"/>
        </w:rPr>
        <w:t>s</w:t>
      </w:r>
      <w:proofErr w:type="spellEnd"/>
      <w:r w:rsidRPr="00580A7D">
        <w:rPr>
          <w:rFonts w:asciiTheme="minorHAnsi" w:hAnsiTheme="minorHAnsi" w:cstheme="minorHAnsi"/>
        </w:rPr>
        <w:t xml:space="preserve"> que sobrevivem a </w:t>
      </w:r>
      <w:r w:rsidRPr="00580A7D">
        <w:rPr>
          <w:rFonts w:asciiTheme="minorHAnsi" w:hAnsiTheme="minorHAnsi" w:cstheme="minorHAnsi"/>
          <w:b/>
        </w:rPr>
        <w:t>temperaturas entre 65°C e 70°C</w:t>
      </w:r>
      <w:r w:rsidRPr="00580A7D">
        <w:rPr>
          <w:rFonts w:asciiTheme="minorHAnsi" w:hAnsiTheme="minorHAnsi" w:cstheme="minorHAnsi"/>
        </w:rPr>
        <w:t xml:space="preserve">. A degradação das moléculas mais complexas e a alta temperatura ajudam na eliminação de agentes patógenos. </w:t>
      </w:r>
    </w:p>
    <w:p w:rsidR="005914D4" w:rsidRPr="00580A7D" w:rsidRDefault="00580A7D" w:rsidP="00580A7D">
      <w:pPr>
        <w:numPr>
          <w:ilvl w:val="0"/>
          <w:numId w:val="1"/>
        </w:numPr>
        <w:spacing w:line="360" w:lineRule="auto"/>
        <w:ind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Fase de maturação: </w:t>
      </w:r>
    </w:p>
    <w:p w:rsidR="005914D4" w:rsidRPr="00580A7D" w:rsidRDefault="00580A7D" w:rsidP="00580A7D">
      <w:pPr>
        <w:spacing w:line="360" w:lineRule="auto"/>
        <w:ind w:left="731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Última fase do processo de compostagem, pode durar até dois meses, e há diminu</w:t>
      </w:r>
      <w:r w:rsidRPr="00580A7D">
        <w:rPr>
          <w:rFonts w:asciiTheme="minorHAnsi" w:hAnsiTheme="minorHAnsi" w:cstheme="minorHAnsi"/>
        </w:rPr>
        <w:t>ição da atividade microbiana e da temperatura (</w:t>
      </w:r>
      <w:r w:rsidRPr="00580A7D">
        <w:rPr>
          <w:rFonts w:asciiTheme="minorHAnsi" w:hAnsiTheme="minorHAnsi" w:cstheme="minorHAnsi"/>
          <w:b/>
        </w:rPr>
        <w:t>até se aproximar da temperatura ambiente</w:t>
      </w:r>
      <w:r w:rsidRPr="00580A7D">
        <w:rPr>
          <w:rFonts w:asciiTheme="minorHAnsi" w:hAnsiTheme="minorHAnsi" w:cstheme="minorHAnsi"/>
        </w:rPr>
        <w:t xml:space="preserve">). </w:t>
      </w:r>
    </w:p>
    <w:p w:rsidR="005914D4" w:rsidRPr="00580A7D" w:rsidRDefault="00580A7D" w:rsidP="00580A7D">
      <w:pPr>
        <w:spacing w:after="0" w:line="360" w:lineRule="auto"/>
        <w:ind w:left="72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163" w:line="360" w:lineRule="auto"/>
        <w:ind w:left="72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Com a expansão das áreas urbanas, o aumento populacional e do consumo, houve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mudanças na qualidade dos resíduos sólidos, que acabaram tornando-se cada vez mais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ina</w:t>
      </w:r>
      <w:r w:rsidRPr="00580A7D">
        <w:rPr>
          <w:rFonts w:asciiTheme="minorHAnsi" w:hAnsiTheme="minorHAnsi" w:cstheme="minorHAnsi"/>
        </w:rPr>
        <w:t>dequados para o processo de compostagem de lixo. Logo, a técnica perdeu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popularidade. Entretanto, nos dias de hoje, com a pressão para a utilização de métodos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direcionados para a preservação do meio ambiente, há um novo interesse em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</w:t>
      </w:r>
      <w:r w:rsidRPr="00580A7D">
        <w:rPr>
          <w:rFonts w:asciiTheme="minorHAnsi" w:hAnsiTheme="minorHAnsi" w:cstheme="minorHAnsi"/>
        </w:rPr>
        <w:t>ompostagem de restos de c</w:t>
      </w:r>
      <w:r w:rsidRPr="00580A7D">
        <w:rPr>
          <w:rFonts w:asciiTheme="minorHAnsi" w:hAnsiTheme="minorHAnsi" w:cstheme="minorHAnsi"/>
        </w:rPr>
        <w:t>omida em casa como uma solução para a redução do volume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de lixo que é encaminhado para aterros e lixões todos os dias. </w:t>
      </w:r>
    </w:p>
    <w:p w:rsidR="005914D4" w:rsidRPr="00580A7D" w:rsidRDefault="00580A7D" w:rsidP="00580A7D">
      <w:pPr>
        <w:spacing w:after="0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Fatores que influenciam na geração e na qualidade do composto. </w:t>
      </w:r>
    </w:p>
    <w:p w:rsidR="005914D4" w:rsidRPr="00580A7D" w:rsidRDefault="00580A7D" w:rsidP="00580A7D">
      <w:pPr>
        <w:spacing w:after="11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●Organismos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●Temperatura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●Umidade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●Aeração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ORGANISMOS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 </w:t>
      </w:r>
    </w:p>
    <w:p w:rsidR="005914D4" w:rsidRPr="00580A7D" w:rsidRDefault="00580A7D" w:rsidP="00580A7D">
      <w:pPr>
        <w:spacing w:line="360" w:lineRule="auto"/>
        <w:ind w:left="-1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lastRenderedPageBreak/>
        <w:t>A transformação da matéria orgânica bruta para húmus é um processo, basicamente,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microbiológico, operado principalmente por fungos e bactérias, que, durante as fases da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compostagem, alternam espécies de micro-organismos envolvidos. Também há 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colaboração da </w:t>
      </w:r>
      <w:r w:rsidRPr="00580A7D">
        <w:rPr>
          <w:rFonts w:asciiTheme="minorHAnsi" w:hAnsiTheme="minorHAnsi" w:cstheme="minorHAnsi"/>
        </w:rPr>
        <w:t xml:space="preserve">macro e </w:t>
      </w:r>
      <w:proofErr w:type="spellStart"/>
      <w:r w:rsidRPr="00580A7D">
        <w:rPr>
          <w:rFonts w:asciiTheme="minorHAnsi" w:hAnsiTheme="minorHAnsi" w:cstheme="minorHAnsi"/>
        </w:rPr>
        <w:t>mesofauna</w:t>
      </w:r>
      <w:proofErr w:type="spellEnd"/>
      <w:r w:rsidRPr="00580A7D">
        <w:rPr>
          <w:rFonts w:asciiTheme="minorHAnsi" w:hAnsiTheme="minorHAnsi" w:cstheme="minorHAnsi"/>
        </w:rPr>
        <w:t>, como minhocas, formigas, besouros e ácaros, durante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o processo de decomposição;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TEMPERATURA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 </w:t>
      </w:r>
    </w:p>
    <w:p w:rsidR="005914D4" w:rsidRPr="00580A7D" w:rsidRDefault="00580A7D" w:rsidP="00580A7D">
      <w:pPr>
        <w:spacing w:line="360" w:lineRule="auto"/>
        <w:ind w:left="-1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O processo de decomposição da matéria orgânica por micro-organismos se relaciona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diretamente à temperatura, por meio de micro-organismos que </w:t>
      </w:r>
      <w:r w:rsidRPr="00580A7D">
        <w:rPr>
          <w:rFonts w:asciiTheme="minorHAnsi" w:hAnsiTheme="minorHAnsi" w:cstheme="minorHAnsi"/>
        </w:rPr>
        <w:t>produzem o calor, pela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metabolização da matéria orgânica, estando a temperatura relacionada a vários fatores,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como materiais ricos em proteínas, baixa relação carbono/nitrogênio, umidade e outros.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Materiais moídos e peneirados, com granulometria mais fina</w:t>
      </w:r>
      <w:r w:rsidRPr="00580A7D">
        <w:rPr>
          <w:rFonts w:asciiTheme="minorHAnsi" w:hAnsiTheme="minorHAnsi" w:cstheme="minorHAnsi"/>
        </w:rPr>
        <w:t xml:space="preserve"> e maior homogeneidade,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originam uma melhor distribuição de temperatura e menor perda de calor.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UMIDADE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 </w:t>
      </w:r>
    </w:p>
    <w:p w:rsidR="005914D4" w:rsidRPr="00580A7D" w:rsidRDefault="00580A7D" w:rsidP="00580A7D">
      <w:pPr>
        <w:spacing w:line="360" w:lineRule="auto"/>
        <w:ind w:left="-1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A presença de água é fundamental para o bom desenvolvimento do processo, pois 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umidade garante a atividade microbiológica, isso se deve porque, ent</w:t>
      </w:r>
      <w:r w:rsidRPr="00580A7D">
        <w:rPr>
          <w:rFonts w:asciiTheme="minorHAnsi" w:hAnsiTheme="minorHAnsi" w:cstheme="minorHAnsi"/>
        </w:rPr>
        <w:t>re outros fatores, 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estrutura dos microrganismos consiste de aproximadamente 90% de água e, na produção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de novas células, a água precisa ser obtida do meio, ou seja, neste caso, da massa de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compostagem.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Porém, a escassez ou o excesso do líquido pode desac</w:t>
      </w:r>
      <w:r w:rsidRPr="00580A7D">
        <w:rPr>
          <w:rFonts w:asciiTheme="minorHAnsi" w:hAnsiTheme="minorHAnsi" w:cstheme="minorHAnsi"/>
        </w:rPr>
        <w:t>elerar a compostagem - se houve</w:t>
      </w:r>
      <w:r w:rsidRPr="00580A7D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excesso, é necessário acrescentar matéria seca, como serragem, ou folhas secas.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A faixa de umidade ótima recomendada para se obter um máximo de decomposição está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próxima de 50%, devendo haver uma maior atenção ao teor de umida</w:t>
      </w:r>
      <w:r w:rsidRPr="00580A7D">
        <w:rPr>
          <w:rFonts w:asciiTheme="minorHAnsi" w:hAnsiTheme="minorHAnsi" w:cstheme="minorHAnsi"/>
        </w:rPr>
        <w:t>de durante a fase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inicial, pois esta precisa de uma adequação do suprimento de água para promoção do</w:t>
      </w:r>
      <w:r w:rsidRPr="00580A7D">
        <w:rPr>
          <w:rFonts w:asciiTheme="minorHAnsi" w:eastAsia="Times New Roman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crescimento dos organismos biológicos envolvidos no processo e para que as reações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bioquímicas ocorram no tempo certo, durante o processo de compostagem. </w:t>
      </w:r>
    </w:p>
    <w:p w:rsidR="005914D4" w:rsidRPr="00580A7D" w:rsidRDefault="00580A7D" w:rsidP="00580A7D">
      <w:pPr>
        <w:spacing w:after="0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lastRenderedPageBreak/>
        <w:t xml:space="preserve">AERAÇÃO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1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A aeração é o fator mais importante a ser considerado, isso porque o arejamento evita 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fo</w:t>
      </w:r>
      <w:r w:rsidRPr="00580A7D">
        <w:rPr>
          <w:rFonts w:asciiTheme="minorHAnsi" w:hAnsiTheme="minorHAnsi" w:cstheme="minorHAnsi"/>
        </w:rPr>
        <w:t>rmação de maus odores e a presença de insetos, como as moscas de frutas, por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exemplo, o que é importante tanto para o processo como para o meio ambiente.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Também deve-</w:t>
      </w:r>
      <w:r w:rsidRPr="00580A7D">
        <w:rPr>
          <w:rFonts w:asciiTheme="minorHAnsi" w:hAnsiTheme="minorHAnsi" w:cstheme="minorHAnsi"/>
        </w:rPr>
        <w:t>se levar em conta que, quanto mais úmida está a massa orgânica, mais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deficiente será sua oxigenação. É recomendado que o primeiro revolvimento seja feito em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duas ou três semanas após o início do processo, pois esse é o período em que se exige 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maior aeração </w:t>
      </w:r>
      <w:r w:rsidRPr="00580A7D">
        <w:rPr>
          <w:rFonts w:asciiTheme="minorHAnsi" w:hAnsiTheme="minorHAnsi" w:cstheme="minorHAnsi"/>
        </w:rPr>
        <w:t>possível. Em seguida, o segundo revolvimento deve ser feito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aproximadamente três semanas após o primeiro, e dez semanas após o início de processo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de compostagem deve ser feito o terceiro revolvimento para uma incorporação final de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oxigênio.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after="0" w:line="360" w:lineRule="auto"/>
        <w:ind w:left="701" w:right="2631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  <w:b/>
        </w:rPr>
        <w:t xml:space="preserve">VANTAGENS </w:t>
      </w:r>
    </w:p>
    <w:p w:rsidR="005914D4" w:rsidRPr="00580A7D" w:rsidRDefault="00580A7D" w:rsidP="00580A7D">
      <w:pPr>
        <w:spacing w:after="0" w:line="360" w:lineRule="auto"/>
        <w:ind w:left="706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1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A </w:t>
      </w:r>
      <w:r w:rsidRPr="00580A7D">
        <w:rPr>
          <w:rFonts w:asciiTheme="minorHAnsi" w:hAnsiTheme="minorHAnsi" w:cstheme="minorHAnsi"/>
        </w:rPr>
        <w:t>compostagem traz muitas vantagens para o meio ambiente e para a saúde pública, seja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aplicada no ambiente urbano (domésticos ou industriais) ou rural. A maior vantagem que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pode ser citada da compostagem é que, no processo de decomposição, ocorre somente a</w:t>
      </w:r>
      <w:r>
        <w:rPr>
          <w:rFonts w:asciiTheme="minorHAnsi" w:hAnsiTheme="minorHAnsi" w:cstheme="minorHAnsi"/>
        </w:rPr>
        <w:t xml:space="preserve">  </w:t>
      </w:r>
      <w:r w:rsidRPr="00580A7D">
        <w:rPr>
          <w:rFonts w:asciiTheme="minorHAnsi" w:hAnsiTheme="minorHAnsi" w:cstheme="minorHAnsi"/>
        </w:rPr>
        <w:t>form</w:t>
      </w:r>
      <w:r w:rsidRPr="00580A7D">
        <w:rPr>
          <w:rFonts w:asciiTheme="minorHAnsi" w:hAnsiTheme="minorHAnsi" w:cstheme="minorHAnsi"/>
        </w:rPr>
        <w:t>ação de dióxido de carbono ou gás carbônico (CO2), água (H2O) e biomassa (húmus).Por se tratar de um processo de fermentação que ocorre na presença de oxigênio (aeróbio),permite que não ocorra a formação de gás metano (CH4), gerado nos aterros por ocasião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d</w:t>
      </w:r>
      <w:r w:rsidRPr="00580A7D">
        <w:rPr>
          <w:rFonts w:asciiTheme="minorHAnsi" w:hAnsiTheme="minorHAnsi" w:cstheme="minorHAnsi"/>
        </w:rPr>
        <w:t>a decomposição destes resíduos, que é altamente nocivo ao meio ambiente e muito mais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agressivo, pois é um gás de efeito estufa cerca de 25 vezes mais potente que o gás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carbônico - e mesmo que alguns aterros utilizem o metano como energia, essas </w:t>
      </w:r>
      <w:r>
        <w:rPr>
          <w:rFonts w:asciiTheme="minorHAnsi" w:hAnsiTheme="minorHAnsi" w:cstheme="minorHAnsi"/>
        </w:rPr>
        <w:t xml:space="preserve">emissões </w:t>
      </w:r>
      <w:r w:rsidRPr="00580A7D">
        <w:rPr>
          <w:rFonts w:asciiTheme="minorHAnsi" w:hAnsiTheme="minorHAnsi" w:cstheme="minorHAnsi"/>
        </w:rPr>
        <w:t>contr</w:t>
      </w:r>
      <w:r w:rsidRPr="00580A7D">
        <w:rPr>
          <w:rFonts w:asciiTheme="minorHAnsi" w:hAnsiTheme="minorHAnsi" w:cstheme="minorHAnsi"/>
        </w:rPr>
        <w:t>ibuem para o desequilíbrio do efeito estufa, influência humana potencialmente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determinante das mudanças climáticas. </w:t>
      </w:r>
    </w:p>
    <w:p w:rsidR="005914D4" w:rsidRPr="00580A7D" w:rsidRDefault="00580A7D" w:rsidP="00580A7D">
      <w:pPr>
        <w:spacing w:after="0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Ao reciclarmos o lixo destinado aos aterros por meio da compostagem, haverá, por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consequência, uma economia nos custos de transporte e de u</w:t>
      </w:r>
      <w:r w:rsidRPr="00580A7D">
        <w:rPr>
          <w:rFonts w:asciiTheme="minorHAnsi" w:hAnsiTheme="minorHAnsi" w:cstheme="minorHAnsi"/>
        </w:rPr>
        <w:t>so do próprio aterro,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 xml:space="preserve">ocasionando o aumento de sua vida útil. </w:t>
      </w:r>
    </w:p>
    <w:p w:rsidR="005914D4" w:rsidRPr="00580A7D" w:rsidRDefault="00580A7D" w:rsidP="00580A7D">
      <w:pPr>
        <w:spacing w:after="0" w:line="360" w:lineRule="auto"/>
        <w:ind w:left="0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 xml:space="preserve">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lastRenderedPageBreak/>
        <w:t>Além de tudo que percorremos até aqui, a compostagem promove a valorização de um insumo</w:t>
      </w:r>
      <w:r w:rsidRPr="00580A7D">
        <w:rPr>
          <w:rFonts w:asciiTheme="minorHAnsi" w:hAnsiTheme="minorHAnsi" w:cstheme="minorHAnsi"/>
        </w:rPr>
        <w:t xml:space="preserve"> natural e ambientalmente seguro, adubo orgânico, atuante sobre a reciclagem dos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nutrientes do solo e no re</w:t>
      </w:r>
      <w:r w:rsidRPr="00580A7D">
        <w:rPr>
          <w:rFonts w:asciiTheme="minorHAnsi" w:hAnsiTheme="minorHAnsi" w:cstheme="minorHAnsi"/>
        </w:rPr>
        <w:t>aproveitamento agrícola da matéria orgânica, assim evitando ouso de fertilizantes inorgânicos, formados por compostos químicos não naturais, cujos mais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comuns levam em sua composição substâncias como nitrogênio, fosfatos, potássio,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magnésio ou enxofre, cujos</w:t>
      </w:r>
      <w:r w:rsidRPr="00580A7D">
        <w:rPr>
          <w:rFonts w:asciiTheme="minorHAnsi" w:hAnsiTheme="minorHAnsi" w:cstheme="minorHAnsi"/>
        </w:rPr>
        <w:t xml:space="preserve"> efeitos, sobretudo os fertilizantes nitrogenados, se apresentam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igualmente nocivos ao desequilíbrio do efeito estufa. Também é possível mencionar o</w:t>
      </w:r>
      <w:r w:rsidRPr="00580A7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riscos que esses fertilizantes podem trazer devido à presença de metais pesados em sua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com</w:t>
      </w:r>
      <w:bookmarkStart w:id="0" w:name="_GoBack"/>
      <w:bookmarkEnd w:id="0"/>
      <w:r w:rsidRPr="00580A7D">
        <w:rPr>
          <w:rFonts w:asciiTheme="minorHAnsi" w:hAnsiTheme="minorHAnsi" w:cstheme="minorHAnsi"/>
        </w:rPr>
        <w:t xml:space="preserve">posição. </w:t>
      </w:r>
    </w:p>
    <w:p w:rsidR="005914D4" w:rsidRPr="00580A7D" w:rsidRDefault="00580A7D" w:rsidP="00580A7D">
      <w:pPr>
        <w:spacing w:line="360" w:lineRule="auto"/>
        <w:ind w:left="-5" w:right="3" w:firstLine="1134"/>
        <w:rPr>
          <w:rFonts w:asciiTheme="minorHAnsi" w:hAnsiTheme="minorHAnsi" w:cstheme="minorHAnsi"/>
        </w:rPr>
      </w:pPr>
      <w:r w:rsidRPr="00580A7D">
        <w:rPr>
          <w:rFonts w:asciiTheme="minorHAnsi" w:hAnsiTheme="minorHAnsi" w:cstheme="minorHAnsi"/>
        </w:rPr>
        <w:t>O chorume</w:t>
      </w:r>
      <w:r w:rsidRPr="00580A7D">
        <w:rPr>
          <w:rFonts w:asciiTheme="minorHAnsi" w:hAnsiTheme="minorHAnsi" w:cstheme="minorHAnsi"/>
        </w:rPr>
        <w:t xml:space="preserve"> produzido no processo da </w:t>
      </w:r>
      <w:proofErr w:type="spellStart"/>
      <w:r w:rsidRPr="00580A7D">
        <w:rPr>
          <w:rFonts w:asciiTheme="minorHAnsi" w:hAnsiTheme="minorHAnsi" w:cstheme="minorHAnsi"/>
        </w:rPr>
        <w:t>vermicompostagem</w:t>
      </w:r>
      <w:proofErr w:type="spellEnd"/>
      <w:r w:rsidRPr="00580A7D">
        <w:rPr>
          <w:rFonts w:asciiTheme="minorHAnsi" w:hAnsiTheme="minorHAnsi" w:cstheme="minorHAnsi"/>
        </w:rPr>
        <w:t xml:space="preserve"> pode ser utilizado como adubo</w:t>
      </w:r>
      <w:r w:rsidRPr="00580A7D">
        <w:rPr>
          <w:rFonts w:asciiTheme="minorHAnsi" w:eastAsia="Times New Roman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líquido (na proporção de dez partes de água para uma de chorume) e como pesticida (na</w:t>
      </w:r>
      <w:r>
        <w:rPr>
          <w:rFonts w:asciiTheme="minorHAnsi" w:hAnsiTheme="minorHAnsi" w:cstheme="minorHAnsi"/>
        </w:rPr>
        <w:t xml:space="preserve"> </w:t>
      </w:r>
      <w:r w:rsidRPr="00580A7D">
        <w:rPr>
          <w:rFonts w:asciiTheme="minorHAnsi" w:hAnsiTheme="minorHAnsi" w:cstheme="minorHAnsi"/>
        </w:rPr>
        <w:t>proporção de meia parte de chorume e meia de água borrifada nas plantas).</w:t>
      </w:r>
      <w:r w:rsidRPr="00580A7D">
        <w:rPr>
          <w:rFonts w:asciiTheme="minorHAnsi" w:hAnsiTheme="minorHAnsi" w:cstheme="minorHAnsi"/>
          <w:b/>
        </w:rPr>
        <w:t xml:space="preserve"> </w:t>
      </w:r>
    </w:p>
    <w:sectPr w:rsidR="005914D4" w:rsidRPr="00580A7D" w:rsidSect="00580A7D">
      <w:pgSz w:w="11904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B4C"/>
    <w:multiLevelType w:val="hybridMultilevel"/>
    <w:tmpl w:val="CEC27370"/>
    <w:lvl w:ilvl="0" w:tplc="F5C8B7B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024F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6EB56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6BD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62E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A6F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C4C3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E2735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C693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D4"/>
    <w:rsid w:val="00580A7D"/>
    <w:rsid w:val="005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F664"/>
  <w15:docId w15:val="{6D2A697F-31EA-43EA-A1E9-2BEE97A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3C12-9376-4FCC-91E1-4640875A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1180</Words>
  <Characters>6372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cp:lastModifiedBy>Natalia Medina de Oliveira Juliano</cp:lastModifiedBy>
  <cp:revision>2</cp:revision>
  <dcterms:created xsi:type="dcterms:W3CDTF">2019-02-28T22:25:00Z</dcterms:created>
  <dcterms:modified xsi:type="dcterms:W3CDTF">2019-02-28T22:25:00Z</dcterms:modified>
</cp:coreProperties>
</file>