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76F" w:rsidRPr="00D6718C" w:rsidRDefault="00FA276F" w:rsidP="00FA276F">
      <w:pPr>
        <w:jc w:val="center"/>
        <w:rPr>
          <w:rFonts w:ascii="Arial" w:hAnsi="Arial" w:cs="Arial"/>
          <w:sz w:val="24"/>
          <w:szCs w:val="24"/>
        </w:rPr>
      </w:pPr>
      <w:r w:rsidRPr="00D6718C">
        <w:rPr>
          <w:rFonts w:ascii="Arial" w:hAnsi="Arial" w:cs="Arial"/>
          <w:b/>
          <w:sz w:val="24"/>
          <w:szCs w:val="24"/>
        </w:rPr>
        <w:t>Justificativa do Projeto</w:t>
      </w:r>
    </w:p>
    <w:p w:rsidR="00FA276F" w:rsidRPr="00D6718C" w:rsidRDefault="00FA276F" w:rsidP="00FA276F">
      <w:pPr>
        <w:rPr>
          <w:rFonts w:ascii="Arial" w:hAnsi="Arial" w:cs="Arial"/>
          <w:sz w:val="24"/>
          <w:szCs w:val="24"/>
        </w:rPr>
      </w:pPr>
    </w:p>
    <w:p w:rsidR="00FA276F" w:rsidRDefault="00FA276F" w:rsidP="00A94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718C">
        <w:rPr>
          <w:rFonts w:ascii="Arial" w:hAnsi="Arial" w:cs="Arial"/>
          <w:sz w:val="24"/>
          <w:szCs w:val="24"/>
        </w:rPr>
        <w:tab/>
      </w:r>
      <w:r w:rsidRPr="00FA276F">
        <w:rPr>
          <w:rFonts w:ascii="Arial" w:hAnsi="Arial" w:cs="Arial"/>
          <w:sz w:val="24"/>
          <w:szCs w:val="24"/>
        </w:rPr>
        <w:t>Desde o in</w:t>
      </w:r>
      <w:r w:rsidR="00D6718C">
        <w:rPr>
          <w:rFonts w:ascii="Arial" w:hAnsi="Arial" w:cs="Arial"/>
          <w:sz w:val="24"/>
          <w:szCs w:val="24"/>
        </w:rPr>
        <w:t>íci</w:t>
      </w:r>
      <w:r w:rsidRPr="00FA276F">
        <w:rPr>
          <w:rFonts w:ascii="Arial" w:hAnsi="Arial" w:cs="Arial"/>
          <w:sz w:val="24"/>
          <w:szCs w:val="24"/>
        </w:rPr>
        <w:t>o da urbanização n</w:t>
      </w:r>
      <w:r>
        <w:rPr>
          <w:rFonts w:ascii="Arial" w:hAnsi="Arial" w:cs="Arial"/>
          <w:sz w:val="24"/>
          <w:szCs w:val="24"/>
        </w:rPr>
        <w:t xml:space="preserve">o Brasil, o </w:t>
      </w:r>
      <w:r w:rsidR="000D2E0D">
        <w:rPr>
          <w:rFonts w:ascii="Arial" w:hAnsi="Arial" w:cs="Arial"/>
          <w:sz w:val="24"/>
          <w:szCs w:val="24"/>
        </w:rPr>
        <w:t xml:space="preserve">lixo </w:t>
      </w:r>
      <w:r>
        <w:rPr>
          <w:rFonts w:ascii="Arial" w:hAnsi="Arial" w:cs="Arial"/>
          <w:sz w:val="24"/>
          <w:szCs w:val="24"/>
        </w:rPr>
        <w:t>urbano tem sido um dos grandes problemas em nossa sociedade</w:t>
      </w:r>
      <w:r w:rsidR="0028110E">
        <w:rPr>
          <w:rFonts w:ascii="Arial" w:hAnsi="Arial" w:cs="Arial"/>
          <w:sz w:val="24"/>
          <w:szCs w:val="24"/>
        </w:rPr>
        <w:t xml:space="preserve">. </w:t>
      </w:r>
      <w:r w:rsidR="000D2E0D">
        <w:rPr>
          <w:rFonts w:ascii="Arial" w:hAnsi="Arial" w:cs="Arial"/>
          <w:sz w:val="24"/>
          <w:szCs w:val="24"/>
        </w:rPr>
        <w:t xml:space="preserve">A superlotação de </w:t>
      </w:r>
      <w:r>
        <w:rPr>
          <w:rFonts w:ascii="Arial" w:hAnsi="Arial" w:cs="Arial"/>
          <w:sz w:val="24"/>
          <w:szCs w:val="24"/>
        </w:rPr>
        <w:t>lixões</w:t>
      </w:r>
      <w:r w:rsidR="000D2E0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aterros</w:t>
      </w:r>
      <w:r w:rsidR="000D2E0D">
        <w:rPr>
          <w:rFonts w:ascii="Arial" w:hAnsi="Arial" w:cs="Arial"/>
          <w:sz w:val="24"/>
          <w:szCs w:val="24"/>
        </w:rPr>
        <w:t xml:space="preserve">, </w:t>
      </w:r>
      <w:r w:rsidR="000D2E0D">
        <w:rPr>
          <w:rFonts w:ascii="Arial" w:hAnsi="Arial" w:cs="Arial"/>
          <w:sz w:val="24"/>
          <w:szCs w:val="24"/>
        </w:rPr>
        <w:t>terrenos baldios</w:t>
      </w:r>
      <w:r w:rsidR="000D2E0D">
        <w:rPr>
          <w:rFonts w:ascii="Arial" w:hAnsi="Arial" w:cs="Arial"/>
          <w:sz w:val="24"/>
          <w:szCs w:val="24"/>
        </w:rPr>
        <w:t xml:space="preserve"> e falta de gestão para manutenção destes resíduos</w:t>
      </w:r>
      <w:r>
        <w:rPr>
          <w:rFonts w:ascii="Arial" w:hAnsi="Arial" w:cs="Arial"/>
          <w:sz w:val="24"/>
          <w:szCs w:val="24"/>
        </w:rPr>
        <w:t xml:space="preserve"> pode causar uma </w:t>
      </w:r>
      <w:r w:rsidR="000D2E0D">
        <w:rPr>
          <w:rFonts w:ascii="Arial" w:hAnsi="Arial" w:cs="Arial"/>
          <w:sz w:val="24"/>
          <w:szCs w:val="24"/>
        </w:rPr>
        <w:t>série</w:t>
      </w:r>
      <w:r>
        <w:rPr>
          <w:rFonts w:ascii="Arial" w:hAnsi="Arial" w:cs="Arial"/>
          <w:sz w:val="24"/>
          <w:szCs w:val="24"/>
        </w:rPr>
        <w:t xml:space="preserve"> de problemas como</w:t>
      </w:r>
      <w:r w:rsidR="000D2E0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doenças</w:t>
      </w:r>
      <w:r w:rsidR="000D2E0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enchentes</w:t>
      </w:r>
      <w:r w:rsidR="00D6718C">
        <w:rPr>
          <w:rFonts w:ascii="Arial" w:hAnsi="Arial" w:cs="Arial"/>
          <w:sz w:val="24"/>
          <w:szCs w:val="24"/>
        </w:rPr>
        <w:t>, grande quantidade de lixo acumulado em aterros e lixões e consequentemente a contaminação do solo</w:t>
      </w:r>
      <w:r>
        <w:rPr>
          <w:rFonts w:ascii="Arial" w:hAnsi="Arial" w:cs="Arial"/>
          <w:sz w:val="24"/>
          <w:szCs w:val="24"/>
        </w:rPr>
        <w:t>.</w:t>
      </w:r>
    </w:p>
    <w:p w:rsidR="00FA276F" w:rsidRDefault="00FA276F" w:rsidP="00A94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Este documento se destina à proposta de criação e implementação de um sistema </w:t>
      </w:r>
      <w:r w:rsidRPr="00266F23">
        <w:rPr>
          <w:rFonts w:ascii="Arial" w:hAnsi="Arial" w:cs="Arial"/>
          <w:sz w:val="24"/>
          <w:szCs w:val="24"/>
        </w:rPr>
        <w:t>a</w:t>
      </w:r>
      <w:bookmarkStart w:id="0" w:name="_GoBack"/>
      <w:bookmarkEnd w:id="0"/>
      <w:r w:rsidRPr="00266F23">
        <w:rPr>
          <w:rFonts w:ascii="Arial" w:hAnsi="Arial" w:cs="Arial"/>
          <w:sz w:val="24"/>
          <w:szCs w:val="24"/>
        </w:rPr>
        <w:t>utomatizado</w:t>
      </w:r>
      <w:r w:rsidR="00516853">
        <w:rPr>
          <w:rFonts w:ascii="Arial" w:hAnsi="Arial" w:cs="Arial"/>
          <w:sz w:val="24"/>
          <w:szCs w:val="24"/>
        </w:rPr>
        <w:t>, com o objetivo de acelerar</w:t>
      </w:r>
      <w:r>
        <w:rPr>
          <w:rFonts w:ascii="Arial" w:hAnsi="Arial" w:cs="Arial"/>
          <w:sz w:val="24"/>
          <w:szCs w:val="24"/>
        </w:rPr>
        <w:t xml:space="preserve"> o processo de compostagem,</w:t>
      </w:r>
      <w:r w:rsidR="00516853">
        <w:rPr>
          <w:rFonts w:ascii="Arial" w:hAnsi="Arial" w:cs="Arial"/>
          <w:sz w:val="24"/>
          <w:szCs w:val="24"/>
        </w:rPr>
        <w:t xml:space="preserve"> torna-lo mais eficaz, propondo uma solução</w:t>
      </w:r>
      <w:r w:rsidR="00516853">
        <w:rPr>
          <w:rFonts w:ascii="Arial" w:hAnsi="Arial" w:cs="Arial"/>
          <w:sz w:val="24"/>
          <w:szCs w:val="24"/>
        </w:rPr>
        <w:t xml:space="preserve"> para os restos e resíduos orgânicos</w:t>
      </w:r>
      <w:r w:rsidR="00516853">
        <w:rPr>
          <w:rFonts w:ascii="Arial" w:hAnsi="Arial" w:cs="Arial"/>
          <w:sz w:val="24"/>
          <w:szCs w:val="24"/>
        </w:rPr>
        <w:t xml:space="preserve"> inutilizados.</w:t>
      </w:r>
    </w:p>
    <w:p w:rsidR="00DC3C9C" w:rsidRPr="00DC3C9C" w:rsidRDefault="00FA276F" w:rsidP="00A94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370B2">
        <w:rPr>
          <w:rFonts w:ascii="Arial" w:hAnsi="Arial" w:cs="Arial"/>
          <w:sz w:val="24"/>
          <w:szCs w:val="24"/>
        </w:rPr>
        <w:t>A</w:t>
      </w:r>
      <w:r w:rsidR="00516853">
        <w:rPr>
          <w:rFonts w:ascii="Arial" w:hAnsi="Arial" w:cs="Arial"/>
          <w:sz w:val="24"/>
          <w:szCs w:val="24"/>
        </w:rPr>
        <w:t xml:space="preserve"> solução </w:t>
      </w:r>
      <w:r w:rsidR="003370B2">
        <w:rPr>
          <w:rFonts w:ascii="Arial" w:hAnsi="Arial" w:cs="Arial"/>
          <w:sz w:val="24"/>
          <w:szCs w:val="24"/>
        </w:rPr>
        <w:t>visa beneficiar</w:t>
      </w:r>
      <w:r>
        <w:rPr>
          <w:rFonts w:ascii="Arial" w:hAnsi="Arial" w:cs="Arial"/>
          <w:sz w:val="24"/>
          <w:szCs w:val="24"/>
        </w:rPr>
        <w:t xml:space="preserve"> a sociedade urbana e rural, </w:t>
      </w:r>
      <w:r w:rsidR="00516853">
        <w:rPr>
          <w:rFonts w:ascii="Arial" w:hAnsi="Arial" w:cs="Arial"/>
          <w:sz w:val="24"/>
          <w:szCs w:val="24"/>
        </w:rPr>
        <w:t>visto</w:t>
      </w:r>
      <w:r>
        <w:rPr>
          <w:rFonts w:ascii="Arial" w:hAnsi="Arial" w:cs="Arial"/>
          <w:sz w:val="24"/>
          <w:szCs w:val="24"/>
        </w:rPr>
        <w:t xml:space="preserve"> que o </w:t>
      </w:r>
      <w:r w:rsidR="00516853">
        <w:rPr>
          <w:rFonts w:ascii="Arial" w:hAnsi="Arial" w:cs="Arial"/>
          <w:sz w:val="24"/>
          <w:szCs w:val="24"/>
        </w:rPr>
        <w:t>produto resultante do</w:t>
      </w:r>
      <w:r>
        <w:rPr>
          <w:rFonts w:ascii="Arial" w:hAnsi="Arial" w:cs="Arial"/>
          <w:sz w:val="24"/>
          <w:szCs w:val="24"/>
        </w:rPr>
        <w:t xml:space="preserve"> processo de compostagem</w:t>
      </w:r>
      <w:r w:rsidR="00516853">
        <w:rPr>
          <w:rFonts w:ascii="Arial" w:hAnsi="Arial" w:cs="Arial"/>
          <w:sz w:val="24"/>
          <w:szCs w:val="24"/>
        </w:rPr>
        <w:t xml:space="preserve"> (húmus): um composto rico em nutrientes, </w:t>
      </w:r>
      <w:r>
        <w:rPr>
          <w:rFonts w:ascii="Arial" w:hAnsi="Arial" w:cs="Arial"/>
          <w:sz w:val="24"/>
          <w:szCs w:val="24"/>
        </w:rPr>
        <w:t>usado para</w:t>
      </w:r>
      <w:r w:rsidR="00A94680">
        <w:rPr>
          <w:rFonts w:ascii="Arial" w:hAnsi="Arial" w:cs="Arial"/>
          <w:sz w:val="24"/>
          <w:szCs w:val="24"/>
        </w:rPr>
        <w:t xml:space="preserve"> adubagem d</w:t>
      </w:r>
      <w:r w:rsidR="00516853">
        <w:rPr>
          <w:rFonts w:ascii="Arial" w:hAnsi="Arial" w:cs="Arial"/>
          <w:sz w:val="24"/>
          <w:szCs w:val="24"/>
        </w:rPr>
        <w:t>e</w:t>
      </w:r>
      <w:r w:rsidR="00A94680">
        <w:rPr>
          <w:rFonts w:ascii="Arial" w:hAnsi="Arial" w:cs="Arial"/>
          <w:sz w:val="24"/>
          <w:szCs w:val="24"/>
        </w:rPr>
        <w:t xml:space="preserve"> plantas e plantios agrícolas</w:t>
      </w:r>
      <w:r w:rsidR="003370B2">
        <w:rPr>
          <w:rFonts w:ascii="Arial" w:hAnsi="Arial" w:cs="Arial"/>
          <w:sz w:val="24"/>
          <w:szCs w:val="24"/>
        </w:rPr>
        <w:t>. A</w:t>
      </w:r>
      <w:r w:rsidR="00DC3C9C">
        <w:rPr>
          <w:rFonts w:ascii="Arial" w:hAnsi="Arial" w:cs="Arial"/>
          <w:sz w:val="24"/>
          <w:szCs w:val="24"/>
        </w:rPr>
        <w:t>demais</w:t>
      </w:r>
      <w:r w:rsidR="003370B2">
        <w:rPr>
          <w:rFonts w:ascii="Arial" w:hAnsi="Arial" w:cs="Arial"/>
          <w:sz w:val="24"/>
          <w:szCs w:val="24"/>
        </w:rPr>
        <w:t>,</w:t>
      </w:r>
      <w:r w:rsidR="00A94680">
        <w:rPr>
          <w:rFonts w:ascii="Arial" w:hAnsi="Arial" w:cs="Arial"/>
          <w:sz w:val="24"/>
          <w:szCs w:val="24"/>
        </w:rPr>
        <w:t xml:space="preserve"> o projeto</w:t>
      </w:r>
      <w:r w:rsidR="00DC3C9C">
        <w:rPr>
          <w:rFonts w:ascii="Arial" w:hAnsi="Arial" w:cs="Arial"/>
          <w:sz w:val="24"/>
          <w:szCs w:val="24"/>
        </w:rPr>
        <w:t xml:space="preserve"> intenta</w:t>
      </w:r>
      <w:r w:rsidR="00A94680">
        <w:rPr>
          <w:rFonts w:ascii="Arial" w:hAnsi="Arial" w:cs="Arial"/>
          <w:sz w:val="24"/>
          <w:szCs w:val="24"/>
        </w:rPr>
        <w:t xml:space="preserve"> </w:t>
      </w:r>
      <w:r w:rsidR="00DC3C9C" w:rsidRPr="00DC3C9C">
        <w:rPr>
          <w:rFonts w:ascii="Arial" w:hAnsi="Arial" w:cs="Arial"/>
          <w:sz w:val="24"/>
          <w:szCs w:val="24"/>
        </w:rPr>
        <w:t xml:space="preserve">promover a reciclagem direta do material orgânico, ocupar os vazios urbanos ociosos, </w:t>
      </w:r>
      <w:r w:rsidR="00DC3C9C">
        <w:rPr>
          <w:rFonts w:ascii="Arial" w:hAnsi="Arial" w:cs="Arial"/>
          <w:sz w:val="24"/>
          <w:szCs w:val="24"/>
        </w:rPr>
        <w:t>reduzir</w:t>
      </w:r>
      <w:r w:rsidR="00DC3C9C" w:rsidRPr="00DC3C9C">
        <w:rPr>
          <w:rFonts w:ascii="Arial" w:hAnsi="Arial" w:cs="Arial"/>
          <w:sz w:val="24"/>
          <w:szCs w:val="24"/>
        </w:rPr>
        <w:t xml:space="preserve"> gastos públicos com a logística</w:t>
      </w:r>
      <w:r w:rsidR="00DC3C9C">
        <w:rPr>
          <w:rFonts w:ascii="Arial" w:hAnsi="Arial" w:cs="Arial"/>
          <w:sz w:val="24"/>
          <w:szCs w:val="24"/>
        </w:rPr>
        <w:t xml:space="preserve"> e </w:t>
      </w:r>
      <w:r w:rsidR="003370B2">
        <w:rPr>
          <w:rFonts w:ascii="Arial" w:hAnsi="Arial" w:cs="Arial"/>
          <w:sz w:val="24"/>
          <w:szCs w:val="24"/>
        </w:rPr>
        <w:t>oferece</w:t>
      </w:r>
      <w:r w:rsidR="00DC3C9C">
        <w:rPr>
          <w:rFonts w:ascii="Arial" w:hAnsi="Arial" w:cs="Arial"/>
          <w:sz w:val="24"/>
          <w:szCs w:val="24"/>
        </w:rPr>
        <w:t>r</w:t>
      </w:r>
      <w:r w:rsidR="003370B2">
        <w:rPr>
          <w:rFonts w:ascii="Arial" w:hAnsi="Arial" w:cs="Arial"/>
          <w:sz w:val="24"/>
          <w:szCs w:val="24"/>
        </w:rPr>
        <w:t xml:space="preserve"> às indústrias</w:t>
      </w:r>
      <w:r w:rsidR="00A94680">
        <w:rPr>
          <w:rFonts w:ascii="Arial" w:hAnsi="Arial" w:cs="Arial"/>
          <w:sz w:val="24"/>
          <w:szCs w:val="24"/>
        </w:rPr>
        <w:t xml:space="preserve"> de resíduos</w:t>
      </w:r>
      <w:r w:rsidR="003370B2">
        <w:rPr>
          <w:rFonts w:ascii="Arial" w:hAnsi="Arial" w:cs="Arial"/>
          <w:sz w:val="24"/>
          <w:szCs w:val="24"/>
        </w:rPr>
        <w:t xml:space="preserve"> e ao</w:t>
      </w:r>
      <w:r w:rsidR="00A94680">
        <w:rPr>
          <w:rFonts w:ascii="Arial" w:hAnsi="Arial" w:cs="Arial"/>
          <w:sz w:val="24"/>
          <w:szCs w:val="24"/>
        </w:rPr>
        <w:t xml:space="preserve"> o trabalhador agrícola</w:t>
      </w:r>
      <w:r w:rsidR="003370B2">
        <w:rPr>
          <w:rFonts w:ascii="Arial" w:hAnsi="Arial" w:cs="Arial"/>
          <w:sz w:val="24"/>
          <w:szCs w:val="24"/>
        </w:rPr>
        <w:t xml:space="preserve"> um processo otimizado para realizar a compostagem.</w:t>
      </w:r>
    </w:p>
    <w:sectPr w:rsidR="00DC3C9C" w:rsidRPr="00DC3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6F"/>
    <w:rsid w:val="000D2E0D"/>
    <w:rsid w:val="00266F23"/>
    <w:rsid w:val="0028110E"/>
    <w:rsid w:val="003370B2"/>
    <w:rsid w:val="0046657C"/>
    <w:rsid w:val="00516853"/>
    <w:rsid w:val="006135C0"/>
    <w:rsid w:val="008C28C9"/>
    <w:rsid w:val="00A94680"/>
    <w:rsid w:val="00D6718C"/>
    <w:rsid w:val="00DC3C9C"/>
    <w:rsid w:val="00FA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9DF1"/>
  <w15:chartTrackingRefBased/>
  <w15:docId w15:val="{85D7EBD0-3D6D-448C-8287-F9E573C8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dc:description/>
  <cp:lastModifiedBy>Ultimate Blaze</cp:lastModifiedBy>
  <cp:revision>20</cp:revision>
  <dcterms:created xsi:type="dcterms:W3CDTF">2019-02-28T11:48:00Z</dcterms:created>
  <dcterms:modified xsi:type="dcterms:W3CDTF">2019-02-28T22:54:00Z</dcterms:modified>
</cp:coreProperties>
</file>