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300" w:line="240"/>
        <w:ind w:right="0" w:left="0" w:firstLine="0"/>
        <w:jc w:val="both"/>
        <w:rPr>
          <w:rFonts w:ascii="Cambria" w:hAnsi="Cambria" w:cs="Cambria" w:eastAsia="Cambria"/>
          <w:color w:val="000000"/>
          <w:spacing w:val="0"/>
          <w:position w:val="0"/>
          <w:sz w:val="52"/>
          <w:shd w:fill="auto" w:val="clear"/>
        </w:rPr>
      </w:pPr>
      <w:r>
        <w:rPr>
          <w:rFonts w:ascii="Calibri" w:hAnsi="Calibri" w:cs="Calibri" w:eastAsia="Calibri"/>
          <w:color w:val="FF0000"/>
          <w:spacing w:val="0"/>
          <w:position w:val="0"/>
          <w:sz w:val="32"/>
          <w:shd w:fill="auto" w:val="clear"/>
        </w:rPr>
        <w:t xml:space="preserve">Assignment Day4 </w:t>
      </w:r>
      <w:r>
        <w:rPr>
          <w:rFonts w:ascii="Calibri" w:hAnsi="Calibri" w:cs="Calibri" w:eastAsia="Calibri"/>
          <w:color w:val="FF0000"/>
          <w:spacing w:val="0"/>
          <w:position w:val="0"/>
          <w:sz w:val="32"/>
          <w:shd w:fill="auto" w:val="clear"/>
        </w:rPr>
        <w:t xml:space="preserve">–</w:t>
      </w:r>
      <w:r>
        <w:rPr>
          <w:rFonts w:ascii="Calibri" w:hAnsi="Calibri" w:cs="Calibri" w:eastAsia="Calibri"/>
          <w:color w:val="FF0000"/>
          <w:spacing w:val="0"/>
          <w:position w:val="0"/>
          <w:sz w:val="32"/>
          <w:shd w:fill="auto" w:val="clear"/>
        </w:rPr>
        <w:t xml:space="preserve">SQL:  Comprehensive practice</w:t>
      </w:r>
    </w:p>
    <w:p>
      <w:pPr>
        <w:keepNext w:val="true"/>
        <w:keepLines w:val="true"/>
        <w:spacing w:before="480" w:after="0" w:line="240"/>
        <w:ind w:right="0" w:left="0" w:firstLine="0"/>
        <w:jc w:val="both"/>
        <w:rPr>
          <w:rFonts w:ascii="Cambria" w:hAnsi="Cambria" w:cs="Cambria" w:eastAsia="Cambria"/>
          <w:b/>
          <w:color w:val="366091"/>
          <w:spacing w:val="0"/>
          <w:position w:val="0"/>
          <w:sz w:val="28"/>
          <w:shd w:fill="auto" w:val="clear"/>
        </w:rPr>
      </w:pPr>
      <w:r>
        <w:rPr>
          <w:rFonts w:ascii="Calibri" w:hAnsi="Calibri" w:cs="Calibri" w:eastAsia="Calibri"/>
          <w:b/>
          <w:color w:val="366091"/>
          <w:spacing w:val="0"/>
          <w:position w:val="0"/>
          <w:sz w:val="28"/>
          <w:shd w:fill="auto" w:val="clear"/>
        </w:rPr>
        <w:t xml:space="preserve">Answer following questions</w:t>
      </w:r>
    </w:p>
    <w:p>
      <w:pPr>
        <w:numPr>
          <w:ilvl w:val="0"/>
          <w:numId w:val="3"/>
        </w:numPr>
        <w:spacing w:before="0" w:after="140" w:line="276"/>
        <w:ind w:right="0" w:left="72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What is View? What are the benefits of using views?</w:t>
      </w:r>
    </w:p>
    <w:p>
      <w:pPr>
        <w:spacing w:before="0" w:after="140" w:line="276"/>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Views in SQL are considered as a virtual table. A view also contains rows and columns.</w:t>
      </w:r>
    </w:p>
    <w:p>
      <w:pPr>
        <w:spacing w:before="0" w:after="140" w:line="276"/>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A view can draw data from several different tables and present it as a single table, turning multi-table queries into single-table queries against the view.Views can give a user a "personalized" view of the database structure, presenting the database as a set of virtual tables that make sense for that user.</w:t>
      </w:r>
    </w:p>
    <w:p>
      <w:pPr>
        <w:spacing w:before="0" w:after="140" w:line="276"/>
        <w:ind w:right="0" w:left="0" w:firstLine="0"/>
        <w:jc w:val="left"/>
        <w:rPr>
          <w:rFonts w:ascii="Calibri" w:hAnsi="Calibri" w:cs="Calibri" w:eastAsia="Calibri"/>
          <w:color w:val="00000A"/>
          <w:spacing w:val="0"/>
          <w:position w:val="0"/>
          <w:sz w:val="24"/>
          <w:shd w:fill="auto" w:val="clear"/>
        </w:rPr>
      </w:pPr>
    </w:p>
    <w:p>
      <w:pPr>
        <w:numPr>
          <w:ilvl w:val="0"/>
          <w:numId w:val="5"/>
        </w:numPr>
        <w:spacing w:before="0" w:after="140" w:line="276"/>
        <w:ind w:right="0" w:left="72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Can data be modified through views?</w:t>
      </w:r>
    </w:p>
    <w:p>
      <w:pPr>
        <w:spacing w:before="0" w:after="140" w:line="276"/>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YES,as long as the View is created based on one single table then direct "Update View" statement would work.</w:t>
      </w:r>
    </w:p>
    <w:p>
      <w:pPr>
        <w:spacing w:before="0" w:after="140" w:line="276"/>
        <w:ind w:right="0" w:left="0" w:firstLine="0"/>
        <w:jc w:val="left"/>
        <w:rPr>
          <w:rFonts w:ascii="Calibri" w:hAnsi="Calibri" w:cs="Calibri" w:eastAsia="Calibri"/>
          <w:color w:val="00000A"/>
          <w:spacing w:val="0"/>
          <w:position w:val="0"/>
          <w:sz w:val="24"/>
          <w:shd w:fill="auto" w:val="clear"/>
        </w:rPr>
      </w:pPr>
    </w:p>
    <w:p>
      <w:pPr>
        <w:numPr>
          <w:ilvl w:val="0"/>
          <w:numId w:val="7"/>
        </w:numPr>
        <w:spacing w:before="0" w:after="140" w:line="276"/>
        <w:ind w:right="0" w:left="72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What is stored procedure and what are the benefits of using it?</w:t>
      </w:r>
    </w:p>
    <w:p>
      <w:pPr>
        <w:spacing w:before="0" w:after="140" w:line="276"/>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A stored procedure is a prepared SQL code that you can save, so the code can be reused over and over again.</w:t>
      </w:r>
    </w:p>
    <w:p>
      <w:pPr>
        <w:spacing w:before="0" w:after="140" w:line="276"/>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Since procedures are stored on the database server which is faster than client. You can execute all the complicated quires using it, which will be faster.</w:t>
      </w:r>
    </w:p>
    <w:p>
      <w:pPr>
        <w:spacing w:before="0" w:after="140" w:line="276"/>
        <w:ind w:right="0" w:left="0" w:firstLine="0"/>
        <w:jc w:val="left"/>
        <w:rPr>
          <w:rFonts w:ascii="Calibri" w:hAnsi="Calibri" w:cs="Calibri" w:eastAsia="Calibri"/>
          <w:color w:val="00000A"/>
          <w:spacing w:val="0"/>
          <w:position w:val="0"/>
          <w:sz w:val="24"/>
          <w:shd w:fill="auto" w:val="clear"/>
        </w:rPr>
      </w:pPr>
    </w:p>
    <w:p>
      <w:pPr>
        <w:numPr>
          <w:ilvl w:val="0"/>
          <w:numId w:val="9"/>
        </w:numPr>
        <w:spacing w:before="0" w:after="140" w:line="276"/>
        <w:ind w:right="0" w:left="72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What is the difference between view and stored procedure?</w:t>
      </w:r>
    </w:p>
    <w:p>
      <w:pPr>
        <w:spacing w:before="0" w:after="140" w:line="276"/>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View can not perform modification to any table, but stored procedure can perform modification to one or several tables</w:t>
      </w:r>
    </w:p>
    <w:p>
      <w:pPr>
        <w:spacing w:before="0" w:after="140" w:line="276"/>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View does not accepts parameters, </w:t>
      </w:r>
      <w:r>
        <w:rPr>
          <w:rFonts w:ascii="Calibri" w:hAnsi="Calibri" w:cs="Calibri" w:eastAsia="Calibri"/>
          <w:color w:val="00000A"/>
          <w:spacing w:val="0"/>
          <w:position w:val="0"/>
          <w:sz w:val="24"/>
          <w:shd w:fill="auto" w:val="clear"/>
        </w:rPr>
        <w:t xml:space="preserve">stored procedure </w:t>
      </w:r>
      <w:r>
        <w:rPr>
          <w:rFonts w:ascii="Calibri" w:hAnsi="Calibri" w:cs="Calibri" w:eastAsia="Calibri"/>
          <w:color w:val="00000A"/>
          <w:spacing w:val="0"/>
          <w:position w:val="0"/>
          <w:sz w:val="24"/>
          <w:shd w:fill="auto" w:val="clear"/>
        </w:rPr>
        <w:t xml:space="preserve">accept parameters</w:t>
      </w:r>
    </w:p>
    <w:p>
      <w:pPr>
        <w:spacing w:before="0" w:after="140" w:line="276"/>
        <w:ind w:right="0" w:left="0" w:firstLine="0"/>
        <w:jc w:val="left"/>
        <w:rPr>
          <w:rFonts w:ascii="Calibri" w:hAnsi="Calibri" w:cs="Calibri" w:eastAsia="Calibri"/>
          <w:color w:val="00000A"/>
          <w:spacing w:val="0"/>
          <w:position w:val="0"/>
          <w:sz w:val="24"/>
          <w:shd w:fill="auto" w:val="clear"/>
        </w:rPr>
      </w:pPr>
    </w:p>
    <w:p>
      <w:pPr>
        <w:numPr>
          <w:ilvl w:val="0"/>
          <w:numId w:val="11"/>
        </w:numPr>
        <w:spacing w:before="0" w:after="140" w:line="276"/>
        <w:ind w:right="0" w:left="720" w:hanging="360"/>
        <w:jc w:val="both"/>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What is the difference between stored procedure and functions?</w:t>
      </w:r>
    </w:p>
    <w:p>
      <w:pPr>
        <w:spacing w:before="0" w:after="140" w:line="276"/>
        <w:ind w:right="0" w:left="0" w:firstLine="0"/>
        <w:jc w:val="both"/>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User defined functions will return values at any cost, Stored procedures may or may not necessarily return values.</w:t>
      </w:r>
    </w:p>
    <w:p>
      <w:pPr>
        <w:spacing w:before="0" w:after="140" w:line="276"/>
        <w:ind w:right="0" w:left="0" w:firstLine="0"/>
        <w:jc w:val="both"/>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A function has a return type and returns a value.A procedure does not have a return type. But it returns values using the OUT parameters.</w:t>
      </w:r>
    </w:p>
    <w:p>
      <w:pPr>
        <w:spacing w:before="0" w:after="140" w:line="276"/>
        <w:ind w:right="0" w:left="0" w:firstLine="0"/>
        <w:jc w:val="both"/>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You can call a function from a stored procedure.</w:t>
      </w:r>
    </w:p>
    <w:p>
      <w:pPr>
        <w:spacing w:before="0" w:after="140" w:line="276"/>
        <w:ind w:right="0" w:left="0" w:firstLine="0"/>
        <w:jc w:val="both"/>
        <w:rPr>
          <w:rFonts w:ascii="Calibri" w:hAnsi="Calibri" w:cs="Calibri" w:eastAsia="Calibri"/>
          <w:color w:val="00000A"/>
          <w:spacing w:val="0"/>
          <w:position w:val="0"/>
          <w:sz w:val="24"/>
          <w:shd w:fill="auto" w:val="clear"/>
        </w:rPr>
      </w:pPr>
    </w:p>
    <w:p>
      <w:pPr>
        <w:numPr>
          <w:ilvl w:val="0"/>
          <w:numId w:val="13"/>
        </w:numPr>
        <w:spacing w:before="0" w:after="140" w:line="276"/>
        <w:ind w:right="0" w:left="72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Can stored procedure return multiple result sets?</w:t>
      </w:r>
    </w:p>
    <w:p>
      <w:pPr>
        <w:spacing w:before="0" w:after="140" w:line="276"/>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Stored procedures can return multiple result sets. </w:t>
      </w:r>
    </w:p>
    <w:p>
      <w:pPr>
        <w:spacing w:before="0" w:after="140" w:line="276"/>
        <w:ind w:right="0" w:left="0" w:firstLine="0"/>
        <w:jc w:val="left"/>
        <w:rPr>
          <w:rFonts w:ascii="Calibri" w:hAnsi="Calibri" w:cs="Calibri" w:eastAsia="Calibri"/>
          <w:color w:val="00000A"/>
          <w:spacing w:val="0"/>
          <w:position w:val="0"/>
          <w:sz w:val="24"/>
          <w:shd w:fill="auto" w:val="clear"/>
        </w:rPr>
      </w:pPr>
    </w:p>
    <w:p>
      <w:pPr>
        <w:numPr>
          <w:ilvl w:val="0"/>
          <w:numId w:val="15"/>
        </w:numPr>
        <w:spacing w:before="0" w:after="140" w:line="276"/>
        <w:ind w:right="0" w:left="72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Can stored procedure be executed as part of SELECT Statement? Why?</w:t>
      </w:r>
    </w:p>
    <w:p>
      <w:pPr>
        <w:spacing w:before="0" w:after="140" w:line="276"/>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You cannot call a procedure using select statements.</w:t>
      </w:r>
      <w:r>
        <w:rPr>
          <w:rFonts w:ascii="Calibri" w:hAnsi="Calibri" w:cs="Calibri" w:eastAsia="Calibri"/>
          <w:color w:val="00000A"/>
          <w:spacing w:val="0"/>
          <w:position w:val="0"/>
          <w:sz w:val="24"/>
          <w:shd w:fill="auto" w:val="clear"/>
        </w:rPr>
        <w:t xml:space="preserve">Stored procedure may or may not return values, so it can't use select.</w:t>
      </w:r>
    </w:p>
    <w:p>
      <w:pPr>
        <w:spacing w:before="0" w:after="140" w:line="276"/>
        <w:ind w:right="0" w:left="0" w:firstLine="0"/>
        <w:jc w:val="left"/>
        <w:rPr>
          <w:rFonts w:ascii="Calibri" w:hAnsi="Calibri" w:cs="Calibri" w:eastAsia="Calibri"/>
          <w:color w:val="00000A"/>
          <w:spacing w:val="0"/>
          <w:position w:val="0"/>
          <w:sz w:val="24"/>
          <w:shd w:fill="auto" w:val="clear"/>
        </w:rPr>
      </w:pPr>
    </w:p>
    <w:p>
      <w:pPr>
        <w:numPr>
          <w:ilvl w:val="0"/>
          <w:numId w:val="17"/>
        </w:numPr>
        <w:spacing w:before="0" w:after="140" w:line="276"/>
        <w:ind w:right="0" w:left="720" w:hanging="360"/>
        <w:jc w:val="both"/>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What is Trigger? What types of Triggers are there?</w:t>
      </w:r>
    </w:p>
    <w:p>
      <w:pPr>
        <w:spacing w:before="0" w:after="140" w:line="276"/>
        <w:ind w:right="0" w:left="0" w:firstLine="0"/>
        <w:jc w:val="both"/>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Trigger can automatically execute when DML command statement occurs.Triggers are used to assess/evaluate data before or after data modification using DDL and DML statements.Three type triggers: DDL Trigger,DML Trigger,Logon Trigger.</w:t>
      </w:r>
    </w:p>
    <w:p>
      <w:pPr>
        <w:spacing w:before="0" w:after="140" w:line="276"/>
        <w:ind w:right="0" w:left="0" w:firstLine="0"/>
        <w:jc w:val="both"/>
        <w:rPr>
          <w:rFonts w:ascii="Calibri" w:hAnsi="Calibri" w:cs="Calibri" w:eastAsia="Calibri"/>
          <w:color w:val="00000A"/>
          <w:spacing w:val="0"/>
          <w:position w:val="0"/>
          <w:sz w:val="24"/>
          <w:shd w:fill="auto" w:val="clear"/>
        </w:rPr>
      </w:pPr>
    </w:p>
    <w:p>
      <w:pPr>
        <w:numPr>
          <w:ilvl w:val="0"/>
          <w:numId w:val="19"/>
        </w:numPr>
        <w:spacing w:before="0" w:after="140" w:line="276"/>
        <w:ind w:right="0" w:left="720" w:hanging="360"/>
        <w:jc w:val="both"/>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What are the scenarios to use Triggers?</w:t>
      </w:r>
    </w:p>
    <w:p>
      <w:pPr>
        <w:spacing w:before="0" w:after="140" w:line="276"/>
        <w:ind w:right="0" w:left="0" w:firstLine="0"/>
        <w:jc w:val="both"/>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Using triggers is quite valid when their use is justified. For example, they have good value in auditing (keeping history of data) without requiring explicit procedural code with every CRUD command on every table.</w:t>
      </w:r>
    </w:p>
    <w:p>
      <w:pPr>
        <w:spacing w:before="0" w:after="140" w:line="276"/>
        <w:ind w:right="0" w:left="0" w:firstLine="0"/>
        <w:jc w:val="both"/>
        <w:rPr>
          <w:rFonts w:ascii="Calibri" w:hAnsi="Calibri" w:cs="Calibri" w:eastAsia="Calibri"/>
          <w:color w:val="00000A"/>
          <w:spacing w:val="0"/>
          <w:position w:val="0"/>
          <w:sz w:val="24"/>
          <w:shd w:fill="auto" w:val="clear"/>
        </w:rPr>
      </w:pPr>
    </w:p>
    <w:p>
      <w:pPr>
        <w:numPr>
          <w:ilvl w:val="0"/>
          <w:numId w:val="21"/>
        </w:numPr>
        <w:spacing w:before="0" w:after="140" w:line="276"/>
        <w:ind w:right="0" w:left="72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What is the difference between Trigger and Stored Procedure?</w:t>
      </w:r>
    </w:p>
    <w:p>
      <w:pPr>
        <w:spacing w:before="0" w:after="140" w:line="276"/>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We can call a stored procedure from inside another stored procedure but we can't directly call another trigger within a trigger. We can only achieve nesting of triggers in which the action (insert, delete, and update) defined within a trigger can initiate execution of another trigger defined on the same table or a different table.</w:t>
      </w:r>
    </w:p>
    <w:p>
      <w:pPr>
        <w:spacing w:before="0" w:after="140" w:line="276"/>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We can execute a stored procedure whenever we want with the help of the exec command, but a trigger can only be executed whenever an event (insert, delete, and update) is fired on the table on which the trigger is defined.</w:t>
      </w:r>
    </w:p>
    <w:p>
      <w:pPr>
        <w:keepNext w:val="true"/>
        <w:keepLines w:val="true"/>
        <w:spacing w:before="480" w:after="0" w:line="240"/>
        <w:ind w:right="0" w:left="0" w:firstLine="0"/>
        <w:jc w:val="left"/>
        <w:rPr>
          <w:rFonts w:ascii="Cambria" w:hAnsi="Cambria" w:cs="Cambria" w:eastAsia="Cambria"/>
          <w:b/>
          <w:color w:val="366091"/>
          <w:spacing w:val="0"/>
          <w:position w:val="0"/>
          <w:sz w:val="28"/>
          <w:shd w:fill="auto" w:val="clear"/>
        </w:rPr>
      </w:pPr>
      <w:r>
        <w:rPr>
          <w:rFonts w:ascii="Calibri" w:hAnsi="Calibri" w:cs="Calibri" w:eastAsia="Calibri"/>
          <w:b/>
          <w:color w:val="366091"/>
          <w:spacing w:val="0"/>
          <w:position w:val="0"/>
          <w:sz w:val="28"/>
          <w:shd w:fill="auto" w:val="clear"/>
        </w:rPr>
        <w:t xml:space="preserve">Write queries for following scenarios</w:t>
      </w:r>
    </w:p>
    <w:p>
      <w:pPr>
        <w:spacing w:before="0" w:after="14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A"/>
          <w:spacing w:val="0"/>
          <w:position w:val="0"/>
          <w:sz w:val="24"/>
          <w:shd w:fill="auto" w:val="clear"/>
        </w:rPr>
        <w:t xml:space="preserve">Use Northwind database. All questions are based on assumptions described by the Database Diagram sent to you yesterday. When inserting, make up info if necessary. Write query for each step. Do not use IDE. BE CAREFUL WHEN DELETING DATA OR DROPPING TABLE.</w:t>
      </w:r>
    </w:p>
    <w:p>
      <w:pPr>
        <w:numPr>
          <w:ilvl w:val="0"/>
          <w:numId w:val="25"/>
        </w:numPr>
        <w:spacing w:before="0" w:after="140" w:line="240"/>
        <w:ind w:right="0" w:left="72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Lock tables Region, Territories, EmployeeTerritories and Employees. Insert following information into the database. In case of an error, no changes should be made to DB.</w:t>
      </w:r>
    </w:p>
    <w:p>
      <w:pPr>
        <w:numPr>
          <w:ilvl w:val="0"/>
          <w:numId w:val="25"/>
        </w:numPr>
        <w:spacing w:before="0" w:after="140" w:line="240"/>
        <w:ind w:right="0" w:left="144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A new region called 'Middle Earth';</w:t>
      </w:r>
    </w:p>
    <w:p>
      <w:pPr>
        <w:spacing w:before="0" w:after="14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insert into Region values(6,</w:t>
      </w:r>
      <w:r>
        <w:rPr>
          <w:rFonts w:ascii="Calibri" w:hAnsi="Calibri" w:cs="Calibri" w:eastAsia="Calibri"/>
          <w:color w:val="00000A"/>
          <w:spacing w:val="0"/>
          <w:position w:val="0"/>
          <w:sz w:val="24"/>
          <w:shd w:fill="auto" w:val="clear"/>
        </w:rPr>
        <w:t xml:space="preserve">“Middle Earth”</w:t>
      </w:r>
      <w:r>
        <w:rPr>
          <w:rFonts w:ascii="Calibri" w:hAnsi="Calibri" w:cs="Calibri" w:eastAsia="Calibri"/>
          <w:color w:val="00000A"/>
          <w:spacing w:val="0"/>
          <w:position w:val="0"/>
          <w:sz w:val="24"/>
          <w:shd w:fill="auto" w:val="clear"/>
        </w:rPr>
        <w:t xml:space="preserve">)</w:t>
      </w:r>
    </w:p>
    <w:p>
      <w:pPr>
        <w:spacing w:before="0" w:after="140" w:line="240"/>
        <w:ind w:right="0" w:left="0" w:firstLine="0"/>
        <w:jc w:val="left"/>
        <w:rPr>
          <w:rFonts w:ascii="Calibri" w:hAnsi="Calibri" w:cs="Calibri" w:eastAsia="Calibri"/>
          <w:color w:val="00000A"/>
          <w:spacing w:val="0"/>
          <w:position w:val="0"/>
          <w:sz w:val="24"/>
          <w:shd w:fill="auto" w:val="clear"/>
        </w:rPr>
      </w:pPr>
    </w:p>
    <w:p>
      <w:pPr>
        <w:numPr>
          <w:ilvl w:val="0"/>
          <w:numId w:val="28"/>
        </w:numPr>
        <w:spacing w:before="0" w:after="140" w:line="240"/>
        <w:ind w:right="0" w:left="1440" w:hanging="36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A new territory called “Gondor”, belongs to region “Middle Earth”;</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w:t>
      </w:r>
      <w:r>
        <w:rPr>
          <w:rFonts w:ascii="Times New Roman" w:hAnsi="Times New Roman" w:cs="Times New Roman" w:eastAsia="Times New Roman"/>
          <w:color w:val="auto"/>
          <w:spacing w:val="0"/>
          <w:position w:val="0"/>
          <w:sz w:val="24"/>
          <w:shd w:fill="auto" w:val="clear"/>
        </w:rPr>
        <w:t xml:space="preserve">Territories</w:t>
      </w:r>
      <w:r>
        <w:rPr>
          <w:rFonts w:ascii="Times New Roman" w:hAnsi="Times New Roman" w:cs="Times New Roman" w:eastAsia="Times New Roman"/>
          <w:color w:val="auto"/>
          <w:spacing w:val="0"/>
          <w:position w:val="0"/>
          <w:sz w:val="24"/>
          <w:shd w:fill="auto" w:val="clear"/>
        </w:rPr>
        <w:t xml:space="preserve"> values(99999,'Gondor',6)</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0"/>
        </w:numPr>
        <w:spacing w:before="0" w:after="14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new employee “Aragorn King” who's territory is “Gondor”.</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Employees VALUES(</w:t>
      </w:r>
      <w:r>
        <w:rPr>
          <w:rFonts w:ascii="Times New Roman" w:hAnsi="Times New Roman" w:cs="Times New Roman" w:eastAsia="Times New Roman"/>
          <w:color w:val="auto"/>
          <w:spacing w:val="0"/>
          <w:position w:val="0"/>
          <w:sz w:val="24"/>
          <w:shd w:fill="auto" w:val="clear"/>
        </w:rPr>
        <w:t xml:space="preserve">10</w:t>
      </w:r>
      <w:r>
        <w:rPr>
          <w:rFonts w:ascii="SimSun" w:hAnsi="SimSun" w:cs="SimSun" w:eastAsia="SimSu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'Aragorn','King'</w:t>
      </w:r>
      <w:r>
        <w:rPr>
          <w:rFonts w:ascii="SimSun" w:hAnsi="SimSun" w:cs="SimSun" w:eastAsia="SimSu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'Sales Representative',</w:t>
        <w:tab/>
        <w:t xml:space="preserve">'Ms.'</w:t>
        <w:tab/>
        <w:t xml:space="preserve">,'1966-01-</w:t>
      </w:r>
      <w:r>
        <w:rPr>
          <w:rFonts w:ascii="Times New Roman" w:hAnsi="Times New Roman" w:cs="Times New Roman" w:eastAsia="Times New Roman"/>
          <w:color w:val="auto"/>
          <w:spacing w:val="0"/>
          <w:position w:val="0"/>
          <w:sz w:val="24"/>
          <w:shd w:fill="auto" w:val="clear"/>
        </w:rPr>
        <w:t xml:space="preserve">01</w:t>
      </w:r>
      <w:r>
        <w:rPr>
          <w:rFonts w:ascii="Times New Roman" w:hAnsi="Times New Roman" w:cs="Times New Roman" w:eastAsia="Times New Roman"/>
          <w:color w:val="auto"/>
          <w:spacing w:val="0"/>
          <w:position w:val="0"/>
          <w:sz w:val="24"/>
          <w:shd w:fill="auto" w:val="clear"/>
        </w:rPr>
        <w:t xml:space="preserve"> 00:00:00.000','1994-</w:t>
      </w:r>
      <w:r>
        <w:rPr>
          <w:rFonts w:ascii="Times New Roman" w:hAnsi="Times New Roman" w:cs="Times New Roman" w:eastAsia="Times New Roman"/>
          <w:color w:val="auto"/>
          <w:spacing w:val="0"/>
          <w:position w:val="0"/>
          <w:sz w:val="24"/>
          <w:shd w:fill="auto" w:val="clear"/>
        </w:rPr>
        <w:t xml:space="preserve">01</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01</w:t>
      </w:r>
      <w:r>
        <w:rPr>
          <w:rFonts w:ascii="Times New Roman" w:hAnsi="Times New Roman" w:cs="Times New Roman" w:eastAsia="Times New Roman"/>
          <w:color w:val="auto"/>
          <w:spacing w:val="0"/>
          <w:position w:val="0"/>
          <w:sz w:val="24"/>
          <w:shd w:fill="auto" w:val="clear"/>
        </w:rPr>
        <w:t xml:space="preserve"> 00:00:00.000', '</w:t>
      </w:r>
      <w:r>
        <w:rPr>
          <w:rFonts w:ascii="Times New Roman" w:hAnsi="Times New Roman" w:cs="Times New Roman" w:eastAsia="Times New Roman"/>
          <w:color w:val="auto"/>
          <w:spacing w:val="0"/>
          <w:position w:val="0"/>
          <w:sz w:val="24"/>
          <w:shd w:fill="auto" w:val="clear"/>
        </w:rPr>
        <w:t xml:space="preserve">yolanda dr</w:t>
      </w:r>
      <w:r>
        <w:rPr>
          <w:rFonts w:ascii="Times New Roman" w:hAnsi="Times New Roman" w:cs="Times New Roman" w:eastAsia="Times New Roman"/>
          <w:color w:val="auto"/>
          <w:spacing w:val="0"/>
          <w:position w:val="0"/>
          <w:sz w:val="24"/>
          <w:shd w:fill="auto" w:val="clear"/>
        </w:rPr>
        <w:t xml:space="preserve">.',</w:t>
        <w:tab/>
        <w:t xml:space="preserve">'L</w:t>
      </w:r>
      <w:r>
        <w:rPr>
          <w:rFonts w:ascii="Times New Roman" w:hAnsi="Times New Roman" w:cs="Times New Roman" w:eastAsia="Times New Roman"/>
          <w:color w:val="auto"/>
          <w:spacing w:val="0"/>
          <w:position w:val="0"/>
          <w:sz w:val="24"/>
          <w:shd w:fill="auto" w:val="clear"/>
        </w:rPr>
        <w:t xml:space="preserve">os Angeles</w:t>
      </w:r>
      <w:r>
        <w:rPr>
          <w:rFonts w:ascii="Times New Roman" w:hAnsi="Times New Roman" w:cs="Times New Roman" w:eastAsia="Times New Roman"/>
          <w:color w:val="auto"/>
          <w:spacing w:val="0"/>
          <w:position w:val="0"/>
          <w:sz w:val="24"/>
          <w:shd w:fill="auto" w:val="clear"/>
        </w:rPr>
        <w:t xml:space="preserve">',</w:t>
        <w:tab/>
      </w:r>
      <w:r>
        <w:rPr>
          <w:rFonts w:ascii="Times New Roman" w:hAnsi="Times New Roman" w:cs="Times New Roman" w:eastAsia="Times New Roman"/>
          <w:color w:val="auto"/>
          <w:spacing w:val="0"/>
          <w:position w:val="0"/>
          <w:sz w:val="24"/>
          <w:shd w:fill="auto" w:val="clear"/>
        </w:rPr>
        <w:t xml:space="preserve">'Middle Earth'</w:t>
      </w:r>
      <w:r>
        <w:rPr>
          <w:rFonts w:ascii="Times New Roman" w:hAnsi="Times New Roman" w:cs="Times New Roman" w:eastAsia="Times New Roman"/>
          <w:color w:val="auto"/>
          <w:spacing w:val="0"/>
          <w:position w:val="0"/>
          <w:sz w:val="24"/>
          <w:shd w:fill="auto" w:val="clear"/>
        </w:rPr>
        <w:tab/>
        <w:t xml:space="preserve">,'WG2 7LT',</w:t>
        <w:tab/>
        <w:t xml:space="preserve">'U</w:t>
      </w:r>
      <w:r>
        <w:rPr>
          <w:rFonts w:ascii="Times New Roman" w:hAnsi="Times New Roman" w:cs="Times New Roman" w:eastAsia="Times New Roman"/>
          <w:color w:val="auto"/>
          <w:spacing w:val="0"/>
          <w:position w:val="0"/>
          <w:sz w:val="24"/>
          <w:shd w:fill="auto" w:val="clear"/>
        </w:rPr>
        <w:t xml:space="preserve">SA</w:t>
      </w:r>
      <w:r>
        <w:rPr>
          <w:rFonts w:ascii="Times New Roman" w:hAnsi="Times New Roman" w:cs="Times New Roman" w:eastAsia="Times New Roman"/>
          <w:color w:val="auto"/>
          <w:spacing w:val="0"/>
          <w:position w:val="0"/>
          <w:sz w:val="24"/>
          <w:shd w:fill="auto" w:val="clear"/>
        </w:rPr>
        <w:t xml:space="preserve">',</w:t>
        <w:tab/>
        <w:t xml:space="preserve">'(71) 555-4444'</w:t>
        <w:tab/>
        <w:t xml:space="preserve">,452,NULL,</w:t>
        <w:tab/>
        <w:t xml:space="preserve">'</w:t>
      </w:r>
      <w:r>
        <w:rPr>
          <w:rFonts w:ascii="Times New Roman" w:hAnsi="Times New Roman" w:cs="Times New Roman" w:eastAsia="Times New Roman"/>
          <w:color w:val="auto"/>
          <w:spacing w:val="0"/>
          <w:position w:val="0"/>
          <w:sz w:val="24"/>
          <w:shd w:fill="auto" w:val="clear"/>
        </w:rPr>
        <w:t xml:space="preserve">Aragon </w:t>
      </w:r>
      <w:r>
        <w:rPr>
          <w:rFonts w:ascii="Times New Roman" w:hAnsi="Times New Roman" w:cs="Times New Roman" w:eastAsia="Times New Roman"/>
          <w:color w:val="auto"/>
          <w:spacing w:val="0"/>
          <w:position w:val="0"/>
          <w:sz w:val="24"/>
          <w:shd w:fill="auto" w:val="clear"/>
        </w:rPr>
        <w:t xml:space="preserve">has a BA degree in English from St. Lawrence College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ab/>
        <w:t xml:space="preserve">5,</w:t>
        <w:tab/>
        <w:t xml:space="preserve">'</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http://accweb/emmployees/davolio.bmp/</w:t>
        </w:r>
      </w:hyperlink>
      <w:r>
        <w:rPr>
          <w:rFonts w:ascii="Times New Roman" w:hAnsi="Times New Roman" w:cs="Times New Roman" w:eastAsia="Times New Roman"/>
          <w:color w:val="auto"/>
          <w:spacing w:val="0"/>
          <w:position w:val="0"/>
          <w:sz w:val="24"/>
          <w:shd w:fill="auto" w:val="clear"/>
        </w:rPr>
        <w:t xml:space="preserve">')</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EmployeeTerritories VALUES(</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auto"/>
          <w:spacing w:val="0"/>
          <w:position w:val="0"/>
          <w:sz w:val="24"/>
          <w:shd w:fill="auto" w:val="clear"/>
        </w:rPr>
        <w:t xml:space="preserve">,9</w:t>
      </w:r>
      <w:r>
        <w:rPr>
          <w:rFonts w:ascii="Times New Roman" w:hAnsi="Times New Roman" w:cs="Times New Roman" w:eastAsia="Times New Roman"/>
          <w:color w:val="auto"/>
          <w:spacing w:val="0"/>
          <w:position w:val="0"/>
          <w:sz w:val="24"/>
          <w:shd w:fill="auto" w:val="clear"/>
        </w:rPr>
        <w:t xml:space="preserve">9999</w:t>
      </w:r>
      <w:r>
        <w:rPr>
          <w:rFonts w:ascii="Times New Roman" w:hAnsi="Times New Roman" w:cs="Times New Roman" w:eastAsia="Times New Roman"/>
          <w:color w:val="auto"/>
          <w:spacing w:val="0"/>
          <w:position w:val="0"/>
          <w:sz w:val="24"/>
          <w:shd w:fill="auto" w:val="clear"/>
        </w:rPr>
        <w:t xml:space="preserve">)</w:t>
      </w:r>
    </w:p>
    <w:p>
      <w:pPr>
        <w:numPr>
          <w:ilvl w:val="0"/>
          <w:numId w:val="32"/>
        </w:numPr>
        <w:spacing w:before="0" w:after="14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Change territory “Gondor” to “Arnor”.</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update </w:t>
      </w:r>
      <w:r>
        <w:rPr>
          <w:rFonts w:ascii="Times New Roman" w:hAnsi="Times New Roman" w:cs="Times New Roman" w:eastAsia="Times New Roman"/>
          <w:color w:val="auto"/>
          <w:spacing w:val="0"/>
          <w:position w:val="0"/>
          <w:sz w:val="24"/>
          <w:shd w:fill="auto" w:val="clear"/>
        </w:rPr>
        <w:t xml:space="preserve">territories</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TerritoryDescription = 'Arnor'</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TerritoryDescription = 'Gondor'</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4"/>
        </w:numPr>
        <w:spacing w:before="0" w:after="14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Delete Region “Middle Earth”. (tip: remove referenced data first) (Caution: do not forget WHERE or you will delete everything.) In case of an error, no changes should be made to DB. Unlock the tables mentioned in question 1.</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DELETE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0"/>
          <w:position w:val="0"/>
          <w:sz w:val="24"/>
          <w:shd w:fill="auto" w:val="clear"/>
        </w:rPr>
        <w:t xml:space="preserve"> EmployeeTerritories </w:t>
      </w:r>
      <w:r>
        <w:rPr>
          <w:rFonts w:ascii="Times New Roman" w:hAnsi="Times New Roman" w:cs="Times New Roman" w:eastAsia="Times New Roman"/>
          <w:color w:val="auto"/>
          <w:spacing w:val="0"/>
          <w:position w:val="0"/>
          <w:sz w:val="24"/>
          <w:shd w:fill="auto" w:val="clear"/>
        </w:rPr>
        <w:t xml:space="preserve">where</w:t>
      </w:r>
      <w:r>
        <w:rPr>
          <w:rFonts w:ascii="Times New Roman" w:hAnsi="Times New Roman" w:cs="Times New Roman" w:eastAsia="Times New Roman"/>
          <w:color w:val="auto"/>
          <w:spacing w:val="0"/>
          <w:position w:val="0"/>
          <w:sz w:val="24"/>
          <w:shd w:fill="auto" w:val="clear"/>
        </w:rPr>
        <w:t xml:space="preserve"> TerritoryID = (SELECT TerritoryID FROM Territories WHERE TerritoryDescription = 'Arnor')</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DELETE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0"/>
          <w:position w:val="0"/>
          <w:sz w:val="24"/>
          <w:shd w:fill="auto" w:val="clear"/>
        </w:rPr>
        <w:t xml:space="preserve"> Territories</w:t>
      </w:r>
      <w:r>
        <w:rPr>
          <w:rFonts w:ascii="Times New Roman" w:hAnsi="Times New Roman" w:cs="Times New Roman" w:eastAsia="Times New Roman"/>
          <w:color w:val="auto"/>
          <w:spacing w:val="0"/>
          <w:position w:val="0"/>
          <w:sz w:val="24"/>
          <w:shd w:fill="auto" w:val="clear"/>
        </w:rPr>
        <w:t xml:space="preserve"> where</w:t>
      </w:r>
      <w:r>
        <w:rPr>
          <w:rFonts w:ascii="Times New Roman" w:hAnsi="Times New Roman" w:cs="Times New Roman" w:eastAsia="Times New Roman"/>
          <w:color w:val="auto"/>
          <w:spacing w:val="0"/>
          <w:position w:val="0"/>
          <w:sz w:val="24"/>
          <w:shd w:fill="auto" w:val="clear"/>
        </w:rPr>
        <w:t xml:space="preserve"> TerritoryDescription = 'Arnor'</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DELETE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0"/>
          <w:position w:val="0"/>
          <w:sz w:val="24"/>
          <w:shd w:fill="auto" w:val="clear"/>
        </w:rPr>
        <w:t xml:space="preserve"> Region</w:t>
      </w:r>
      <w:r>
        <w:rPr>
          <w:rFonts w:ascii="Times New Roman" w:hAnsi="Times New Roman" w:cs="Times New Roman" w:eastAsia="Times New Roman"/>
          <w:color w:val="auto"/>
          <w:spacing w:val="0"/>
          <w:position w:val="0"/>
          <w:sz w:val="24"/>
          <w:shd w:fill="auto" w:val="clear"/>
        </w:rPr>
        <w:t xml:space="preserve"> where</w:t>
      </w:r>
      <w:r>
        <w:rPr>
          <w:rFonts w:ascii="Times New Roman" w:hAnsi="Times New Roman" w:cs="Times New Roman" w:eastAsia="Times New Roman"/>
          <w:color w:val="auto"/>
          <w:spacing w:val="0"/>
          <w:position w:val="0"/>
          <w:sz w:val="24"/>
          <w:shd w:fill="auto" w:val="clear"/>
        </w:rPr>
        <w:t xml:space="preserve"> RegionDescription = 'Middel Earth'</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6"/>
        </w:numPr>
        <w:spacing w:before="0" w:after="14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view named “view_product_order_[your_last_name]”, list all products and total ordered quantity for that product.</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view </w:t>
      </w:r>
      <w:r>
        <w:rPr>
          <w:rFonts w:ascii="Times New Roman" w:hAnsi="Times New Roman" w:cs="Times New Roman" w:eastAsia="Times New Roman"/>
          <w:color w:val="auto"/>
          <w:spacing w:val="0"/>
          <w:position w:val="0"/>
          <w:sz w:val="24"/>
          <w:shd w:fill="auto" w:val="clear"/>
        </w:rPr>
        <w:t xml:space="preserve">view_product_order_xie</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ProductName,sum(quantity) from [order details] od join products p on od.productID=p.productID group by ProductName</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8"/>
        </w:numPr>
        <w:spacing w:before="0" w:after="14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stored procedure “sp_product_order_quantity_[your_last_name]” that accept product id as an input and total quantities of order as output parameter.</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PROCEDURE </w:t>
      </w:r>
      <w:r>
        <w:rPr>
          <w:rFonts w:ascii="Times New Roman" w:hAnsi="Times New Roman" w:cs="Times New Roman" w:eastAsia="Times New Roman"/>
          <w:color w:val="auto"/>
          <w:spacing w:val="0"/>
          <w:position w:val="0"/>
          <w:sz w:val="24"/>
          <w:shd w:fill="auto" w:val="clear"/>
        </w:rPr>
        <w:t xml:space="preserve">sp_product_order_quantity_xie</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@ProductID int,   </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@TotalOrder int out   </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begin</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SELECT @TotalOrder = SUM(Quantity)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0"/>
          <w:position w:val="0"/>
          <w:sz w:val="24"/>
          <w:shd w:fill="auto" w:val="clear"/>
        </w:rPr>
        <w:t xml:space="preserve"> [Order Details] </w:t>
      </w:r>
      <w:r>
        <w:rPr>
          <w:rFonts w:ascii="Times New Roman" w:hAnsi="Times New Roman" w:cs="Times New Roman" w:eastAsia="Times New Roman"/>
          <w:color w:val="auto"/>
          <w:spacing w:val="0"/>
          <w:position w:val="0"/>
          <w:sz w:val="24"/>
          <w:shd w:fill="auto" w:val="clear"/>
        </w:rPr>
        <w:t xml:space="preserve">od</w:t>
      </w:r>
      <w:r>
        <w:rPr>
          <w:rFonts w:ascii="Times New Roman" w:hAnsi="Times New Roman" w:cs="Times New Roman" w:eastAsia="Times New Roman"/>
          <w:color w:val="auto"/>
          <w:spacing w:val="0"/>
          <w:position w:val="0"/>
          <w:sz w:val="24"/>
          <w:shd w:fill="auto" w:val="clear"/>
        </w:rPr>
        <w:t xml:space="preserve"> JOIN Products </w:t>
      </w:r>
      <w:r>
        <w:rPr>
          <w:rFonts w:ascii="Times New Roman" w:hAnsi="Times New Roman" w:cs="Times New Roman" w:eastAsia="Times New Roman"/>
          <w:color w:val="auto"/>
          <w:spacing w:val="0"/>
          <w:position w:val="0"/>
          <w:sz w:val="24"/>
          <w:shd w:fill="auto" w:val="clear"/>
        </w:rPr>
        <w:t xml:space="preserve">p</w:t>
      </w:r>
      <w:r>
        <w:rPr>
          <w:rFonts w:ascii="Times New Roman" w:hAnsi="Times New Roman" w:cs="Times New Roman" w:eastAsia="Times New Roman"/>
          <w:color w:val="auto"/>
          <w:spacing w:val="0"/>
          <w:position w:val="0"/>
          <w:sz w:val="24"/>
          <w:shd w:fill="auto" w:val="clear"/>
        </w:rPr>
        <w:t xml:space="preserve"> ON </w:t>
      </w:r>
      <w:r>
        <w:rPr>
          <w:rFonts w:ascii="Times New Roman" w:hAnsi="Times New Roman" w:cs="Times New Roman" w:eastAsia="Times New Roman"/>
          <w:color w:val="auto"/>
          <w:spacing w:val="0"/>
          <w:position w:val="0"/>
          <w:sz w:val="24"/>
          <w:shd w:fill="auto" w:val="clear"/>
        </w:rPr>
        <w:t xml:space="preserve">p</w:t>
      </w:r>
      <w:r>
        <w:rPr>
          <w:rFonts w:ascii="Times New Roman" w:hAnsi="Times New Roman" w:cs="Times New Roman" w:eastAsia="Times New Roman"/>
          <w:color w:val="auto"/>
          <w:spacing w:val="0"/>
          <w:position w:val="0"/>
          <w:sz w:val="24"/>
          <w:shd w:fill="auto" w:val="clear"/>
        </w:rPr>
        <w:t xml:space="preserve">.ProductID = </w:t>
      </w:r>
      <w:r>
        <w:rPr>
          <w:rFonts w:ascii="Times New Roman" w:hAnsi="Times New Roman" w:cs="Times New Roman" w:eastAsia="Times New Roman"/>
          <w:color w:val="auto"/>
          <w:spacing w:val="0"/>
          <w:position w:val="0"/>
          <w:sz w:val="24"/>
          <w:shd w:fill="auto" w:val="clear"/>
        </w:rPr>
        <w:t xml:space="preserve">od</w:t>
      </w:r>
      <w:r>
        <w:rPr>
          <w:rFonts w:ascii="Times New Roman" w:hAnsi="Times New Roman" w:cs="Times New Roman" w:eastAsia="Times New Roman"/>
          <w:color w:val="auto"/>
          <w:spacing w:val="0"/>
          <w:position w:val="0"/>
          <w:sz w:val="24"/>
          <w:shd w:fill="auto" w:val="clear"/>
        </w:rPr>
        <w:t xml:space="preserve">.ProductID</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w:t>
      </w:r>
      <w:r>
        <w:rPr>
          <w:rFonts w:ascii="Times New Roman" w:hAnsi="Times New Roman" w:cs="Times New Roman" w:eastAsia="Times New Roman"/>
          <w:color w:val="auto"/>
          <w:spacing w:val="0"/>
          <w:position w:val="0"/>
          <w:sz w:val="24"/>
          <w:shd w:fill="auto" w:val="clear"/>
        </w:rPr>
        <w:t xml:space="preserve">.ProductID = @ProductID</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group by ProductName</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  </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0"/>
        </w:numPr>
        <w:spacing w:before="0" w:after="14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stored procedure “sp_product_order_city_[your_last_name]” that accept product name as an input and top 5 cities that ordered most that product combined with the total quantity of that product ordered from that city as output.</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proc </w:t>
      </w:r>
      <w:r>
        <w:rPr>
          <w:rFonts w:ascii="Times New Roman" w:hAnsi="Times New Roman" w:cs="Times New Roman" w:eastAsia="Times New Roman"/>
          <w:color w:val="auto"/>
          <w:spacing w:val="0"/>
          <w:position w:val="0"/>
          <w:sz w:val="24"/>
          <w:shd w:fill="auto" w:val="clear"/>
        </w:rPr>
        <w:t xml:space="preserve">sp_product_order_city_xie</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@ProductName varchar(50)</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begin</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top 5 shipCity, sum(quantity) from orders o join [order details] od on o.order_id=od.order_id join products p on p.productid=od.productid</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by o.shipcity,p.productName</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order by SUM(Quantity) DESC</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2"/>
        </w:numPr>
        <w:spacing w:before="0" w:after="14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Lock tables Region, Territories, EmployeeTerritories and Employees. Create a stored procedure “sp_move_employees_[your_last_name]” that automatically find all employees in territory “Tory”; if more than 0 found, insert a new territory “Stevens Point” of region “North” to the database, and then move those employees to “Stevens Point”.</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proc </w:t>
      </w:r>
      <w:r>
        <w:rPr>
          <w:rFonts w:ascii="Times New Roman" w:hAnsi="Times New Roman" w:cs="Times New Roman" w:eastAsia="Times New Roman"/>
          <w:color w:val="auto"/>
          <w:spacing w:val="0"/>
          <w:position w:val="0"/>
          <w:sz w:val="24"/>
          <w:shd w:fill="auto" w:val="clear"/>
        </w:rPr>
        <w:t xml:space="preserve">sp_move_employees_xie</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begin</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EXISTS(SELECT EmployeeID FROM EmployeeTerritories WHERE TerritoryID = (SELECT TerritoryID FROM Territories WHERE TerritoryDescription ='T</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0"/>
          <w:position w:val="0"/>
          <w:sz w:val="24"/>
          <w:shd w:fill="auto" w:val="clear"/>
        </w:rPr>
        <w:t xml:space="preserve">y'))</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BEGIN</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DECLARE @TerritotyID INT</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@TerritotyID = MAX(TerritoryID) FROM Territories</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BEGIN TRAN</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Territories VALUES(@TerritotyID+1 ,'Stevens Point',3)</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UPDATE EmployeeTerritories</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TerritoryID = @TerritotyID+1</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EmployeeID IN (SELECT EmployeeID FROM EmployeeTerritories WHERE TerritoryID = (SELECT TerritoryID FROM Territories WHERE TerritoryDescription ='T</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0"/>
          <w:position w:val="0"/>
          <w:sz w:val="24"/>
          <w:shd w:fill="auto" w:val="clear"/>
        </w:rPr>
        <w:t xml:space="preserve">y'))</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4"/>
        </w:numPr>
        <w:spacing w:before="0" w:after="14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trigger that when there are more than 100 employees in territory “Stevens Point”, move them back to Troy. (After test your code,) remove the trigger. Move those employees back to “Troy”, if any. Unlock the tables.</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TRIGGER </w:t>
      </w:r>
      <w:r>
        <w:rPr>
          <w:rFonts w:ascii="Times New Roman" w:hAnsi="Times New Roman" w:cs="Times New Roman" w:eastAsia="Times New Roman"/>
          <w:color w:val="auto"/>
          <w:spacing w:val="0"/>
          <w:position w:val="0"/>
          <w:sz w:val="24"/>
          <w:shd w:fill="auto" w:val="clear"/>
        </w:rPr>
        <w:t xml:space="preserve">move_emp</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EmployeeTerritories</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INSERT</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DECLARE @EmpCount INT</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@EmpCount = COUNT(*) FROM EmployeeTerritories WHERE TerritoryID = (SELECT TerritoryID FROM Territories WHERE TerritoryDescription = 'Stevens Point' AND RegionID=3) GROUP BY EmployeeID</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(@EmpCount&gt;100)</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BEGIN</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UPDATE EmployeeTerritories</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TerritoryID = (SELECT TerritoryID FROM Territories WHERE TerritoryDescription ='To</w:t>
      </w:r>
      <w:r>
        <w:rPr>
          <w:rFonts w:ascii="Times New Roman" w:hAnsi="Times New Roman" w:cs="Times New Roman" w:eastAsia="Times New Roman"/>
          <w:color w:val="auto"/>
          <w:spacing w:val="0"/>
          <w:position w:val="0"/>
          <w:sz w:val="24"/>
          <w:shd w:fill="auto" w:val="clear"/>
        </w:rPr>
        <w:t xml:space="preserve">r</w:t>
      </w:r>
      <w:r>
        <w:rPr>
          <w:rFonts w:ascii="Times New Roman" w:hAnsi="Times New Roman" w:cs="Times New Roman" w:eastAsia="Times New Roman"/>
          <w:color w:val="auto"/>
          <w:spacing w:val="0"/>
          <w:position w:val="0"/>
          <w:sz w:val="24"/>
          <w:shd w:fill="auto" w:val="clear"/>
        </w:rPr>
        <w:t xml:space="preserve">y')</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EmployeeID IN (SELECT EmployeeID FROM EmployeeTerritories WHERE TerritoryID = (SELECT TerritoryID FROM Territories WHERE TerritoryDescription ='Stevens Point' AND RegionID=3))</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DROP TRIGGER </w:t>
      </w:r>
      <w:r>
        <w:rPr>
          <w:rFonts w:ascii="Times New Roman" w:hAnsi="Times New Roman" w:cs="Times New Roman" w:eastAsia="Times New Roman"/>
          <w:color w:val="auto"/>
          <w:spacing w:val="0"/>
          <w:position w:val="0"/>
          <w:sz w:val="24"/>
          <w:shd w:fill="auto" w:val="clear"/>
        </w:rPr>
        <w:t xml:space="preserve">move_emp</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COMMIT</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6"/>
        </w:numPr>
        <w:spacing w:before="0" w:after="14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2 new tables “people_your_last_name” “city_your_last_name”. City table has two records: {Id:1, City: Seattle}, {Id:2, City: Green Bay}. People has three records: {id:1, Name: Aaron Rodgers, City: 2}, {id:2, Name: Russell Wilson, City:1}, {Id: 3, Name: Jody Nelson, City:2}. Remove city of Seattle. If there was anyone from Seattle, put them into a new city “Madison”. Create a view “Packers_your_name” lists all people from Green Bay. If any error occurred, no changes should be made to DB. (after test) Drop both tables and view.</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w:t>
      </w:r>
      <w:r>
        <w:rPr>
          <w:rFonts w:ascii="Times New Roman" w:hAnsi="Times New Roman" w:cs="Times New Roman" w:eastAsia="Times New Roman"/>
          <w:color w:val="auto"/>
          <w:spacing w:val="0"/>
          <w:position w:val="0"/>
          <w:sz w:val="24"/>
          <w:shd w:fill="auto" w:val="clear"/>
        </w:rPr>
        <w:t xml:space="preserve">people_your_last_name</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 int,city varchar(50))</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people_your_last_name values( (1,Seattle), (2, Green Bay))</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table city_your_last_name</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 int,name varchar(50),city int)</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city_your_last_name values( (1,Aaron Rodgers, 2), (2, Russell Wilson, 1), (3, Jody Nelson, 2))</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 into people_your_last_name values (3,'Madison')</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update people_your_last_name</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 city='Madison'</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city='Seattle'</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delete from city_your_last_name</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city = 'Seattle'</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view </w:t>
      </w:r>
      <w:r>
        <w:rPr>
          <w:rFonts w:ascii="Times New Roman" w:hAnsi="Times New Roman" w:cs="Times New Roman" w:eastAsia="Times New Roman"/>
          <w:color w:val="auto"/>
          <w:spacing w:val="0"/>
          <w:position w:val="0"/>
          <w:sz w:val="24"/>
          <w:shd w:fill="auto" w:val="clear"/>
        </w:rPr>
        <w:t xml:space="preserve">Packers_your_name</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begin</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name FROM WHERE city = 'Green Bay'</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 from Packers_your_name</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commit</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drop table people_your_last_name</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drop table city_your_last_name</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drop view Packers_your_name</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2"/>
        </w:numPr>
        <w:spacing w:before="0" w:after="14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Create a stored procedure “sp_birthday_employees_[you_last_name]” that creates a new table “birthday_employees_your_last_name” and fill it with all employees that have a birthday on Feb. (Make a screen shot) drop the table. Employee table should not be affected.</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w:t>
      </w:r>
      <w:r>
        <w:rPr>
          <w:rFonts w:ascii="Times New Roman" w:hAnsi="Times New Roman" w:cs="Times New Roman" w:eastAsia="Times New Roman"/>
          <w:color w:val="auto"/>
          <w:spacing w:val="0"/>
          <w:position w:val="0"/>
          <w:sz w:val="24"/>
          <w:shd w:fill="auto" w:val="clear"/>
        </w:rPr>
        <w:t xml:space="preserve"> PROC sp_birthday_employee_gaddam</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BEGIN</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 INTO birthday_employees_your_last_name</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Employees WHERE DATEPART(MM,BirthDate) = 02</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 FROM birthday_employees_your_last_name</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4"/>
        </w:numPr>
        <w:spacing w:before="0" w:after="14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stored procedure named “sp_your_last_name_1” that returns all cites that have at least 2 customers who have bought no or only one kind of product. Create a stored procedure named “sp_your_last_name_2” that returns the same but using a different approach. (sub-query and no-sub-query).</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PROC sp_your_last_name_1</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BEGIN</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City FROM CUSTOMERS</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BY City</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HAVING COUNT(*)&gt;2</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INTERSECT</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City FROM Customers C JOIN Orders O ON O.CustomerID=C.CustomerID JOIN [Order Details] OD ON O.OrderID = OD.OrderID</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BY OD.ProductID,C.CustomerID,City</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HAVING COUNT(*) BETWEEN 0 AND 1</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PROC sp_gaddam_2</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BEGIN</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City FROM CUSTOMERS</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CITY IN (SELECT City FROM Customers C JOIN Orders O ON O.CustomerID=C.CustomerID JOIN [Order Details] OD ON O.OrderID = OD.OrderID</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BY OD.ProductID,C.CustomerID,City</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HAVING COUNT(*) BETWEEN 0 AND 1</w:t>
      </w:r>
      <w:r>
        <w:rPr>
          <w:rFonts w:ascii="Times New Roman" w:hAnsi="Times New Roman" w:cs="Times New Roman" w:eastAsia="Times New Roman"/>
          <w:color w:val="auto"/>
          <w:spacing w:val="0"/>
          <w:position w:val="0"/>
          <w:sz w:val="24"/>
          <w:shd w:fill="auto" w:val="clear"/>
        </w:rPr>
        <w:t xml:space="preserve">)</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GROUP BY City</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HAVING COUNT(*)&gt;2</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6"/>
        </w:numPr>
        <w:spacing w:before="0" w:after="14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do you make sure two tables have the same data?</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EXCEPT OPERATION.</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 FROM </w:t>
      </w:r>
      <w:r>
        <w:rPr>
          <w:rFonts w:ascii="Times New Roman" w:hAnsi="Times New Roman" w:cs="Times New Roman" w:eastAsia="Times New Roman"/>
          <w:color w:val="auto"/>
          <w:spacing w:val="0"/>
          <w:position w:val="0"/>
          <w:sz w:val="24"/>
          <w:shd w:fill="auto" w:val="clear"/>
        </w:rPr>
        <w:t xml:space="preserve">TB1</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EXCEPT</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 FROM </w:t>
      </w:r>
      <w:r>
        <w:rPr>
          <w:rFonts w:ascii="Times New Roman" w:hAnsi="Times New Roman" w:cs="Times New Roman" w:eastAsia="Times New Roman"/>
          <w:color w:val="auto"/>
          <w:spacing w:val="0"/>
          <w:position w:val="0"/>
          <w:sz w:val="24"/>
          <w:shd w:fill="auto" w:val="clear"/>
        </w:rPr>
        <w:t xml:space="preserve">TB1</w:t>
      </w:r>
    </w:p>
    <w:p>
      <w:pPr>
        <w:spacing w:before="0" w:after="14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w:t>
      </w:r>
    </w:p>
    <w:tbl>
      <w:tblPr>
        <w:tblInd w:w="803" w:type="dxa"/>
      </w:tblPr>
      <w:tblGrid>
        <w:gridCol w:w="1620"/>
        <w:gridCol w:w="1890"/>
        <w:gridCol w:w="1620"/>
      </w:tblGrid>
      <w:tr>
        <w:trPr>
          <w:trHeight w:val="480" w:hRule="auto"/>
          <w:jc w:val="left"/>
        </w:trPr>
        <w:tc>
          <w:tcPr>
            <w:tcW w:w="162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Name</w:t>
            </w:r>
          </w:p>
        </w:tc>
        <w:tc>
          <w:tcPr>
            <w:tcW w:w="189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Last Name</w:t>
            </w:r>
          </w:p>
        </w:tc>
        <w:tc>
          <w:tcPr>
            <w:tcW w:w="162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Middle Name</w:t>
            </w:r>
          </w:p>
        </w:tc>
      </w:tr>
      <w:tr>
        <w:trPr>
          <w:trHeight w:val="480" w:hRule="auto"/>
          <w:jc w:val="left"/>
        </w:trPr>
        <w:tc>
          <w:tcPr>
            <w:tcW w:w="162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John</w:t>
            </w:r>
          </w:p>
        </w:tc>
        <w:tc>
          <w:tcPr>
            <w:tcW w:w="189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Green</w:t>
            </w:r>
          </w:p>
        </w:tc>
        <w:tc>
          <w:tcPr>
            <w:tcW w:w="162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p>
        </w:tc>
      </w:tr>
      <w:tr>
        <w:trPr>
          <w:trHeight w:val="480" w:hRule="auto"/>
          <w:jc w:val="left"/>
        </w:trPr>
        <w:tc>
          <w:tcPr>
            <w:tcW w:w="162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Mike</w:t>
            </w:r>
          </w:p>
        </w:tc>
        <w:tc>
          <w:tcPr>
            <w:tcW w:w="189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White</w:t>
            </w:r>
          </w:p>
        </w:tc>
        <w:tc>
          <w:tcPr>
            <w:tcW w:w="162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w:t>
            </w:r>
          </w:p>
        </w:tc>
      </w:tr>
    </w:tbl>
    <w:p>
      <w:pPr>
        <w:spacing w:before="0" w:after="14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Output should be</w:t>
      </w:r>
    </w:p>
    <w:tbl>
      <w:tblPr>
        <w:tblInd w:w="920" w:type="dxa"/>
      </w:tblPr>
      <w:tblGrid>
        <w:gridCol w:w="2088"/>
      </w:tblGrid>
      <w:tr>
        <w:trPr>
          <w:trHeight w:val="1" w:hRule="atLeast"/>
          <w:jc w:val="left"/>
        </w:trPr>
        <w:tc>
          <w:tcPr>
            <w:tcW w:w="20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Full Name</w:t>
            </w:r>
          </w:p>
        </w:tc>
      </w:tr>
      <w:tr>
        <w:trPr>
          <w:trHeight w:val="1" w:hRule="atLeast"/>
          <w:jc w:val="left"/>
        </w:trPr>
        <w:tc>
          <w:tcPr>
            <w:tcW w:w="20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John Green</w:t>
            </w:r>
          </w:p>
        </w:tc>
      </w:tr>
      <w:tr>
        <w:trPr>
          <w:trHeight w:val="1" w:hRule="atLeast"/>
          <w:jc w:val="left"/>
        </w:trPr>
        <w:tc>
          <w:tcPr>
            <w:tcW w:w="20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Mike White M.</w:t>
            </w:r>
          </w:p>
        </w:tc>
      </w:tr>
    </w:tbl>
    <w:p>
      <w:pPr>
        <w:spacing w:before="0" w:after="14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 There is a dot after M when you output.</w:t>
      </w:r>
    </w:p>
    <w:p>
      <w:pPr>
        <w:spacing w:before="0" w:after="14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CASE WHEN [middle name] is null then [First Name]+' '+[Last Name]</w:t>
      </w:r>
    </w:p>
    <w:p>
      <w:pPr>
        <w:spacing w:before="0" w:after="14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4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First Name]+' '+[Last Name]+' '+[Middle Name]+'.'</w:t>
      </w:r>
    </w:p>
    <w:p>
      <w:pPr>
        <w:spacing w:before="0" w:after="14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 as [Full Name]</w:t>
      </w:r>
    </w:p>
    <w:p>
      <w:pPr>
        <w:spacing w:before="0" w:after="14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tb1</w:t>
      </w:r>
    </w:p>
    <w:p>
      <w:pPr>
        <w:spacing w:before="0" w:after="14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14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w:t>
      </w:r>
    </w:p>
    <w:tbl>
      <w:tblPr>
        <w:tblInd w:w="800" w:type="dxa"/>
      </w:tblPr>
      <w:tblGrid>
        <w:gridCol w:w="1188"/>
        <w:gridCol w:w="1260"/>
        <w:gridCol w:w="810"/>
      </w:tblGrid>
      <w:tr>
        <w:trPr>
          <w:trHeight w:val="1" w:hRule="atLeast"/>
          <w:jc w:val="left"/>
        </w:trPr>
        <w:tc>
          <w:tcPr>
            <w:tcW w:w="11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w:t>
            </w:r>
          </w:p>
        </w:tc>
        <w:tc>
          <w:tcPr>
            <w:tcW w:w="126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Marks</w:t>
            </w:r>
          </w:p>
        </w:tc>
        <w:tc>
          <w:tcPr>
            <w:tcW w:w="8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Sex</w:t>
            </w:r>
          </w:p>
        </w:tc>
      </w:tr>
      <w:tr>
        <w:trPr>
          <w:trHeight w:val="1" w:hRule="atLeast"/>
          <w:jc w:val="left"/>
        </w:trPr>
        <w:tc>
          <w:tcPr>
            <w:tcW w:w="11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w:t>
            </w:r>
          </w:p>
        </w:tc>
        <w:tc>
          <w:tcPr>
            <w:tcW w:w="126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70</w:t>
            </w:r>
          </w:p>
        </w:tc>
        <w:tc>
          <w:tcPr>
            <w:tcW w:w="8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w:t>
            </w:r>
          </w:p>
        </w:tc>
      </w:tr>
      <w:tr>
        <w:trPr>
          <w:trHeight w:val="1" w:hRule="atLeast"/>
          <w:jc w:val="left"/>
        </w:trPr>
        <w:tc>
          <w:tcPr>
            <w:tcW w:w="11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Bob</w:t>
            </w:r>
          </w:p>
        </w:tc>
        <w:tc>
          <w:tcPr>
            <w:tcW w:w="126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80</w:t>
            </w:r>
          </w:p>
        </w:tc>
        <w:tc>
          <w:tcPr>
            <w:tcW w:w="8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w:t>
            </w:r>
          </w:p>
        </w:tc>
      </w:tr>
      <w:tr>
        <w:trPr>
          <w:trHeight w:val="1" w:hRule="atLeast"/>
          <w:jc w:val="left"/>
        </w:trPr>
        <w:tc>
          <w:tcPr>
            <w:tcW w:w="11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w:t>
            </w:r>
          </w:p>
        </w:tc>
        <w:tc>
          <w:tcPr>
            <w:tcW w:w="126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90</w:t>
            </w:r>
          </w:p>
        </w:tc>
        <w:tc>
          <w:tcPr>
            <w:tcW w:w="8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w:t>
            </w:r>
          </w:p>
        </w:tc>
      </w:tr>
      <w:tr>
        <w:trPr>
          <w:trHeight w:val="240" w:hRule="auto"/>
          <w:jc w:val="left"/>
        </w:trPr>
        <w:tc>
          <w:tcPr>
            <w:tcW w:w="118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w:t>
            </w:r>
          </w:p>
        </w:tc>
        <w:tc>
          <w:tcPr>
            <w:tcW w:w="126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95</w:t>
            </w:r>
          </w:p>
        </w:tc>
        <w:tc>
          <w:tcPr>
            <w:tcW w:w="81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w:t>
            </w:r>
          </w:p>
        </w:tc>
      </w:tr>
    </w:tbl>
    <w:p>
      <w:pPr>
        <w:spacing w:before="0" w:after="14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Find the top marks of Female students.</w:t>
      </w:r>
    </w:p>
    <w:p>
      <w:pPr>
        <w:spacing w:before="0" w:after="14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there are to students have the max score, only output one.</w:t>
      </w:r>
    </w:p>
    <w:p>
      <w:pPr>
        <w:spacing w:before="0" w:after="14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top 1 marks from student where sex = 'F' order by marks desc</w:t>
      </w:r>
    </w:p>
    <w:p>
      <w:pPr>
        <w:spacing w:before="0" w:after="14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14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w:t>
      </w:r>
    </w:p>
    <w:tbl>
      <w:tblPr>
        <w:tblInd w:w="1205" w:type="dxa"/>
      </w:tblPr>
      <w:tblGrid>
        <w:gridCol w:w="1098"/>
        <w:gridCol w:w="1080"/>
        <w:gridCol w:w="720"/>
      </w:tblGrid>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w:t>
            </w:r>
          </w:p>
        </w:tc>
        <w:tc>
          <w:tcPr>
            <w:tcW w:w="108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Marks</w:t>
            </w:r>
          </w:p>
        </w:tc>
        <w:tc>
          <w:tcPr>
            <w:tcW w:w="72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Sex</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w:t>
            </w:r>
          </w:p>
        </w:tc>
        <w:tc>
          <w:tcPr>
            <w:tcW w:w="108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90</w:t>
            </w:r>
          </w:p>
        </w:tc>
        <w:tc>
          <w:tcPr>
            <w:tcW w:w="72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w:t>
            </w:r>
          </w:p>
        </w:tc>
        <w:tc>
          <w:tcPr>
            <w:tcW w:w="108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70</w:t>
            </w:r>
          </w:p>
        </w:tc>
        <w:tc>
          <w:tcPr>
            <w:tcW w:w="72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w:t>
            </w:r>
          </w:p>
        </w:tc>
        <w:tc>
          <w:tcPr>
            <w:tcW w:w="108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95</w:t>
            </w:r>
          </w:p>
        </w:tc>
        <w:tc>
          <w:tcPr>
            <w:tcW w:w="72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Bob</w:t>
            </w:r>
          </w:p>
        </w:tc>
        <w:tc>
          <w:tcPr>
            <w:tcW w:w="108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80</w:t>
            </w:r>
          </w:p>
        </w:tc>
        <w:tc>
          <w:tcPr>
            <w:tcW w:w="72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w:t>
            </w:r>
          </w:p>
        </w:tc>
      </w:tr>
    </w:tbl>
    <w:p>
      <w:pPr>
        <w:spacing w:before="0" w:after="14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do you out put this?</w:t>
      </w:r>
    </w:p>
    <w:p>
      <w:pPr>
        <w:spacing w:before="0" w:after="14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 from students order by sex,marks</w:t>
      </w:r>
    </w:p>
    <w:p>
      <w:pPr>
        <w:spacing w:before="0" w:after="1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LUCK.</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3">
    <w:abstractNumId w:val="138"/>
  </w:num>
  <w:num w:numId="5">
    <w:abstractNumId w:val="132"/>
  </w:num>
  <w:num w:numId="7">
    <w:abstractNumId w:val="126"/>
  </w:num>
  <w:num w:numId="9">
    <w:abstractNumId w:val="120"/>
  </w:num>
  <w:num w:numId="11">
    <w:abstractNumId w:val="114"/>
  </w:num>
  <w:num w:numId="13">
    <w:abstractNumId w:val="108"/>
  </w:num>
  <w:num w:numId="15">
    <w:abstractNumId w:val="102"/>
  </w:num>
  <w:num w:numId="17">
    <w:abstractNumId w:val="96"/>
  </w:num>
  <w:num w:numId="19">
    <w:abstractNumId w:val="90"/>
  </w:num>
  <w:num w:numId="21">
    <w:abstractNumId w:val="84"/>
  </w:num>
  <w:num w:numId="25">
    <w:abstractNumId w:val="78"/>
  </w:num>
  <w:num w:numId="28">
    <w:abstractNumId w:val="72"/>
  </w:num>
  <w:num w:numId="30">
    <w:abstractNumId w:val="66"/>
  </w:num>
  <w:num w:numId="32">
    <w:abstractNumId w:val="60"/>
  </w:num>
  <w:num w:numId="34">
    <w:abstractNumId w:val="54"/>
  </w:num>
  <w:num w:numId="36">
    <w:abstractNumId w:val="48"/>
  </w:num>
  <w:num w:numId="38">
    <w:abstractNumId w:val="42"/>
  </w:num>
  <w:num w:numId="40">
    <w:abstractNumId w:val="36"/>
  </w:num>
  <w:num w:numId="42">
    <w:abstractNumId w:val="30"/>
  </w:num>
  <w:num w:numId="44">
    <w:abstractNumId w:val="24"/>
  </w:num>
  <w:num w:numId="46">
    <w:abstractNumId w:val="18"/>
  </w:num>
  <w:num w:numId="52">
    <w:abstractNumId w:val="12"/>
  </w:num>
  <w:num w:numId="54">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accweb/emmployees/davolio.bmp/"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