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300" w:line="240"/>
        <w:ind w:right="0" w:left="360" w:hanging="360"/>
        <w:jc w:val="both"/>
        <w:rPr>
          <w:rFonts w:ascii="Calibri" w:hAnsi="Calibri" w:cs="Calibri" w:eastAsia="Calibri"/>
          <w:color w:val="FF0000"/>
          <w:spacing w:val="0"/>
          <w:position w:val="0"/>
          <w:sz w:val="32"/>
          <w:shd w:fill="auto" w:val="clear"/>
        </w:rPr>
      </w:pPr>
    </w:p>
    <w:p>
      <w:pPr>
        <w:keepNext w:val="true"/>
        <w:keepLines w:val="true"/>
        <w:spacing w:before="0" w:after="300" w:line="240"/>
        <w:ind w:right="0" w:left="360" w:hanging="360"/>
        <w:jc w:val="both"/>
        <w:rPr>
          <w:rFonts w:ascii="Cambria" w:hAnsi="Cambria" w:cs="Cambria" w:eastAsia="Cambria"/>
          <w:color w:val="000000"/>
          <w:spacing w:val="0"/>
          <w:position w:val="0"/>
          <w:sz w:val="52"/>
          <w:shd w:fill="auto" w:val="clear"/>
        </w:rPr>
      </w:pPr>
      <w:r>
        <w:rPr>
          <w:rFonts w:ascii="Calibri" w:hAnsi="Calibri" w:cs="Calibri" w:eastAsia="Calibri"/>
          <w:color w:val="FF0000"/>
          <w:spacing w:val="0"/>
          <w:position w:val="0"/>
          <w:sz w:val="32"/>
          <w:shd w:fill="auto" w:val="clear"/>
        </w:rPr>
        <w:t xml:space="preserve">Assignment Day2 </w:t>
      </w:r>
      <w:r>
        <w:rPr>
          <w:rFonts w:ascii="Calibri" w:hAnsi="Calibri" w:cs="Calibri" w:eastAsia="Calibri"/>
          <w:color w:val="FF0000"/>
          <w:spacing w:val="0"/>
          <w:position w:val="0"/>
          <w:sz w:val="32"/>
          <w:shd w:fill="auto" w:val="clear"/>
        </w:rPr>
        <w:t xml:space="preserve">–</w:t>
      </w:r>
      <w:r>
        <w:rPr>
          <w:rFonts w:ascii="Calibri" w:hAnsi="Calibri" w:cs="Calibri" w:eastAsia="Calibri"/>
          <w:color w:val="FF0000"/>
          <w:spacing w:val="0"/>
          <w:position w:val="0"/>
          <w:sz w:val="32"/>
          <w:shd w:fill="auto" w:val="clear"/>
        </w:rPr>
        <w:t xml:space="preserve">SQL:  Comprehensive practice</w:t>
      </w:r>
    </w:p>
    <w:p>
      <w:pPr>
        <w:keepNext w:val="true"/>
        <w:keepLines w:val="true"/>
        <w:spacing w:before="480" w:after="0" w:line="276"/>
        <w:ind w:right="0" w:left="360" w:hanging="360"/>
        <w:jc w:val="both"/>
        <w:rPr>
          <w:rFonts w:ascii="Cambria" w:hAnsi="Cambria" w:cs="Cambria" w:eastAsia="Cambria"/>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Answer following questions</w:t>
      </w:r>
    </w:p>
    <w:p>
      <w:pPr>
        <w:numPr>
          <w:ilvl w:val="0"/>
          <w:numId w:val="3"/>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a result set?</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It's the output of a query</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5"/>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difference between Union and Union All?</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Union All will contain duplicate records but Union will only contain distinct records. Union perfromance is slower than Union All.Union result will be sorted but Union all not.</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7"/>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are the other Set Operators SQL Server has?</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INTERSECT,EXCEPT</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9"/>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difference between Union and Join?</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Result set can have different types of data types but Data type should be same as the  result set of each select statement.JOIN doesn't remove duplicate data but UNION removes duplicate rows between the various select statements.</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11"/>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difference between INNER JOIN and FULL JOIN?</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INNER JOIN only returns matched rows from both tables but FULL JOIN return all rows from both the tables no matter with matches.</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13"/>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difference between left join and outer join</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LEFT JOIN return all rows from the left table, and the matched rows from the right table.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Outer JOIN returns all rows from both the tables</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15"/>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cross join?</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CROSS JOIN returns the Cartesian product of rows from the rowsets in the join. In other words, it will combine each row from the first rowset with each row from the second rowset.</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17"/>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difference between WHERE clause and HAVING clause?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clause excute before the group by clause, so it can filter data from each row, but having clause </w:t>
      </w:r>
      <w:r>
        <w:rPr>
          <w:rFonts w:ascii="Calibri" w:hAnsi="Calibri" w:cs="Calibri" w:eastAsia="Calibri"/>
          <w:color w:val="000000"/>
          <w:spacing w:val="0"/>
          <w:position w:val="0"/>
          <w:sz w:val="24"/>
          <w:shd w:fill="auto" w:val="clear"/>
        </w:rPr>
        <w:t xml:space="preserve">excute after the group by clause,so it only can filter the group data. Having clause can use aggreate function but where clause can not.</w:t>
      </w:r>
    </w:p>
    <w:p>
      <w:pPr>
        <w:spacing w:before="0" w:after="0" w:line="276"/>
        <w:ind w:right="0" w:left="0" w:firstLine="0"/>
        <w:jc w:val="both"/>
        <w:rPr>
          <w:rFonts w:ascii="Calibri" w:hAnsi="Calibri" w:cs="Calibri" w:eastAsia="Calibri"/>
          <w:color w:val="000000"/>
          <w:spacing w:val="0"/>
          <w:position w:val="0"/>
          <w:sz w:val="24"/>
          <w:shd w:fill="auto" w:val="clear"/>
        </w:rPr>
      </w:pPr>
    </w:p>
    <w:p>
      <w:pPr>
        <w:numPr>
          <w:ilvl w:val="0"/>
          <w:numId w:val="19"/>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Can there be multiple group by columns?</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Yes</w:t>
      </w:r>
    </w:p>
    <w:p>
      <w:pPr>
        <w:keepNext w:val="true"/>
        <w:keepLines w:val="true"/>
        <w:spacing w:before="480" w:after="0" w:line="276"/>
        <w:ind w:right="0" w:left="360" w:hanging="360"/>
        <w:jc w:val="both"/>
        <w:rPr>
          <w:rFonts w:ascii="Cambria" w:hAnsi="Cambria" w:cs="Cambria" w:eastAsia="Cambria"/>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Write queries for following scenarios</w:t>
      </w:r>
    </w:p>
    <w:p>
      <w:pPr>
        <w:numPr>
          <w:ilvl w:val="0"/>
          <w:numId w:val="22"/>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How many products can you find in the Production.Product table?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SimSun" w:hAnsi="SimSun" w:cs="SimSun" w:eastAsia="SimSun"/>
          <w:color w:val="000000"/>
          <w:spacing w:val="0"/>
          <w:position w:val="0"/>
          <w:sz w:val="24"/>
          <w:shd w:fill="auto" w:val="clear"/>
        </w:rPr>
        <w:t xml:space="preserve">select count(DISTINCT productid) from </w:t>
      </w:r>
      <w:r>
        <w:rPr>
          <w:rFonts w:ascii="Calibri" w:hAnsi="Calibri" w:cs="Calibri" w:eastAsia="Calibri"/>
          <w:color w:val="000000"/>
          <w:spacing w:val="0"/>
          <w:position w:val="0"/>
          <w:sz w:val="24"/>
          <w:shd w:fill="auto" w:val="clear"/>
        </w:rPr>
        <w:t xml:space="preserve">Production.Product </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24"/>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a query that retrieves the number of products in the Production.Product table that are included in a subcategory. The rows that have NULL in column ProductSubcategoryID are considered to not be a part of any subcategory.</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count(distinct productid) from Production.Product  where productid in </w:t>
      </w:r>
      <w:r>
        <w:rPr>
          <w:rFonts w:ascii="Calibri" w:hAnsi="Calibri" w:cs="Calibri" w:eastAsia="Calibri"/>
          <w:color w:val="000000"/>
          <w:spacing w:val="0"/>
          <w:position w:val="0"/>
          <w:sz w:val="22"/>
          <w:shd w:fill="auto" w:val="clear"/>
        </w:rPr>
        <w:t xml:space="preserve">ProductSubcategoryID and </w:t>
      </w:r>
      <w:r>
        <w:rPr>
          <w:rFonts w:ascii="Calibri" w:hAnsi="Calibri" w:cs="Calibri" w:eastAsia="Calibri"/>
          <w:color w:val="000000"/>
          <w:spacing w:val="0"/>
          <w:position w:val="0"/>
          <w:sz w:val="24"/>
          <w:shd w:fill="auto" w:val="clear"/>
        </w:rPr>
        <w:t xml:space="preserve">ProductSubcategoryID is not null</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26"/>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How many Products reside in each SubCategory? Write a query to display the results with the following titles.</w:t>
      </w:r>
    </w:p>
    <w:p>
      <w:p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ProductSubcategoryID CountedProducts</w:t>
      </w:r>
    </w:p>
    <w:p>
      <w:p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720" w:hanging="360"/>
        <w:jc w:val="both"/>
        <w:rPr>
          <w:rFonts w:ascii="Calibri" w:hAnsi="Calibri" w:cs="Calibri" w:eastAsia="Calibri"/>
          <w:color w:val="000000"/>
          <w:spacing w:val="0"/>
          <w:position w:val="0"/>
          <w:sz w:val="24"/>
          <w:shd w:fill="auto" w:val="clear"/>
        </w:rPr>
      </w:pPr>
    </w:p>
    <w:p>
      <w:pPr>
        <w:spacing w:before="0" w:after="0" w:line="240"/>
        <w:ind w:right="0" w:left="720" w:hanging="360"/>
        <w:jc w:val="both"/>
        <w:rPr>
          <w:rFonts w:ascii="Calibri" w:hAnsi="Calibri" w:cs="Calibri" w:eastAsia="Calibri"/>
          <w:color w:val="000000"/>
          <w:spacing w:val="0"/>
          <w:position w:val="0"/>
          <w:sz w:val="24"/>
          <w:shd w:fill="auto" w:val="clear"/>
        </w:rPr>
      </w:pPr>
    </w:p>
    <w:p>
      <w:p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ProductSubcategoryID,count(distinct productid) as CountedProducts</w:t>
      </w:r>
    </w:p>
    <w:p>
      <w:p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 </w:t>
      </w:r>
    </w:p>
    <w:p>
      <w:p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ProductSubcategoryID</w:t>
      </w:r>
    </w:p>
    <w:p>
      <w:pPr>
        <w:spacing w:before="0" w:after="0" w:line="240"/>
        <w:ind w:right="0" w:left="720" w:hanging="360"/>
        <w:jc w:val="both"/>
        <w:rPr>
          <w:rFonts w:ascii="Calibri" w:hAnsi="Calibri" w:cs="Calibri" w:eastAsia="Calibri"/>
          <w:color w:val="000000"/>
          <w:spacing w:val="0"/>
          <w:position w:val="0"/>
          <w:sz w:val="22"/>
          <w:shd w:fill="auto" w:val="clear"/>
        </w:rPr>
      </w:pPr>
    </w:p>
    <w:p>
      <w:pPr>
        <w:numPr>
          <w:ilvl w:val="0"/>
          <w:numId w:val="28"/>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How many products that do not have a product subcategory. </w:t>
      </w:r>
    </w:p>
    <w:p>
      <w:p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count(distinct productid) from Production.Product where ProductSubcategoryID=null</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31"/>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a query to list the sum of products quantity in the Production.ProductInventory table.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productid, sum(Quantity)</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Production.ProductInventory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productid</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33"/>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Write a query to list the sum of products in the Production.ProductInventory table and LocationID set to 40 and limit the result to include just summarized quantities less than 100.</w:t>
      </w: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ProductID    TheSum</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productid, sum(Quantity) as TheSum</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Production.ProductInventory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LocationID=40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productid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sum(Quantity) &lt;100</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p>
    <w:p>
      <w:pPr>
        <w:numPr>
          <w:ilvl w:val="0"/>
          <w:numId w:val="37"/>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a query to list the sum of products with the shelf information in the Production.ProductInventory table and LocationID set to 40 and limit the result to include just summarized quantities less than 100</w:t>
      </w: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Shelf      ProductID    TheSum</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Shelf, ProductID, SUM(quantity) AS TheSum</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Production.ProductInventory</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LocationID = 40</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ProductID, shelf</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SUM(quantity) &lt;100</w:t>
      </w:r>
    </w:p>
    <w:p>
      <w:pPr>
        <w:spacing w:before="0" w:after="200" w:line="276"/>
        <w:ind w:right="0" w:left="720" w:hanging="360"/>
        <w:jc w:val="both"/>
        <w:rPr>
          <w:rFonts w:ascii="Calibri" w:hAnsi="Calibri" w:cs="Calibri" w:eastAsia="Calibri"/>
          <w:color w:val="000000"/>
          <w:spacing w:val="0"/>
          <w:position w:val="0"/>
          <w:sz w:val="22"/>
          <w:shd w:fill="auto" w:val="clear"/>
        </w:rPr>
      </w:pPr>
    </w:p>
    <w:p>
      <w:pPr>
        <w:numPr>
          <w:ilvl w:val="0"/>
          <w:numId w:val="39"/>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the query to list the average quantity for products where column LocationID has the value of 10 from the table Production.ProductInventory table.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AVG(Quantity) AS TheAvg</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Production.ProductInventory</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LocationID = 10</w:t>
      </w:r>
    </w:p>
    <w:p>
      <w:pPr>
        <w:numPr>
          <w:ilvl w:val="0"/>
          <w:numId w:val="41"/>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query  to see the average quantity  of  products by shelf  from the table Production.ProductInventory</w:t>
      </w: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ProductID   Shelf      TheAvg</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ProductID, Shelf, AVG(Quantity) AS TheAvg</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Production.ProductInventory</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Shelf, ProductID</w:t>
      </w:r>
    </w:p>
    <w:p>
      <w:pPr>
        <w:spacing w:before="0" w:after="200" w:line="276"/>
        <w:ind w:right="0" w:left="720" w:hanging="360"/>
        <w:jc w:val="both"/>
        <w:rPr>
          <w:rFonts w:ascii="Calibri" w:hAnsi="Calibri" w:cs="Calibri" w:eastAsia="Calibri"/>
          <w:color w:val="000000"/>
          <w:spacing w:val="0"/>
          <w:position w:val="0"/>
          <w:sz w:val="24"/>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p>
    <w:p>
      <w:pPr>
        <w:numPr>
          <w:ilvl w:val="0"/>
          <w:numId w:val="43"/>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query  to see the average quantity  of  products by shelf excluding rows that has the value of N/A in the column Shelf from the table Production.ProductInventory</w:t>
      </w: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ProductID   Shelf      TheAvg</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ProductID, Shelf, AVG(Quantity) AS TheAvg</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Production.ProductInventory</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LocationID = 10 AND Shelf != 'N/A'</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Shelf, ProductID</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ORDER BY Shelf</w:t>
      </w:r>
    </w:p>
    <w:p>
      <w:pPr>
        <w:spacing w:before="0" w:after="200" w:line="276"/>
        <w:ind w:right="0" w:left="720" w:hanging="360"/>
        <w:jc w:val="both"/>
        <w:rPr>
          <w:rFonts w:ascii="Calibri" w:hAnsi="Calibri" w:cs="Calibri" w:eastAsia="Calibri"/>
          <w:color w:val="000000"/>
          <w:spacing w:val="0"/>
          <w:position w:val="0"/>
          <w:sz w:val="22"/>
          <w:shd w:fill="auto" w:val="clear"/>
        </w:rPr>
      </w:pPr>
    </w:p>
    <w:p>
      <w:pPr>
        <w:numPr>
          <w:ilvl w:val="0"/>
          <w:numId w:val="45"/>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the members (rows) and average list price in the Production.Product table. This should be grouped independently over the Color and the Class column. Exclude the rows where Color or Class are null.</w:t>
      </w: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Color           </w:t>
        <w:tab/>
        <w:t xml:space="preserve">Class </w:t>
        <w:tab/>
        <w:t xml:space="preserve">TheCount   </w:t>
        <w:tab/>
        <w:t xml:space="preserve"> AvgPrice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tab/>
        <w:t xml:space="preserve">- ----- </w:t>
        <w:tab/>
        <w:t xml:space="preserve">----------- </w:t>
        <w:tab/>
        <w:t xml:space="preserve">---------------------</w:t>
      </w:r>
    </w:p>
    <w:p>
      <w:pPr>
        <w:spacing w:before="0" w:after="200" w:line="276"/>
        <w:ind w:right="0" w:left="720" w:hanging="360"/>
        <w:jc w:val="both"/>
        <w:rPr>
          <w:rFonts w:ascii="SimSun" w:hAnsi="SimSun" w:cs="SimSun" w:eastAsia="SimSun"/>
          <w:color w:val="000000"/>
          <w:spacing w:val="0"/>
          <w:position w:val="0"/>
          <w:sz w:val="22"/>
          <w:shd w:fill="auto" w:val="clear"/>
        </w:rPr>
      </w:pPr>
      <w:r>
        <w:rPr>
          <w:rFonts w:ascii="SimSun" w:hAnsi="SimSun" w:cs="SimSun" w:eastAsia="SimSun"/>
          <w:color w:val="000000"/>
          <w:spacing w:val="0"/>
          <w:position w:val="0"/>
          <w:sz w:val="22"/>
          <w:shd w:fill="auto" w:val="clear"/>
        </w:rPr>
        <w:t xml:space="preserve">select color,class,count(*) as </w:t>
      </w:r>
      <w:r>
        <w:rPr>
          <w:rFonts w:ascii="Calibri" w:hAnsi="Calibri" w:cs="Calibri" w:eastAsia="Calibri"/>
          <w:color w:val="000000"/>
          <w:spacing w:val="0"/>
          <w:position w:val="0"/>
          <w:sz w:val="24"/>
          <w:shd w:fill="auto" w:val="clear"/>
        </w:rPr>
        <w:t xml:space="preserve">TheCount</w:t>
      </w:r>
      <w:r>
        <w:rPr>
          <w:rFonts w:ascii="SimSun" w:hAnsi="SimSun" w:cs="SimSun" w:eastAsia="SimSun"/>
          <w:color w:val="000000"/>
          <w:spacing w:val="0"/>
          <w:position w:val="0"/>
          <w:sz w:val="22"/>
          <w:shd w:fill="auto" w:val="clear"/>
        </w:rPr>
        <w:t xml:space="preserve">,avg(ListPrice) as </w:t>
      </w:r>
      <w:r>
        <w:rPr>
          <w:rFonts w:ascii="Calibri" w:hAnsi="Calibri" w:cs="Calibri" w:eastAsia="Calibri"/>
          <w:color w:val="000000"/>
          <w:spacing w:val="0"/>
          <w:position w:val="0"/>
          <w:sz w:val="24"/>
          <w:shd w:fill="auto" w:val="clear"/>
        </w:rPr>
        <w:t xml:space="preserve">AvgPrice</w:t>
      </w:r>
      <w:r>
        <w:rPr>
          <w:rFonts w:ascii="SimSun" w:hAnsi="SimSun" w:cs="SimSun" w:eastAsia="SimSun"/>
          <w:color w:val="000000"/>
          <w:spacing w:val="0"/>
          <w:position w:val="0"/>
          <w:sz w:val="22"/>
          <w:shd w:fill="auto" w:val="clear"/>
        </w:rPr>
        <w:t xml:space="preserve"> from </w:t>
      </w:r>
    </w:p>
    <w:p>
      <w:pPr>
        <w:spacing w:before="0" w:after="200" w:line="276"/>
        <w:ind w:right="0" w:left="720" w:hanging="360"/>
        <w:jc w:val="both"/>
        <w:rPr>
          <w:rFonts w:ascii="SimSun" w:hAnsi="SimSun" w:cs="SimSun" w:eastAsia="SimSun"/>
          <w:color w:val="000000"/>
          <w:spacing w:val="0"/>
          <w:position w:val="0"/>
          <w:sz w:val="22"/>
          <w:shd w:fill="auto" w:val="clear"/>
        </w:rPr>
      </w:pPr>
      <w:r>
        <w:rPr>
          <w:rFonts w:ascii="SimSun" w:hAnsi="SimSun" w:cs="SimSun" w:eastAsia="SimSun"/>
          <w:color w:val="000000"/>
          <w:spacing w:val="0"/>
          <w:position w:val="0"/>
          <w:sz w:val="22"/>
          <w:shd w:fill="auto" w:val="clear"/>
        </w:rPr>
        <w:t xml:space="preserve">where color is not null and class is not null</w:t>
      </w:r>
    </w:p>
    <w:p>
      <w:pPr>
        <w:spacing w:before="0" w:after="200" w:line="276"/>
        <w:ind w:right="0" w:left="720" w:hanging="360"/>
        <w:jc w:val="both"/>
        <w:rPr>
          <w:rFonts w:ascii="SimSun" w:hAnsi="SimSun" w:cs="SimSun" w:eastAsia="SimSun"/>
          <w:color w:val="000000"/>
          <w:spacing w:val="0"/>
          <w:position w:val="0"/>
          <w:sz w:val="22"/>
          <w:shd w:fill="auto" w:val="clear"/>
        </w:rPr>
      </w:pPr>
      <w:r>
        <w:rPr>
          <w:rFonts w:ascii="SimSun" w:hAnsi="SimSun" w:cs="SimSun" w:eastAsia="SimSun"/>
          <w:color w:val="000000"/>
          <w:spacing w:val="0"/>
          <w:position w:val="0"/>
          <w:sz w:val="22"/>
          <w:shd w:fill="auto" w:val="clear"/>
        </w:rPr>
        <w:t xml:space="preserve">group by color,class</w:t>
      </w:r>
    </w:p>
    <w:p>
      <w:pPr>
        <w:spacing w:before="0" w:after="200" w:line="276"/>
        <w:ind w:right="0" w:left="720" w:hanging="360"/>
        <w:jc w:val="both"/>
        <w:rPr>
          <w:rFonts w:ascii="Calibri" w:hAnsi="Calibri" w:cs="Calibri" w:eastAsia="Calibri"/>
          <w:color w:val="000000"/>
          <w:spacing w:val="0"/>
          <w:position w:val="0"/>
          <w:sz w:val="22"/>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Joins:</w:t>
      </w:r>
    </w:p>
    <w:p>
      <w:pPr>
        <w:numPr>
          <w:ilvl w:val="0"/>
          <w:numId w:val="47"/>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Write a query that lists the country and province names from person. CountryRegion and person. StateProvince tables. Join them and produce a result set similar to the following. </w:t>
      </w:r>
    </w:p>
    <w:p>
      <w:pPr>
        <w:spacing w:before="0" w:after="0" w:line="276"/>
        <w:ind w:right="0" w:left="720" w:hanging="360"/>
        <w:jc w:val="both"/>
        <w:rPr>
          <w:rFonts w:ascii="Calibri" w:hAnsi="Calibri" w:cs="Calibri" w:eastAsia="Calibri"/>
          <w:color w:val="000000"/>
          <w:spacing w:val="0"/>
          <w:position w:val="0"/>
          <w:sz w:val="22"/>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Country                        Province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distinct c.Name as Country, s.Name as Province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person.CountryRegion c join person. StateProvince s on s.CountryRegionCode = c.CountryRegionCode</w:t>
      </w:r>
    </w:p>
    <w:p>
      <w:pPr>
        <w:spacing w:before="0" w:after="200" w:line="276"/>
        <w:ind w:right="0" w:left="720" w:hanging="360"/>
        <w:jc w:val="both"/>
        <w:rPr>
          <w:rFonts w:ascii="Calibri" w:hAnsi="Calibri" w:cs="Calibri" w:eastAsia="Calibri"/>
          <w:color w:val="000000"/>
          <w:spacing w:val="0"/>
          <w:position w:val="0"/>
          <w:sz w:val="22"/>
          <w:shd w:fill="auto" w:val="clear"/>
        </w:rPr>
      </w:pPr>
    </w:p>
    <w:p>
      <w:pPr>
        <w:numPr>
          <w:ilvl w:val="0"/>
          <w:numId w:val="50"/>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a query that lists the country and province names from person. CountryRegion and person. StateProvince tables and list the countries filter them by Germany and Canada. Join them and produce a result set similar to the following.</w:t>
      </w:r>
    </w:p>
    <w:p>
      <w:pPr>
        <w:spacing w:before="0" w:after="0" w:line="276"/>
        <w:ind w:right="0" w:left="720" w:hanging="360"/>
        <w:jc w:val="both"/>
        <w:rPr>
          <w:rFonts w:ascii="Calibri" w:hAnsi="Calibri" w:cs="Calibri" w:eastAsia="Calibri"/>
          <w:color w:val="000000"/>
          <w:spacing w:val="0"/>
          <w:position w:val="0"/>
          <w:sz w:val="22"/>
          <w:shd w:fill="auto" w:val="clear"/>
        </w:rPr>
      </w:pP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Country                        Province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distinct c.Name as Country, s.Name as Province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person.CountryRegion c join person. StateProvince s on s.CountryRegionCode = c.CountryRegionCode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c.Name='Germany' or c.Name='Canada'</w:t>
      </w:r>
    </w:p>
    <w:p>
      <w:pPr>
        <w:spacing w:before="0" w:after="200" w:line="276"/>
        <w:ind w:right="0" w:left="720" w:hanging="360"/>
        <w:jc w:val="both"/>
        <w:rPr>
          <w:rFonts w:ascii="Calibri" w:hAnsi="Calibri" w:cs="Calibri" w:eastAsia="Calibri"/>
          <w:color w:val="000000"/>
          <w:spacing w:val="0"/>
          <w:position w:val="0"/>
          <w:sz w:val="24"/>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  Using Northwnd Database: (Use aliases for all the Joins)</w:t>
      </w:r>
    </w:p>
    <w:p>
      <w:pPr>
        <w:numPr>
          <w:ilvl w:val="0"/>
          <w:numId w:val="55"/>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all Products that has been sold at least once in last 25 years.</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distinct p.ProductName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Products p inner join [Order Details] o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p.ProductID = o.ProductID join Orders r</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r.OrderID = o.OrderID</w:t>
      </w:r>
    </w:p>
    <w:p>
      <w:pPr>
        <w:spacing w:before="0" w:after="0" w:line="259"/>
        <w:ind w:right="0" w:left="0" w:firstLine="0"/>
        <w:jc w:val="both"/>
        <w:rPr>
          <w:rFonts w:ascii="SimSun" w:hAnsi="SimSun" w:cs="SimSun" w:eastAsia="SimSun"/>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datediff(year,r.OrderDate,getdate())</w:t>
      </w:r>
      <w:r>
        <w:rPr>
          <w:rFonts w:ascii="SimSun" w:hAnsi="SimSun" w:cs="SimSun" w:eastAsia="SimSun"/>
          <w:color w:val="000000"/>
          <w:spacing w:val="0"/>
          <w:position w:val="0"/>
          <w:sz w:val="24"/>
          <w:shd w:fill="auto" w:val="clear"/>
        </w:rPr>
        <w:t xml:space="preserve">&lt;25 and </w:t>
      </w:r>
      <w:r>
        <w:rPr>
          <w:rFonts w:ascii="Calibri" w:hAnsi="Calibri" w:cs="Calibri" w:eastAsia="Calibri"/>
          <w:color w:val="000000"/>
          <w:spacing w:val="0"/>
          <w:position w:val="0"/>
          <w:sz w:val="24"/>
          <w:shd w:fill="auto" w:val="clear"/>
        </w:rPr>
        <w:t xml:space="preserve">datediff(year,r.OrderDate,getdate())</w:t>
      </w:r>
      <w:r>
        <w:rPr>
          <w:rFonts w:ascii="SimSun" w:hAnsi="SimSun" w:cs="SimSun" w:eastAsia="SimSun"/>
          <w:color w:val="000000"/>
          <w:spacing w:val="0"/>
          <w:position w:val="0"/>
          <w:sz w:val="24"/>
          <w:shd w:fill="auto" w:val="clear"/>
        </w:rPr>
        <w:t xml:space="preserve">&gt;=0</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57"/>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top 5 locations (Zip Code) where the products sold most.</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top 5 ShipPostalCode from Orders</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ShipPostalCode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order by count(ShipPostalCode) desc</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59"/>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top 5 locations (Zip Code) where the products sold most in last 25 years.</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top 5 ShipPostalCode from Orders</w:t>
      </w:r>
    </w:p>
    <w:p>
      <w:pPr>
        <w:spacing w:before="0" w:after="0" w:line="259"/>
        <w:ind w:right="0" w:left="0" w:firstLine="0"/>
        <w:jc w:val="both"/>
        <w:rPr>
          <w:rFonts w:ascii="SimSun" w:hAnsi="SimSun" w:cs="SimSun" w:eastAsia="SimSun"/>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w:t>
      </w:r>
      <w:r>
        <w:rPr>
          <w:rFonts w:ascii="Calibri" w:hAnsi="Calibri" w:cs="Calibri" w:eastAsia="Calibri"/>
          <w:color w:val="000000"/>
          <w:spacing w:val="0"/>
          <w:position w:val="0"/>
          <w:sz w:val="24"/>
          <w:shd w:fill="auto" w:val="clear"/>
        </w:rPr>
        <w:t xml:space="preserve">datediff(year,r.OrderDate,getdate())</w:t>
      </w:r>
      <w:r>
        <w:rPr>
          <w:rFonts w:ascii="SimSun" w:hAnsi="SimSun" w:cs="SimSun" w:eastAsia="SimSun"/>
          <w:color w:val="000000"/>
          <w:spacing w:val="0"/>
          <w:position w:val="0"/>
          <w:sz w:val="24"/>
          <w:shd w:fill="auto" w:val="clear"/>
        </w:rPr>
        <w:t xml:space="preserve">&lt;25 and </w:t>
      </w:r>
      <w:r>
        <w:rPr>
          <w:rFonts w:ascii="Calibri" w:hAnsi="Calibri" w:cs="Calibri" w:eastAsia="Calibri"/>
          <w:color w:val="000000"/>
          <w:spacing w:val="0"/>
          <w:position w:val="0"/>
          <w:sz w:val="24"/>
          <w:shd w:fill="auto" w:val="clear"/>
        </w:rPr>
        <w:t xml:space="preserve">datediff(year,r.OrderDate,getdate())</w:t>
      </w:r>
      <w:r>
        <w:rPr>
          <w:rFonts w:ascii="SimSun" w:hAnsi="SimSun" w:cs="SimSun" w:eastAsia="SimSun"/>
          <w:color w:val="000000"/>
          <w:spacing w:val="0"/>
          <w:position w:val="0"/>
          <w:sz w:val="24"/>
          <w:shd w:fill="auto" w:val="clear"/>
        </w:rPr>
        <w:t xml:space="preserve">&gt;=0</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ShipPostalCode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order by count(ShipPostalCode) desc</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63"/>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List all city names and number of customers in that city.     </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City, count(ContactName) as 'Number customer for city'</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Customers</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City</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65"/>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city names which have more than 2 customers, and number of customers in that city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City, count(ContactName) as 'Number customer for city'</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Customers</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City</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count(ContactName) &gt; 10</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67"/>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the names of customers who placed orders after 1/1/98 with order date.</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distinct c.ContactName from Orders o inner join Customers c</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o.CustomerID = c.CustomerID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OrderDate between '1998-01-01' and '2021-12-31'</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69"/>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the names of all customers with most recent order dates </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CustomerID, OrderDate from</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distinct CustomerID, OrderDate ,dense_rank() over (partition by CustomerID order by orderDate desc) rk from Orders) 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d.rk = 1</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71"/>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 the names of all customers  along with the  count of products they bought </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c.ContactName, count(c.ContactName)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Orders o inner join Customers c</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o.CustomerID = c.CustomerID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c.ContactName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order by count(c.ContactName) desc</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73"/>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 the customer ids who bought more than 100 Products with count of products.</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c.ContactName, sum(r.Quantity)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Orders o inner join Customers c</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o.CustomerID = c.CustomerID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inner join [Order Details] r</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r.OrderID = o.OrderID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c.ContactName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sum(r.Quantity) &gt; 100</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order by sum(r.Quantity) desc</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75"/>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all of the possible ways that suppliers can ship their products. Display the results as below</w:t>
      </w: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Supplier Company Name   </w:t>
        <w:tab/>
        <w:t xml:space="preserve">Shipping Company Name</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select u.CompanyName, s.CompanyName from Shippers s</w:t>
      </w: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cross join Suppliers u</w:t>
      </w:r>
    </w:p>
    <w:p>
      <w:pPr>
        <w:spacing w:before="0" w:after="0" w:line="276"/>
        <w:ind w:right="0" w:left="720" w:hanging="360"/>
        <w:jc w:val="both"/>
        <w:rPr>
          <w:rFonts w:ascii="Calibri" w:hAnsi="Calibri" w:cs="Calibri" w:eastAsia="Calibri"/>
          <w:color w:val="000000"/>
          <w:spacing w:val="0"/>
          <w:position w:val="0"/>
          <w:sz w:val="22"/>
          <w:shd w:fill="auto" w:val="clear"/>
        </w:rPr>
      </w:pPr>
    </w:p>
    <w:p>
      <w:pPr>
        <w:numPr>
          <w:ilvl w:val="0"/>
          <w:numId w:val="77"/>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 the products order each day. Show Order date and Product Name.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distinct r.OrderDate, p.ProductName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Products p inner join [Order Details] o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p.ProductID = o.ProductID</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inner join Orders r</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r.OrderID = o.OrderID</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79"/>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Displays pairs of employees who have the same job title.</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 from Employees e inner join Employees m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e.Title = m.Title</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81"/>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 all the Managers who have more than 2 employees reporting to them.</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e.EmployeeID, e.LastName, e.FirstName, e.Title from Employees e inner join</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Employees m</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e.EmployeeID = m.ReportsTo</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e.Title like '%manager%'</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 by e.EmployeeID, e.LastName, e.FirstName, e.Title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count(m.ReportsTo) &gt; 2</w:t>
      </w:r>
    </w:p>
    <w:p>
      <w:pPr>
        <w:spacing w:before="0" w:after="0" w:line="259"/>
        <w:ind w:right="0" w:left="0" w:firstLine="0"/>
        <w:jc w:val="both"/>
        <w:rPr>
          <w:rFonts w:ascii="Calibri" w:hAnsi="Calibri" w:cs="Calibri" w:eastAsia="Calibri"/>
          <w:color w:val="000000"/>
          <w:spacing w:val="0"/>
          <w:position w:val="0"/>
          <w:sz w:val="24"/>
          <w:shd w:fill="auto" w:val="clear"/>
        </w:rPr>
      </w:pPr>
    </w:p>
    <w:p>
      <w:pPr>
        <w:numPr>
          <w:ilvl w:val="0"/>
          <w:numId w:val="83"/>
        </w:numPr>
        <w:spacing w:before="0" w:after="0" w:line="259"/>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 the customers and suppliers by city. The results should have the following columns</w:t>
      </w: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City </w:t>
      </w: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Name </w:t>
      </w:r>
    </w:p>
    <w:p>
      <w:p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Contact Name,</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 (Customer or Supplier)</w:t>
      </w:r>
    </w:p>
    <w:p>
      <w:pPr>
        <w:spacing w:before="0" w:after="200" w:line="276"/>
        <w:ind w:right="0" w:left="720" w:hanging="360"/>
        <w:jc w:val="both"/>
        <w:rPr>
          <w:rFonts w:ascii="Calibri" w:hAnsi="Calibri" w:cs="Calibri" w:eastAsia="Calibri"/>
          <w:color w:val="000000"/>
          <w:spacing w:val="0"/>
          <w:position w:val="0"/>
          <w:sz w:val="24"/>
          <w:shd w:fill="auto" w:val="clear"/>
        </w:rPr>
      </w:pP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city, ContactName, 'Customer' as Type from Customers</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union</w:t>
      </w:r>
    </w:p>
    <w:p>
      <w:p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city, ContactName, 'Supplier' as Type from Suppliers</w:t>
      </w: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28. Have two tables T1 and T2</w:t>
      </w:r>
    </w:p>
    <w:tbl>
      <w:tblPr>
        <w:tblInd w:w="1055" w:type="dxa"/>
      </w:tblPr>
      <w:tblGrid>
        <w:gridCol w:w="1188"/>
        <w:gridCol w:w="1350"/>
      </w:tblGrid>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F1.T1</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F2.T2</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1</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2</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2</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3</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3</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720" w:hanging="360"/>
              <w:jc w:val="both"/>
              <w:rPr>
                <w:spacing w:val="0"/>
                <w:position w:val="0"/>
              </w:rPr>
            </w:pPr>
            <w:r>
              <w:rPr>
                <w:rFonts w:ascii="Calibri" w:hAnsi="Calibri" w:cs="Calibri" w:eastAsia="Calibri"/>
                <w:color w:val="000000"/>
                <w:spacing w:val="0"/>
                <w:position w:val="0"/>
                <w:sz w:val="24"/>
                <w:shd w:fill="auto" w:val="clear"/>
              </w:rPr>
              <w:t xml:space="preserve">4</w:t>
            </w:r>
          </w:p>
        </w:tc>
      </w:tr>
    </w:tbl>
    <w:p>
      <w:pPr>
        <w:spacing w:before="0" w:after="200" w:line="276"/>
        <w:ind w:right="0" w:left="720" w:hanging="360"/>
        <w:jc w:val="both"/>
        <w:rPr>
          <w:rFonts w:ascii="Calibri" w:hAnsi="Calibri" w:cs="Calibri" w:eastAsia="Calibri"/>
          <w:color w:val="000000"/>
          <w:spacing w:val="0"/>
          <w:position w:val="0"/>
          <w:sz w:val="22"/>
          <w:shd w:fill="auto" w:val="clear"/>
        </w:rPr>
      </w:pP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Please write a query to inner join these two tables and write down the result of this query.</w:t>
      </w:r>
    </w:p>
    <w:p>
      <w:pPr>
        <w:spacing w:before="0" w:after="0" w:line="276"/>
        <w:ind w:right="0" w:left="720" w:hanging="360"/>
        <w:jc w:val="both"/>
        <w:rPr>
          <w:rFonts w:ascii="Calibri" w:hAnsi="Calibri" w:cs="Calibri" w:eastAsia="Calibri"/>
          <w:color w:val="000000"/>
          <w:spacing w:val="0"/>
          <w:position w:val="0"/>
          <w:sz w:val="24"/>
          <w:shd w:fill="auto" w:val="clear"/>
        </w:rPr>
      </w:pP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 from F1 inner join F2 on F1.T1 = F2.T2</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F1.T1 F2.T2</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2 2</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3 3</w:t>
      </w:r>
    </w:p>
    <w:p>
      <w:pPr>
        <w:spacing w:before="0" w:after="0" w:line="276"/>
        <w:ind w:right="0" w:left="720" w:hanging="360"/>
        <w:jc w:val="both"/>
        <w:rPr>
          <w:rFonts w:ascii="Calibri" w:hAnsi="Calibri" w:cs="Calibri" w:eastAsia="Calibri"/>
          <w:color w:val="000000"/>
          <w:spacing w:val="0"/>
          <w:position w:val="0"/>
          <w:sz w:val="22"/>
          <w:shd w:fill="auto" w:val="clear"/>
        </w:rPr>
      </w:pP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29. Based on above two table, Please write a query to left outer join these two tables and write down the result of this query.</w:t>
      </w:r>
    </w:p>
    <w:p>
      <w:pPr>
        <w:spacing w:before="0" w:after="0" w:line="276"/>
        <w:ind w:right="0" w:left="720" w:hanging="360"/>
        <w:jc w:val="both"/>
        <w:rPr>
          <w:rFonts w:ascii="Calibri" w:hAnsi="Calibri" w:cs="Calibri" w:eastAsia="Calibri"/>
          <w:color w:val="000000"/>
          <w:spacing w:val="0"/>
          <w:position w:val="0"/>
          <w:sz w:val="24"/>
          <w:shd w:fill="auto" w:val="clear"/>
        </w:rPr>
      </w:pP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Select * from F1 left join F2 on F1.T1 = F2.T2</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F1.T1 F2.T2</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null</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2 2</w:t>
      </w:r>
    </w:p>
    <w:p>
      <w:p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3 3</w:t>
      </w:r>
    </w:p>
    <w:p>
      <w:pPr>
        <w:spacing w:before="0" w:after="200" w:line="276"/>
        <w:ind w:right="0" w:left="720" w:hanging="360"/>
        <w:jc w:val="both"/>
        <w:rPr>
          <w:rFonts w:ascii="Calibri" w:hAnsi="Calibri" w:cs="Calibri" w:eastAsia="Calibri"/>
          <w:color w:val="000000"/>
          <w:spacing w:val="0"/>
          <w:position w:val="0"/>
          <w:sz w:val="24"/>
          <w:shd w:fill="auto" w:val="clear"/>
        </w:rPr>
      </w:pPr>
    </w:p>
    <w:p>
      <w:p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GOOD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num w:numId="3">
    <w:abstractNumId w:val="210"/>
  </w:num>
  <w:num w:numId="5">
    <w:abstractNumId w:val="204"/>
  </w:num>
  <w:num w:numId="7">
    <w:abstractNumId w:val="198"/>
  </w:num>
  <w:num w:numId="9">
    <w:abstractNumId w:val="192"/>
  </w:num>
  <w:num w:numId="11">
    <w:abstractNumId w:val="186"/>
  </w:num>
  <w:num w:numId="13">
    <w:abstractNumId w:val="180"/>
  </w:num>
  <w:num w:numId="15">
    <w:abstractNumId w:val="174"/>
  </w:num>
  <w:num w:numId="17">
    <w:abstractNumId w:val="168"/>
  </w:num>
  <w:num w:numId="19">
    <w:abstractNumId w:val="162"/>
  </w:num>
  <w:num w:numId="22">
    <w:abstractNumId w:val="156"/>
  </w:num>
  <w:num w:numId="24">
    <w:abstractNumId w:val="150"/>
  </w:num>
  <w:num w:numId="26">
    <w:abstractNumId w:val="144"/>
  </w:num>
  <w:num w:numId="28">
    <w:abstractNumId w:val="138"/>
  </w:num>
  <w:num w:numId="31">
    <w:abstractNumId w:val="132"/>
  </w:num>
  <w:num w:numId="33">
    <w:abstractNumId w:val="126"/>
  </w:num>
  <w:num w:numId="37">
    <w:abstractNumId w:val="120"/>
  </w:num>
  <w:num w:numId="39">
    <w:abstractNumId w:val="114"/>
  </w:num>
  <w:num w:numId="41">
    <w:abstractNumId w:val="108"/>
  </w:num>
  <w:num w:numId="43">
    <w:abstractNumId w:val="102"/>
  </w:num>
  <w:num w:numId="45">
    <w:abstractNumId w:val="96"/>
  </w:num>
  <w:num w:numId="47">
    <w:abstractNumId w:val="90"/>
  </w:num>
  <w:num w:numId="50">
    <w:abstractNumId w:val="84"/>
  </w:num>
  <w:num w:numId="55">
    <w:abstractNumId w:val="78"/>
  </w:num>
  <w:num w:numId="57">
    <w:abstractNumId w:val="72"/>
  </w:num>
  <w:num w:numId="59">
    <w:abstractNumId w:val="66"/>
  </w:num>
  <w:num w:numId="63">
    <w:abstractNumId w:val="60"/>
  </w:num>
  <w:num w:numId="65">
    <w:abstractNumId w:val="54"/>
  </w:num>
  <w:num w:numId="67">
    <w:abstractNumId w:val="48"/>
  </w:num>
  <w:num w:numId="69">
    <w:abstractNumId w:val="42"/>
  </w:num>
  <w:num w:numId="71">
    <w:abstractNumId w:val="36"/>
  </w:num>
  <w:num w:numId="73">
    <w:abstractNumId w:val="30"/>
  </w:num>
  <w:num w:numId="75">
    <w:abstractNumId w:val="24"/>
  </w:num>
  <w:num w:numId="77">
    <w:abstractNumId w:val="18"/>
  </w:num>
  <w:num w:numId="79">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