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47" w:rsidRPr="00A53C47" w:rsidRDefault="00A53C47" w:rsidP="00243FBB">
      <w:pPr>
        <w:pStyle w:val="empty2em"/>
        <w:shd w:val="clear" w:color="auto" w:fill="F0F0F0"/>
        <w:spacing w:before="0" w:beforeAutospacing="0" w:after="0" w:afterAutospacing="0" w:line="300" w:lineRule="atLeast"/>
        <w:ind w:firstLine="480"/>
        <w:rPr>
          <w:rFonts w:ascii="微软雅黑" w:eastAsia="微软雅黑" w:hAnsi="微软雅黑"/>
          <w:color w:val="5B5B5B"/>
          <w:sz w:val="44"/>
          <w:szCs w:val="44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 xml:space="preserve"> </w:t>
      </w:r>
      <w:r w:rsidRPr="00A53C47">
        <w:rPr>
          <w:rFonts w:ascii="微软雅黑" w:eastAsia="微软雅黑" w:hAnsi="微软雅黑" w:hint="eastAsia"/>
          <w:b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 xml:space="preserve">                  </w:t>
      </w:r>
      <w:r w:rsidRPr="00A53C47">
        <w:rPr>
          <w:rFonts w:ascii="微软雅黑" w:eastAsia="微软雅黑" w:hAnsi="微软雅黑" w:hint="eastAsia"/>
          <w:b/>
          <w:color w:val="FF0000"/>
          <w:sz w:val="44"/>
          <w:szCs w:val="44"/>
        </w:rPr>
        <w:t>**软件</w:t>
      </w:r>
      <w:r w:rsidRPr="00A53C47">
        <w:rPr>
          <w:rFonts w:ascii="微软雅黑" w:eastAsia="微软雅黑" w:hAnsi="微软雅黑" w:hint="eastAsia"/>
          <w:color w:val="5B5B5B"/>
          <w:sz w:val="44"/>
          <w:szCs w:val="44"/>
        </w:rPr>
        <w:t>用户协议</w:t>
      </w:r>
    </w:p>
    <w:p w:rsidR="00243FBB" w:rsidRDefault="00243FBB" w:rsidP="00243FBB">
      <w:pPr>
        <w:pStyle w:val="empty2em"/>
        <w:shd w:val="clear" w:color="auto" w:fill="F0F0F0"/>
        <w:spacing w:before="0" w:beforeAutospacing="0" w:after="0" w:afterAutospacing="0" w:line="300" w:lineRule="atLeast"/>
        <w:ind w:firstLine="48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本协议约定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与用户之间关于“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**”软件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服务（以下简称“服务”）的权利义务。“用户”是指使用本服务的个人。本协议可由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随时更新，更新后的协议条款一旦公布即代替原来的协议条款，恕不再另行通知，用户可在本软件中查阅最新版协议条款，在本软件修改协议条款后，如果用户不接受修改后的条款，请立即停止使用本软件提供的服务，用户继续使用本软件提供的服务将被视为接受修改后的协议。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1、尊重用户个人隐私信息的私有性是</w:t>
      </w:r>
      <w:r w:rsidRPr="00BA18F9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的一贯制度，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采取技术措施和其他必要措施，确保用户个人隐私信息安全，防止在本服务中收集的用户个人隐私信息泄露、毁损或丢失。在发生前述情形或者</w:t>
      </w:r>
      <w:r w:rsidRPr="00BA18F9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发现存在发生前述情形的可能时，将及时采取补救措施。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2、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在未经用户同意不向任何第三方公开、 透露用户个人隐私信息。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3、用户不得利用本服务制作、上载、复制、发布、传播如下法律、法规和政策禁止的内容：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(1) 反对宪法所确定的基本原则的；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(2) 危害国家安全，泄露国家秘密，颠覆国家政权，破坏国家统一的；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(3) 损害国家荣誉和利益的；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(4) 煽动民族仇恨、民族歧视，破坏民族团结的；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(5) 破坏国家宗教政策，宣扬邪教和封建迷信的；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(6) 散布谣言，扰乱社会秩序，破坏社会稳定的；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(7) 散布淫秽、色情、赌博、暴力、凶杀、恐怖或者教唆犯罪的；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(8) 侮辱或者诽谤他人，侵害他人合法权益的；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(9) 含有法律、行政法规禁止的其他内容的信息。</w:t>
      </w:r>
    </w:p>
    <w:p w:rsidR="00243FBB" w:rsidRP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lastRenderedPageBreak/>
        <w:t>4、</w:t>
      </w:r>
      <w:r>
        <w:rPr>
          <w:rFonts w:ascii="微软雅黑" w:eastAsia="微软雅黑" w:hAnsi="微软雅黑" w:hint="eastAsia"/>
          <w:color w:val="5B5B5B"/>
          <w:sz w:val="21"/>
          <w:szCs w:val="21"/>
          <w:shd w:val="clear" w:color="auto" w:fill="F0F0F0"/>
        </w:rPr>
        <w:t>用户理解并确认，在使用本服务的过程中，可能会遇到不可抗力等风险因素，使本服务发生中断。不可抗力是指不能预见、不能克服并不能避免且对一方或双方造成重大影响的客观事件，包括但不限于自然灾害如洪水、地震、瘟疫流行和风暴等以及社会事件如战争、动乱、政府行为等。出现上述情况时，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  <w:shd w:val="clear" w:color="auto" w:fill="F0F0F0"/>
        </w:rPr>
        <w:t>将努力在第一时间与相关单位配合，及时进行修复，但是由此给用户或第三方造成的损失，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  <w:shd w:val="clear" w:color="auto" w:fill="F0F0F0"/>
        </w:rPr>
        <w:t>及合作单位在法律允许的范围内免责。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5、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郑重提醒用户注意本协议中免除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责任和限制用户权利的条款，请用户仔细阅读，自主考虑风险。未成年人应在法定监护人的陪同下阅读本协议。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6、本协议的效力、解释及纠纷的解决，适用于中华人民共和国法律。若用户和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之间发生任何纠纷或争议，首先应友好协商解决，协商不成的，用户同意将纠纷或争议提交</w:t>
      </w:r>
      <w:r w:rsidR="00BA18F9"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住所地有管辖权的人民法院管辖。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7、本协议的任何条款无论因何种原因无效或不具可执行性，其余条款仍有效，对双方具有约束力。</w:t>
      </w:r>
    </w:p>
    <w:p w:rsidR="00243FBB" w:rsidRDefault="00243FBB" w:rsidP="00243FBB">
      <w:pPr>
        <w:pStyle w:val="i"/>
        <w:shd w:val="clear" w:color="auto" w:fill="F0F0F0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1"/>
          <w:szCs w:val="21"/>
        </w:rPr>
        <w:t>8、本协议的版权由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所有，</w:t>
      </w:r>
      <w:r w:rsidRPr="00243FBB">
        <w:rPr>
          <w:rFonts w:ascii="微软雅黑" w:eastAsia="微软雅黑" w:hAnsi="微软雅黑" w:hint="eastAsia"/>
          <w:b/>
          <w:color w:val="FF0000"/>
          <w:sz w:val="21"/>
          <w:szCs w:val="21"/>
          <w:shd w:val="clear" w:color="auto" w:fill="F0F0F0"/>
        </w:rPr>
        <w:t>**软件</w:t>
      </w:r>
      <w:r>
        <w:rPr>
          <w:rFonts w:ascii="微软雅黑" w:eastAsia="微软雅黑" w:hAnsi="微软雅黑" w:hint="eastAsia"/>
          <w:color w:val="5B5B5B"/>
          <w:sz w:val="21"/>
          <w:szCs w:val="21"/>
        </w:rPr>
        <w:t>保留一切解释和修改权利。</w:t>
      </w:r>
    </w:p>
    <w:p w:rsidR="00243FBB" w:rsidRPr="00243FBB" w:rsidRDefault="00243FBB" w:rsidP="00243FBB">
      <w:pPr>
        <w:pStyle w:val="empty2em"/>
        <w:shd w:val="clear" w:color="auto" w:fill="F0F0F0"/>
        <w:spacing w:before="0" w:beforeAutospacing="0" w:after="0" w:afterAutospacing="0" w:line="300" w:lineRule="atLeast"/>
        <w:ind w:firstLine="480"/>
        <w:rPr>
          <w:rFonts w:ascii="微软雅黑" w:eastAsia="微软雅黑" w:hAnsi="微软雅黑"/>
          <w:color w:val="5B5B5B"/>
          <w:sz w:val="21"/>
          <w:szCs w:val="21"/>
        </w:rPr>
      </w:pPr>
    </w:p>
    <w:p w:rsidR="00F15CE9" w:rsidRDefault="006F5959">
      <w:pPr>
        <w:rPr>
          <w:rFonts w:hint="eastAsia"/>
        </w:rPr>
      </w:pPr>
      <w:r>
        <w:rPr>
          <w:rFonts w:hint="eastAsia"/>
        </w:rPr>
        <w:t>立即激活设备管理器时的提示：</w:t>
      </w:r>
    </w:p>
    <w:p w:rsidR="006F5959" w:rsidRDefault="006F5959">
      <w:pPr>
        <w:rPr>
          <w:rFonts w:hint="eastAsia"/>
        </w:rPr>
      </w:pPr>
    </w:p>
    <w:p w:rsidR="006F5959" w:rsidRDefault="006F5959">
      <w:pPr>
        <w:rPr>
          <w:rFonts w:hint="eastAsia"/>
        </w:rPr>
      </w:pPr>
      <w:r>
        <w:rPr>
          <w:rFonts w:hint="eastAsia"/>
        </w:rPr>
        <w:t>感谢使用本软件！</w:t>
      </w:r>
    </w:p>
    <w:p w:rsidR="006F5959" w:rsidRDefault="006F5959">
      <w:pPr>
        <w:rPr>
          <w:rFonts w:hint="eastAsia"/>
        </w:rPr>
      </w:pPr>
      <w:r>
        <w:rPr>
          <w:rFonts w:hint="eastAsia"/>
        </w:rPr>
        <w:t>谢谢您的支持！</w:t>
      </w:r>
    </w:p>
    <w:p w:rsidR="006F5959" w:rsidRDefault="006F5959">
      <w:pPr>
        <w:rPr>
          <w:rFonts w:hint="eastAsia"/>
        </w:rPr>
      </w:pPr>
    </w:p>
    <w:p w:rsidR="006F5959" w:rsidRDefault="006F5959">
      <w:pPr>
        <w:rPr>
          <w:rFonts w:hint="eastAsia"/>
        </w:rPr>
      </w:pPr>
      <w:r>
        <w:rPr>
          <w:rFonts w:hint="eastAsia"/>
        </w:rPr>
        <w:t>解锁激活设备管理器时的提示，</w:t>
      </w:r>
      <w:r w:rsidR="00F86701">
        <w:rPr>
          <w:rFonts w:hint="eastAsia"/>
        </w:rPr>
        <w:t>如下图：</w:t>
      </w:r>
    </w:p>
    <w:p w:rsidR="006F5959" w:rsidRPr="006F5959" w:rsidRDefault="00F86701">
      <w:r>
        <w:rPr>
          <w:noProof/>
        </w:rPr>
        <w:lastRenderedPageBreak/>
        <w:drawing>
          <wp:inline distT="0" distB="0" distL="0" distR="0">
            <wp:extent cx="2743200" cy="4572000"/>
            <wp:effectExtent l="19050" t="0" r="0" b="0"/>
            <wp:docPr id="1" name="图片 0" descr="1202031220eebb9e5510f669d6.jp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2031220eebb9e5510f669d6.jpg.thum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59" w:rsidRPr="006F5959" w:rsidSect="00F15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2AD" w:rsidRDefault="00A422AD" w:rsidP="006F5959">
      <w:r>
        <w:separator/>
      </w:r>
    </w:p>
  </w:endnote>
  <w:endnote w:type="continuationSeparator" w:id="1">
    <w:p w:rsidR="00A422AD" w:rsidRDefault="00A422AD" w:rsidP="006F5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2AD" w:rsidRDefault="00A422AD" w:rsidP="006F5959">
      <w:r>
        <w:separator/>
      </w:r>
    </w:p>
  </w:footnote>
  <w:footnote w:type="continuationSeparator" w:id="1">
    <w:p w:rsidR="00A422AD" w:rsidRDefault="00A422AD" w:rsidP="006F5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FBB"/>
    <w:rsid w:val="001A6209"/>
    <w:rsid w:val="00243FBB"/>
    <w:rsid w:val="006F5959"/>
    <w:rsid w:val="00A422AD"/>
    <w:rsid w:val="00A53C47"/>
    <w:rsid w:val="00BA18F9"/>
    <w:rsid w:val="00F15CE9"/>
    <w:rsid w:val="00F8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2em">
    <w:name w:val="empty2em"/>
    <w:basedOn w:val="a"/>
    <w:rsid w:val="00243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">
    <w:name w:val="i"/>
    <w:basedOn w:val="a"/>
    <w:rsid w:val="00243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6F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9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67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67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2013-10-22T05:25:00Z</dcterms:created>
  <dcterms:modified xsi:type="dcterms:W3CDTF">2013-10-22T05:58:00Z</dcterms:modified>
</cp:coreProperties>
</file>