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 </w:t>
      </w:r>
      <w:r w:rsidR="006A466D">
        <w:rPr>
          <w:rFonts w:ascii="Courier New" w:hAnsi="Courier New" w:cs="Courier New"/>
        </w:rPr>
        <w:t xml:space="preserve">Sober </w:t>
      </w:r>
      <w:proofErr w:type="spellStart"/>
      <w:r w:rsidR="006A466D">
        <w:rPr>
          <w:rFonts w:ascii="Courier New" w:hAnsi="Courier New" w:cs="Courier New"/>
        </w:rPr>
        <w:t>Thruths</w:t>
      </w:r>
      <w:proofErr w:type="spellEnd"/>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Contents:</w:t>
      </w:r>
    </w:p>
    <w:p w:rsidR="00CE0139" w:rsidRPr="00CE0139" w:rsidRDefault="00CE0139" w:rsidP="00CE0139">
      <w:pPr>
        <w:pStyle w:val="PlainText"/>
        <w:rPr>
          <w:rFonts w:ascii="Courier New" w:hAnsi="Courier New" w:cs="Courier New"/>
        </w:rPr>
      </w:pPr>
      <w:r w:rsidRPr="00CE0139">
        <w:rPr>
          <w:rFonts w:ascii="Courier New" w:hAnsi="Courier New" w:cs="Courier New"/>
        </w:rPr>
        <w:t>- [Problem Statement](#Problem-Statement)</w:t>
      </w:r>
    </w:p>
    <w:p w:rsidR="00CE0139" w:rsidRPr="00CE0139" w:rsidRDefault="00CE0139" w:rsidP="00CE0139">
      <w:pPr>
        <w:pStyle w:val="PlainText"/>
        <w:rPr>
          <w:rFonts w:ascii="Courier New" w:hAnsi="Courier New" w:cs="Courier New"/>
        </w:rPr>
      </w:pPr>
      <w:r w:rsidRPr="00CE0139">
        <w:rPr>
          <w:rFonts w:ascii="Courier New" w:hAnsi="Courier New" w:cs="Courier New"/>
        </w:rPr>
        <w:t>- [Summary](#Summary)</w:t>
      </w:r>
    </w:p>
    <w:p w:rsidR="00CE0139" w:rsidRPr="00CE0139" w:rsidRDefault="00CE0139" w:rsidP="00CE0139">
      <w:pPr>
        <w:pStyle w:val="PlainText"/>
        <w:rPr>
          <w:rFonts w:ascii="Courier New" w:hAnsi="Courier New" w:cs="Courier New"/>
        </w:rPr>
      </w:pPr>
      <w:r w:rsidRPr="00CE0139">
        <w:rPr>
          <w:rFonts w:ascii="Courier New" w:hAnsi="Courier New" w:cs="Courier New"/>
        </w:rPr>
        <w:t>- [Data Dictionary](#Data-Dictionary)</w:t>
      </w:r>
    </w:p>
    <w:p w:rsidR="00CE0139" w:rsidRPr="00CE0139" w:rsidRDefault="00CE0139" w:rsidP="00CE0139">
      <w:pPr>
        <w:pStyle w:val="PlainText"/>
        <w:rPr>
          <w:rFonts w:ascii="Courier New" w:hAnsi="Courier New" w:cs="Courier New"/>
        </w:rPr>
      </w:pPr>
      <w:r w:rsidRPr="00CE0139">
        <w:rPr>
          <w:rFonts w:ascii="Courier New" w:hAnsi="Courier New" w:cs="Courier New"/>
        </w:rPr>
        <w:t>- [Methodology](#Methodology)</w:t>
      </w:r>
    </w:p>
    <w:p w:rsidR="00CE0139" w:rsidRPr="00CE0139" w:rsidRDefault="00CE0139" w:rsidP="00CE0139">
      <w:pPr>
        <w:pStyle w:val="PlainText"/>
        <w:rPr>
          <w:rFonts w:ascii="Courier New" w:hAnsi="Courier New" w:cs="Courier New"/>
        </w:rPr>
      </w:pPr>
      <w:r w:rsidRPr="00CE0139">
        <w:rPr>
          <w:rFonts w:ascii="Courier New" w:hAnsi="Courier New" w:cs="Courier New"/>
        </w:rPr>
        <w:t>- [Findings and Observations](#Findings-and-Observations)</w:t>
      </w:r>
    </w:p>
    <w:p w:rsidR="00CE0139" w:rsidRPr="00CE0139" w:rsidRDefault="00CE0139" w:rsidP="00CE0139">
      <w:pPr>
        <w:pStyle w:val="PlainText"/>
        <w:rPr>
          <w:rFonts w:ascii="Courier New" w:hAnsi="Courier New" w:cs="Courier New"/>
        </w:rPr>
      </w:pPr>
      <w:r w:rsidRPr="00CE0139">
        <w:rPr>
          <w:rFonts w:ascii="Courier New" w:hAnsi="Courier New" w:cs="Courier New"/>
        </w:rPr>
        <w:t>- [Cross-Post](#Cross-Post)</w:t>
      </w:r>
    </w:p>
    <w:p w:rsidR="00CE0139" w:rsidRPr="00CE0139" w:rsidRDefault="00CE0139" w:rsidP="00CE0139">
      <w:pPr>
        <w:pStyle w:val="PlainText"/>
        <w:rPr>
          <w:rFonts w:ascii="Courier New" w:hAnsi="Courier New" w:cs="Courier New"/>
        </w:rPr>
      </w:pPr>
      <w:r w:rsidRPr="00CE0139">
        <w:rPr>
          <w:rFonts w:ascii="Courier New" w:hAnsi="Courier New" w:cs="Courier New"/>
        </w:rPr>
        <w:t>- [Best Models](#Best-Models)</w:t>
      </w:r>
    </w:p>
    <w:p w:rsidR="00CE0139" w:rsidRPr="00CE0139" w:rsidRDefault="00CE0139" w:rsidP="00CE0139">
      <w:pPr>
        <w:pStyle w:val="PlainText"/>
        <w:rPr>
          <w:rFonts w:ascii="Courier New" w:hAnsi="Courier New" w:cs="Courier New"/>
        </w:rPr>
      </w:pPr>
      <w:r w:rsidRPr="00CE0139">
        <w:rPr>
          <w:rFonts w:ascii="Courier New" w:hAnsi="Courier New" w:cs="Courier New"/>
        </w:rPr>
        <w:t>- [Conclusions](#Conclusions)</w:t>
      </w:r>
    </w:p>
    <w:p w:rsidR="00CE0139" w:rsidRPr="00CE0139" w:rsidRDefault="00CE0139" w:rsidP="00CE0139">
      <w:pPr>
        <w:pStyle w:val="PlainText"/>
        <w:rPr>
          <w:rFonts w:ascii="Courier New" w:hAnsi="Courier New" w:cs="Courier New"/>
        </w:rPr>
      </w:pPr>
      <w:r w:rsidRPr="00CE0139">
        <w:rPr>
          <w:rFonts w:ascii="Courier New" w:hAnsi="Courier New" w:cs="Courier New"/>
        </w:rPr>
        <w:t>- [Next Steps](#Next-Steps)</w:t>
      </w:r>
    </w:p>
    <w:p w:rsidR="00CE0139" w:rsidRPr="00CE0139" w:rsidRDefault="00CE0139" w:rsidP="00CE0139">
      <w:pPr>
        <w:pStyle w:val="PlainText"/>
        <w:rPr>
          <w:rFonts w:ascii="Courier New" w:hAnsi="Courier New" w:cs="Courier New"/>
        </w:rPr>
      </w:pPr>
      <w:r w:rsidRPr="00CE0139">
        <w:rPr>
          <w:rFonts w:ascii="Courier New" w:hAnsi="Courier New" w:cs="Courier New"/>
        </w:rPr>
        <w:t>- [Bibliography](#Bibliography)</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Problem Statement&lt;a class="anchor" id="Problem-Statement"&gt;&lt;/a&gt;</w:t>
      </w:r>
    </w:p>
    <w:p w:rsidR="00CE0139" w:rsidRPr="00CE0139" w:rsidRDefault="00CE0139" w:rsidP="00CE0139">
      <w:pPr>
        <w:pStyle w:val="PlainText"/>
        <w:rPr>
          <w:rFonts w:ascii="Courier New" w:hAnsi="Courier New" w:cs="Courier New"/>
        </w:rPr>
      </w:pPr>
    </w:p>
    <w:p w:rsidR="004F760A" w:rsidRDefault="004F760A" w:rsidP="00CE0139">
      <w:pPr>
        <w:pStyle w:val="PlainText"/>
        <w:rPr>
          <w:rFonts w:ascii="Courier New" w:hAnsi="Courier New" w:cs="Courier New"/>
        </w:rPr>
      </w:pPr>
      <w:r>
        <w:rPr>
          <w:rFonts w:ascii="Courier New" w:hAnsi="Courier New" w:cs="Courier New"/>
        </w:rPr>
        <w:t xml:space="preserve">Predict the number of fatalities and alcohol-impaired driving crashes. </w:t>
      </w:r>
    </w:p>
    <w:p w:rsidR="004F760A" w:rsidRDefault="004F760A" w:rsidP="00CE0139">
      <w:pPr>
        <w:pStyle w:val="PlainText"/>
        <w:rPr>
          <w:rFonts w:ascii="Courier New" w:hAnsi="Courier New" w:cs="Courier New"/>
        </w:rPr>
      </w:pPr>
      <w:r>
        <w:rPr>
          <w:rFonts w:ascii="Courier New" w:hAnsi="Courier New" w:cs="Courier New"/>
        </w:rPr>
        <w:t xml:space="preserve">Sober truths: </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Summary&lt;a class="anchor" id="Summary"&gt;&lt;/a&gt;</w:t>
      </w:r>
    </w:p>
    <w:p w:rsidR="00CE0139" w:rsidRPr="00CE0139" w:rsidRDefault="00CE0139" w:rsidP="00CE0139">
      <w:pPr>
        <w:pStyle w:val="PlainText"/>
        <w:rPr>
          <w:rFonts w:ascii="Courier New" w:hAnsi="Courier New" w:cs="Courier New"/>
        </w:rPr>
      </w:pPr>
    </w:p>
    <w:p w:rsidR="004F760A" w:rsidRDefault="004F760A" w:rsidP="00CE0139">
      <w:pPr>
        <w:pStyle w:val="PlainText"/>
        <w:rPr>
          <w:rFonts w:ascii="Courier New" w:hAnsi="Courier New" w:cs="Courier New"/>
        </w:rPr>
      </w:pPr>
      <w:r>
        <w:rPr>
          <w:rFonts w:ascii="Courier New" w:hAnsi="Courier New" w:cs="Courier New"/>
        </w:rPr>
        <w:t xml:space="preserve">Can we predict the number of pedestrian fatalities? </w:t>
      </w:r>
    </w:p>
    <w:p w:rsidR="004F760A" w:rsidRDefault="004F760A" w:rsidP="00CE0139">
      <w:pPr>
        <w:pStyle w:val="PlainText"/>
        <w:rPr>
          <w:rFonts w:ascii="Courier New" w:hAnsi="Courier New" w:cs="Courier New"/>
        </w:rPr>
      </w:pPr>
      <w:r>
        <w:rPr>
          <w:rFonts w:ascii="Courier New" w:hAnsi="Courier New" w:cs="Courier New"/>
        </w:rPr>
        <w:t xml:space="preserve">What measures can we </w:t>
      </w:r>
      <w:r w:rsidR="00D67DC3">
        <w:rPr>
          <w:rFonts w:ascii="Courier New" w:hAnsi="Courier New" w:cs="Courier New"/>
        </w:rPr>
        <w:t xml:space="preserve">recommend </w:t>
      </w:r>
      <w:r>
        <w:rPr>
          <w:rFonts w:ascii="Courier New" w:hAnsi="Courier New" w:cs="Courier New"/>
        </w:rPr>
        <w:t>to redu</w:t>
      </w:r>
      <w:r w:rsidR="00D67DC3">
        <w:rPr>
          <w:rFonts w:ascii="Courier New" w:hAnsi="Courier New" w:cs="Courier New"/>
        </w:rPr>
        <w:t>c</w:t>
      </w:r>
      <w:r>
        <w:rPr>
          <w:rFonts w:ascii="Courier New" w:hAnsi="Courier New" w:cs="Courier New"/>
        </w:rPr>
        <w:t xml:space="preserve">e the number of </w:t>
      </w:r>
      <w:r w:rsidR="00D67DC3">
        <w:rPr>
          <w:rFonts w:ascii="Courier New" w:hAnsi="Courier New" w:cs="Courier New"/>
        </w:rPr>
        <w:t>fatalitie</w:t>
      </w:r>
      <w:r>
        <w:rPr>
          <w:rFonts w:ascii="Courier New" w:hAnsi="Courier New" w:cs="Courier New"/>
        </w:rPr>
        <w:t>s? Those caused by alcohol impaired drivers?</w:t>
      </w:r>
    </w:p>
    <w:p w:rsidR="004F760A" w:rsidRDefault="004F760A" w:rsidP="00CE0139">
      <w:pPr>
        <w:pStyle w:val="PlainText"/>
        <w:rPr>
          <w:rFonts w:ascii="Courier New" w:hAnsi="Courier New" w:cs="Courier New"/>
        </w:rPr>
      </w:pPr>
    </w:p>
    <w:p w:rsidR="00D67DC3" w:rsidRPr="00CE0139" w:rsidRDefault="00D67DC3" w:rsidP="00D67DC3">
      <w:pPr>
        <w:pStyle w:val="PlainText"/>
        <w:rPr>
          <w:rFonts w:ascii="Courier New" w:hAnsi="Courier New" w:cs="Courier New"/>
        </w:rPr>
      </w:pPr>
      <w:r w:rsidRPr="00CE0139">
        <w:rPr>
          <w:rFonts w:ascii="Courier New" w:hAnsi="Courier New" w:cs="Courier New"/>
        </w:rPr>
        <w:t xml:space="preserve">Which Machine Learning models should we consider? </w:t>
      </w:r>
    </w:p>
    <w:p w:rsidR="00D67DC3" w:rsidRDefault="00D67DC3" w:rsidP="00D67DC3">
      <w:pPr>
        <w:pStyle w:val="PlainText"/>
        <w:rPr>
          <w:rFonts w:ascii="Courier New" w:hAnsi="Courier New" w:cs="Courier New"/>
        </w:rPr>
      </w:pPr>
      <w:r w:rsidRPr="00CE0139">
        <w:rPr>
          <w:rFonts w:ascii="Courier New" w:hAnsi="Courier New" w:cs="Courier New"/>
        </w:rPr>
        <w:t xml:space="preserve">How do we compare the performance of the models and pick one? </w:t>
      </w:r>
    </w:p>
    <w:p w:rsidR="00480E83" w:rsidRPr="00CE0139" w:rsidRDefault="00480E83" w:rsidP="00D67DC3">
      <w:pPr>
        <w:pStyle w:val="PlainText"/>
        <w:rPr>
          <w:rFonts w:ascii="Courier New" w:hAnsi="Courier New" w:cs="Courier New"/>
        </w:rPr>
      </w:pPr>
      <w:r>
        <w:rPr>
          <w:rFonts w:ascii="Courier New" w:hAnsi="Courier New" w:cs="Courier New"/>
        </w:rPr>
        <w:t xml:space="preserve">Can we determine how far out are our models accurate? </w:t>
      </w:r>
    </w:p>
    <w:p w:rsidR="00D67DC3" w:rsidRPr="00CE0139" w:rsidRDefault="00D67DC3" w:rsidP="00D67DC3">
      <w:pPr>
        <w:pStyle w:val="PlainText"/>
        <w:rPr>
          <w:rFonts w:ascii="Courier New" w:hAnsi="Courier New" w:cs="Courier New"/>
        </w:rPr>
      </w:pPr>
      <w:r w:rsidRPr="00CE0139">
        <w:rPr>
          <w:rFonts w:ascii="Courier New" w:hAnsi="Courier New" w:cs="Courier New"/>
        </w:rPr>
        <w:t xml:space="preserve">Which metrics are most relevant? </w:t>
      </w:r>
    </w:p>
    <w:p w:rsidR="00D67DC3" w:rsidRPr="00D67DC3" w:rsidRDefault="00D67DC3" w:rsidP="00D67DC3"/>
    <w:p w:rsidR="00D67DC3" w:rsidRDefault="00D67DC3" w:rsidP="00CE0139">
      <w:pPr>
        <w:pStyle w:val="PlainText"/>
        <w:rPr>
          <w:rFonts w:ascii="Courier New" w:hAnsi="Courier New" w:cs="Courier New"/>
        </w:rPr>
      </w:pPr>
    </w:p>
    <w:p w:rsidR="00CA5F4A" w:rsidRPr="00CA5F4A" w:rsidRDefault="00CA5F4A" w:rsidP="00CA5F4A">
      <w:pPr>
        <w:pStyle w:val="PlainText"/>
        <w:rPr>
          <w:rFonts w:ascii="Courier New" w:eastAsiaTheme="minorHAnsi" w:hAnsi="Courier New" w:cs="Courier New"/>
        </w:rPr>
      </w:pPr>
      <w:r>
        <w:rPr>
          <w:rFonts w:ascii="Courier New" w:hAnsi="Courier New" w:cs="Courier New"/>
        </w:rPr>
        <w:t xml:space="preserve">We collected </w:t>
      </w:r>
      <w:r w:rsidR="00D67DC3">
        <w:rPr>
          <w:rFonts w:ascii="Courier New" w:hAnsi="Courier New" w:cs="Courier New"/>
        </w:rPr>
        <w:t xml:space="preserve">data from the </w:t>
      </w:r>
      <w:r w:rsidR="00D67DC3" w:rsidRPr="00A61B4F">
        <w:rPr>
          <w:rFonts w:ascii="Courier New" w:hAnsi="Courier New" w:cs="Courier New"/>
        </w:rPr>
        <w:t>National Highway Traffic Safety Administration</w:t>
      </w:r>
      <w:r>
        <w:rPr>
          <w:rFonts w:ascii="Courier New" w:hAnsi="Courier New" w:cs="Courier New"/>
          <w:b/>
          <w:bCs/>
        </w:rPr>
        <w:t xml:space="preserve"> (</w:t>
      </w:r>
      <w:hyperlink r:id="rId7" w:history="1">
        <w:r w:rsidRPr="00CA5F4A">
          <w:rPr>
            <w:rFonts w:ascii="Times New Roman" w:hAnsi="Times New Roman" w:cs="Times New Roman"/>
            <w:color w:val="0000FF"/>
            <w:u w:val="single"/>
          </w:rPr>
          <w:t>NHTSA File Downloads | NHTSA</w:t>
        </w:r>
      </w:hyperlink>
      <w:r>
        <w:rPr>
          <w:rFonts w:ascii="Times New Roman" w:hAnsi="Times New Roman" w:cs="Times New Roman"/>
        </w:rPr>
        <w:t xml:space="preserve">) </w:t>
      </w:r>
      <w:r w:rsidRPr="00A61B4F">
        <w:rPr>
          <w:rFonts w:ascii="Courier New" w:hAnsi="Courier New" w:cs="Courier New"/>
        </w:rPr>
        <w:t>from 2010 to the most current data of 2020.</w:t>
      </w:r>
    </w:p>
    <w:p w:rsidR="004F760A" w:rsidRDefault="004F760A" w:rsidP="00CE0139">
      <w:pPr>
        <w:pStyle w:val="PlainText"/>
        <w:rPr>
          <w:rFonts w:ascii="Courier New" w:hAnsi="Courier New" w:cs="Courier New"/>
        </w:rPr>
      </w:pPr>
    </w:p>
    <w:p w:rsidR="0026208D" w:rsidRDefault="00CE0139" w:rsidP="00CE0139">
      <w:pPr>
        <w:pStyle w:val="PlainText"/>
        <w:rPr>
          <w:rFonts w:ascii="Courier New" w:hAnsi="Courier New" w:cs="Courier New"/>
        </w:rPr>
      </w:pPr>
      <w:r w:rsidRPr="00CE0139">
        <w:rPr>
          <w:rFonts w:ascii="Courier New" w:hAnsi="Courier New" w:cs="Courier New"/>
        </w:rPr>
        <w:t xml:space="preserve">We will use </w:t>
      </w:r>
      <w:r w:rsidR="00CA5F4A">
        <w:rPr>
          <w:rFonts w:ascii="Courier New" w:hAnsi="Courier New" w:cs="Courier New"/>
        </w:rPr>
        <w:t xml:space="preserve">a </w:t>
      </w:r>
      <w:r w:rsidR="00136CE4">
        <w:rPr>
          <w:rFonts w:ascii="Courier New" w:hAnsi="Courier New" w:cs="Courier New"/>
        </w:rPr>
        <w:t xml:space="preserve">multivariate </w:t>
      </w:r>
      <w:r w:rsidR="00CA5F4A">
        <w:rPr>
          <w:rFonts w:ascii="Courier New" w:hAnsi="Courier New" w:cs="Courier New"/>
        </w:rPr>
        <w:t xml:space="preserve">Time Series model and a Recurrent Neural Network </w:t>
      </w:r>
      <w:r w:rsidRPr="00CE0139">
        <w:rPr>
          <w:rFonts w:ascii="Courier New" w:hAnsi="Courier New" w:cs="Courier New"/>
        </w:rPr>
        <w:t xml:space="preserve">to train a </w:t>
      </w:r>
      <w:r w:rsidR="0026208D">
        <w:rPr>
          <w:rFonts w:ascii="Courier New" w:hAnsi="Courier New" w:cs="Courier New"/>
        </w:rPr>
        <w:t>model</w:t>
      </w:r>
      <w:r w:rsidRPr="00CE0139">
        <w:rPr>
          <w:rFonts w:ascii="Courier New" w:hAnsi="Courier New" w:cs="Courier New"/>
        </w:rPr>
        <w:t xml:space="preserve"> </w:t>
      </w:r>
      <w:r w:rsidR="00A262AF">
        <w:rPr>
          <w:rFonts w:ascii="Courier New" w:hAnsi="Courier New" w:cs="Courier New"/>
        </w:rPr>
        <w:t xml:space="preserve">to make our predictions. </w:t>
      </w:r>
    </w:p>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We will determine which </w:t>
      </w:r>
      <w:r w:rsidR="0026208D">
        <w:rPr>
          <w:rFonts w:ascii="Courier New" w:hAnsi="Courier New" w:cs="Courier New"/>
        </w:rPr>
        <w:t>evaluation</w:t>
      </w:r>
      <w:r w:rsidRPr="00CE0139">
        <w:rPr>
          <w:rFonts w:ascii="Courier New" w:hAnsi="Courier New" w:cs="Courier New"/>
        </w:rPr>
        <w:t xml:space="preserve"> metrics are most relevant in our scenario. </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We will also verify the performance of our model and see how close our predictions are and how well we could extend this for </w:t>
      </w:r>
      <w:r w:rsidR="00A262AF">
        <w:rPr>
          <w:rFonts w:ascii="Courier New" w:hAnsi="Courier New" w:cs="Courier New"/>
        </w:rPr>
        <w:t>…</w:t>
      </w:r>
      <w:r w:rsidR="00A262AF" w:rsidRPr="00CE0139">
        <w:rPr>
          <w:rFonts w:ascii="Courier New" w:hAnsi="Courier New" w:cs="Courier New"/>
        </w:rPr>
        <w:t xml:space="preserve"> </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Data Dictionary&lt;a class="anchor" id="Data-Dictionary"&gt;&lt;/a&gt;</w:t>
      </w:r>
    </w:p>
    <w:p w:rsidR="00CE0139" w:rsidRPr="00CE0139" w:rsidRDefault="00CE0139" w:rsidP="00CE0139">
      <w:pPr>
        <w:pStyle w:val="PlainText"/>
        <w:rPr>
          <w:rFonts w:ascii="Courier New" w:hAnsi="Courier New" w:cs="Courier New"/>
        </w:rPr>
      </w:pPr>
    </w:p>
    <w:p w:rsidR="00136CE4" w:rsidRDefault="00136CE4" w:rsidP="00CE0139">
      <w:pPr>
        <w:pStyle w:val="PlainText"/>
        <w:rPr>
          <w:rFonts w:ascii="Courier New" w:hAnsi="Courier New" w:cs="Courier New"/>
        </w:rPr>
      </w:pPr>
      <w:r>
        <w:rPr>
          <w:rFonts w:ascii="Courier New" w:hAnsi="Courier New" w:cs="Courier New"/>
        </w:rPr>
        <w:t xml:space="preserve">The data from NHTSA is very comprehensive and contains detailed information on fatal accidents from 1975 to 2020. We will use the data from 2010 to the most current 2020. </w:t>
      </w:r>
    </w:p>
    <w:p w:rsidR="00136CE4" w:rsidRDefault="00136CE4"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Input Data</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Output Data files</w:t>
      </w:r>
    </w:p>
    <w:p w:rsidR="00CE0139" w:rsidRPr="00CE0139" w:rsidRDefault="00CE0139" w:rsidP="00CE0139">
      <w:pPr>
        <w:pStyle w:val="PlainText"/>
        <w:rPr>
          <w:rFonts w:ascii="Courier New" w:hAnsi="Courier New" w:cs="Courier New"/>
        </w:rPr>
      </w:pPr>
    </w:p>
    <w:p w:rsidR="00CE0139" w:rsidRPr="00F92ACA" w:rsidRDefault="00CE0139" w:rsidP="00F92ACA">
      <w:pPr>
        <w:shd w:val="clear" w:color="auto" w:fill="FFFFFF"/>
        <w:spacing w:line="270" w:lineRule="atLeast"/>
        <w:rPr>
          <w:rFonts w:ascii="Menlo" w:hAnsi="Menlo" w:cs="Menlo"/>
          <w:color w:val="000000"/>
          <w:sz w:val="18"/>
          <w:szCs w:val="18"/>
        </w:rPr>
      </w:pPr>
      <w:r w:rsidRPr="00CE0139">
        <w:rPr>
          <w:rFonts w:ascii="Courier New" w:hAnsi="Courier New" w:cs="Courier New"/>
          <w:sz w:val="21"/>
          <w:szCs w:val="21"/>
        </w:rPr>
        <w:t>* [`</w:t>
      </w:r>
      <w:r w:rsidR="00F92ACA">
        <w:rPr>
          <w:rFonts w:ascii="Menlo" w:hAnsi="Menlo" w:cs="Menlo"/>
          <w:color w:val="A31515"/>
          <w:sz w:val="18"/>
          <w:szCs w:val="18"/>
        </w:rPr>
        <w:t>accident_ts_10years.csv</w:t>
      </w:r>
      <w:r w:rsidRPr="00CE0139">
        <w:rPr>
          <w:rFonts w:ascii="Courier New" w:hAnsi="Courier New" w:cs="Courier New"/>
          <w:sz w:val="21"/>
          <w:szCs w:val="21"/>
        </w:rPr>
        <w:t>`](</w:t>
      </w:r>
      <w:r w:rsidR="00F92ACA" w:rsidRPr="00F92ACA">
        <w:rPr>
          <w:rFonts w:ascii="Menlo" w:hAnsi="Menlo" w:cs="Menlo"/>
          <w:color w:val="A31515"/>
          <w:sz w:val="18"/>
          <w:szCs w:val="18"/>
        </w:rPr>
        <w:t xml:space="preserve"> </w:t>
      </w:r>
      <w:r w:rsidR="00F92ACA">
        <w:rPr>
          <w:rFonts w:ascii="Menlo" w:hAnsi="Menlo" w:cs="Menlo"/>
          <w:color w:val="A31515"/>
          <w:sz w:val="18"/>
          <w:szCs w:val="18"/>
        </w:rPr>
        <w:t>./data/accident_ts_10years.csv</w:t>
      </w:r>
      <w:r w:rsidRPr="00CE0139">
        <w:rPr>
          <w:rFonts w:ascii="Courier New" w:hAnsi="Courier New" w:cs="Courier New"/>
          <w:sz w:val="21"/>
          <w:szCs w:val="21"/>
        </w:rPr>
        <w:t xml:space="preserve">): Data from the </w:t>
      </w:r>
      <w:r w:rsidR="00F92ACA">
        <w:rPr>
          <w:rFonts w:ascii="Courier New" w:hAnsi="Courier New" w:cs="Courier New"/>
          <w:sz w:val="21"/>
          <w:szCs w:val="21"/>
        </w:rPr>
        <w:t>NHTSA FARS dataset</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Image files</w:t>
      </w:r>
    </w:p>
    <w:p w:rsidR="00CE0139" w:rsidRPr="00CE0139" w:rsidRDefault="00CE0139" w:rsidP="00CE0139">
      <w:pPr>
        <w:pStyle w:val="PlainText"/>
        <w:rPr>
          <w:rFonts w:ascii="Courier New" w:hAnsi="Courier New" w:cs="Courier New"/>
        </w:rPr>
      </w:pPr>
      <w:r w:rsidRPr="00CE0139">
        <w:rPr>
          <w:rFonts w:ascii="Courier New" w:hAnsi="Courier New" w:cs="Courier New"/>
        </w:rPr>
        <w:t>For presentation purposes</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Methodology&lt;a class="anchor" id="Methodology"&gt;&lt;/a&gt;</w:t>
      </w:r>
    </w:p>
    <w:p w:rsidR="00CE0139" w:rsidRPr="00CE0139" w:rsidRDefault="00CE0139" w:rsidP="00CE0139">
      <w:pPr>
        <w:pStyle w:val="PlainText"/>
        <w:rPr>
          <w:rFonts w:ascii="Courier New" w:hAnsi="Courier New" w:cs="Courier New"/>
        </w:rPr>
      </w:pPr>
      <w:r w:rsidRPr="00CE0139">
        <w:rPr>
          <w:rFonts w:ascii="Courier New" w:hAnsi="Courier New" w:cs="Courier New"/>
        </w:rPr>
        <w:t>**</w:t>
      </w:r>
      <w:r w:rsidR="00D963FB">
        <w:rPr>
          <w:rFonts w:ascii="Courier New" w:hAnsi="Courier New" w:cs="Courier New"/>
        </w:rPr>
        <w:t xml:space="preserve">Forecasting using VAR </w:t>
      </w:r>
      <w:proofErr w:type="spellStart"/>
      <w:r w:rsidR="00D963FB">
        <w:rPr>
          <w:rFonts w:ascii="Courier New" w:hAnsi="Courier New" w:cs="Courier New"/>
        </w:rPr>
        <w:t>TimeSeries</w:t>
      </w:r>
      <w:proofErr w:type="spellEnd"/>
      <w:r w:rsidR="00D963FB">
        <w:rPr>
          <w:rFonts w:ascii="Courier New" w:hAnsi="Courier New" w:cs="Courier New"/>
        </w:rPr>
        <w:t xml:space="preserve"> and RNN</w:t>
      </w:r>
      <w:r w:rsidR="0001377D">
        <w:rPr>
          <w:rFonts w:ascii="Courier New" w:hAnsi="Courier New" w:cs="Courier New"/>
        </w:rPr>
        <w:t xml:space="preserve"> models</w:t>
      </w:r>
      <w:r w:rsidRPr="00CE0139">
        <w:rPr>
          <w:rFonts w:ascii="Courier New" w:hAnsi="Courier New" w:cs="Courier New"/>
        </w:rPr>
        <w:t xml:space="preserve">:** </w:t>
      </w:r>
    </w:p>
    <w:p w:rsidR="00D963FB" w:rsidRDefault="00D963FB" w:rsidP="00CE0139">
      <w:pPr>
        <w:pStyle w:val="PlainText"/>
        <w:rPr>
          <w:rFonts w:ascii="Courier New" w:hAnsi="Courier New" w:cs="Courier New"/>
        </w:rPr>
      </w:pPr>
    </w:p>
    <w:p w:rsidR="005923AB" w:rsidRDefault="005923AB" w:rsidP="005923AB">
      <w:pPr>
        <w:rPr>
          <w:rFonts w:ascii="Courier New" w:hAnsi="Courier New" w:cs="Courier New"/>
          <w:sz w:val="21"/>
          <w:szCs w:val="21"/>
        </w:rPr>
      </w:pPr>
      <w:r>
        <w:rPr>
          <w:rFonts w:ascii="Courier New" w:hAnsi="Courier New" w:cs="Courier New"/>
          <w:sz w:val="21"/>
          <w:szCs w:val="21"/>
        </w:rPr>
        <w:t>**</w:t>
      </w:r>
      <w:proofErr w:type="spellStart"/>
      <w:r>
        <w:rPr>
          <w:rFonts w:ascii="Courier New" w:hAnsi="Courier New" w:cs="Courier New"/>
          <w:sz w:val="21"/>
          <w:szCs w:val="21"/>
        </w:rPr>
        <w:t>Fatals</w:t>
      </w:r>
      <w:proofErr w:type="spellEnd"/>
      <w:r>
        <w:rPr>
          <w:rFonts w:ascii="Courier New" w:hAnsi="Courier New" w:cs="Courier New"/>
          <w:sz w:val="21"/>
          <w:szCs w:val="21"/>
        </w:rPr>
        <w:t xml:space="preserve"> accident d</w:t>
      </w:r>
      <w:r>
        <w:rPr>
          <w:rFonts w:ascii="Courier New" w:hAnsi="Courier New" w:cs="Courier New"/>
          <w:sz w:val="21"/>
          <w:szCs w:val="21"/>
        </w:rPr>
        <w:t>ata - EDA and Visualizations**</w:t>
      </w:r>
    </w:p>
    <w:p w:rsidR="005923AB" w:rsidRDefault="005923AB" w:rsidP="005923AB">
      <w:pPr>
        <w:rPr>
          <w:rFonts w:ascii="Courier New" w:hAnsi="Courier New" w:cs="Courier New"/>
          <w:sz w:val="21"/>
          <w:szCs w:val="21"/>
        </w:rPr>
      </w:pPr>
    </w:p>
    <w:p w:rsidR="005923AB" w:rsidRDefault="005923AB" w:rsidP="005923AB">
      <w:pPr>
        <w:rPr>
          <w:rFonts w:ascii="Courier New" w:hAnsi="Courier New" w:cs="Courier New"/>
          <w:sz w:val="21"/>
          <w:szCs w:val="21"/>
        </w:rPr>
      </w:pPr>
      <w:r>
        <w:rPr>
          <w:rFonts w:ascii="Courier New" w:hAnsi="Courier New" w:cs="Courier New"/>
          <w:sz w:val="21"/>
          <w:szCs w:val="21"/>
        </w:rPr>
        <w:t xml:space="preserve">EDA: Looked at the large number of pre-crash conditions, road surface conditions, driver distractions including by a mobile device or texting, vision obscured by rain/snow, construction zone, maneuvering to avoid another vehicle or pedestrians or bicyclists, contributing factors like tires, brakes or headlights, bad weather or poor lighting conditions, among others. Also looked at state, city and </w:t>
      </w:r>
      <w:proofErr w:type="spellStart"/>
      <w:r>
        <w:rPr>
          <w:rFonts w:ascii="Courier New" w:hAnsi="Courier New" w:cs="Courier New"/>
          <w:sz w:val="21"/>
          <w:szCs w:val="21"/>
        </w:rPr>
        <w:t>lat</w:t>
      </w:r>
      <w:proofErr w:type="spellEnd"/>
      <w:r>
        <w:rPr>
          <w:rFonts w:ascii="Courier New" w:hAnsi="Courier New" w:cs="Courier New"/>
          <w:sz w:val="21"/>
          <w:szCs w:val="21"/>
        </w:rPr>
        <w:t xml:space="preserve">/long data. This is a very rich set of data and there is literally no limit to the amount of Eda once can do. </w:t>
      </w:r>
    </w:p>
    <w:p w:rsidR="005923AB" w:rsidRDefault="005923AB" w:rsidP="005923AB">
      <w:pPr>
        <w:rPr>
          <w:rFonts w:ascii="Courier New" w:hAnsi="Courier New" w:cs="Courier New"/>
          <w:sz w:val="21"/>
          <w:szCs w:val="21"/>
        </w:rPr>
      </w:pPr>
    </w:p>
    <w:p w:rsidR="005923AB" w:rsidRDefault="005923AB" w:rsidP="005923AB">
      <w:pPr>
        <w:rPr>
          <w:rFonts w:ascii="Courier New" w:hAnsi="Courier New" w:cs="Courier New"/>
          <w:sz w:val="21"/>
          <w:szCs w:val="21"/>
        </w:rPr>
      </w:pPr>
      <w:r>
        <w:rPr>
          <w:rFonts w:ascii="Courier New" w:hAnsi="Courier New" w:cs="Courier New"/>
          <w:sz w:val="21"/>
          <w:szCs w:val="21"/>
        </w:rPr>
        <w:t xml:space="preserve">For the time series model, I was able to use the NHTSA accident dataset directly since this has all the drunk driver, pedestrians, vehicle and persons information aggregated for a crash. Creating a datetime index, resampling by day, week and month generated the </w:t>
      </w:r>
      <w:proofErr w:type="spellStart"/>
      <w:r>
        <w:rPr>
          <w:rFonts w:ascii="Courier New" w:hAnsi="Courier New" w:cs="Courier New"/>
          <w:sz w:val="21"/>
          <w:szCs w:val="21"/>
        </w:rPr>
        <w:t>dataframes</w:t>
      </w:r>
      <w:proofErr w:type="spellEnd"/>
      <w:r>
        <w:rPr>
          <w:rFonts w:ascii="Courier New" w:hAnsi="Courier New" w:cs="Courier New"/>
          <w:sz w:val="21"/>
          <w:szCs w:val="21"/>
        </w:rPr>
        <w:t xml:space="preserve"> necessary for modeling by day, week and month respectively. </w:t>
      </w:r>
    </w:p>
    <w:p w:rsidR="005923AB" w:rsidRDefault="005923AB" w:rsidP="005923AB">
      <w:pPr>
        <w:rPr>
          <w:rFonts w:ascii="Courier New" w:hAnsi="Courier New" w:cs="Courier New"/>
          <w:sz w:val="21"/>
          <w:szCs w:val="21"/>
        </w:rPr>
      </w:pPr>
    </w:p>
    <w:p w:rsidR="005923AB" w:rsidRDefault="005923AB" w:rsidP="005923AB">
      <w:pPr>
        <w:rPr>
          <w:rFonts w:ascii="Courier New" w:hAnsi="Courier New" w:cs="Courier New"/>
          <w:sz w:val="21"/>
          <w:szCs w:val="21"/>
        </w:rPr>
      </w:pPr>
      <w:r>
        <w:rPr>
          <w:rFonts w:ascii="Courier New" w:hAnsi="Courier New" w:cs="Courier New"/>
          <w:sz w:val="21"/>
          <w:szCs w:val="21"/>
        </w:rPr>
        <w:t>**3 Hour window:**</w:t>
      </w:r>
    </w:p>
    <w:p w:rsidR="005923AB" w:rsidRDefault="005923AB" w:rsidP="005923AB">
      <w:pPr>
        <w:rPr>
          <w:rFonts w:ascii="Courier New" w:hAnsi="Courier New" w:cs="Courier New"/>
          <w:sz w:val="21"/>
          <w:szCs w:val="21"/>
        </w:rPr>
      </w:pPr>
      <w:r>
        <w:rPr>
          <w:rFonts w:ascii="Courier New" w:hAnsi="Courier New" w:cs="Courier New"/>
          <w:sz w:val="21"/>
          <w:szCs w:val="21"/>
        </w:rPr>
        <w:t xml:space="preserve">Looking at visualizations by year, month, week, day of week or hour of day did not give too many insights other than the trend of fatalities, drinking drivers and pedestrians killed has been mostly increasing over the years. </w:t>
      </w:r>
    </w:p>
    <w:p w:rsidR="005923AB" w:rsidRDefault="005923AB" w:rsidP="005923AB">
      <w:pPr>
        <w:rPr>
          <w:rFonts w:ascii="Courier New" w:hAnsi="Courier New" w:cs="Courier New"/>
          <w:sz w:val="21"/>
          <w:szCs w:val="21"/>
        </w:rPr>
      </w:pPr>
    </w:p>
    <w:p w:rsidR="005923AB" w:rsidRDefault="005923AB" w:rsidP="005923AB">
      <w:pPr>
        <w:rPr>
          <w:rFonts w:ascii="Courier New" w:hAnsi="Courier New" w:cs="Courier New"/>
          <w:sz w:val="21"/>
          <w:szCs w:val="21"/>
        </w:rPr>
      </w:pPr>
      <w:r>
        <w:rPr>
          <w:rFonts w:ascii="Courier New" w:hAnsi="Courier New" w:cs="Courier New"/>
          <w:sz w:val="21"/>
          <w:szCs w:val="21"/>
        </w:rPr>
        <w:t>A key discovery from the EDA and external research was that weekend nights have more accidents and a larger percentage are caused by drinking drivers. This led to creating shorter periods of 2, 3 and 4 hours to determine patterns. **This was huge**</w:t>
      </w:r>
    </w:p>
    <w:p w:rsidR="005923AB" w:rsidRDefault="005923AB" w:rsidP="005923AB">
      <w:pPr>
        <w:rPr>
          <w:rFonts w:ascii="Courier New" w:hAnsi="Courier New" w:cs="Courier New"/>
          <w:sz w:val="21"/>
          <w:szCs w:val="21"/>
        </w:rPr>
      </w:pPr>
    </w:p>
    <w:p w:rsidR="005923AB" w:rsidRDefault="005923AB" w:rsidP="005923AB">
      <w:pPr>
        <w:rPr>
          <w:rFonts w:ascii="Courier New" w:hAnsi="Courier New" w:cs="Courier New"/>
          <w:sz w:val="21"/>
          <w:szCs w:val="21"/>
        </w:rPr>
      </w:pPr>
      <w:r>
        <w:rPr>
          <w:rFonts w:ascii="Courier New" w:hAnsi="Courier New" w:cs="Courier New"/>
          <w:sz w:val="21"/>
          <w:szCs w:val="21"/>
        </w:rPr>
        <w:t>This led me to dive a lot deeper into the dataset using this 3 hour window to determine the causes and potential ways to reduce the fatalities during the worst times.</w:t>
      </w:r>
    </w:p>
    <w:p w:rsidR="005923AB" w:rsidRDefault="005923AB" w:rsidP="005923AB">
      <w:pPr>
        <w:rPr>
          <w:rFonts w:ascii="Courier New" w:hAnsi="Courier New" w:cs="Courier New"/>
          <w:sz w:val="21"/>
          <w:szCs w:val="21"/>
        </w:rPr>
      </w:pPr>
    </w:p>
    <w:p w:rsidR="005923AB" w:rsidRDefault="005923AB" w:rsidP="005923AB">
      <w:pPr>
        <w:rPr>
          <w:rFonts w:ascii="Courier New" w:hAnsi="Courier New" w:cs="Courier New"/>
          <w:sz w:val="21"/>
          <w:szCs w:val="21"/>
        </w:rPr>
      </w:pPr>
      <w:r>
        <w:rPr>
          <w:rFonts w:ascii="Courier New" w:hAnsi="Courier New" w:cs="Courier New"/>
          <w:sz w:val="21"/>
          <w:szCs w:val="21"/>
        </w:rPr>
        <w:t xml:space="preserve">Details in subsequent sections. </w:t>
      </w:r>
    </w:p>
    <w:p w:rsidR="005923AB" w:rsidRDefault="005923AB" w:rsidP="00CE0139">
      <w:pPr>
        <w:pStyle w:val="PlainText"/>
        <w:rPr>
          <w:rFonts w:ascii="Courier New" w:hAnsi="Courier New" w:cs="Courier New"/>
        </w:rPr>
      </w:pPr>
    </w:p>
    <w:p w:rsidR="00D963FB" w:rsidRDefault="00B43895" w:rsidP="00CE0139">
      <w:pPr>
        <w:pStyle w:val="PlainText"/>
        <w:rPr>
          <w:rFonts w:ascii="Courier New" w:hAnsi="Courier New" w:cs="Courier New"/>
        </w:rPr>
      </w:pPr>
      <w:r>
        <w:rPr>
          <w:rFonts w:ascii="Courier New" w:hAnsi="Courier New" w:cs="Courier New"/>
        </w:rPr>
        <w:t>**</w:t>
      </w:r>
      <w:r w:rsidR="00962AAC">
        <w:rPr>
          <w:rFonts w:ascii="Courier New" w:hAnsi="Courier New" w:cs="Courier New"/>
        </w:rPr>
        <w:t>Model Selection</w:t>
      </w:r>
      <w:r w:rsidR="008B4D12">
        <w:rPr>
          <w:rFonts w:ascii="Courier New" w:hAnsi="Courier New" w:cs="Courier New"/>
        </w:rPr>
        <w:t>:</w:t>
      </w:r>
      <w:r>
        <w:rPr>
          <w:rFonts w:ascii="Courier New" w:hAnsi="Courier New" w:cs="Courier New"/>
        </w:rPr>
        <w:t>**</w:t>
      </w:r>
    </w:p>
    <w:p w:rsidR="00D963FB" w:rsidRDefault="00604F91" w:rsidP="00CE0139">
      <w:pPr>
        <w:pStyle w:val="PlainText"/>
        <w:rPr>
          <w:rFonts w:ascii="Courier New" w:hAnsi="Courier New" w:cs="Courier New"/>
        </w:rPr>
      </w:pPr>
      <w:r>
        <w:rPr>
          <w:rFonts w:ascii="Courier New" w:hAnsi="Courier New" w:cs="Courier New"/>
        </w:rPr>
        <w:lastRenderedPageBreak/>
        <w:t xml:space="preserve">The dataset contains sequential temporal data and is hence a good candidate for time series based models. </w:t>
      </w:r>
    </w:p>
    <w:p w:rsidR="00C47DC7" w:rsidRDefault="00C47DC7" w:rsidP="00B66BFE">
      <w:pPr>
        <w:rPr>
          <w:rFonts w:ascii="Courier New" w:hAnsi="Courier New" w:cs="Courier New"/>
          <w:sz w:val="21"/>
          <w:szCs w:val="21"/>
        </w:rPr>
      </w:pPr>
    </w:p>
    <w:p w:rsidR="00C47DC7" w:rsidRDefault="00C47DC7" w:rsidP="00B66BFE">
      <w:pPr>
        <w:rPr>
          <w:rFonts w:ascii="Courier New" w:hAnsi="Courier New" w:cs="Courier New"/>
          <w:sz w:val="21"/>
          <w:szCs w:val="21"/>
        </w:rPr>
      </w:pPr>
      <w:r>
        <w:rPr>
          <w:rFonts w:ascii="Courier New" w:hAnsi="Courier New" w:cs="Courier New"/>
          <w:sz w:val="21"/>
          <w:szCs w:val="21"/>
        </w:rPr>
        <w:t xml:space="preserve">The two most popular models for time series forecasting are </w:t>
      </w:r>
      <w:proofErr w:type="spellStart"/>
      <w:r>
        <w:rPr>
          <w:rFonts w:ascii="Courier New" w:hAnsi="Courier New" w:cs="Courier New"/>
          <w:sz w:val="21"/>
          <w:szCs w:val="21"/>
        </w:rPr>
        <w:t>AutoRegressive</w:t>
      </w:r>
      <w:proofErr w:type="spellEnd"/>
      <w:r>
        <w:rPr>
          <w:rFonts w:ascii="Courier New" w:hAnsi="Courier New" w:cs="Courier New"/>
          <w:sz w:val="21"/>
          <w:szCs w:val="21"/>
        </w:rPr>
        <w:t xml:space="preserve"> and RNN. </w:t>
      </w:r>
    </w:p>
    <w:p w:rsidR="00C47DC7" w:rsidRDefault="00C47DC7" w:rsidP="00B66BFE">
      <w:pPr>
        <w:rPr>
          <w:rFonts w:ascii="Courier New" w:hAnsi="Courier New" w:cs="Courier New"/>
          <w:sz w:val="21"/>
          <w:szCs w:val="21"/>
        </w:rPr>
      </w:pPr>
    </w:p>
    <w:p w:rsidR="00B66BFE" w:rsidRDefault="005923AB" w:rsidP="00C47DC7">
      <w:pPr>
        <w:pStyle w:val="ListParagraph"/>
        <w:numPr>
          <w:ilvl w:val="0"/>
          <w:numId w:val="1"/>
        </w:numPr>
        <w:rPr>
          <w:rFonts w:ascii="Courier New" w:hAnsi="Courier New" w:cs="Courier New"/>
          <w:sz w:val="21"/>
          <w:szCs w:val="21"/>
        </w:rPr>
      </w:pPr>
      <w:r>
        <w:rPr>
          <w:rFonts w:ascii="Courier New" w:hAnsi="Courier New" w:cs="Courier New"/>
          <w:sz w:val="21"/>
          <w:szCs w:val="21"/>
        </w:rPr>
        <w:t xml:space="preserve">Among </w:t>
      </w:r>
      <w:proofErr w:type="spellStart"/>
      <w:r>
        <w:rPr>
          <w:rFonts w:ascii="Courier New" w:hAnsi="Courier New" w:cs="Courier New"/>
          <w:sz w:val="21"/>
          <w:szCs w:val="21"/>
        </w:rPr>
        <w:t>AutoRregressive</w:t>
      </w:r>
      <w:proofErr w:type="spellEnd"/>
      <w:r>
        <w:rPr>
          <w:rFonts w:ascii="Courier New" w:hAnsi="Courier New" w:cs="Courier New"/>
          <w:sz w:val="21"/>
          <w:szCs w:val="21"/>
        </w:rPr>
        <w:t xml:space="preserve"> options like ARIMA, SARIMAX </w:t>
      </w:r>
      <w:proofErr w:type="spellStart"/>
      <w:r>
        <w:rPr>
          <w:rFonts w:ascii="Courier New" w:hAnsi="Courier New" w:cs="Courier New"/>
          <w:sz w:val="21"/>
          <w:szCs w:val="21"/>
        </w:rPr>
        <w:t>etc</w:t>
      </w:r>
      <w:proofErr w:type="spellEnd"/>
      <w:r>
        <w:rPr>
          <w:rFonts w:ascii="Courier New" w:hAnsi="Courier New" w:cs="Courier New"/>
          <w:sz w:val="21"/>
          <w:szCs w:val="21"/>
        </w:rPr>
        <w:t xml:space="preserve">, </w:t>
      </w:r>
      <w:r w:rsidR="00604F91" w:rsidRPr="00C47DC7">
        <w:rPr>
          <w:rFonts w:ascii="Courier New" w:hAnsi="Courier New" w:cs="Courier New"/>
          <w:sz w:val="21"/>
          <w:szCs w:val="21"/>
        </w:rPr>
        <w:t xml:space="preserve">I chose the Vector </w:t>
      </w:r>
      <w:proofErr w:type="spellStart"/>
      <w:r w:rsidR="00604F91" w:rsidRPr="00C47DC7">
        <w:rPr>
          <w:rFonts w:ascii="Courier New" w:hAnsi="Courier New" w:cs="Courier New"/>
          <w:sz w:val="21"/>
          <w:szCs w:val="21"/>
        </w:rPr>
        <w:t>AutoRegressive</w:t>
      </w:r>
      <w:proofErr w:type="spellEnd"/>
      <w:r w:rsidR="00604F91" w:rsidRPr="00C47DC7">
        <w:rPr>
          <w:rFonts w:ascii="Courier New" w:hAnsi="Courier New" w:cs="Courier New"/>
          <w:sz w:val="21"/>
          <w:szCs w:val="21"/>
        </w:rPr>
        <w:t xml:space="preserve"> (VAR) model since it is a bi-directional multivariate forecasting algorithm whe</w:t>
      </w:r>
      <w:r w:rsidR="00D4319C" w:rsidRPr="00C47DC7">
        <w:rPr>
          <w:rFonts w:ascii="Courier New" w:hAnsi="Courier New" w:cs="Courier New"/>
          <w:sz w:val="21"/>
          <w:szCs w:val="21"/>
        </w:rPr>
        <w:t>re</w:t>
      </w:r>
      <w:r w:rsidR="00604F91" w:rsidRPr="00C47DC7">
        <w:rPr>
          <w:rFonts w:ascii="Courier New" w:hAnsi="Courier New" w:cs="Courier New"/>
          <w:sz w:val="21"/>
          <w:szCs w:val="21"/>
        </w:rPr>
        <w:t xml:space="preserve"> two or more time series influence each other. In our case, </w:t>
      </w:r>
      <w:r w:rsidR="00B66BFE" w:rsidRPr="00C47DC7">
        <w:rPr>
          <w:rFonts w:ascii="Courier New" w:hAnsi="Courier New" w:cs="Courier New"/>
          <w:sz w:val="21"/>
          <w:szCs w:val="21"/>
        </w:rPr>
        <w:t xml:space="preserve">the </w:t>
      </w:r>
      <w:r w:rsidR="00604F91" w:rsidRPr="00C47DC7">
        <w:rPr>
          <w:rFonts w:ascii="Courier New" w:hAnsi="Courier New" w:cs="Courier New"/>
          <w:sz w:val="21"/>
          <w:szCs w:val="21"/>
        </w:rPr>
        <w:t>number of fatalities, alcohol-impaired drivers</w:t>
      </w:r>
      <w:r w:rsidR="00C35AB9">
        <w:rPr>
          <w:rFonts w:ascii="Courier New" w:hAnsi="Courier New" w:cs="Courier New"/>
          <w:sz w:val="21"/>
          <w:szCs w:val="21"/>
        </w:rPr>
        <w:t xml:space="preserve">, </w:t>
      </w:r>
      <w:r w:rsidR="00604F91" w:rsidRPr="00C47DC7">
        <w:rPr>
          <w:rFonts w:ascii="Courier New" w:hAnsi="Courier New" w:cs="Courier New"/>
          <w:sz w:val="21"/>
          <w:szCs w:val="21"/>
        </w:rPr>
        <w:t>pedestrians killed</w:t>
      </w:r>
      <w:r w:rsidR="00C35AB9">
        <w:rPr>
          <w:rFonts w:ascii="Courier New" w:hAnsi="Courier New" w:cs="Courier New"/>
          <w:sz w:val="21"/>
          <w:szCs w:val="21"/>
        </w:rPr>
        <w:t xml:space="preserve">, </w:t>
      </w:r>
      <w:r w:rsidR="00C35AB9">
        <w:rPr>
          <w:rFonts w:ascii="Courier New" w:hAnsi="Courier New" w:cs="Courier New"/>
          <w:sz w:val="21"/>
          <w:szCs w:val="21"/>
        </w:rPr>
        <w:t xml:space="preserve">vehicles and persons involved </w:t>
      </w:r>
      <w:r w:rsidR="00F11C1F" w:rsidRPr="00C47DC7">
        <w:rPr>
          <w:rFonts w:ascii="Courier New" w:hAnsi="Courier New" w:cs="Courier New"/>
          <w:sz w:val="21"/>
          <w:szCs w:val="21"/>
        </w:rPr>
        <w:t xml:space="preserve">influence each other. </w:t>
      </w:r>
      <w:r w:rsidR="00B66BFE" w:rsidRPr="00C47DC7">
        <w:rPr>
          <w:rFonts w:ascii="Courier New" w:hAnsi="Courier New" w:cs="Courier New"/>
          <w:sz w:val="21"/>
          <w:szCs w:val="21"/>
        </w:rPr>
        <w:t xml:space="preserve">Each of these variables is modeled as a linear combination of </w:t>
      </w:r>
      <w:r w:rsidR="003329C1" w:rsidRPr="00C47DC7">
        <w:rPr>
          <w:rFonts w:ascii="Courier New" w:hAnsi="Courier New" w:cs="Courier New"/>
          <w:sz w:val="21"/>
          <w:szCs w:val="21"/>
        </w:rPr>
        <w:t xml:space="preserve">past values of </w:t>
      </w:r>
      <w:r w:rsidR="00B66BFE" w:rsidRPr="00C47DC7">
        <w:rPr>
          <w:rFonts w:ascii="Courier New" w:hAnsi="Courier New" w:cs="Courier New"/>
          <w:sz w:val="21"/>
          <w:szCs w:val="21"/>
        </w:rPr>
        <w:t xml:space="preserve">itself </w:t>
      </w:r>
      <w:r w:rsidR="003329C1" w:rsidRPr="00C47DC7">
        <w:rPr>
          <w:rFonts w:ascii="Courier New" w:hAnsi="Courier New" w:cs="Courier New"/>
          <w:sz w:val="21"/>
          <w:szCs w:val="21"/>
        </w:rPr>
        <w:t xml:space="preserve">(lags) </w:t>
      </w:r>
      <w:r w:rsidR="00B66BFE" w:rsidRPr="00C47DC7">
        <w:rPr>
          <w:rFonts w:ascii="Courier New" w:hAnsi="Courier New" w:cs="Courier New"/>
          <w:sz w:val="21"/>
          <w:szCs w:val="21"/>
        </w:rPr>
        <w:t xml:space="preserve">and </w:t>
      </w:r>
      <w:r w:rsidR="003329C1" w:rsidRPr="00C47DC7">
        <w:rPr>
          <w:rFonts w:ascii="Courier New" w:hAnsi="Courier New" w:cs="Courier New"/>
          <w:sz w:val="21"/>
          <w:szCs w:val="21"/>
        </w:rPr>
        <w:t xml:space="preserve">the </w:t>
      </w:r>
      <w:r w:rsidR="00B66BFE" w:rsidRPr="00C47DC7">
        <w:rPr>
          <w:rFonts w:ascii="Courier New" w:hAnsi="Courier New" w:cs="Courier New"/>
          <w:sz w:val="21"/>
          <w:szCs w:val="21"/>
        </w:rPr>
        <w:t xml:space="preserve">past values of these other variables. </w:t>
      </w:r>
    </w:p>
    <w:p w:rsidR="00880F51" w:rsidRDefault="00880F51" w:rsidP="00880F51">
      <w:pPr>
        <w:ind w:left="720"/>
        <w:rPr>
          <w:rFonts w:ascii="Courier New" w:hAnsi="Courier New" w:cs="Courier New"/>
          <w:sz w:val="21"/>
          <w:szCs w:val="21"/>
        </w:rPr>
      </w:pPr>
    </w:p>
    <w:p w:rsidR="00880F51" w:rsidRDefault="000D3126" w:rsidP="00B16B80">
      <w:pPr>
        <w:rPr>
          <w:rFonts w:ascii="Courier New" w:hAnsi="Courier New" w:cs="Courier New"/>
          <w:sz w:val="21"/>
          <w:szCs w:val="21"/>
        </w:rPr>
      </w:pPr>
      <w:r>
        <w:rPr>
          <w:rFonts w:ascii="Courier New" w:hAnsi="Courier New" w:cs="Courier New"/>
          <w:sz w:val="21"/>
          <w:szCs w:val="21"/>
        </w:rPr>
        <w:t>Used correlation to confirm that these influence each other and hence can use t</w:t>
      </w:r>
      <w:r w:rsidR="00880F51">
        <w:rPr>
          <w:rFonts w:ascii="Courier New" w:hAnsi="Courier New" w:cs="Courier New"/>
          <w:sz w:val="21"/>
          <w:szCs w:val="21"/>
        </w:rPr>
        <w:t xml:space="preserve">he VAR model </w:t>
      </w:r>
      <w:r>
        <w:rPr>
          <w:rFonts w:ascii="Courier New" w:hAnsi="Courier New" w:cs="Courier New"/>
          <w:sz w:val="21"/>
          <w:szCs w:val="21"/>
        </w:rPr>
        <w:t xml:space="preserve">to </w:t>
      </w:r>
      <w:r w:rsidR="00880F51">
        <w:rPr>
          <w:rFonts w:ascii="Courier New" w:hAnsi="Courier New" w:cs="Courier New"/>
          <w:sz w:val="21"/>
          <w:szCs w:val="21"/>
        </w:rPr>
        <w:t xml:space="preserve">forecast all </w:t>
      </w:r>
      <w:r w:rsidR="00C35AB9">
        <w:rPr>
          <w:rFonts w:ascii="Courier New" w:hAnsi="Courier New" w:cs="Courier New"/>
          <w:sz w:val="21"/>
          <w:szCs w:val="21"/>
        </w:rPr>
        <w:t>five</w:t>
      </w:r>
      <w:r w:rsidR="00880F51">
        <w:rPr>
          <w:rFonts w:ascii="Courier New" w:hAnsi="Courier New" w:cs="Courier New"/>
          <w:sz w:val="21"/>
          <w:szCs w:val="21"/>
        </w:rPr>
        <w:t xml:space="preserve"> variables. </w:t>
      </w:r>
    </w:p>
    <w:p w:rsidR="00585067" w:rsidRDefault="00585067" w:rsidP="00585067">
      <w:pPr>
        <w:ind w:left="720"/>
        <w:rPr>
          <w:rFonts w:ascii="Courier New" w:hAnsi="Courier New" w:cs="Courier New"/>
          <w:sz w:val="21"/>
          <w:szCs w:val="21"/>
        </w:rPr>
      </w:pPr>
    </w:p>
    <w:p w:rsidR="00A62E2A" w:rsidRDefault="00585067" w:rsidP="00B16B80">
      <w:pPr>
        <w:rPr>
          <w:rFonts w:ascii="Courier New" w:hAnsi="Courier New" w:cs="Courier New"/>
          <w:sz w:val="21"/>
          <w:szCs w:val="21"/>
        </w:rPr>
      </w:pPr>
      <w:r>
        <w:rPr>
          <w:rFonts w:ascii="Courier New" w:hAnsi="Courier New" w:cs="Courier New"/>
          <w:sz w:val="21"/>
          <w:szCs w:val="21"/>
        </w:rPr>
        <w:t>D</w:t>
      </w:r>
      <w:r>
        <w:rPr>
          <w:rFonts w:ascii="Courier New" w:hAnsi="Courier New" w:cs="Courier New"/>
          <w:sz w:val="21"/>
          <w:szCs w:val="21"/>
        </w:rPr>
        <w:t xml:space="preserve">id the diff </w:t>
      </w:r>
      <w:r>
        <w:rPr>
          <w:rFonts w:ascii="Courier New" w:hAnsi="Courier New" w:cs="Courier New"/>
          <w:sz w:val="21"/>
          <w:szCs w:val="21"/>
        </w:rPr>
        <w:t>and u</w:t>
      </w:r>
      <w:r w:rsidR="00893257">
        <w:rPr>
          <w:rFonts w:ascii="Courier New" w:hAnsi="Courier New" w:cs="Courier New"/>
          <w:sz w:val="21"/>
          <w:szCs w:val="21"/>
        </w:rPr>
        <w:t>sed the ADF (</w:t>
      </w:r>
      <w:r w:rsidR="00893257" w:rsidRPr="00893257">
        <w:rPr>
          <w:rFonts w:ascii="Courier New" w:hAnsi="Courier New" w:cs="Courier New"/>
          <w:sz w:val="21"/>
          <w:szCs w:val="21"/>
        </w:rPr>
        <w:t>Augmented Dickey Fuller</w:t>
      </w:r>
      <w:r w:rsidR="00893257">
        <w:rPr>
          <w:rFonts w:ascii="Courier New" w:hAnsi="Courier New" w:cs="Courier New"/>
          <w:sz w:val="21"/>
          <w:szCs w:val="21"/>
        </w:rPr>
        <w:t>)</w:t>
      </w:r>
      <w:r w:rsidR="00893257" w:rsidRPr="00893257">
        <w:rPr>
          <w:rFonts w:ascii="Courier New" w:hAnsi="Courier New" w:cs="Courier New"/>
          <w:sz w:val="21"/>
          <w:szCs w:val="21"/>
        </w:rPr>
        <w:t xml:space="preserve"> </w:t>
      </w:r>
      <w:r w:rsidR="00893257">
        <w:rPr>
          <w:rFonts w:ascii="Courier New" w:hAnsi="Courier New" w:cs="Courier New"/>
          <w:sz w:val="21"/>
          <w:szCs w:val="21"/>
        </w:rPr>
        <w:t xml:space="preserve">statistical </w:t>
      </w:r>
      <w:r w:rsidR="00893257" w:rsidRPr="00893257">
        <w:rPr>
          <w:rFonts w:ascii="Courier New" w:hAnsi="Courier New" w:cs="Courier New"/>
          <w:sz w:val="21"/>
          <w:szCs w:val="21"/>
        </w:rPr>
        <w:t>Test</w:t>
      </w:r>
      <w:r w:rsidR="00893257">
        <w:rPr>
          <w:rFonts w:ascii="Courier New" w:hAnsi="Courier New" w:cs="Courier New"/>
          <w:sz w:val="21"/>
          <w:szCs w:val="21"/>
        </w:rPr>
        <w:t xml:space="preserve"> to confirm stationarity of the time series variables</w:t>
      </w:r>
      <w:r w:rsidR="00B16B80">
        <w:rPr>
          <w:rFonts w:ascii="Courier New" w:hAnsi="Courier New" w:cs="Courier New"/>
          <w:sz w:val="21"/>
          <w:szCs w:val="21"/>
        </w:rPr>
        <w:t xml:space="preserve">. </w:t>
      </w:r>
    </w:p>
    <w:p w:rsidR="00B16B80" w:rsidRDefault="00B16B80" w:rsidP="00585067">
      <w:pPr>
        <w:ind w:left="720"/>
        <w:rPr>
          <w:rFonts w:ascii="Courier New" w:hAnsi="Courier New" w:cs="Courier New"/>
          <w:sz w:val="21"/>
          <w:szCs w:val="21"/>
        </w:rPr>
      </w:pPr>
    </w:p>
    <w:p w:rsidR="00B73BFB" w:rsidRDefault="00943AB3" w:rsidP="00B16B80">
      <w:pPr>
        <w:rPr>
          <w:rFonts w:ascii="Courier New" w:hAnsi="Courier New" w:cs="Courier New"/>
          <w:sz w:val="21"/>
          <w:szCs w:val="21"/>
        </w:rPr>
      </w:pPr>
      <w:r w:rsidRPr="00943AB3">
        <w:rPr>
          <w:rFonts w:ascii="Courier New" w:hAnsi="Courier New" w:cs="Courier New"/>
          <w:sz w:val="21"/>
          <w:szCs w:val="21"/>
        </w:rPr>
        <w:t>The coefficient of correlation between two values in a time series</w:t>
      </w:r>
      <w:r>
        <w:rPr>
          <w:rFonts w:ascii="Courier New" w:hAnsi="Courier New" w:cs="Courier New"/>
          <w:sz w:val="21"/>
          <w:szCs w:val="21"/>
        </w:rPr>
        <w:t xml:space="preserve">, </w:t>
      </w:r>
      <w:r w:rsidRPr="00943AB3">
        <w:rPr>
          <w:rFonts w:ascii="Courier New" w:hAnsi="Courier New" w:cs="Courier New"/>
          <w:sz w:val="21"/>
          <w:szCs w:val="21"/>
        </w:rPr>
        <w:t>called the autocorrelation functio</w:t>
      </w:r>
      <w:r>
        <w:rPr>
          <w:rFonts w:ascii="Courier New" w:hAnsi="Courier New" w:cs="Courier New"/>
          <w:sz w:val="21"/>
          <w:szCs w:val="21"/>
        </w:rPr>
        <w:t xml:space="preserve">n </w:t>
      </w:r>
      <w:r w:rsidRPr="00943AB3">
        <w:rPr>
          <w:rFonts w:ascii="Courier New" w:hAnsi="Courier New" w:cs="Courier New"/>
          <w:sz w:val="21"/>
          <w:szCs w:val="21"/>
        </w:rPr>
        <w:t>(ACF)</w:t>
      </w:r>
      <w:r w:rsidR="00D44A75">
        <w:rPr>
          <w:rFonts w:ascii="Courier New" w:hAnsi="Courier New" w:cs="Courier New"/>
          <w:sz w:val="21"/>
          <w:szCs w:val="21"/>
        </w:rPr>
        <w:t xml:space="preserve"> </w:t>
      </w:r>
      <w:r>
        <w:rPr>
          <w:rFonts w:ascii="Courier New" w:hAnsi="Courier New" w:cs="Courier New"/>
          <w:sz w:val="21"/>
          <w:szCs w:val="21"/>
        </w:rPr>
        <w:t xml:space="preserve">was used to identify seasonality in our time series data. </w:t>
      </w:r>
    </w:p>
    <w:p w:rsidR="00B33B92" w:rsidRDefault="00B33B92" w:rsidP="00B73BFB">
      <w:pPr>
        <w:rPr>
          <w:rFonts w:ascii="Courier New" w:hAnsi="Courier New" w:cs="Courier New"/>
          <w:sz w:val="21"/>
          <w:szCs w:val="21"/>
        </w:rPr>
      </w:pPr>
    </w:p>
    <w:p w:rsidR="00B73BFB" w:rsidRDefault="00B73BFB" w:rsidP="00B33B92">
      <w:pPr>
        <w:rPr>
          <w:rFonts w:ascii="Courier New" w:hAnsi="Courier New" w:cs="Courier New"/>
          <w:sz w:val="21"/>
          <w:szCs w:val="21"/>
        </w:rPr>
      </w:pPr>
      <w:r>
        <w:rPr>
          <w:rFonts w:ascii="Courier New" w:hAnsi="Courier New" w:cs="Courier New"/>
          <w:sz w:val="21"/>
          <w:szCs w:val="21"/>
        </w:rPr>
        <w:t xml:space="preserve">The </w:t>
      </w:r>
      <w:r w:rsidR="00B33B92" w:rsidRPr="00B73BFB">
        <w:rPr>
          <w:rFonts w:ascii="Courier New" w:hAnsi="Courier New" w:cs="Courier New"/>
          <w:sz w:val="21"/>
          <w:szCs w:val="21"/>
        </w:rPr>
        <w:t>ACF plo</w:t>
      </w:r>
      <w:r>
        <w:rPr>
          <w:rFonts w:ascii="Courier New" w:hAnsi="Courier New" w:cs="Courier New"/>
          <w:sz w:val="21"/>
          <w:szCs w:val="21"/>
        </w:rPr>
        <w:t xml:space="preserve">t, </w:t>
      </w:r>
      <w:r w:rsidR="00B33B92" w:rsidRPr="00B73BFB">
        <w:rPr>
          <w:rFonts w:ascii="Courier New" w:hAnsi="Courier New" w:cs="Courier New"/>
          <w:sz w:val="21"/>
          <w:szCs w:val="21"/>
        </w:rPr>
        <w:t>a bar chart of the coefficients of correlation between a time series and lags of itself</w:t>
      </w:r>
      <w:r>
        <w:rPr>
          <w:rFonts w:ascii="Courier New" w:hAnsi="Courier New" w:cs="Courier New"/>
          <w:sz w:val="21"/>
          <w:szCs w:val="21"/>
        </w:rPr>
        <w:t xml:space="preserve">, </w:t>
      </w:r>
      <w:r w:rsidR="00C024C0">
        <w:rPr>
          <w:rFonts w:ascii="Courier New" w:hAnsi="Courier New" w:cs="Courier New"/>
          <w:sz w:val="21"/>
          <w:szCs w:val="21"/>
        </w:rPr>
        <w:t>wa</w:t>
      </w:r>
      <w:r>
        <w:rPr>
          <w:rFonts w:ascii="Courier New" w:hAnsi="Courier New" w:cs="Courier New"/>
          <w:sz w:val="21"/>
          <w:szCs w:val="21"/>
        </w:rPr>
        <w:t xml:space="preserve">s used to pick the points that are statistically significant (outside the blue shaded </w:t>
      </w:r>
      <w:r w:rsidR="00EB42DA">
        <w:rPr>
          <w:rFonts w:ascii="Courier New" w:hAnsi="Courier New" w:cs="Courier New"/>
          <w:sz w:val="21"/>
          <w:szCs w:val="21"/>
        </w:rPr>
        <w:t xml:space="preserve">Confidence Interval </w:t>
      </w:r>
      <w:r>
        <w:rPr>
          <w:rFonts w:ascii="Courier New" w:hAnsi="Courier New" w:cs="Courier New"/>
          <w:sz w:val="21"/>
          <w:szCs w:val="21"/>
        </w:rPr>
        <w:t>region)</w:t>
      </w:r>
      <w:r w:rsidR="00B33B92" w:rsidRPr="00B73BFB">
        <w:rPr>
          <w:rFonts w:ascii="Courier New" w:hAnsi="Courier New" w:cs="Courier New"/>
          <w:sz w:val="21"/>
          <w:szCs w:val="21"/>
        </w:rPr>
        <w:t xml:space="preserve">. </w:t>
      </w:r>
    </w:p>
    <w:p w:rsidR="00B73BFB" w:rsidRDefault="00B73BFB" w:rsidP="00B33B92">
      <w:pPr>
        <w:rPr>
          <w:rFonts w:ascii="Courier New" w:hAnsi="Courier New" w:cs="Courier New"/>
          <w:sz w:val="21"/>
          <w:szCs w:val="21"/>
        </w:rPr>
      </w:pPr>
    </w:p>
    <w:p w:rsidR="00B73BFB" w:rsidRPr="00B73BFB" w:rsidRDefault="00B73BFB" w:rsidP="00B73BFB">
      <w:pPr>
        <w:rPr>
          <w:rFonts w:ascii="Courier New" w:hAnsi="Courier New" w:cs="Courier New"/>
          <w:sz w:val="21"/>
          <w:szCs w:val="21"/>
        </w:rPr>
      </w:pPr>
      <w:r w:rsidRPr="00B73BFB">
        <w:rPr>
          <w:rFonts w:ascii="Courier New" w:hAnsi="Courier New" w:cs="Courier New"/>
          <w:sz w:val="21"/>
          <w:szCs w:val="21"/>
        </w:rPr>
        <w:t xml:space="preserve">Partial autocorrelation </w:t>
      </w:r>
      <w:r w:rsidR="00C024C0">
        <w:rPr>
          <w:rFonts w:ascii="Courier New" w:hAnsi="Courier New" w:cs="Courier New"/>
          <w:sz w:val="21"/>
          <w:szCs w:val="21"/>
        </w:rPr>
        <w:t>(PACF)</w:t>
      </w:r>
      <w:r w:rsidR="00EB42DA">
        <w:rPr>
          <w:rFonts w:ascii="Courier New" w:hAnsi="Courier New" w:cs="Courier New"/>
          <w:sz w:val="21"/>
          <w:szCs w:val="21"/>
        </w:rPr>
        <w:t xml:space="preserve">, </w:t>
      </w:r>
      <w:r w:rsidRPr="00B73BFB">
        <w:rPr>
          <w:rFonts w:ascii="Courier New" w:hAnsi="Courier New" w:cs="Courier New"/>
          <w:sz w:val="21"/>
          <w:szCs w:val="21"/>
        </w:rPr>
        <w:t>a statistical measure that captures the correlation between two variables after controlling for the effects of other variables</w:t>
      </w:r>
      <w:r w:rsidR="00EB42DA">
        <w:rPr>
          <w:rFonts w:ascii="Courier New" w:hAnsi="Courier New" w:cs="Courier New"/>
          <w:sz w:val="21"/>
          <w:szCs w:val="21"/>
        </w:rPr>
        <w:t xml:space="preserve">, was used to confirm the statistically significant </w:t>
      </w:r>
      <w:r w:rsidR="00686BCB">
        <w:rPr>
          <w:rFonts w:ascii="Courier New" w:hAnsi="Courier New" w:cs="Courier New"/>
          <w:sz w:val="21"/>
          <w:szCs w:val="21"/>
        </w:rPr>
        <w:t>lags.</w:t>
      </w:r>
    </w:p>
    <w:p w:rsidR="00A62E2A" w:rsidRDefault="00A62E2A" w:rsidP="00C024C0">
      <w:pPr>
        <w:rPr>
          <w:rFonts w:ascii="Courier New" w:hAnsi="Courier New" w:cs="Courier New"/>
          <w:sz w:val="21"/>
          <w:szCs w:val="21"/>
        </w:rPr>
      </w:pPr>
    </w:p>
    <w:p w:rsidR="00B33B92" w:rsidRPr="00B73BFB" w:rsidRDefault="009B6E00" w:rsidP="00B33B92">
      <w:pPr>
        <w:rPr>
          <w:rFonts w:ascii="Courier New" w:hAnsi="Courier New" w:cs="Courier New"/>
          <w:sz w:val="21"/>
          <w:szCs w:val="21"/>
        </w:rPr>
      </w:pPr>
      <w:r>
        <w:rPr>
          <w:rFonts w:ascii="Courier New" w:hAnsi="Courier New" w:cs="Courier New"/>
          <w:sz w:val="21"/>
          <w:szCs w:val="21"/>
        </w:rPr>
        <w:t xml:space="preserve">We then </w:t>
      </w:r>
      <w:r w:rsidR="00B33B92" w:rsidRPr="00B73BFB">
        <w:rPr>
          <w:rFonts w:ascii="Courier New" w:hAnsi="Courier New" w:cs="Courier New"/>
          <w:sz w:val="21"/>
          <w:szCs w:val="21"/>
        </w:rPr>
        <w:t>decompose</w:t>
      </w:r>
      <w:r>
        <w:rPr>
          <w:rFonts w:ascii="Courier New" w:hAnsi="Courier New" w:cs="Courier New"/>
          <w:sz w:val="21"/>
          <w:szCs w:val="21"/>
        </w:rPr>
        <w:t>d</w:t>
      </w:r>
      <w:r w:rsidR="00B33B92" w:rsidRPr="00B73BFB">
        <w:rPr>
          <w:rFonts w:ascii="Courier New" w:hAnsi="Courier New" w:cs="Courier New"/>
          <w:sz w:val="21"/>
          <w:szCs w:val="21"/>
        </w:rPr>
        <w:t xml:space="preserve"> the three parts of a time series </w:t>
      </w:r>
      <w:r>
        <w:rPr>
          <w:rFonts w:ascii="Courier New" w:hAnsi="Courier New" w:cs="Courier New"/>
          <w:sz w:val="21"/>
          <w:szCs w:val="21"/>
        </w:rPr>
        <w:t xml:space="preserve">– the </w:t>
      </w:r>
      <w:r w:rsidR="00B33B92" w:rsidRPr="00B73BFB">
        <w:rPr>
          <w:rFonts w:ascii="Courier New" w:hAnsi="Courier New" w:cs="Courier New"/>
          <w:sz w:val="21"/>
          <w:szCs w:val="21"/>
        </w:rPr>
        <w:t>trend, seasonality</w:t>
      </w:r>
      <w:r>
        <w:rPr>
          <w:rFonts w:ascii="Courier New" w:hAnsi="Courier New" w:cs="Courier New"/>
          <w:sz w:val="21"/>
          <w:szCs w:val="21"/>
        </w:rPr>
        <w:t xml:space="preserve"> and </w:t>
      </w:r>
      <w:r w:rsidR="00B33B92" w:rsidRPr="00B73BFB">
        <w:rPr>
          <w:rFonts w:ascii="Courier New" w:hAnsi="Courier New" w:cs="Courier New"/>
          <w:sz w:val="21"/>
          <w:szCs w:val="21"/>
        </w:rPr>
        <w:t>residual</w:t>
      </w:r>
      <w:r>
        <w:rPr>
          <w:rFonts w:ascii="Courier New" w:hAnsi="Courier New" w:cs="Courier New"/>
          <w:sz w:val="21"/>
          <w:szCs w:val="21"/>
        </w:rPr>
        <w:t>s</w:t>
      </w:r>
      <w:r w:rsidR="00A517F0">
        <w:rPr>
          <w:rFonts w:ascii="Courier New" w:hAnsi="Courier New" w:cs="Courier New"/>
          <w:sz w:val="21"/>
          <w:szCs w:val="21"/>
        </w:rPr>
        <w:t xml:space="preserve"> for all </w:t>
      </w:r>
      <w:r w:rsidR="00C35AB9">
        <w:rPr>
          <w:rFonts w:ascii="Courier New" w:hAnsi="Courier New" w:cs="Courier New"/>
          <w:sz w:val="21"/>
          <w:szCs w:val="21"/>
        </w:rPr>
        <w:t>5</w:t>
      </w:r>
      <w:r w:rsidR="00A517F0">
        <w:rPr>
          <w:rFonts w:ascii="Courier New" w:hAnsi="Courier New" w:cs="Courier New"/>
          <w:sz w:val="21"/>
          <w:szCs w:val="21"/>
        </w:rPr>
        <w:t xml:space="preserve"> variables. </w:t>
      </w:r>
    </w:p>
    <w:p w:rsidR="00A62E2A" w:rsidRPr="00893257" w:rsidRDefault="00A62E2A" w:rsidP="00893257">
      <w:pPr>
        <w:ind w:left="720"/>
        <w:rPr>
          <w:rFonts w:ascii="Courier New" w:hAnsi="Courier New" w:cs="Courier New"/>
          <w:sz w:val="21"/>
          <w:szCs w:val="21"/>
        </w:rPr>
      </w:pPr>
    </w:p>
    <w:p w:rsidR="00893257" w:rsidRDefault="005923AB" w:rsidP="005923AB">
      <w:pPr>
        <w:rPr>
          <w:rFonts w:ascii="Courier New" w:hAnsi="Courier New" w:cs="Courier New"/>
          <w:sz w:val="21"/>
          <w:szCs w:val="21"/>
        </w:rPr>
      </w:pPr>
      <w:r>
        <w:rPr>
          <w:rFonts w:ascii="Courier New" w:hAnsi="Courier New" w:cs="Courier New"/>
          <w:sz w:val="21"/>
          <w:szCs w:val="21"/>
        </w:rPr>
        <w:t xml:space="preserve">Then came the traditional instantiate, fit, predict and evaluate. </w:t>
      </w:r>
    </w:p>
    <w:p w:rsidR="00880F51" w:rsidRPr="00880F51" w:rsidRDefault="00880F51" w:rsidP="00880F51">
      <w:pPr>
        <w:ind w:left="720"/>
        <w:rPr>
          <w:rFonts w:ascii="Courier New" w:hAnsi="Courier New" w:cs="Courier New"/>
          <w:sz w:val="21"/>
          <w:szCs w:val="21"/>
        </w:rPr>
      </w:pPr>
    </w:p>
    <w:p w:rsidR="00513167" w:rsidRDefault="00C47DC7" w:rsidP="00513167">
      <w:pPr>
        <w:pStyle w:val="ListParagraph"/>
        <w:numPr>
          <w:ilvl w:val="0"/>
          <w:numId w:val="1"/>
        </w:numPr>
        <w:rPr>
          <w:rFonts w:ascii="Courier New" w:hAnsi="Courier New" w:cs="Courier New"/>
          <w:sz w:val="21"/>
          <w:szCs w:val="21"/>
        </w:rPr>
      </w:pPr>
      <w:r>
        <w:rPr>
          <w:rFonts w:ascii="Courier New" w:hAnsi="Courier New" w:cs="Courier New"/>
          <w:sz w:val="21"/>
          <w:szCs w:val="21"/>
        </w:rPr>
        <w:t xml:space="preserve">Recurrent Neural Networks are deep learning models </w:t>
      </w:r>
      <w:r w:rsidR="001C7E9B">
        <w:rPr>
          <w:rFonts w:ascii="Courier New" w:hAnsi="Courier New" w:cs="Courier New"/>
          <w:sz w:val="21"/>
          <w:szCs w:val="21"/>
        </w:rPr>
        <w:t xml:space="preserve">used to solve problems with sequential input data. </w:t>
      </w:r>
      <w:r w:rsidR="00C70AE3">
        <w:rPr>
          <w:rFonts w:ascii="Courier New" w:hAnsi="Courier New" w:cs="Courier New"/>
          <w:sz w:val="21"/>
          <w:szCs w:val="21"/>
        </w:rPr>
        <w:t xml:space="preserve">I used </w:t>
      </w:r>
      <w:r w:rsidR="00C35AB9">
        <w:rPr>
          <w:rFonts w:ascii="Courier New" w:hAnsi="Courier New" w:cs="Courier New"/>
          <w:sz w:val="21"/>
          <w:szCs w:val="21"/>
        </w:rPr>
        <w:t xml:space="preserve">the same five </w:t>
      </w:r>
      <w:r w:rsidR="00C70AE3">
        <w:rPr>
          <w:rFonts w:ascii="Courier New" w:hAnsi="Courier New" w:cs="Courier New"/>
          <w:sz w:val="21"/>
          <w:szCs w:val="21"/>
        </w:rPr>
        <w:t xml:space="preserve">variables in the RNN model, </w:t>
      </w:r>
      <w:r w:rsidR="00880F51">
        <w:rPr>
          <w:rFonts w:ascii="Courier New" w:hAnsi="Courier New" w:cs="Courier New"/>
          <w:sz w:val="21"/>
          <w:szCs w:val="21"/>
        </w:rPr>
        <w:t xml:space="preserve">as </w:t>
      </w:r>
      <w:r w:rsidR="000E4FD0">
        <w:rPr>
          <w:rFonts w:ascii="Courier New" w:hAnsi="Courier New" w:cs="Courier New"/>
          <w:sz w:val="21"/>
          <w:szCs w:val="21"/>
        </w:rPr>
        <w:t>all the inputs are related to one another</w:t>
      </w:r>
      <w:r w:rsidR="00C35AB9">
        <w:rPr>
          <w:rFonts w:ascii="Courier New" w:hAnsi="Courier New" w:cs="Courier New"/>
          <w:sz w:val="21"/>
          <w:szCs w:val="21"/>
        </w:rPr>
        <w:t xml:space="preserve">, to enable easier comparison between the two models. </w:t>
      </w:r>
    </w:p>
    <w:p w:rsidR="00BF4D5D" w:rsidRDefault="00BF4D5D" w:rsidP="00BF4D5D">
      <w:pPr>
        <w:ind w:firstLine="720"/>
        <w:rPr>
          <w:rFonts w:ascii="Courier New" w:hAnsi="Courier New" w:cs="Courier New"/>
          <w:sz w:val="21"/>
          <w:szCs w:val="21"/>
        </w:rPr>
      </w:pPr>
    </w:p>
    <w:p w:rsidR="00BF4D5D" w:rsidRPr="00BF4D5D" w:rsidRDefault="00BF4D5D" w:rsidP="007F12CC">
      <w:pPr>
        <w:rPr>
          <w:rFonts w:ascii="Courier New" w:hAnsi="Courier New" w:cs="Courier New"/>
          <w:sz w:val="21"/>
          <w:szCs w:val="21"/>
        </w:rPr>
      </w:pPr>
      <w:r>
        <w:rPr>
          <w:rFonts w:ascii="Courier New" w:hAnsi="Courier New" w:cs="Courier New"/>
          <w:sz w:val="21"/>
          <w:szCs w:val="21"/>
        </w:rPr>
        <w:t xml:space="preserve">Similar to linear regression models, and unlike the time series, these variables are like the X variables used for predictions and the target variable is just the </w:t>
      </w:r>
      <w:proofErr w:type="spellStart"/>
      <w:r>
        <w:rPr>
          <w:rFonts w:ascii="Courier New" w:hAnsi="Courier New" w:cs="Courier New"/>
          <w:sz w:val="21"/>
          <w:szCs w:val="21"/>
        </w:rPr>
        <w:t>fatals</w:t>
      </w:r>
      <w:proofErr w:type="spellEnd"/>
      <w:r>
        <w:rPr>
          <w:rFonts w:ascii="Courier New" w:hAnsi="Courier New" w:cs="Courier New"/>
          <w:sz w:val="21"/>
          <w:szCs w:val="21"/>
        </w:rPr>
        <w:t xml:space="preserve">. </w:t>
      </w:r>
    </w:p>
    <w:p w:rsidR="00856095" w:rsidRDefault="00856095" w:rsidP="007F12CC">
      <w:pPr>
        <w:rPr>
          <w:rFonts w:ascii="Courier New" w:hAnsi="Courier New" w:cs="Courier New"/>
          <w:sz w:val="21"/>
          <w:szCs w:val="21"/>
        </w:rPr>
      </w:pPr>
    </w:p>
    <w:p w:rsidR="00856095" w:rsidRPr="00856095" w:rsidRDefault="00856095" w:rsidP="00856095">
      <w:pPr>
        <w:shd w:val="clear" w:color="auto" w:fill="FFFFFF"/>
        <w:spacing w:line="270" w:lineRule="atLeast"/>
        <w:rPr>
          <w:rFonts w:ascii="Courier New" w:hAnsi="Courier New" w:cs="Courier New"/>
          <w:sz w:val="21"/>
          <w:szCs w:val="21"/>
        </w:rPr>
      </w:pPr>
      <w:r>
        <w:rPr>
          <w:rFonts w:ascii="Courier New" w:hAnsi="Courier New" w:cs="Courier New"/>
          <w:sz w:val="21"/>
          <w:szCs w:val="21"/>
        </w:rPr>
        <w:t xml:space="preserve">I used a small train test split 2% and the </w:t>
      </w:r>
      <w:proofErr w:type="spellStart"/>
      <w:r>
        <w:rPr>
          <w:rFonts w:ascii="Courier New" w:hAnsi="Courier New" w:cs="Courier New"/>
          <w:sz w:val="21"/>
          <w:szCs w:val="21"/>
        </w:rPr>
        <w:t>Keras</w:t>
      </w:r>
      <w:proofErr w:type="spellEnd"/>
      <w:r>
        <w:rPr>
          <w:rFonts w:ascii="Courier New" w:hAnsi="Courier New" w:cs="Courier New"/>
          <w:sz w:val="21"/>
          <w:szCs w:val="21"/>
        </w:rPr>
        <w:t xml:space="preserve"> </w:t>
      </w:r>
      <w:proofErr w:type="spellStart"/>
      <w:r w:rsidRPr="00856095">
        <w:rPr>
          <w:rFonts w:ascii="Courier New" w:hAnsi="Courier New" w:cs="Courier New"/>
          <w:sz w:val="21"/>
          <w:szCs w:val="21"/>
        </w:rPr>
        <w:t>TimeseriesGenerator</w:t>
      </w:r>
      <w:proofErr w:type="spellEnd"/>
      <w:r>
        <w:rPr>
          <w:rFonts w:ascii="Courier New" w:hAnsi="Courier New" w:cs="Courier New"/>
          <w:sz w:val="21"/>
          <w:szCs w:val="21"/>
        </w:rPr>
        <w:t xml:space="preserve"> to feed 16 sequences (</w:t>
      </w:r>
      <w:proofErr w:type="spellStart"/>
      <w:r>
        <w:rPr>
          <w:rFonts w:ascii="Courier New" w:hAnsi="Courier New" w:cs="Courier New"/>
          <w:sz w:val="21"/>
          <w:szCs w:val="21"/>
        </w:rPr>
        <w:t>batchsize</w:t>
      </w:r>
      <w:proofErr w:type="spellEnd"/>
      <w:r w:rsidR="00AB2282">
        <w:rPr>
          <w:rFonts w:ascii="Courier New" w:hAnsi="Courier New" w:cs="Courier New"/>
          <w:sz w:val="21"/>
          <w:szCs w:val="21"/>
        </w:rPr>
        <w:t xml:space="preserve">) </w:t>
      </w:r>
      <w:r>
        <w:rPr>
          <w:rFonts w:ascii="Courier New" w:hAnsi="Courier New" w:cs="Courier New"/>
          <w:sz w:val="21"/>
          <w:szCs w:val="21"/>
        </w:rPr>
        <w:t xml:space="preserve">of length of 3 (and 5) through our model. </w:t>
      </w:r>
      <w:r w:rsidR="00AB2282">
        <w:rPr>
          <w:rFonts w:ascii="Courier New" w:hAnsi="Courier New" w:cs="Courier New"/>
          <w:sz w:val="21"/>
          <w:szCs w:val="21"/>
        </w:rPr>
        <w:t xml:space="preserve">Our validation data set is small (only 81 rows) so chose a small batch size of 16. </w:t>
      </w:r>
    </w:p>
    <w:p w:rsidR="00856095" w:rsidRPr="007F12CC" w:rsidRDefault="00856095" w:rsidP="007F12CC">
      <w:pPr>
        <w:rPr>
          <w:rFonts w:ascii="Courier New" w:hAnsi="Courier New" w:cs="Courier New"/>
          <w:sz w:val="21"/>
          <w:szCs w:val="21"/>
        </w:rPr>
      </w:pPr>
    </w:p>
    <w:p w:rsidR="00FE7FBE" w:rsidRDefault="00FE7FBE" w:rsidP="00FE7FBE">
      <w:pPr>
        <w:rPr>
          <w:rFonts w:ascii="Courier New" w:hAnsi="Courier New" w:cs="Courier New"/>
          <w:sz w:val="21"/>
          <w:szCs w:val="21"/>
        </w:rPr>
      </w:pPr>
      <w:r w:rsidRPr="007F12CC">
        <w:rPr>
          <w:rFonts w:ascii="Courier New" w:hAnsi="Courier New" w:cs="Courier New"/>
          <w:sz w:val="21"/>
          <w:szCs w:val="21"/>
        </w:rPr>
        <w:lastRenderedPageBreak/>
        <w:t xml:space="preserve">LSTM (long short-term memory) and GRU (Gated Recurrent Units) can alleviate the vanishing gradient problem which is a known shortcoming of RNNS especially with long time series extending over hundreds of periods. Along with Regularization using Dropout layers and </w:t>
      </w:r>
      <w:proofErr w:type="spellStart"/>
      <w:r w:rsidRPr="007F12CC">
        <w:rPr>
          <w:rFonts w:ascii="Courier New" w:hAnsi="Courier New" w:cs="Courier New"/>
          <w:sz w:val="21"/>
          <w:szCs w:val="21"/>
        </w:rPr>
        <w:t>EarlyStopping</w:t>
      </w:r>
      <w:proofErr w:type="spellEnd"/>
      <w:r w:rsidRPr="007F12CC">
        <w:rPr>
          <w:rFonts w:ascii="Courier New" w:hAnsi="Courier New" w:cs="Courier New"/>
          <w:sz w:val="21"/>
          <w:szCs w:val="21"/>
        </w:rPr>
        <w:t xml:space="preserve"> for optimization, I was able to get to a reasonably performing predictive model. </w:t>
      </w:r>
    </w:p>
    <w:p w:rsidR="00C47DC7" w:rsidRDefault="00C47DC7" w:rsidP="00B66BFE">
      <w:pPr>
        <w:rPr>
          <w:rFonts w:ascii="Courier New" w:hAnsi="Courier New" w:cs="Courier New"/>
          <w:sz w:val="21"/>
          <w:szCs w:val="21"/>
        </w:rPr>
      </w:pPr>
    </w:p>
    <w:p w:rsidR="00893300" w:rsidRDefault="00893300" w:rsidP="00B66BFE">
      <w:pPr>
        <w:rPr>
          <w:rFonts w:ascii="Courier New" w:hAnsi="Courier New" w:cs="Courier New"/>
          <w:sz w:val="21"/>
          <w:szCs w:val="21"/>
        </w:rPr>
      </w:pPr>
    </w:p>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**Model Evaluation:** </w:t>
      </w:r>
    </w:p>
    <w:p w:rsidR="007D7B52" w:rsidRDefault="007D7B52" w:rsidP="00CE0139">
      <w:pPr>
        <w:pStyle w:val="PlainText"/>
        <w:rPr>
          <w:rFonts w:ascii="Courier New" w:hAnsi="Courier New" w:cs="Courier New"/>
        </w:rPr>
      </w:pPr>
      <w:r>
        <w:rPr>
          <w:rFonts w:ascii="Courier New" w:hAnsi="Courier New" w:cs="Courier New"/>
        </w:rPr>
        <w:t xml:space="preserve">Used RMSE and MAPE to see how far off are predictions are in absolute numbers (in the same units as our target) and in percent terms. </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Findings and Observations&lt;a class="</w:t>
      </w:r>
      <w:proofErr w:type="spellStart"/>
      <w:r w:rsidRPr="00CE0139">
        <w:rPr>
          <w:rFonts w:ascii="Courier New" w:hAnsi="Courier New" w:cs="Courier New"/>
        </w:rPr>
        <w:t>anchor"id</w:t>
      </w:r>
      <w:proofErr w:type="spellEnd"/>
      <w:r w:rsidRPr="00CE0139">
        <w:rPr>
          <w:rFonts w:ascii="Courier New" w:hAnsi="Courier New" w:cs="Courier New"/>
        </w:rPr>
        <w:t>="Findings-and-Observations"&gt;&lt;/a&gt;</w:t>
      </w:r>
    </w:p>
    <w:p w:rsidR="00CE0139" w:rsidRDefault="00CE0139" w:rsidP="00CE0139">
      <w:pPr>
        <w:pStyle w:val="PlainText"/>
        <w:rPr>
          <w:rFonts w:ascii="Courier New" w:hAnsi="Courier New" w:cs="Courier New"/>
        </w:rPr>
      </w:pPr>
    </w:p>
    <w:p w:rsidR="0034065F" w:rsidRDefault="0034065F" w:rsidP="00CE0139">
      <w:pPr>
        <w:pStyle w:val="PlainText"/>
        <w:rPr>
          <w:rFonts w:ascii="Courier New" w:hAnsi="Courier New" w:cs="Courier New"/>
        </w:rPr>
      </w:pPr>
      <w:r>
        <w:rPr>
          <w:rFonts w:ascii="Courier New" w:hAnsi="Courier New" w:cs="Courier New"/>
        </w:rPr>
        <w:t>**EDA:**</w:t>
      </w:r>
    </w:p>
    <w:p w:rsidR="00356177" w:rsidRDefault="00356177" w:rsidP="00356177">
      <w:pPr>
        <w:pStyle w:val="HTMLPreformatted"/>
        <w:shd w:val="clear" w:color="auto" w:fill="FFFFFF"/>
        <w:spacing w:before="60" w:after="60"/>
        <w:rPr>
          <w:rFonts w:eastAsiaTheme="minorHAnsi"/>
          <w:sz w:val="21"/>
          <w:szCs w:val="21"/>
        </w:rPr>
      </w:pPr>
      <w:r w:rsidRPr="00F76EAB">
        <w:rPr>
          <w:rFonts w:eastAsiaTheme="minorHAnsi"/>
          <w:sz w:val="21"/>
          <w:szCs w:val="21"/>
        </w:rPr>
        <w:t>Started with 356445 records for 11 years, after cleanup 353764</w:t>
      </w:r>
      <w:r>
        <w:rPr>
          <w:rFonts w:eastAsiaTheme="minorHAnsi"/>
          <w:sz w:val="21"/>
          <w:szCs w:val="21"/>
        </w:rPr>
        <w:t xml:space="preserve">. </w:t>
      </w:r>
    </w:p>
    <w:p w:rsidR="00356177" w:rsidRDefault="00356177" w:rsidP="00CE0139">
      <w:pPr>
        <w:pStyle w:val="PlainText"/>
        <w:rPr>
          <w:rFonts w:ascii="Courier New" w:hAnsi="Courier New" w:cs="Courier New"/>
        </w:rPr>
      </w:pPr>
    </w:p>
    <w:p w:rsidR="00091EC4" w:rsidRDefault="00091EC4" w:rsidP="00CE0139">
      <w:pPr>
        <w:pStyle w:val="PlainText"/>
        <w:rPr>
          <w:rFonts w:ascii="Courier New" w:hAnsi="Courier New" w:cs="Courier New"/>
        </w:rPr>
      </w:pPr>
    </w:p>
    <w:p w:rsidR="00E95CF9" w:rsidRDefault="00E95CF9" w:rsidP="00E95CF9">
      <w:pPr>
        <w:rPr>
          <w:rFonts w:ascii="Courier New" w:hAnsi="Courier New" w:cs="Courier New"/>
          <w:sz w:val="21"/>
          <w:szCs w:val="21"/>
        </w:rPr>
      </w:pPr>
      <w:r w:rsidRPr="001336A6">
        <w:rPr>
          <w:rFonts w:ascii="Courier New" w:hAnsi="Courier New" w:cs="Courier New"/>
          <w:sz w:val="21"/>
          <w:szCs w:val="21"/>
        </w:rPr>
        <w:drawing>
          <wp:inline distT="0" distB="0" distL="0" distR="0" wp14:anchorId="61110B6F" wp14:editId="65F09756">
            <wp:extent cx="2494570" cy="1459149"/>
            <wp:effectExtent l="0" t="0" r="0" b="19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6781" cy="1472141"/>
                    </a:xfrm>
                    <a:prstGeom prst="rect">
                      <a:avLst/>
                    </a:prstGeom>
                  </pic:spPr>
                </pic:pic>
              </a:graphicData>
            </a:graphic>
          </wp:inline>
        </w:drawing>
      </w:r>
      <w:r w:rsidRPr="00255972">
        <w:rPr>
          <w:noProof/>
        </w:rPr>
        <w:t xml:space="preserve"> </w:t>
      </w:r>
      <w:r w:rsidRPr="00255972">
        <w:rPr>
          <w:rFonts w:ascii="Courier New" w:hAnsi="Courier New" w:cs="Courier New"/>
          <w:sz w:val="21"/>
          <w:szCs w:val="21"/>
        </w:rPr>
        <w:drawing>
          <wp:inline distT="0" distB="0" distL="0" distR="0" wp14:anchorId="59EA9B4D" wp14:editId="1854C9BE">
            <wp:extent cx="3289243" cy="1516961"/>
            <wp:effectExtent l="0" t="0" r="635"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3095" cy="1532573"/>
                    </a:xfrm>
                    <a:prstGeom prst="rect">
                      <a:avLst/>
                    </a:prstGeom>
                  </pic:spPr>
                </pic:pic>
              </a:graphicData>
            </a:graphic>
          </wp:inline>
        </w:drawing>
      </w:r>
    </w:p>
    <w:p w:rsidR="00E95CF9" w:rsidRDefault="00E95CF9" w:rsidP="00E95CF9">
      <w:pPr>
        <w:rPr>
          <w:rFonts w:ascii="Courier New" w:hAnsi="Courier New" w:cs="Courier New"/>
          <w:sz w:val="21"/>
          <w:szCs w:val="21"/>
        </w:rPr>
      </w:pPr>
    </w:p>
    <w:p w:rsidR="00E95CF9" w:rsidRDefault="00E95CF9" w:rsidP="00E95CF9">
      <w:pPr>
        <w:shd w:val="clear" w:color="auto" w:fill="FFFFFF"/>
        <w:spacing w:line="270" w:lineRule="atLeast"/>
        <w:rPr>
          <w:rFonts w:ascii="Courier New" w:hAnsi="Courier New" w:cs="Courier New"/>
          <w:sz w:val="21"/>
          <w:szCs w:val="21"/>
        </w:rPr>
      </w:pPr>
      <w:r>
        <w:rPr>
          <w:rFonts w:ascii="Courier New" w:hAnsi="Courier New" w:cs="Courier New"/>
          <w:sz w:val="21"/>
          <w:szCs w:val="21"/>
        </w:rPr>
        <w:t>**Interpretation:**</w:t>
      </w:r>
    </w:p>
    <w:p w:rsidR="00E95CF9" w:rsidRPr="00733F57" w:rsidRDefault="00E95CF9" w:rsidP="00E95CF9">
      <w:pPr>
        <w:shd w:val="clear" w:color="auto" w:fill="FFFFFF"/>
        <w:spacing w:line="270" w:lineRule="atLeast"/>
        <w:rPr>
          <w:rFonts w:ascii="Courier New" w:eastAsiaTheme="minorHAnsi" w:hAnsi="Courier New" w:cs="Courier New"/>
          <w:sz w:val="21"/>
          <w:szCs w:val="21"/>
        </w:rPr>
      </w:pPr>
      <w:r>
        <w:rPr>
          <w:rFonts w:ascii="Courier New" w:hAnsi="Courier New" w:cs="Courier New"/>
          <w:sz w:val="21"/>
          <w:szCs w:val="21"/>
        </w:rPr>
        <w:t xml:space="preserve">The largest number of alcohol-impaired driver (AID) involved fatal crashes is </w:t>
      </w:r>
      <w:r w:rsidRPr="00733F57">
        <w:rPr>
          <w:rFonts w:ascii="Courier New" w:eastAsiaTheme="minorHAnsi" w:hAnsi="Courier New" w:cs="Courier New"/>
          <w:sz w:val="21"/>
          <w:szCs w:val="21"/>
        </w:rPr>
        <w:t>Sunday midnight to 3am i.e</w:t>
      </w:r>
      <w:r>
        <w:rPr>
          <w:rFonts w:ascii="Courier New" w:hAnsi="Courier New" w:cs="Courier New"/>
          <w:sz w:val="21"/>
          <w:szCs w:val="21"/>
        </w:rPr>
        <w:t>.</w:t>
      </w:r>
      <w:r w:rsidRPr="00733F57">
        <w:rPr>
          <w:rFonts w:ascii="Courier New" w:eastAsiaTheme="minorHAnsi" w:hAnsi="Courier New" w:cs="Courier New"/>
          <w:sz w:val="21"/>
          <w:szCs w:val="21"/>
        </w:rPr>
        <w:t xml:space="preserve"> late Saturday night, followed by Saturday midnight to 3am, i.e</w:t>
      </w:r>
      <w:r>
        <w:rPr>
          <w:rFonts w:ascii="Courier New" w:hAnsi="Courier New" w:cs="Courier New"/>
          <w:sz w:val="21"/>
          <w:szCs w:val="21"/>
        </w:rPr>
        <w:t>.</w:t>
      </w:r>
      <w:r w:rsidRPr="00733F57">
        <w:rPr>
          <w:rFonts w:ascii="Courier New" w:eastAsiaTheme="minorHAnsi" w:hAnsi="Courier New" w:cs="Courier New"/>
          <w:sz w:val="21"/>
          <w:szCs w:val="21"/>
        </w:rPr>
        <w:t xml:space="preserve"> late Friday night. </w:t>
      </w:r>
    </w:p>
    <w:p w:rsidR="00E95CF9" w:rsidRDefault="00E95CF9" w:rsidP="00E95CF9">
      <w:pPr>
        <w:rPr>
          <w:rFonts w:ascii="Courier New" w:hAnsi="Courier New" w:cs="Courier New"/>
          <w:sz w:val="21"/>
          <w:szCs w:val="21"/>
        </w:rPr>
      </w:pPr>
    </w:p>
    <w:p w:rsidR="00E95CF9" w:rsidRDefault="00E95CF9" w:rsidP="00E95CF9">
      <w:pPr>
        <w:rPr>
          <w:rFonts w:ascii="Courier New" w:hAnsi="Courier New" w:cs="Courier New"/>
          <w:sz w:val="21"/>
          <w:szCs w:val="21"/>
        </w:rPr>
      </w:pPr>
    </w:p>
    <w:p w:rsidR="00E95CF9" w:rsidRDefault="00E95CF9" w:rsidP="00CE0139">
      <w:pPr>
        <w:pStyle w:val="PlainText"/>
        <w:rPr>
          <w:rFonts w:ascii="Courier New" w:hAnsi="Courier New" w:cs="Courier New"/>
        </w:rPr>
      </w:pPr>
    </w:p>
    <w:p w:rsidR="00091EC4" w:rsidRDefault="00091EC4" w:rsidP="00CE0139">
      <w:pPr>
        <w:pStyle w:val="PlainText"/>
        <w:rPr>
          <w:rFonts w:ascii="Courier New" w:hAnsi="Courier New" w:cs="Courier New"/>
        </w:rPr>
      </w:pPr>
      <w:r w:rsidRPr="00091EC4">
        <w:rPr>
          <w:rFonts w:ascii="Courier New" w:hAnsi="Courier New" w:cs="Courier New"/>
        </w:rPr>
        <w:lastRenderedPageBreak/>
        <w:drawing>
          <wp:inline distT="0" distB="0" distL="0" distR="0" wp14:anchorId="181B58B4" wp14:editId="68C05B4F">
            <wp:extent cx="5865495" cy="2820670"/>
            <wp:effectExtent l="0" t="0" r="1905"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5495" cy="2820670"/>
                    </a:xfrm>
                    <a:prstGeom prst="rect">
                      <a:avLst/>
                    </a:prstGeom>
                  </pic:spPr>
                </pic:pic>
              </a:graphicData>
            </a:graphic>
          </wp:inline>
        </w:drawing>
      </w:r>
    </w:p>
    <w:p w:rsidR="008444A5" w:rsidRDefault="008444A5" w:rsidP="00CE0139">
      <w:pPr>
        <w:pStyle w:val="PlainText"/>
        <w:rPr>
          <w:rFonts w:ascii="Courier New" w:hAnsi="Courier New" w:cs="Courier New"/>
        </w:rPr>
      </w:pPr>
    </w:p>
    <w:p w:rsidR="008444A5" w:rsidRDefault="008444A5" w:rsidP="00CE0139">
      <w:pPr>
        <w:pStyle w:val="PlainText"/>
        <w:rPr>
          <w:rFonts w:ascii="Courier New" w:hAnsi="Courier New" w:cs="Courier New"/>
        </w:rPr>
      </w:pPr>
    </w:p>
    <w:p w:rsidR="007B0855" w:rsidRDefault="007B0855" w:rsidP="007B0855">
      <w:pPr>
        <w:pStyle w:val="PlainText"/>
        <w:rPr>
          <w:rFonts w:ascii="Courier New" w:hAnsi="Courier New" w:cs="Courier New"/>
        </w:rPr>
      </w:pPr>
    </w:p>
    <w:p w:rsidR="007B0855" w:rsidRDefault="007B0855" w:rsidP="007B0855">
      <w:pPr>
        <w:pStyle w:val="PlainText"/>
        <w:rPr>
          <w:rFonts w:ascii="Courier New" w:hAnsi="Courier New" w:cs="Courier New"/>
        </w:rPr>
      </w:pP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b/>
          <w:bCs/>
          <w:color w:val="800000"/>
          <w:sz w:val="18"/>
          <w:szCs w:val="18"/>
        </w:rPr>
        <w:t xml:space="preserve">#### </w:t>
      </w:r>
      <w:r>
        <w:rPr>
          <w:rFonts w:ascii="Menlo" w:hAnsi="Menlo" w:cs="Menlo"/>
          <w:b/>
          <w:bCs/>
          <w:color w:val="000080"/>
          <w:sz w:val="18"/>
          <w:szCs w:val="18"/>
        </w:rPr>
        <w:t>**Interpretation**</w:t>
      </w:r>
      <w:r>
        <w:rPr>
          <w:rFonts w:ascii="Menlo" w:hAnsi="Menlo" w:cs="Menlo"/>
          <w:b/>
          <w:bCs/>
          <w:color w:val="800000"/>
          <w:sz w:val="18"/>
          <w:szCs w:val="18"/>
        </w:rPr>
        <w:t xml:space="preserve"> : </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In 2020, 55% of fatalities were caused by drinking drivers during the worst 3 hour window of Sunday midnight to 3am. </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Overall across all 11 years, it was 57%. </w:t>
      </w:r>
    </w:p>
    <w:p w:rsidR="007B0855" w:rsidRDefault="007B0855" w:rsidP="007B0855">
      <w:pPr>
        <w:shd w:val="clear" w:color="auto" w:fill="FFFFFF"/>
        <w:spacing w:line="270" w:lineRule="atLeast"/>
        <w:rPr>
          <w:rFonts w:ascii="Menlo" w:hAnsi="Menlo" w:cs="Menlo"/>
          <w:color w:val="000000"/>
          <w:sz w:val="18"/>
          <w:szCs w:val="18"/>
        </w:rPr>
      </w:pP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In 2020, there were 38491 fatalities. Average of 105 per day, or 4.4 per hour</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During the worst 3 hour window of Saturday 21:00 to 24:00, there were a total of 1273 fatalities in 2020, average of 24.5 per week per this 3 hour window, i.e. 8.1 per hour. During Labor Day, it went up to 11 per hour. </w:t>
      </w:r>
    </w:p>
    <w:p w:rsidR="007B0855" w:rsidRDefault="007B0855" w:rsidP="007B0855">
      <w:pPr>
        <w:shd w:val="clear" w:color="auto" w:fill="FFFFFF"/>
        <w:spacing w:line="270" w:lineRule="atLeast"/>
        <w:rPr>
          <w:rFonts w:ascii="Menlo" w:hAnsi="Menlo" w:cs="Menlo"/>
          <w:color w:val="000000"/>
          <w:sz w:val="18"/>
          <w:szCs w:val="18"/>
        </w:rPr>
      </w:pP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This is 1.84 times the hourly average of 4.4. </w:t>
      </w:r>
    </w:p>
    <w:p w:rsidR="007B0855" w:rsidRDefault="007B0855" w:rsidP="007B0855">
      <w:pPr>
        <w:shd w:val="clear" w:color="auto" w:fill="FFFFFF"/>
        <w:spacing w:line="270" w:lineRule="atLeast"/>
        <w:rPr>
          <w:rFonts w:ascii="Menlo" w:hAnsi="Menlo" w:cs="Menlo"/>
          <w:color w:val="000000"/>
          <w:sz w:val="18"/>
          <w:szCs w:val="18"/>
        </w:rPr>
      </w:pP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In 2020, there were 9415 drinking driver fatalities. Average of 25.8 per day, or 1.1 per hour</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During the worst 3 hour window of Sunday 0:00 to 3:00, there were a total of 610 drinking driver fatalities in 2020, average of 11.7 per week per this 3 hour window, i.e. 3.9 per hour. During Labor Day, it went up to 5.6 per hour. </w:t>
      </w:r>
    </w:p>
    <w:p w:rsidR="007B0855" w:rsidRDefault="007B0855" w:rsidP="007B0855">
      <w:pPr>
        <w:shd w:val="clear" w:color="auto" w:fill="FFFFFF"/>
        <w:spacing w:line="270" w:lineRule="atLeast"/>
        <w:rPr>
          <w:rFonts w:ascii="Menlo" w:hAnsi="Menlo" w:cs="Menlo"/>
          <w:color w:val="000000"/>
          <w:sz w:val="18"/>
          <w:szCs w:val="18"/>
        </w:rPr>
      </w:pP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This is 3.5 times the hourly </w:t>
      </w:r>
      <w:proofErr w:type="spellStart"/>
      <w:r>
        <w:rPr>
          <w:rFonts w:ascii="Menlo" w:hAnsi="Menlo" w:cs="Menlo"/>
          <w:color w:val="000000"/>
          <w:sz w:val="18"/>
          <w:szCs w:val="18"/>
        </w:rPr>
        <w:t>averge</w:t>
      </w:r>
      <w:proofErr w:type="spellEnd"/>
      <w:r>
        <w:rPr>
          <w:rFonts w:ascii="Menlo" w:hAnsi="Menlo" w:cs="Menlo"/>
          <w:color w:val="000000"/>
          <w:sz w:val="18"/>
          <w:szCs w:val="18"/>
        </w:rPr>
        <w:t xml:space="preserve"> of 1.1 </w:t>
      </w:r>
    </w:p>
    <w:p w:rsidR="007B0855" w:rsidRDefault="007B0855" w:rsidP="007B0855">
      <w:pPr>
        <w:shd w:val="clear" w:color="auto" w:fill="FFFFFF"/>
        <w:spacing w:line="270" w:lineRule="atLeast"/>
        <w:rPr>
          <w:rFonts w:ascii="Menlo" w:hAnsi="Menlo" w:cs="Menlo"/>
          <w:color w:val="000000"/>
          <w:sz w:val="18"/>
          <w:szCs w:val="18"/>
        </w:rPr>
      </w:pP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Percent:</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In 2020, 24.5% of fatalities (9415 out of 38491) involved drinking drivers. During weekend nights, this percent went up to 55%. During Labor Day, it went up to 89.5%</w:t>
      </w:r>
    </w:p>
    <w:p w:rsidR="007B0855" w:rsidRDefault="007B0855" w:rsidP="007B0855">
      <w:pPr>
        <w:shd w:val="clear" w:color="auto" w:fill="FFFFFF"/>
        <w:spacing w:line="270" w:lineRule="atLeast"/>
        <w:rPr>
          <w:rFonts w:ascii="Menlo" w:hAnsi="Menlo" w:cs="Menlo"/>
          <w:color w:val="000000"/>
          <w:sz w:val="18"/>
          <w:szCs w:val="18"/>
        </w:rPr>
      </w:pP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Holidays: </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Labor Day: </w:t>
      </w:r>
    </w:p>
    <w:p w:rsidR="007B0855" w:rsidRDefault="007B0855" w:rsidP="007B0855">
      <w:pPr>
        <w:shd w:val="clear" w:color="auto" w:fill="FFFFFF"/>
        <w:spacing w:line="270" w:lineRule="atLeast"/>
        <w:rPr>
          <w:rFonts w:ascii="Menlo" w:hAnsi="Menlo" w:cs="Menlo"/>
          <w:color w:val="000000"/>
          <w:sz w:val="18"/>
          <w:szCs w:val="18"/>
        </w:rPr>
      </w:pP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Sunday 0:00 to 3:00 </w:t>
      </w:r>
      <w:r>
        <w:rPr>
          <w:rFonts w:ascii="Menlo" w:hAnsi="Menlo" w:cs="Menlo"/>
          <w:b/>
          <w:bCs/>
          <w:color w:val="000080"/>
          <w:sz w:val="18"/>
          <w:szCs w:val="18"/>
        </w:rPr>
        <w:t>**19    17**</w:t>
      </w:r>
      <w:r>
        <w:rPr>
          <w:rFonts w:ascii="Menlo" w:hAnsi="Menlo" w:cs="Menlo"/>
          <w:color w:val="000000"/>
          <w:sz w:val="18"/>
          <w:szCs w:val="18"/>
        </w:rPr>
        <w:t xml:space="preserve">    1   Labor Day   89.47  </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Saturday 0:00 to 3:00   20  15  7   Labor Day   75.00  </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Sunday 21:00 to 24:00   </w:t>
      </w:r>
      <w:r>
        <w:rPr>
          <w:rFonts w:ascii="Menlo" w:hAnsi="Menlo" w:cs="Menlo"/>
          <w:b/>
          <w:bCs/>
          <w:color w:val="000080"/>
          <w:sz w:val="18"/>
          <w:szCs w:val="18"/>
        </w:rPr>
        <w:t>**33**</w:t>
      </w:r>
      <w:r>
        <w:rPr>
          <w:rFonts w:ascii="Menlo" w:hAnsi="Menlo" w:cs="Menlo"/>
          <w:color w:val="000000"/>
          <w:sz w:val="18"/>
          <w:szCs w:val="18"/>
        </w:rPr>
        <w:t xml:space="preserve">  9   9   Labor Day   27.27  </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Saturday 18:00 to 21:00 32  13  3   Labor Day   40.62  </w:t>
      </w:r>
    </w:p>
    <w:p w:rsidR="007B0855" w:rsidRDefault="007B0855" w:rsidP="007B0855">
      <w:pPr>
        <w:pStyle w:val="PlainText"/>
        <w:rPr>
          <w:rFonts w:ascii="Courier New" w:hAnsi="Courier New" w:cs="Courier New"/>
        </w:rPr>
      </w:pPr>
    </w:p>
    <w:p w:rsidR="008444A5" w:rsidRDefault="008444A5" w:rsidP="00CE0139">
      <w:pPr>
        <w:pStyle w:val="PlainText"/>
        <w:rPr>
          <w:rFonts w:ascii="Courier New" w:hAnsi="Courier New" w:cs="Courier New"/>
        </w:rPr>
      </w:pPr>
    </w:p>
    <w:p w:rsidR="003E488D" w:rsidRDefault="003E488D" w:rsidP="00CE0139">
      <w:pPr>
        <w:pStyle w:val="PlainText"/>
        <w:rPr>
          <w:rFonts w:ascii="Courier New" w:hAnsi="Courier New" w:cs="Courier New"/>
        </w:rPr>
      </w:pPr>
    </w:p>
    <w:p w:rsidR="003E488D" w:rsidRDefault="003E488D" w:rsidP="00CE0139">
      <w:pPr>
        <w:pStyle w:val="PlainText"/>
        <w:rPr>
          <w:rFonts w:ascii="Courier New" w:hAnsi="Courier New" w:cs="Courier New"/>
        </w:rPr>
      </w:pPr>
      <w:r w:rsidRPr="003E488D">
        <w:rPr>
          <w:rFonts w:ascii="Courier New" w:hAnsi="Courier New" w:cs="Courier New"/>
        </w:rPr>
        <w:drawing>
          <wp:inline distT="0" distB="0" distL="0" distR="0" wp14:anchorId="5C39A6BA" wp14:editId="3E178105">
            <wp:extent cx="5865495" cy="1563370"/>
            <wp:effectExtent l="0" t="0" r="190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5495" cy="1563370"/>
                    </a:xfrm>
                    <a:prstGeom prst="rect">
                      <a:avLst/>
                    </a:prstGeom>
                  </pic:spPr>
                </pic:pic>
              </a:graphicData>
            </a:graphic>
          </wp:inline>
        </w:drawing>
      </w:r>
    </w:p>
    <w:p w:rsidR="007B0855" w:rsidRDefault="007B0855" w:rsidP="00CE0139">
      <w:pPr>
        <w:pStyle w:val="PlainText"/>
        <w:rPr>
          <w:rFonts w:ascii="Courier New" w:hAnsi="Courier New" w:cs="Courier New"/>
        </w:rPr>
      </w:pP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b/>
          <w:bCs/>
          <w:color w:val="800000"/>
          <w:sz w:val="18"/>
          <w:szCs w:val="18"/>
        </w:rPr>
        <w:t xml:space="preserve">#### </w:t>
      </w:r>
      <w:r>
        <w:rPr>
          <w:rFonts w:ascii="Menlo" w:hAnsi="Menlo" w:cs="Menlo"/>
          <w:b/>
          <w:bCs/>
          <w:color w:val="000080"/>
          <w:sz w:val="18"/>
          <w:szCs w:val="18"/>
        </w:rPr>
        <w:t>**Interpretation**</w:t>
      </w:r>
      <w:r>
        <w:rPr>
          <w:rFonts w:ascii="Menlo" w:hAnsi="Menlo" w:cs="Menlo"/>
          <w:b/>
          <w:bCs/>
          <w:color w:val="800000"/>
          <w:sz w:val="18"/>
          <w:szCs w:val="18"/>
        </w:rPr>
        <w:t xml:space="preserve"> : 57% of all fatalities are caused by drinking drivers on Saturday and Friday nights.  </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Only 7% of fatalities are caused by drinking drivers on Wednesday and Thursday from 9am-noon. </w:t>
      </w:r>
    </w:p>
    <w:p w:rsidR="007B0855" w:rsidRDefault="007B0855" w:rsidP="007B0855">
      <w:pPr>
        <w:shd w:val="clear" w:color="auto" w:fill="FFFFFF"/>
        <w:spacing w:line="270" w:lineRule="atLeast"/>
        <w:rPr>
          <w:rFonts w:ascii="Menlo" w:hAnsi="Menlo" w:cs="Menlo"/>
          <w:color w:val="000000"/>
          <w:sz w:val="18"/>
          <w:szCs w:val="18"/>
        </w:rPr>
      </w:pPr>
    </w:p>
    <w:p w:rsidR="00091EC4" w:rsidRDefault="00091EC4" w:rsidP="00CE0139">
      <w:pPr>
        <w:pStyle w:val="PlainText"/>
        <w:rPr>
          <w:rFonts w:ascii="Courier New" w:hAnsi="Courier New" w:cs="Courier New"/>
        </w:rPr>
      </w:pPr>
    </w:p>
    <w:p w:rsidR="00E95CF9" w:rsidRDefault="00E95CF9" w:rsidP="00E95CF9">
      <w:pPr>
        <w:rPr>
          <w:rFonts w:ascii="Courier New" w:hAnsi="Courier New" w:cs="Courier New"/>
          <w:sz w:val="21"/>
          <w:szCs w:val="21"/>
        </w:rPr>
      </w:pPr>
      <w:r>
        <w:rPr>
          <w:rFonts w:ascii="Courier New" w:hAnsi="Courier New" w:cs="Courier New"/>
          <w:sz w:val="21"/>
          <w:szCs w:val="21"/>
        </w:rPr>
        <w:t>**Holidays:**</w:t>
      </w:r>
    </w:p>
    <w:p w:rsidR="00E95CF9" w:rsidRDefault="00E95CF9" w:rsidP="00E95CF9">
      <w:pPr>
        <w:rPr>
          <w:rFonts w:ascii="Courier New" w:hAnsi="Courier New" w:cs="Courier New"/>
          <w:sz w:val="21"/>
          <w:szCs w:val="21"/>
        </w:rPr>
      </w:pPr>
      <w:r>
        <w:rPr>
          <w:rFonts w:ascii="Courier New" w:hAnsi="Courier New" w:cs="Courier New"/>
          <w:sz w:val="21"/>
          <w:szCs w:val="21"/>
        </w:rPr>
        <w:t>Another key finding was that during the major holidays – Labor Day, Memorial Day, New Year’s Day the percent of AID involvement shot up to as much as 90%</w:t>
      </w:r>
    </w:p>
    <w:p w:rsidR="00091EC4" w:rsidRDefault="00091EC4" w:rsidP="00CE0139">
      <w:pPr>
        <w:pStyle w:val="PlainText"/>
        <w:rPr>
          <w:rFonts w:ascii="Courier New" w:hAnsi="Courier New" w:cs="Courier New"/>
        </w:rPr>
      </w:pPr>
    </w:p>
    <w:p w:rsidR="00E95CF9" w:rsidRDefault="00E95CF9" w:rsidP="00CE0139">
      <w:pPr>
        <w:pStyle w:val="PlainText"/>
        <w:rPr>
          <w:rFonts w:ascii="Courier New" w:hAnsi="Courier New" w:cs="Courier New"/>
        </w:rPr>
      </w:pPr>
    </w:p>
    <w:p w:rsidR="00E95CF9" w:rsidRDefault="0034065F" w:rsidP="00CE0139">
      <w:pPr>
        <w:pStyle w:val="PlainText"/>
        <w:rPr>
          <w:rFonts w:ascii="Courier New" w:hAnsi="Courier New" w:cs="Courier New"/>
        </w:rPr>
      </w:pPr>
      <w:r w:rsidRPr="0034065F">
        <w:rPr>
          <w:rFonts w:ascii="Courier New" w:hAnsi="Courier New" w:cs="Courier New"/>
        </w:rPr>
        <w:drawing>
          <wp:inline distT="0" distB="0" distL="0" distR="0" wp14:anchorId="04ED9A9D" wp14:editId="0EAA8C1E">
            <wp:extent cx="5865495" cy="3099435"/>
            <wp:effectExtent l="0" t="0" r="1905"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5495" cy="3099435"/>
                    </a:xfrm>
                    <a:prstGeom prst="rect">
                      <a:avLst/>
                    </a:prstGeom>
                  </pic:spPr>
                </pic:pic>
              </a:graphicData>
            </a:graphic>
          </wp:inline>
        </w:drawing>
      </w:r>
    </w:p>
    <w:p w:rsidR="001658AB" w:rsidRDefault="001658AB" w:rsidP="00CE0139">
      <w:pPr>
        <w:pStyle w:val="PlainText"/>
        <w:rPr>
          <w:rFonts w:ascii="Courier New" w:hAnsi="Courier New" w:cs="Courier New"/>
        </w:rPr>
      </w:pPr>
    </w:p>
    <w:p w:rsidR="001658AB" w:rsidRDefault="001658AB" w:rsidP="001658AB">
      <w:pPr>
        <w:shd w:val="clear" w:color="auto" w:fill="FFFFFF"/>
        <w:spacing w:line="270" w:lineRule="atLeast"/>
        <w:rPr>
          <w:rFonts w:ascii="Menlo" w:hAnsi="Menlo" w:cs="Menlo"/>
          <w:color w:val="000000"/>
          <w:sz w:val="18"/>
          <w:szCs w:val="18"/>
        </w:rPr>
      </w:pPr>
      <w:r>
        <w:rPr>
          <w:rFonts w:ascii="Menlo" w:hAnsi="Menlo" w:cs="Menlo"/>
          <w:b/>
          <w:bCs/>
          <w:color w:val="800000"/>
          <w:sz w:val="18"/>
          <w:szCs w:val="18"/>
        </w:rPr>
        <w:t xml:space="preserve">#### </w:t>
      </w:r>
      <w:r>
        <w:rPr>
          <w:rFonts w:ascii="Menlo" w:hAnsi="Menlo" w:cs="Menlo"/>
          <w:b/>
          <w:bCs/>
          <w:color w:val="000080"/>
          <w:sz w:val="18"/>
          <w:szCs w:val="18"/>
        </w:rPr>
        <w:t>**Interpretation**</w:t>
      </w:r>
      <w:r>
        <w:rPr>
          <w:rFonts w:ascii="Menlo" w:hAnsi="Menlo" w:cs="Menlo"/>
          <w:b/>
          <w:bCs/>
          <w:color w:val="800000"/>
          <w:sz w:val="18"/>
          <w:szCs w:val="18"/>
        </w:rPr>
        <w:t xml:space="preserve"> : </w:t>
      </w:r>
    </w:p>
    <w:p w:rsidR="001658AB" w:rsidRDefault="001658AB" w:rsidP="001658A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During Holidays, there are many more fatalities caused by drinking drivers than during the worst 3 hour windows on non-holidays.   </w:t>
      </w:r>
    </w:p>
    <w:p w:rsidR="001658AB" w:rsidRDefault="001658AB" w:rsidP="001658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During the Labor Day weekend, 90% of the 19 fatalities were caused by drinking drivers on Sun between midnight and 3am, and 75% of the 20 fatalities on Sat between midnight and 3am. Both these percentages are well above the 55% of drinking driver </w:t>
      </w:r>
      <w:proofErr w:type="spellStart"/>
      <w:r>
        <w:rPr>
          <w:rFonts w:ascii="Menlo" w:hAnsi="Menlo" w:cs="Menlo"/>
          <w:color w:val="000000"/>
          <w:sz w:val="18"/>
          <w:szCs w:val="18"/>
        </w:rPr>
        <w:t>fatalilities</w:t>
      </w:r>
      <w:proofErr w:type="spellEnd"/>
      <w:r>
        <w:rPr>
          <w:rFonts w:ascii="Menlo" w:hAnsi="Menlo" w:cs="Menlo"/>
          <w:color w:val="000000"/>
          <w:sz w:val="18"/>
          <w:szCs w:val="18"/>
        </w:rPr>
        <w:t xml:space="preserve"> on non-holiday weekends.   </w:t>
      </w:r>
    </w:p>
    <w:p w:rsidR="001658AB" w:rsidRDefault="001658AB" w:rsidP="001658AB">
      <w:pPr>
        <w:shd w:val="clear" w:color="auto" w:fill="FFFFFF"/>
        <w:spacing w:line="270" w:lineRule="atLeast"/>
        <w:rPr>
          <w:rFonts w:ascii="Menlo" w:hAnsi="Menlo" w:cs="Menlo"/>
          <w:color w:val="000000"/>
          <w:sz w:val="18"/>
          <w:szCs w:val="18"/>
        </w:rPr>
      </w:pPr>
    </w:p>
    <w:p w:rsidR="001658AB" w:rsidRDefault="001658AB" w:rsidP="001658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In 2020, of the total 9415 drinking driver </w:t>
      </w:r>
      <w:proofErr w:type="spellStart"/>
      <w:r>
        <w:rPr>
          <w:rFonts w:ascii="Menlo" w:hAnsi="Menlo" w:cs="Menlo"/>
          <w:color w:val="000000"/>
          <w:sz w:val="18"/>
          <w:szCs w:val="18"/>
        </w:rPr>
        <w:t>fatalilites</w:t>
      </w:r>
      <w:proofErr w:type="spellEnd"/>
      <w:r>
        <w:rPr>
          <w:rFonts w:ascii="Menlo" w:hAnsi="Menlo" w:cs="Menlo"/>
          <w:color w:val="000000"/>
          <w:sz w:val="18"/>
          <w:szCs w:val="18"/>
        </w:rPr>
        <w:t>, 803 (8.5%) were during the 6 holidays. Fatalities were 2412 (6.3%) during the Holidays</w:t>
      </w:r>
    </w:p>
    <w:p w:rsidR="001658AB" w:rsidRDefault="001658AB" w:rsidP="001658AB">
      <w:pPr>
        <w:shd w:val="clear" w:color="auto" w:fill="FFFFFF"/>
        <w:spacing w:line="270" w:lineRule="atLeast"/>
        <w:rPr>
          <w:rFonts w:ascii="Menlo" w:hAnsi="Menlo" w:cs="Menlo"/>
          <w:color w:val="000000"/>
          <w:sz w:val="18"/>
          <w:szCs w:val="18"/>
        </w:rPr>
      </w:pPr>
    </w:p>
    <w:p w:rsidR="001658AB" w:rsidRDefault="001658AB" w:rsidP="001658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Holidays: 803, 2412; 2020: 9415, 38491  </w:t>
      </w:r>
    </w:p>
    <w:p w:rsidR="001658AB" w:rsidRDefault="001658AB" w:rsidP="001658AB">
      <w:pPr>
        <w:shd w:val="clear" w:color="auto" w:fill="FFFFFF"/>
        <w:spacing w:line="270" w:lineRule="atLeast"/>
        <w:rPr>
          <w:rFonts w:ascii="Menlo" w:hAnsi="Menlo" w:cs="Menlo"/>
          <w:color w:val="000000"/>
          <w:sz w:val="18"/>
          <w:szCs w:val="18"/>
        </w:rPr>
      </w:pPr>
    </w:p>
    <w:p w:rsidR="001658AB" w:rsidRDefault="001658AB" w:rsidP="001658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Sunday 0:00 to 3:00 </w:t>
      </w:r>
      <w:r>
        <w:rPr>
          <w:rFonts w:ascii="Menlo" w:hAnsi="Menlo" w:cs="Menlo"/>
          <w:b/>
          <w:bCs/>
          <w:color w:val="000080"/>
          <w:sz w:val="18"/>
          <w:szCs w:val="18"/>
        </w:rPr>
        <w:t>**19    17**</w:t>
      </w:r>
      <w:r>
        <w:rPr>
          <w:rFonts w:ascii="Menlo" w:hAnsi="Menlo" w:cs="Menlo"/>
          <w:color w:val="000000"/>
          <w:sz w:val="18"/>
          <w:szCs w:val="18"/>
        </w:rPr>
        <w:t xml:space="preserve">    1   Labor Day   89.47  </w:t>
      </w:r>
    </w:p>
    <w:p w:rsidR="001658AB" w:rsidRDefault="001658AB" w:rsidP="001658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Saturday 0:00 to 3:00   20  15  7   Labor Day   75.00  </w:t>
      </w:r>
    </w:p>
    <w:p w:rsidR="001658AB" w:rsidRDefault="001658AB" w:rsidP="001658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Sunday 21:00 to 24:00   </w:t>
      </w:r>
      <w:r>
        <w:rPr>
          <w:rFonts w:ascii="Menlo" w:hAnsi="Menlo" w:cs="Menlo"/>
          <w:b/>
          <w:bCs/>
          <w:color w:val="000080"/>
          <w:sz w:val="18"/>
          <w:szCs w:val="18"/>
        </w:rPr>
        <w:t>**33**</w:t>
      </w:r>
      <w:r>
        <w:rPr>
          <w:rFonts w:ascii="Menlo" w:hAnsi="Menlo" w:cs="Menlo"/>
          <w:color w:val="000000"/>
          <w:sz w:val="18"/>
          <w:szCs w:val="18"/>
        </w:rPr>
        <w:t xml:space="preserve">  9   9   Labor Day   27.27  </w:t>
      </w:r>
    </w:p>
    <w:p w:rsidR="001658AB" w:rsidRDefault="001658AB" w:rsidP="001658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Saturday 18:00 to 21:00 32  13  3   Labor Day   40.62  </w:t>
      </w:r>
    </w:p>
    <w:p w:rsidR="001658AB" w:rsidRDefault="001658AB" w:rsidP="00CE0139">
      <w:pPr>
        <w:pStyle w:val="PlainText"/>
        <w:rPr>
          <w:rFonts w:ascii="Courier New" w:hAnsi="Courier New" w:cs="Courier New"/>
        </w:rPr>
      </w:pPr>
    </w:p>
    <w:p w:rsidR="001658AB" w:rsidRDefault="001658AB" w:rsidP="00CE0139">
      <w:pPr>
        <w:pStyle w:val="PlainText"/>
        <w:rPr>
          <w:rFonts w:ascii="Courier New" w:hAnsi="Courier New" w:cs="Courier New"/>
        </w:rPr>
      </w:pPr>
    </w:p>
    <w:p w:rsidR="001658AB" w:rsidRDefault="001658AB" w:rsidP="00CE0139">
      <w:pPr>
        <w:pStyle w:val="PlainText"/>
        <w:rPr>
          <w:rFonts w:ascii="Courier New" w:hAnsi="Courier New" w:cs="Courier New"/>
        </w:rPr>
      </w:pPr>
    </w:p>
    <w:p w:rsidR="001658AB" w:rsidRDefault="001658AB" w:rsidP="00CE0139">
      <w:pPr>
        <w:pStyle w:val="PlainText"/>
        <w:rPr>
          <w:rFonts w:ascii="Courier New" w:hAnsi="Courier New" w:cs="Courier New"/>
        </w:rPr>
      </w:pPr>
    </w:p>
    <w:p w:rsidR="001658AB" w:rsidRDefault="0052484A" w:rsidP="00CE0139">
      <w:pPr>
        <w:pStyle w:val="PlainText"/>
        <w:rPr>
          <w:rFonts w:ascii="Courier New" w:hAnsi="Courier New" w:cs="Courier New"/>
        </w:rPr>
      </w:pPr>
      <w:r>
        <w:rPr>
          <w:rFonts w:ascii="Courier New" w:hAnsi="Courier New" w:cs="Courier New"/>
        </w:rPr>
        <w:t>**VAR modeling Findings:**</w:t>
      </w:r>
    </w:p>
    <w:p w:rsidR="00091EC4" w:rsidRDefault="0039761B" w:rsidP="00CE0139">
      <w:pPr>
        <w:pStyle w:val="PlainText"/>
        <w:rPr>
          <w:rFonts w:ascii="Courier New" w:hAnsi="Courier New" w:cs="Courier New"/>
        </w:rPr>
      </w:pPr>
      <w:r>
        <w:rPr>
          <w:rFonts w:ascii="Courier New" w:hAnsi="Courier New" w:cs="Courier New"/>
        </w:rPr>
        <w:t xml:space="preserve">Used a Train Test Split of 5% </w:t>
      </w:r>
      <w:r w:rsidR="00DE4CEC">
        <w:rPr>
          <w:rFonts w:ascii="Courier New" w:hAnsi="Courier New" w:cs="Courier New"/>
        </w:rPr>
        <w:t>since forecasting works better for small time periods</w:t>
      </w:r>
      <w:r w:rsidR="001E1563">
        <w:rPr>
          <w:rFonts w:ascii="Courier New" w:hAnsi="Courier New" w:cs="Courier New"/>
        </w:rPr>
        <w:t xml:space="preserve"> and our monthly time series for 11 years has only 132 data points. </w:t>
      </w:r>
      <w:r w:rsidR="00DE4CEC">
        <w:rPr>
          <w:rFonts w:ascii="Courier New" w:hAnsi="Courier New" w:cs="Courier New"/>
        </w:rPr>
        <w:t>U</w:t>
      </w:r>
      <w:r>
        <w:rPr>
          <w:rFonts w:ascii="Courier New" w:hAnsi="Courier New" w:cs="Courier New"/>
        </w:rPr>
        <w:t xml:space="preserve">sing </w:t>
      </w:r>
      <w:proofErr w:type="spellStart"/>
      <w:r>
        <w:rPr>
          <w:rFonts w:ascii="Courier New" w:hAnsi="Courier New" w:cs="Courier New"/>
        </w:rPr>
        <w:t>maxlags</w:t>
      </w:r>
      <w:proofErr w:type="spellEnd"/>
      <w:r w:rsidR="00D65DC7">
        <w:rPr>
          <w:rFonts w:ascii="Courier New" w:hAnsi="Courier New" w:cs="Courier New"/>
        </w:rPr>
        <w:t xml:space="preserve"> during fitting</w:t>
      </w:r>
      <w:r>
        <w:rPr>
          <w:rFonts w:ascii="Courier New" w:hAnsi="Courier New" w:cs="Courier New"/>
        </w:rPr>
        <w:t xml:space="preserve">, the order of the timeseries (number of lags used in the model) is 13. </w:t>
      </w:r>
      <w:r w:rsidR="00E712D0">
        <w:rPr>
          <w:rFonts w:ascii="Courier New" w:hAnsi="Courier New" w:cs="Courier New"/>
        </w:rPr>
        <w:t xml:space="preserve">There are no other hyper-parameters to tune, except to ensure that the time series is stationary. </w:t>
      </w:r>
    </w:p>
    <w:p w:rsidR="00540E53" w:rsidRDefault="00540E53" w:rsidP="00540E53">
      <w:pPr>
        <w:rPr>
          <w:rFonts w:ascii="Courier New" w:hAnsi="Courier New" w:cs="Courier New"/>
          <w:sz w:val="21"/>
          <w:szCs w:val="21"/>
        </w:rPr>
      </w:pPr>
    </w:p>
    <w:p w:rsidR="00540E53" w:rsidRDefault="00540E53" w:rsidP="00540E53">
      <w:pPr>
        <w:rPr>
          <w:rFonts w:ascii="Courier New" w:hAnsi="Courier New" w:cs="Courier New"/>
          <w:sz w:val="21"/>
          <w:szCs w:val="21"/>
        </w:rPr>
      </w:pPr>
    </w:p>
    <w:p w:rsidR="00B00DE2" w:rsidRDefault="00B00DE2" w:rsidP="00CE0139">
      <w:pPr>
        <w:pStyle w:val="PlainText"/>
        <w:rPr>
          <w:rFonts w:ascii="Courier New" w:hAnsi="Courier New" w:cs="Courier New"/>
        </w:rPr>
      </w:pPr>
      <w:r>
        <w:rPr>
          <w:rFonts w:ascii="Courier New" w:hAnsi="Courier New" w:cs="Courier New"/>
        </w:rPr>
        <w:t>Monthly – need one diff to make stationary</w:t>
      </w:r>
      <w:r w:rsidR="0017217F">
        <w:rPr>
          <w:rFonts w:ascii="Courier New" w:hAnsi="Courier New" w:cs="Courier New"/>
        </w:rPr>
        <w:t xml:space="preserve">. </w:t>
      </w:r>
      <w:r>
        <w:rPr>
          <w:rFonts w:ascii="Courier New" w:hAnsi="Courier New" w:cs="Courier New"/>
        </w:rPr>
        <w:t xml:space="preserve">Weekly and daily were already stationary. </w:t>
      </w:r>
    </w:p>
    <w:p w:rsidR="0052484A" w:rsidRDefault="0052484A" w:rsidP="00CE0139">
      <w:pPr>
        <w:pStyle w:val="PlainText"/>
        <w:rPr>
          <w:rFonts w:ascii="Courier New" w:hAnsi="Courier New" w:cs="Courier New"/>
        </w:rPr>
      </w:pPr>
      <w:r w:rsidRPr="0052484A">
        <w:rPr>
          <w:rFonts w:ascii="Courier New" w:hAnsi="Courier New" w:cs="Courier New"/>
        </w:rPr>
        <w:lastRenderedPageBreak/>
        <w:drawing>
          <wp:inline distT="0" distB="0" distL="0" distR="0" wp14:anchorId="771BBDCB" wp14:editId="722F4811">
            <wp:extent cx="5865495" cy="4108450"/>
            <wp:effectExtent l="0" t="0" r="1905" b="635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5495" cy="4108450"/>
                    </a:xfrm>
                    <a:prstGeom prst="rect">
                      <a:avLst/>
                    </a:prstGeom>
                  </pic:spPr>
                </pic:pic>
              </a:graphicData>
            </a:graphic>
          </wp:inline>
        </w:drawing>
      </w:r>
    </w:p>
    <w:p w:rsidR="0052484A" w:rsidRDefault="0052484A" w:rsidP="00CE0139">
      <w:pPr>
        <w:pStyle w:val="PlainText"/>
        <w:rPr>
          <w:rFonts w:ascii="Courier New" w:hAnsi="Courier New" w:cs="Courier New"/>
        </w:rPr>
      </w:pPr>
    </w:p>
    <w:p w:rsidR="00AC3B30" w:rsidRPr="00AC3B30" w:rsidRDefault="00AC3B30" w:rsidP="00AC3B30">
      <w:pPr>
        <w:pStyle w:val="PlainText"/>
        <w:rPr>
          <w:rFonts w:ascii="Courier New" w:hAnsi="Courier New" w:cs="Courier New"/>
        </w:rPr>
      </w:pPr>
      <w:r w:rsidRPr="00AC3B30">
        <w:rPr>
          <w:rFonts w:ascii="Courier New" w:hAnsi="Courier New" w:cs="Courier New"/>
        </w:rPr>
        <w:t xml:space="preserve">**Interpretation** : </w:t>
      </w:r>
    </w:p>
    <w:p w:rsidR="00AC3B30" w:rsidRDefault="00AC3B30" w:rsidP="00AC3B30">
      <w:pPr>
        <w:pStyle w:val="PlainText"/>
        <w:rPr>
          <w:rFonts w:ascii="Courier New" w:hAnsi="Courier New" w:cs="Courier New"/>
        </w:rPr>
      </w:pPr>
      <w:r w:rsidRPr="00AC3B30">
        <w:rPr>
          <w:rFonts w:ascii="Courier New" w:hAnsi="Courier New" w:cs="Courier New"/>
        </w:rPr>
        <w:t>The forecast does a pretty good job in following the actual curve except where the data spikes suddenly.</w:t>
      </w:r>
    </w:p>
    <w:p w:rsidR="0052484A" w:rsidRDefault="0052484A" w:rsidP="00CE0139">
      <w:pPr>
        <w:pStyle w:val="PlainText"/>
        <w:rPr>
          <w:rFonts w:ascii="Courier New" w:hAnsi="Courier New" w:cs="Courier New"/>
        </w:rPr>
      </w:pPr>
    </w:p>
    <w:p w:rsidR="0098692E" w:rsidRDefault="0098692E" w:rsidP="00CE0139">
      <w:pPr>
        <w:pStyle w:val="PlainText"/>
        <w:rPr>
          <w:rFonts w:ascii="Courier New" w:hAnsi="Courier New" w:cs="Courier New"/>
        </w:rPr>
      </w:pPr>
      <w:r>
        <w:rPr>
          <w:rFonts w:ascii="Courier New" w:hAnsi="Courier New" w:cs="Courier New"/>
        </w:rPr>
        <w:t xml:space="preserve">**Model Evaluation:** </w:t>
      </w:r>
    </w:p>
    <w:p w:rsidR="008F4628" w:rsidRDefault="00D1730F" w:rsidP="00CE0139">
      <w:pPr>
        <w:pStyle w:val="PlainText"/>
        <w:rPr>
          <w:rFonts w:ascii="Courier New" w:hAnsi="Courier New" w:cs="Courier New"/>
        </w:rPr>
      </w:pPr>
      <w:r>
        <w:rPr>
          <w:rFonts w:ascii="Courier New" w:hAnsi="Courier New" w:cs="Courier New"/>
        </w:rPr>
        <w:t xml:space="preserve">The test RMSE is substantially better than the baseline RMSE, for all 3 variables. </w:t>
      </w:r>
      <w:r w:rsidR="008F4628">
        <w:rPr>
          <w:rFonts w:ascii="Courier New" w:hAnsi="Courier New" w:cs="Courier New"/>
        </w:rPr>
        <w:t xml:space="preserve">For </w:t>
      </w:r>
      <w:proofErr w:type="spellStart"/>
      <w:r w:rsidR="008F4628">
        <w:rPr>
          <w:rFonts w:ascii="Courier New" w:hAnsi="Courier New" w:cs="Courier New"/>
        </w:rPr>
        <w:t>fatals</w:t>
      </w:r>
      <w:proofErr w:type="spellEnd"/>
      <w:r w:rsidR="008F4628">
        <w:rPr>
          <w:rFonts w:ascii="Courier New" w:hAnsi="Courier New" w:cs="Courier New"/>
        </w:rPr>
        <w:t xml:space="preserve">, the test RMSE of 503 is 34% better than the baseline of 761.9. </w:t>
      </w:r>
    </w:p>
    <w:p w:rsidR="0098692E" w:rsidRDefault="00D1730F" w:rsidP="00CE0139">
      <w:pPr>
        <w:pStyle w:val="PlainText"/>
        <w:rPr>
          <w:rFonts w:ascii="Courier New" w:hAnsi="Courier New" w:cs="Courier New"/>
        </w:rPr>
      </w:pPr>
      <w:r>
        <w:rPr>
          <w:rFonts w:ascii="Courier New" w:hAnsi="Courier New" w:cs="Courier New"/>
        </w:rPr>
        <w:t xml:space="preserve">The Mean Absolute Percent Error (MAPE) which shows the percent error </w:t>
      </w:r>
      <w:r w:rsidR="00B55B42">
        <w:rPr>
          <w:rFonts w:ascii="Courier New" w:hAnsi="Courier New" w:cs="Courier New"/>
        </w:rPr>
        <w:t xml:space="preserve">indicates that our model’s forecast for </w:t>
      </w:r>
      <w:proofErr w:type="spellStart"/>
      <w:r w:rsidR="00B55B42">
        <w:rPr>
          <w:rFonts w:ascii="Courier New" w:hAnsi="Courier New" w:cs="Courier New"/>
        </w:rPr>
        <w:t>fatals</w:t>
      </w:r>
      <w:proofErr w:type="spellEnd"/>
      <w:r w:rsidR="00B55B42">
        <w:rPr>
          <w:rFonts w:ascii="Courier New" w:hAnsi="Courier New" w:cs="Courier New"/>
        </w:rPr>
        <w:t xml:space="preserve"> is off by 14% on an average month</w:t>
      </w:r>
      <w:r w:rsidR="008F4628">
        <w:rPr>
          <w:rFonts w:ascii="Courier New" w:hAnsi="Courier New" w:cs="Courier New"/>
        </w:rPr>
        <w:t xml:space="preserve"> or 503. </w:t>
      </w:r>
    </w:p>
    <w:p w:rsidR="00AF3757" w:rsidRDefault="00AF3757" w:rsidP="00CE0139">
      <w:pPr>
        <w:pStyle w:val="PlainText"/>
        <w:rPr>
          <w:rFonts w:ascii="Courier New" w:hAnsi="Courier New" w:cs="Courier New"/>
        </w:rPr>
      </w:pPr>
    </w:p>
    <w:p w:rsidR="00B55B42" w:rsidRDefault="00AF3757" w:rsidP="00CE0139">
      <w:pPr>
        <w:pStyle w:val="PlainText"/>
        <w:rPr>
          <w:rFonts w:ascii="Courier New" w:hAnsi="Courier New" w:cs="Courier New"/>
        </w:rPr>
      </w:pPr>
      <w:r>
        <w:rPr>
          <w:rFonts w:ascii="Courier New" w:hAnsi="Courier New" w:cs="Courier New"/>
        </w:rPr>
        <w:t xml:space="preserve">The forecast for the peds is the most accurate, its off by 8% or 67 peds per month, in an average month. </w:t>
      </w:r>
    </w:p>
    <w:p w:rsidR="00B55B42" w:rsidRDefault="00B55B42" w:rsidP="00CE0139">
      <w:pPr>
        <w:pStyle w:val="PlainText"/>
        <w:rPr>
          <w:rFonts w:ascii="Courier New" w:hAnsi="Courier New" w:cs="Courier New"/>
        </w:rPr>
      </w:pPr>
    </w:p>
    <w:tbl>
      <w:tblPr>
        <w:tblW w:w="10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
        <w:gridCol w:w="1174"/>
        <w:gridCol w:w="863"/>
        <w:gridCol w:w="793"/>
        <w:gridCol w:w="1067"/>
        <w:gridCol w:w="697"/>
        <w:gridCol w:w="793"/>
        <w:gridCol w:w="1083"/>
        <w:gridCol w:w="601"/>
        <w:gridCol w:w="793"/>
        <w:gridCol w:w="1083"/>
        <w:gridCol w:w="601"/>
      </w:tblGrid>
      <w:tr w:rsidR="00B55B42" w:rsidRPr="00B55B42" w:rsidTr="00B55B42">
        <w:trPr>
          <w:trHeight w:val="320"/>
        </w:trPr>
        <w:tc>
          <w:tcPr>
            <w:tcW w:w="2900" w:type="dxa"/>
            <w:gridSpan w:val="3"/>
            <w:shd w:val="clear" w:color="auto" w:fill="auto"/>
            <w:noWrap/>
            <w:vAlign w:val="bottom"/>
            <w:hideMark/>
          </w:tcPr>
          <w:p w:rsidR="00B55B42" w:rsidRPr="00B55B42" w:rsidRDefault="00B55B42" w:rsidP="00B55B42">
            <w:pPr>
              <w:jc w:val="center"/>
              <w:rPr>
                <w:rFonts w:ascii="Courier New" w:hAnsi="Courier New" w:cs="Courier New"/>
                <w:b/>
                <w:bCs/>
                <w:sz w:val="18"/>
                <w:szCs w:val="18"/>
              </w:rPr>
            </w:pPr>
            <w:r w:rsidRPr="00B55B42">
              <w:rPr>
                <w:rFonts w:ascii="Courier New" w:hAnsi="Courier New" w:cs="Courier New"/>
                <w:b/>
                <w:bCs/>
                <w:sz w:val="18"/>
                <w:szCs w:val="18"/>
              </w:rPr>
              <w:t xml:space="preserve">Baseline RMSE </w:t>
            </w:r>
          </w:p>
        </w:tc>
        <w:tc>
          <w:tcPr>
            <w:tcW w:w="2500" w:type="dxa"/>
            <w:gridSpan w:val="3"/>
            <w:shd w:val="clear" w:color="auto" w:fill="auto"/>
            <w:noWrap/>
            <w:vAlign w:val="bottom"/>
            <w:hideMark/>
          </w:tcPr>
          <w:p w:rsidR="00B55B42" w:rsidRPr="00B55B42" w:rsidRDefault="00B55B42" w:rsidP="00B55B42">
            <w:pPr>
              <w:jc w:val="center"/>
              <w:rPr>
                <w:rFonts w:ascii="Courier New" w:hAnsi="Courier New" w:cs="Courier New"/>
                <w:b/>
                <w:bCs/>
                <w:sz w:val="18"/>
                <w:szCs w:val="18"/>
              </w:rPr>
            </w:pPr>
            <w:r w:rsidRPr="00B55B42">
              <w:rPr>
                <w:rFonts w:ascii="Courier New" w:hAnsi="Courier New" w:cs="Courier New"/>
                <w:b/>
                <w:bCs/>
                <w:sz w:val="18"/>
                <w:szCs w:val="18"/>
              </w:rPr>
              <w:t xml:space="preserve">Test RMSE </w:t>
            </w:r>
          </w:p>
        </w:tc>
        <w:tc>
          <w:tcPr>
            <w:tcW w:w="2320" w:type="dxa"/>
            <w:gridSpan w:val="3"/>
            <w:shd w:val="clear" w:color="auto" w:fill="auto"/>
            <w:noWrap/>
            <w:vAlign w:val="bottom"/>
            <w:hideMark/>
          </w:tcPr>
          <w:p w:rsidR="00B55B42" w:rsidRPr="00B55B42" w:rsidRDefault="00B55B42" w:rsidP="00B55B42">
            <w:pPr>
              <w:jc w:val="center"/>
              <w:rPr>
                <w:rFonts w:ascii="Courier New" w:hAnsi="Courier New" w:cs="Courier New"/>
                <w:b/>
                <w:bCs/>
                <w:sz w:val="18"/>
                <w:szCs w:val="18"/>
              </w:rPr>
            </w:pPr>
            <w:r w:rsidRPr="00B55B42">
              <w:rPr>
                <w:rFonts w:ascii="Courier New" w:hAnsi="Courier New" w:cs="Courier New"/>
                <w:b/>
                <w:bCs/>
                <w:sz w:val="18"/>
                <w:szCs w:val="18"/>
              </w:rPr>
              <w:t>Baseline MAPE</w:t>
            </w:r>
          </w:p>
        </w:tc>
        <w:tc>
          <w:tcPr>
            <w:tcW w:w="2320" w:type="dxa"/>
            <w:gridSpan w:val="3"/>
            <w:shd w:val="clear" w:color="auto" w:fill="auto"/>
            <w:noWrap/>
            <w:vAlign w:val="bottom"/>
            <w:hideMark/>
          </w:tcPr>
          <w:p w:rsidR="00B55B42" w:rsidRPr="00B55B42" w:rsidRDefault="00B55B42" w:rsidP="00B55B42">
            <w:pPr>
              <w:jc w:val="center"/>
              <w:rPr>
                <w:rFonts w:ascii="Courier New" w:hAnsi="Courier New" w:cs="Courier New"/>
                <w:b/>
                <w:bCs/>
                <w:sz w:val="18"/>
                <w:szCs w:val="18"/>
              </w:rPr>
            </w:pPr>
            <w:r w:rsidRPr="00B55B42">
              <w:rPr>
                <w:rFonts w:ascii="Courier New" w:hAnsi="Courier New" w:cs="Courier New"/>
                <w:b/>
                <w:bCs/>
                <w:sz w:val="18"/>
                <w:szCs w:val="18"/>
              </w:rPr>
              <w:t>Test MAPE</w:t>
            </w:r>
          </w:p>
        </w:tc>
      </w:tr>
      <w:tr w:rsidR="00B55B42" w:rsidRPr="00B55B42" w:rsidTr="00B55B42">
        <w:trPr>
          <w:trHeight w:val="320"/>
        </w:trPr>
        <w:tc>
          <w:tcPr>
            <w:tcW w:w="863"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proofErr w:type="spellStart"/>
            <w:r w:rsidRPr="00B55B42">
              <w:rPr>
                <w:rFonts w:ascii="Courier New" w:hAnsi="Courier New" w:cs="Courier New"/>
                <w:sz w:val="16"/>
                <w:szCs w:val="16"/>
              </w:rPr>
              <w:t>fatals</w:t>
            </w:r>
            <w:proofErr w:type="spellEnd"/>
          </w:p>
        </w:tc>
        <w:tc>
          <w:tcPr>
            <w:tcW w:w="1174"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proofErr w:type="spellStart"/>
            <w:r w:rsidRPr="00B55B42">
              <w:rPr>
                <w:rFonts w:ascii="Courier New" w:hAnsi="Courier New" w:cs="Courier New"/>
                <w:sz w:val="16"/>
                <w:szCs w:val="16"/>
              </w:rPr>
              <w:t>drunk_dr</w:t>
            </w:r>
            <w:proofErr w:type="spellEnd"/>
          </w:p>
        </w:tc>
        <w:tc>
          <w:tcPr>
            <w:tcW w:w="863"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r w:rsidRPr="00B55B42">
              <w:rPr>
                <w:rFonts w:ascii="Courier New" w:hAnsi="Courier New" w:cs="Courier New"/>
                <w:sz w:val="16"/>
                <w:szCs w:val="16"/>
              </w:rPr>
              <w:t>peds</w:t>
            </w:r>
          </w:p>
        </w:tc>
        <w:tc>
          <w:tcPr>
            <w:tcW w:w="784"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proofErr w:type="spellStart"/>
            <w:r w:rsidRPr="00B55B42">
              <w:rPr>
                <w:rFonts w:ascii="Courier New" w:hAnsi="Courier New" w:cs="Courier New"/>
                <w:sz w:val="16"/>
                <w:szCs w:val="16"/>
              </w:rPr>
              <w:t>fatals</w:t>
            </w:r>
            <w:proofErr w:type="spellEnd"/>
          </w:p>
        </w:tc>
        <w:tc>
          <w:tcPr>
            <w:tcW w:w="1067"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proofErr w:type="spellStart"/>
            <w:r w:rsidRPr="00B55B42">
              <w:rPr>
                <w:rFonts w:ascii="Courier New" w:hAnsi="Courier New" w:cs="Courier New"/>
                <w:sz w:val="16"/>
                <w:szCs w:val="16"/>
              </w:rPr>
              <w:t>drunk_dr</w:t>
            </w:r>
            <w:proofErr w:type="spellEnd"/>
          </w:p>
        </w:tc>
        <w:tc>
          <w:tcPr>
            <w:tcW w:w="649"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r w:rsidRPr="00B55B42">
              <w:rPr>
                <w:rFonts w:ascii="Courier New" w:hAnsi="Courier New" w:cs="Courier New"/>
                <w:sz w:val="16"/>
                <w:szCs w:val="16"/>
              </w:rPr>
              <w:t>peds</w:t>
            </w:r>
          </w:p>
        </w:tc>
        <w:tc>
          <w:tcPr>
            <w:tcW w:w="662"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proofErr w:type="spellStart"/>
            <w:r w:rsidRPr="00B55B42">
              <w:rPr>
                <w:rFonts w:ascii="Courier New" w:hAnsi="Courier New" w:cs="Courier New"/>
                <w:sz w:val="16"/>
                <w:szCs w:val="16"/>
              </w:rPr>
              <w:t>fatals</w:t>
            </w:r>
            <w:proofErr w:type="spellEnd"/>
          </w:p>
        </w:tc>
        <w:tc>
          <w:tcPr>
            <w:tcW w:w="1083"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proofErr w:type="spellStart"/>
            <w:r w:rsidRPr="00B55B42">
              <w:rPr>
                <w:rFonts w:ascii="Courier New" w:hAnsi="Courier New" w:cs="Courier New"/>
                <w:sz w:val="16"/>
                <w:szCs w:val="16"/>
              </w:rPr>
              <w:t>drunk_dr</w:t>
            </w:r>
            <w:proofErr w:type="spellEnd"/>
          </w:p>
        </w:tc>
        <w:tc>
          <w:tcPr>
            <w:tcW w:w="575"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r w:rsidRPr="00B55B42">
              <w:rPr>
                <w:rFonts w:ascii="Courier New" w:hAnsi="Courier New" w:cs="Courier New"/>
                <w:sz w:val="16"/>
                <w:szCs w:val="16"/>
              </w:rPr>
              <w:t>peds</w:t>
            </w:r>
          </w:p>
        </w:tc>
        <w:tc>
          <w:tcPr>
            <w:tcW w:w="662"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proofErr w:type="spellStart"/>
            <w:r w:rsidRPr="00B55B42">
              <w:rPr>
                <w:rFonts w:ascii="Courier New" w:hAnsi="Courier New" w:cs="Courier New"/>
                <w:sz w:val="16"/>
                <w:szCs w:val="16"/>
              </w:rPr>
              <w:t>fatals</w:t>
            </w:r>
            <w:proofErr w:type="spellEnd"/>
          </w:p>
        </w:tc>
        <w:tc>
          <w:tcPr>
            <w:tcW w:w="1083"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proofErr w:type="spellStart"/>
            <w:r w:rsidRPr="00B55B42">
              <w:rPr>
                <w:rFonts w:ascii="Courier New" w:hAnsi="Courier New" w:cs="Courier New"/>
                <w:sz w:val="16"/>
                <w:szCs w:val="16"/>
              </w:rPr>
              <w:t>drunk_dr</w:t>
            </w:r>
            <w:proofErr w:type="spellEnd"/>
          </w:p>
        </w:tc>
        <w:tc>
          <w:tcPr>
            <w:tcW w:w="575"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r w:rsidRPr="00B55B42">
              <w:rPr>
                <w:rFonts w:ascii="Courier New" w:hAnsi="Courier New" w:cs="Courier New"/>
                <w:sz w:val="16"/>
                <w:szCs w:val="16"/>
              </w:rPr>
              <w:t>peds</w:t>
            </w:r>
          </w:p>
        </w:tc>
      </w:tr>
      <w:tr w:rsidR="00B55B42" w:rsidRPr="00B55B42" w:rsidTr="00B55B42">
        <w:trPr>
          <w:trHeight w:val="320"/>
        </w:trPr>
        <w:tc>
          <w:tcPr>
            <w:tcW w:w="863"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761.98</w:t>
            </w:r>
          </w:p>
        </w:tc>
        <w:tc>
          <w:tcPr>
            <w:tcW w:w="1174"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190.04</w:t>
            </w:r>
          </w:p>
        </w:tc>
        <w:tc>
          <w:tcPr>
            <w:tcW w:w="863"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190.04</w:t>
            </w:r>
          </w:p>
        </w:tc>
        <w:tc>
          <w:tcPr>
            <w:tcW w:w="784"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503.66</w:t>
            </w:r>
          </w:p>
        </w:tc>
        <w:tc>
          <w:tcPr>
            <w:tcW w:w="1067"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139.41</w:t>
            </w:r>
          </w:p>
        </w:tc>
        <w:tc>
          <w:tcPr>
            <w:tcW w:w="649"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67.09</w:t>
            </w:r>
          </w:p>
        </w:tc>
        <w:tc>
          <w:tcPr>
            <w:tcW w:w="662"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0.20</w:t>
            </w:r>
          </w:p>
        </w:tc>
        <w:tc>
          <w:tcPr>
            <w:tcW w:w="1083"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0.14</w:t>
            </w:r>
          </w:p>
        </w:tc>
        <w:tc>
          <w:tcPr>
            <w:tcW w:w="575"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0.23</w:t>
            </w:r>
          </w:p>
        </w:tc>
        <w:tc>
          <w:tcPr>
            <w:tcW w:w="662"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0.14</w:t>
            </w:r>
          </w:p>
        </w:tc>
        <w:tc>
          <w:tcPr>
            <w:tcW w:w="1083"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0.14</w:t>
            </w:r>
          </w:p>
        </w:tc>
        <w:tc>
          <w:tcPr>
            <w:tcW w:w="575"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0.08</w:t>
            </w:r>
          </w:p>
        </w:tc>
      </w:tr>
    </w:tbl>
    <w:p w:rsidR="00B55B42" w:rsidRPr="00B55B42" w:rsidRDefault="00B55B42" w:rsidP="00CE0139">
      <w:pPr>
        <w:pStyle w:val="PlainText"/>
        <w:rPr>
          <w:rFonts w:ascii="Courier New" w:hAnsi="Courier New" w:cs="Courier New"/>
          <w:sz w:val="16"/>
          <w:szCs w:val="16"/>
        </w:rPr>
      </w:pPr>
    </w:p>
    <w:p w:rsidR="0052484A" w:rsidRDefault="0052484A" w:rsidP="00CE0139">
      <w:pPr>
        <w:pStyle w:val="PlainText"/>
        <w:rPr>
          <w:rFonts w:ascii="Courier New" w:hAnsi="Courier New" w:cs="Courier New"/>
        </w:rPr>
      </w:pPr>
    </w:p>
    <w:p w:rsidR="00DE4CEC" w:rsidRDefault="00DE4CEC" w:rsidP="00CE0139">
      <w:pPr>
        <w:pStyle w:val="PlainText"/>
        <w:rPr>
          <w:rFonts w:ascii="Courier New" w:hAnsi="Courier New" w:cs="Courier New"/>
        </w:rPr>
      </w:pPr>
    </w:p>
    <w:p w:rsidR="00DE4CEC" w:rsidRDefault="00DE4CEC" w:rsidP="00CE0139">
      <w:pPr>
        <w:pStyle w:val="PlainText"/>
        <w:rPr>
          <w:rFonts w:ascii="Courier New" w:hAnsi="Courier New" w:cs="Courier New"/>
        </w:rPr>
      </w:pPr>
      <w:r>
        <w:rPr>
          <w:rFonts w:ascii="Courier New" w:hAnsi="Courier New" w:cs="Courier New"/>
        </w:rPr>
        <w:t>**RNN:**</w:t>
      </w:r>
    </w:p>
    <w:p w:rsidR="00DE4CEC" w:rsidRDefault="008D3343" w:rsidP="00CE0139">
      <w:pPr>
        <w:pStyle w:val="PlainText"/>
        <w:rPr>
          <w:rFonts w:ascii="Courier New" w:hAnsi="Courier New" w:cs="Courier New"/>
        </w:rPr>
      </w:pPr>
      <w:r>
        <w:rPr>
          <w:rFonts w:ascii="Courier New" w:hAnsi="Courier New" w:cs="Courier New"/>
        </w:rPr>
        <w:t xml:space="preserve">The daily time periods spanning 11 years has a total of 4018 observations, of which the validation data of 2% is 81 observations. </w:t>
      </w:r>
    </w:p>
    <w:p w:rsidR="00260C19" w:rsidRDefault="00260C19" w:rsidP="00CE0139">
      <w:pPr>
        <w:pStyle w:val="PlainText"/>
        <w:rPr>
          <w:rFonts w:ascii="Courier New" w:hAnsi="Courier New" w:cs="Courier New"/>
        </w:rPr>
      </w:pPr>
    </w:p>
    <w:p w:rsidR="00260C19" w:rsidRDefault="00260C19" w:rsidP="00CE0139">
      <w:pPr>
        <w:pStyle w:val="PlainText"/>
        <w:rPr>
          <w:rFonts w:ascii="Courier New" w:hAnsi="Courier New" w:cs="Courier New"/>
        </w:rPr>
      </w:pPr>
      <w:r>
        <w:rPr>
          <w:rFonts w:ascii="Courier New" w:hAnsi="Courier New" w:cs="Courier New"/>
        </w:rPr>
        <w:lastRenderedPageBreak/>
        <w:t xml:space="preserve">Tried various models with varying sequence of length size and LSTM and GRU layer with regularization, different number of hidden layers and nodes and Dropout. </w:t>
      </w:r>
    </w:p>
    <w:p w:rsidR="00260C19" w:rsidRDefault="00260C19" w:rsidP="00CE0139">
      <w:pPr>
        <w:pStyle w:val="PlainText"/>
        <w:rPr>
          <w:rFonts w:ascii="Courier New" w:hAnsi="Courier New" w:cs="Courier New"/>
        </w:rPr>
      </w:pPr>
      <w:r>
        <w:rPr>
          <w:rFonts w:ascii="Courier New" w:hAnsi="Courier New" w:cs="Courier New"/>
        </w:rPr>
        <w:t xml:space="preserve">The params for the best model are in a later section. </w:t>
      </w:r>
    </w:p>
    <w:p w:rsidR="00260C19" w:rsidRDefault="00260C19" w:rsidP="00CE0139">
      <w:pPr>
        <w:pStyle w:val="PlainText"/>
        <w:rPr>
          <w:rFonts w:ascii="Courier New" w:hAnsi="Courier New" w:cs="Courier New"/>
        </w:rPr>
      </w:pPr>
    </w:p>
    <w:p w:rsidR="00DE4CEC" w:rsidRDefault="00DE4C62" w:rsidP="00CE0139">
      <w:pPr>
        <w:pStyle w:val="PlainText"/>
        <w:rPr>
          <w:rFonts w:ascii="Courier New" w:hAnsi="Courier New" w:cs="Courier New"/>
        </w:rPr>
      </w:pPr>
      <w:r w:rsidRPr="00DE4C62">
        <w:rPr>
          <w:rFonts w:ascii="Courier New" w:hAnsi="Courier New" w:cs="Courier New"/>
        </w:rPr>
        <w:drawing>
          <wp:inline distT="0" distB="0" distL="0" distR="0" wp14:anchorId="6C971F03" wp14:editId="0F827F25">
            <wp:extent cx="5865495" cy="2964815"/>
            <wp:effectExtent l="0" t="0" r="1905"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5495" cy="2964815"/>
                    </a:xfrm>
                    <a:prstGeom prst="rect">
                      <a:avLst/>
                    </a:prstGeom>
                  </pic:spPr>
                </pic:pic>
              </a:graphicData>
            </a:graphic>
          </wp:inline>
        </w:drawing>
      </w:r>
    </w:p>
    <w:p w:rsidR="002B2FBA" w:rsidRDefault="002B2FBA" w:rsidP="00CE0139">
      <w:pPr>
        <w:pStyle w:val="PlainText"/>
        <w:rPr>
          <w:rFonts w:ascii="Courier New" w:hAnsi="Courier New" w:cs="Courier New"/>
        </w:rPr>
      </w:pPr>
    </w:p>
    <w:p w:rsidR="002B2FBA" w:rsidRPr="002B2FBA" w:rsidRDefault="002B2FBA" w:rsidP="002B2FBA">
      <w:pPr>
        <w:pStyle w:val="PlainText"/>
        <w:rPr>
          <w:rFonts w:ascii="Courier New" w:hAnsi="Courier New" w:cs="Courier New"/>
        </w:rPr>
      </w:pPr>
      <w:r w:rsidRPr="002B2FBA">
        <w:rPr>
          <w:rFonts w:ascii="Courier New" w:hAnsi="Courier New" w:cs="Courier New"/>
        </w:rPr>
        <w:t xml:space="preserve">**Interpretation:**  </w:t>
      </w:r>
    </w:p>
    <w:p w:rsidR="002B2FBA" w:rsidRDefault="002B2FBA" w:rsidP="002B2FBA">
      <w:pPr>
        <w:pStyle w:val="PlainText"/>
        <w:rPr>
          <w:rFonts w:ascii="Courier New" w:hAnsi="Courier New" w:cs="Courier New"/>
        </w:rPr>
      </w:pPr>
      <w:r w:rsidRPr="002B2FBA">
        <w:rPr>
          <w:rFonts w:ascii="Courier New" w:hAnsi="Courier New" w:cs="Courier New"/>
        </w:rPr>
        <w:t xml:space="preserve">The predictions are quite good, more so in the first </w:t>
      </w:r>
      <w:r w:rsidR="00E7369C">
        <w:rPr>
          <w:rFonts w:ascii="Courier New" w:hAnsi="Courier New" w:cs="Courier New"/>
        </w:rPr>
        <w:t>few</w:t>
      </w:r>
      <w:r w:rsidRPr="002B2FBA">
        <w:rPr>
          <w:rFonts w:ascii="Courier New" w:hAnsi="Courier New" w:cs="Courier New"/>
        </w:rPr>
        <w:t xml:space="preserve"> days. Over the total 81 days of predictions, the predictions don't quite match the peaks. In fact, towards the end they overshoot the data considerably.</w:t>
      </w:r>
    </w:p>
    <w:p w:rsidR="002B2FBA" w:rsidRDefault="002B2FBA" w:rsidP="00CE0139">
      <w:pPr>
        <w:pStyle w:val="PlainText"/>
        <w:rPr>
          <w:rFonts w:ascii="Courier New" w:hAnsi="Courier New" w:cs="Courier New"/>
        </w:rPr>
      </w:pPr>
    </w:p>
    <w:p w:rsidR="001E1563" w:rsidRDefault="001E1563" w:rsidP="00CE0139">
      <w:pPr>
        <w:pStyle w:val="PlainText"/>
        <w:rPr>
          <w:rFonts w:ascii="Courier New" w:hAnsi="Courier New" w:cs="Courier New"/>
        </w:rPr>
      </w:pPr>
    </w:p>
    <w:p w:rsidR="00927613" w:rsidRDefault="00927613" w:rsidP="00CE0139">
      <w:pPr>
        <w:pStyle w:val="PlainText"/>
        <w:rPr>
          <w:rFonts w:ascii="Courier New" w:hAnsi="Courier New" w:cs="Courier New"/>
        </w:rPr>
      </w:pPr>
    </w:p>
    <w:p w:rsidR="00927613" w:rsidRDefault="00927613" w:rsidP="00CE0139">
      <w:pPr>
        <w:pStyle w:val="PlainText"/>
        <w:rPr>
          <w:rFonts w:ascii="Courier New" w:hAnsi="Courier New" w:cs="Courier New"/>
        </w:rPr>
      </w:pPr>
    </w:p>
    <w:p w:rsidR="00927613" w:rsidRDefault="00927613" w:rsidP="00CE0139">
      <w:pPr>
        <w:pStyle w:val="PlainText"/>
        <w:rPr>
          <w:rFonts w:ascii="Courier New" w:hAnsi="Courier New" w:cs="Courier New"/>
        </w:rPr>
      </w:pPr>
      <w:r w:rsidRPr="00927613">
        <w:rPr>
          <w:rFonts w:ascii="Courier New" w:hAnsi="Courier New" w:cs="Courier New"/>
        </w:rPr>
        <w:lastRenderedPageBreak/>
        <w:drawing>
          <wp:inline distT="0" distB="0" distL="0" distR="0" wp14:anchorId="07265546" wp14:editId="3108D6CB">
            <wp:extent cx="5865495" cy="3252470"/>
            <wp:effectExtent l="0" t="0" r="190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5495" cy="3252470"/>
                    </a:xfrm>
                    <a:prstGeom prst="rect">
                      <a:avLst/>
                    </a:prstGeom>
                  </pic:spPr>
                </pic:pic>
              </a:graphicData>
            </a:graphic>
          </wp:inline>
        </w:drawing>
      </w:r>
    </w:p>
    <w:p w:rsidR="00927613" w:rsidRDefault="00927613" w:rsidP="00CE0139">
      <w:pPr>
        <w:pStyle w:val="PlainText"/>
        <w:rPr>
          <w:rFonts w:ascii="Courier New" w:hAnsi="Courier New" w:cs="Courier New"/>
        </w:rPr>
      </w:pPr>
    </w:p>
    <w:p w:rsidR="00927613" w:rsidRDefault="00927613" w:rsidP="00CE0139">
      <w:pPr>
        <w:pStyle w:val="PlainText"/>
        <w:rPr>
          <w:rFonts w:ascii="Courier New" w:hAnsi="Courier New" w:cs="Courier New"/>
        </w:rPr>
      </w:pPr>
    </w:p>
    <w:p w:rsidR="00927613" w:rsidRPr="00927613" w:rsidRDefault="00927613" w:rsidP="00927613">
      <w:pPr>
        <w:pStyle w:val="PlainText"/>
        <w:rPr>
          <w:rFonts w:ascii="Courier New" w:hAnsi="Courier New" w:cs="Courier New"/>
        </w:rPr>
      </w:pPr>
      <w:r w:rsidRPr="00927613">
        <w:rPr>
          <w:rFonts w:ascii="Courier New" w:hAnsi="Courier New" w:cs="Courier New"/>
        </w:rPr>
        <w:t xml:space="preserve">#### **Interpretation:**  </w:t>
      </w:r>
    </w:p>
    <w:p w:rsidR="00927613" w:rsidRDefault="00927613" w:rsidP="00927613">
      <w:pPr>
        <w:pStyle w:val="PlainText"/>
        <w:rPr>
          <w:rFonts w:ascii="Courier New" w:hAnsi="Courier New" w:cs="Courier New"/>
        </w:rPr>
      </w:pPr>
      <w:r w:rsidRPr="00927613">
        <w:rPr>
          <w:rFonts w:ascii="Courier New" w:hAnsi="Courier New" w:cs="Courier New"/>
        </w:rPr>
        <w:t>The graphs are almost perfect! The testing RMSE is marginally higher than the Training RMSE, sh</w:t>
      </w:r>
      <w:r w:rsidR="002F66EB">
        <w:rPr>
          <w:rFonts w:ascii="Courier New" w:hAnsi="Courier New" w:cs="Courier New"/>
        </w:rPr>
        <w:t>o</w:t>
      </w:r>
      <w:r w:rsidRPr="00927613">
        <w:rPr>
          <w:rFonts w:ascii="Courier New" w:hAnsi="Courier New" w:cs="Courier New"/>
        </w:rPr>
        <w:t>wing the model is not overfit and should do a good job on predicting new unseen data.</w:t>
      </w:r>
    </w:p>
    <w:p w:rsidR="00927613" w:rsidRDefault="00927613" w:rsidP="00927613">
      <w:pPr>
        <w:pStyle w:val="PlainText"/>
        <w:rPr>
          <w:rFonts w:ascii="Courier New" w:hAnsi="Courier New" w:cs="Courier New"/>
        </w:rPr>
      </w:pPr>
    </w:p>
    <w:p w:rsidR="00927613" w:rsidRDefault="007D26CC" w:rsidP="00CE0139">
      <w:pPr>
        <w:pStyle w:val="PlainText"/>
        <w:rPr>
          <w:rFonts w:ascii="Courier New" w:hAnsi="Courier New" w:cs="Courier New"/>
        </w:rPr>
      </w:pPr>
      <w:r>
        <w:rPr>
          <w:rFonts w:ascii="Courier New" w:hAnsi="Courier New" w:cs="Courier New"/>
        </w:rPr>
        <w:t xml:space="preserve">**Model Evaluation:**  </w:t>
      </w:r>
    </w:p>
    <w:p w:rsidR="007D26CC" w:rsidRDefault="007D26CC" w:rsidP="00CE0139">
      <w:pPr>
        <w:pStyle w:val="PlainText"/>
        <w:rPr>
          <w:rFonts w:ascii="Courier New" w:hAnsi="Courier New" w:cs="Courier New"/>
        </w:rPr>
      </w:pPr>
    </w:p>
    <w:tbl>
      <w:tblPr>
        <w:tblW w:w="7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300"/>
        <w:gridCol w:w="1300"/>
        <w:gridCol w:w="1300"/>
        <w:gridCol w:w="1300"/>
        <w:gridCol w:w="1300"/>
      </w:tblGrid>
      <w:tr w:rsidR="007D26CC" w:rsidRPr="00A74A56" w:rsidTr="007D26CC">
        <w:trPr>
          <w:trHeight w:val="320"/>
        </w:trPr>
        <w:tc>
          <w:tcPr>
            <w:tcW w:w="1300" w:type="dxa"/>
            <w:shd w:val="clear" w:color="auto" w:fill="auto"/>
            <w:noWrap/>
            <w:vAlign w:val="bottom"/>
            <w:hideMark/>
          </w:tcPr>
          <w:p w:rsidR="007D26CC" w:rsidRPr="007D26CC" w:rsidRDefault="007D26CC" w:rsidP="007D26CC">
            <w:pPr>
              <w:jc w:val="center"/>
              <w:rPr>
                <w:rFonts w:ascii="Courier New" w:hAnsi="Courier New" w:cs="Courier New"/>
                <w:b/>
                <w:bCs/>
                <w:sz w:val="21"/>
                <w:szCs w:val="21"/>
              </w:rPr>
            </w:pPr>
            <w:r w:rsidRPr="007D26CC">
              <w:rPr>
                <w:rFonts w:ascii="Courier New" w:hAnsi="Courier New" w:cs="Courier New"/>
                <w:b/>
                <w:bCs/>
                <w:sz w:val="21"/>
                <w:szCs w:val="21"/>
              </w:rPr>
              <w:t>Baseline RMSE</w:t>
            </w:r>
          </w:p>
        </w:tc>
        <w:tc>
          <w:tcPr>
            <w:tcW w:w="1300" w:type="dxa"/>
            <w:shd w:val="clear" w:color="auto" w:fill="auto"/>
            <w:noWrap/>
            <w:vAlign w:val="bottom"/>
            <w:hideMark/>
          </w:tcPr>
          <w:p w:rsidR="007D26CC" w:rsidRPr="007D26CC" w:rsidRDefault="007D26CC" w:rsidP="007D26CC">
            <w:pPr>
              <w:jc w:val="center"/>
              <w:rPr>
                <w:rFonts w:ascii="Courier New" w:hAnsi="Courier New" w:cs="Courier New"/>
                <w:b/>
                <w:bCs/>
                <w:sz w:val="21"/>
                <w:szCs w:val="21"/>
              </w:rPr>
            </w:pPr>
            <w:r w:rsidRPr="007D26CC">
              <w:rPr>
                <w:rFonts w:ascii="Courier New" w:hAnsi="Courier New" w:cs="Courier New"/>
                <w:b/>
                <w:bCs/>
                <w:sz w:val="21"/>
                <w:szCs w:val="21"/>
              </w:rPr>
              <w:t>Training RMSE</w:t>
            </w:r>
          </w:p>
        </w:tc>
        <w:tc>
          <w:tcPr>
            <w:tcW w:w="1300" w:type="dxa"/>
            <w:shd w:val="clear" w:color="auto" w:fill="auto"/>
            <w:noWrap/>
            <w:vAlign w:val="bottom"/>
            <w:hideMark/>
          </w:tcPr>
          <w:p w:rsidR="007D26CC" w:rsidRPr="007D26CC" w:rsidRDefault="007D26CC" w:rsidP="007D26CC">
            <w:pPr>
              <w:jc w:val="center"/>
              <w:rPr>
                <w:rFonts w:ascii="Courier New" w:hAnsi="Courier New" w:cs="Courier New"/>
                <w:b/>
                <w:bCs/>
                <w:sz w:val="21"/>
                <w:szCs w:val="21"/>
              </w:rPr>
            </w:pPr>
            <w:r w:rsidRPr="007D26CC">
              <w:rPr>
                <w:rFonts w:ascii="Courier New" w:hAnsi="Courier New" w:cs="Courier New"/>
                <w:b/>
                <w:bCs/>
                <w:sz w:val="21"/>
                <w:szCs w:val="21"/>
              </w:rPr>
              <w:t>Test RMSE</w:t>
            </w:r>
          </w:p>
        </w:tc>
        <w:tc>
          <w:tcPr>
            <w:tcW w:w="1300" w:type="dxa"/>
            <w:shd w:val="clear" w:color="auto" w:fill="auto"/>
            <w:noWrap/>
            <w:vAlign w:val="bottom"/>
            <w:hideMark/>
          </w:tcPr>
          <w:p w:rsidR="007D26CC" w:rsidRPr="007D26CC" w:rsidRDefault="007D26CC" w:rsidP="007D26CC">
            <w:pPr>
              <w:jc w:val="center"/>
              <w:rPr>
                <w:rFonts w:ascii="Courier New" w:hAnsi="Courier New" w:cs="Courier New"/>
                <w:b/>
                <w:bCs/>
                <w:sz w:val="21"/>
                <w:szCs w:val="21"/>
              </w:rPr>
            </w:pPr>
            <w:r w:rsidRPr="007D26CC">
              <w:rPr>
                <w:rFonts w:ascii="Courier New" w:hAnsi="Courier New" w:cs="Courier New"/>
                <w:b/>
                <w:bCs/>
                <w:sz w:val="21"/>
                <w:szCs w:val="21"/>
              </w:rPr>
              <w:t>Baseline MAPE</w:t>
            </w:r>
          </w:p>
        </w:tc>
        <w:tc>
          <w:tcPr>
            <w:tcW w:w="1300" w:type="dxa"/>
            <w:shd w:val="clear" w:color="auto" w:fill="auto"/>
            <w:noWrap/>
            <w:vAlign w:val="bottom"/>
            <w:hideMark/>
          </w:tcPr>
          <w:p w:rsidR="007D26CC" w:rsidRPr="007D26CC" w:rsidRDefault="007D26CC" w:rsidP="007D26CC">
            <w:pPr>
              <w:jc w:val="center"/>
              <w:rPr>
                <w:rFonts w:ascii="Courier New" w:hAnsi="Courier New" w:cs="Courier New"/>
                <w:b/>
                <w:bCs/>
                <w:sz w:val="21"/>
                <w:szCs w:val="21"/>
              </w:rPr>
            </w:pPr>
            <w:r w:rsidRPr="007D26CC">
              <w:rPr>
                <w:rFonts w:ascii="Courier New" w:hAnsi="Courier New" w:cs="Courier New"/>
                <w:b/>
                <w:bCs/>
                <w:sz w:val="21"/>
                <w:szCs w:val="21"/>
              </w:rPr>
              <w:t>Training MAPE</w:t>
            </w:r>
          </w:p>
        </w:tc>
        <w:tc>
          <w:tcPr>
            <w:tcW w:w="1300" w:type="dxa"/>
            <w:shd w:val="clear" w:color="auto" w:fill="auto"/>
            <w:noWrap/>
            <w:vAlign w:val="bottom"/>
            <w:hideMark/>
          </w:tcPr>
          <w:p w:rsidR="007D26CC" w:rsidRPr="007D26CC" w:rsidRDefault="007D26CC" w:rsidP="007D26CC">
            <w:pPr>
              <w:jc w:val="center"/>
              <w:rPr>
                <w:rFonts w:ascii="Courier New" w:hAnsi="Courier New" w:cs="Courier New"/>
                <w:b/>
                <w:bCs/>
                <w:sz w:val="21"/>
                <w:szCs w:val="21"/>
              </w:rPr>
            </w:pPr>
            <w:r w:rsidRPr="007D26CC">
              <w:rPr>
                <w:rFonts w:ascii="Courier New" w:hAnsi="Courier New" w:cs="Courier New"/>
                <w:b/>
                <w:bCs/>
                <w:sz w:val="21"/>
                <w:szCs w:val="21"/>
              </w:rPr>
              <w:t>Test MAPE</w:t>
            </w:r>
          </w:p>
        </w:tc>
      </w:tr>
      <w:tr w:rsidR="007D26CC" w:rsidRPr="007D26CC" w:rsidTr="007D26CC">
        <w:trPr>
          <w:trHeight w:val="320"/>
        </w:trPr>
        <w:tc>
          <w:tcPr>
            <w:tcW w:w="1300" w:type="dxa"/>
            <w:shd w:val="clear" w:color="auto" w:fill="auto"/>
            <w:noWrap/>
            <w:vAlign w:val="bottom"/>
            <w:hideMark/>
          </w:tcPr>
          <w:p w:rsidR="007D26CC" w:rsidRPr="007D26CC" w:rsidRDefault="007D26CC" w:rsidP="007D26CC">
            <w:pPr>
              <w:jc w:val="right"/>
              <w:rPr>
                <w:rFonts w:ascii="Courier New" w:hAnsi="Courier New" w:cs="Courier New"/>
                <w:sz w:val="21"/>
                <w:szCs w:val="21"/>
              </w:rPr>
            </w:pPr>
            <w:r w:rsidRPr="007D26CC">
              <w:rPr>
                <w:rFonts w:ascii="Courier New" w:hAnsi="Courier New" w:cs="Courier New"/>
                <w:sz w:val="21"/>
                <w:szCs w:val="21"/>
              </w:rPr>
              <w:t>23.25</w:t>
            </w:r>
          </w:p>
        </w:tc>
        <w:tc>
          <w:tcPr>
            <w:tcW w:w="1300" w:type="dxa"/>
            <w:shd w:val="clear" w:color="auto" w:fill="auto"/>
            <w:noWrap/>
            <w:vAlign w:val="bottom"/>
            <w:hideMark/>
          </w:tcPr>
          <w:p w:rsidR="007D26CC" w:rsidRPr="007D26CC" w:rsidRDefault="007D26CC" w:rsidP="007D26CC">
            <w:pPr>
              <w:jc w:val="right"/>
              <w:rPr>
                <w:rFonts w:ascii="Courier New" w:hAnsi="Courier New" w:cs="Courier New"/>
                <w:sz w:val="21"/>
                <w:szCs w:val="21"/>
              </w:rPr>
            </w:pPr>
            <w:r w:rsidRPr="007D26CC">
              <w:rPr>
                <w:rFonts w:ascii="Courier New" w:hAnsi="Courier New" w:cs="Courier New"/>
                <w:sz w:val="21"/>
                <w:szCs w:val="21"/>
              </w:rPr>
              <w:t>14.69</w:t>
            </w:r>
          </w:p>
        </w:tc>
        <w:tc>
          <w:tcPr>
            <w:tcW w:w="1300" w:type="dxa"/>
            <w:shd w:val="clear" w:color="auto" w:fill="auto"/>
            <w:noWrap/>
            <w:vAlign w:val="bottom"/>
            <w:hideMark/>
          </w:tcPr>
          <w:p w:rsidR="007D26CC" w:rsidRPr="007D26CC" w:rsidRDefault="007D26CC" w:rsidP="007D26CC">
            <w:pPr>
              <w:jc w:val="right"/>
              <w:rPr>
                <w:rFonts w:ascii="Courier New" w:hAnsi="Courier New" w:cs="Courier New"/>
                <w:sz w:val="21"/>
                <w:szCs w:val="21"/>
              </w:rPr>
            </w:pPr>
            <w:r w:rsidRPr="007D26CC">
              <w:rPr>
                <w:rFonts w:ascii="Courier New" w:hAnsi="Courier New" w:cs="Courier New"/>
                <w:sz w:val="21"/>
                <w:szCs w:val="21"/>
              </w:rPr>
              <w:t>15.32</w:t>
            </w:r>
          </w:p>
        </w:tc>
        <w:tc>
          <w:tcPr>
            <w:tcW w:w="1300" w:type="dxa"/>
            <w:shd w:val="clear" w:color="auto" w:fill="auto"/>
            <w:noWrap/>
            <w:vAlign w:val="bottom"/>
            <w:hideMark/>
          </w:tcPr>
          <w:p w:rsidR="007D26CC" w:rsidRPr="007D26CC" w:rsidRDefault="007D26CC" w:rsidP="007D26CC">
            <w:pPr>
              <w:jc w:val="right"/>
              <w:rPr>
                <w:rFonts w:ascii="Courier New" w:hAnsi="Courier New" w:cs="Courier New"/>
                <w:sz w:val="21"/>
                <w:szCs w:val="21"/>
              </w:rPr>
            </w:pPr>
            <w:r w:rsidRPr="007D26CC">
              <w:rPr>
                <w:rFonts w:ascii="Courier New" w:hAnsi="Courier New" w:cs="Courier New"/>
                <w:sz w:val="21"/>
                <w:szCs w:val="21"/>
              </w:rPr>
              <w:t>0.15</w:t>
            </w:r>
          </w:p>
        </w:tc>
        <w:tc>
          <w:tcPr>
            <w:tcW w:w="1300" w:type="dxa"/>
            <w:shd w:val="clear" w:color="auto" w:fill="auto"/>
            <w:noWrap/>
            <w:vAlign w:val="bottom"/>
            <w:hideMark/>
          </w:tcPr>
          <w:p w:rsidR="007D26CC" w:rsidRPr="007D26CC" w:rsidRDefault="00A74A56" w:rsidP="007D26CC">
            <w:pPr>
              <w:jc w:val="right"/>
              <w:rPr>
                <w:rFonts w:ascii="Courier New" w:hAnsi="Courier New" w:cs="Courier New"/>
                <w:sz w:val="21"/>
                <w:szCs w:val="21"/>
              </w:rPr>
            </w:pPr>
            <w:r>
              <w:rPr>
                <w:rFonts w:ascii="Courier New" w:hAnsi="Courier New" w:cs="Courier New"/>
                <w:sz w:val="21"/>
                <w:szCs w:val="21"/>
              </w:rPr>
              <w:t>0.</w:t>
            </w:r>
            <w:r w:rsidR="007D26CC" w:rsidRPr="007D26CC">
              <w:rPr>
                <w:rFonts w:ascii="Courier New" w:hAnsi="Courier New" w:cs="Courier New"/>
                <w:sz w:val="21"/>
                <w:szCs w:val="21"/>
              </w:rPr>
              <w:t>12</w:t>
            </w:r>
          </w:p>
        </w:tc>
        <w:tc>
          <w:tcPr>
            <w:tcW w:w="1300" w:type="dxa"/>
            <w:shd w:val="clear" w:color="auto" w:fill="auto"/>
            <w:noWrap/>
            <w:vAlign w:val="bottom"/>
            <w:hideMark/>
          </w:tcPr>
          <w:p w:rsidR="007D26CC" w:rsidRPr="007D26CC" w:rsidRDefault="00A74A56" w:rsidP="007D26CC">
            <w:pPr>
              <w:jc w:val="right"/>
              <w:rPr>
                <w:rFonts w:ascii="Courier New" w:hAnsi="Courier New" w:cs="Courier New"/>
                <w:sz w:val="21"/>
                <w:szCs w:val="21"/>
              </w:rPr>
            </w:pPr>
            <w:r>
              <w:rPr>
                <w:rFonts w:ascii="Courier New" w:hAnsi="Courier New" w:cs="Courier New"/>
                <w:sz w:val="21"/>
                <w:szCs w:val="21"/>
              </w:rPr>
              <w:t>0.</w:t>
            </w:r>
            <w:r w:rsidR="007D26CC" w:rsidRPr="007D26CC">
              <w:rPr>
                <w:rFonts w:ascii="Courier New" w:hAnsi="Courier New" w:cs="Courier New"/>
                <w:sz w:val="21"/>
                <w:szCs w:val="21"/>
              </w:rPr>
              <w:t>10</w:t>
            </w:r>
          </w:p>
        </w:tc>
      </w:tr>
    </w:tbl>
    <w:p w:rsidR="007D26CC" w:rsidRDefault="007D26CC" w:rsidP="00CE0139">
      <w:pPr>
        <w:pStyle w:val="PlainText"/>
        <w:rPr>
          <w:rFonts w:ascii="Courier New" w:hAnsi="Courier New" w:cs="Courier New"/>
        </w:rPr>
      </w:pPr>
    </w:p>
    <w:p w:rsidR="00A74A56" w:rsidRDefault="00A74A56" w:rsidP="00CE0139">
      <w:pPr>
        <w:pStyle w:val="PlainText"/>
        <w:rPr>
          <w:rFonts w:ascii="Courier New" w:hAnsi="Courier New" w:cs="Courier New"/>
        </w:rPr>
      </w:pPr>
      <w:r>
        <w:rPr>
          <w:rFonts w:ascii="Courier New" w:hAnsi="Courier New" w:cs="Courier New"/>
        </w:rPr>
        <w:t xml:space="preserve">The RMSE and MAPE confirm the graphs. The Training RMSE is substantially better than baseline and the Test RMSE is only marginally higher than the Training RMSE. </w:t>
      </w:r>
    </w:p>
    <w:p w:rsidR="00A74A56" w:rsidRDefault="00A74A56" w:rsidP="00A74A56">
      <w:pPr>
        <w:pStyle w:val="PlainText"/>
        <w:rPr>
          <w:rFonts w:ascii="Courier New" w:hAnsi="Courier New" w:cs="Courier New"/>
        </w:rPr>
      </w:pPr>
      <w:r>
        <w:rPr>
          <w:rFonts w:ascii="Courier New" w:hAnsi="Courier New" w:cs="Courier New"/>
        </w:rPr>
        <w:t xml:space="preserve">This indicates that our </w:t>
      </w:r>
      <w:r>
        <w:rPr>
          <w:rFonts w:ascii="Courier New" w:hAnsi="Courier New" w:cs="Courier New"/>
        </w:rPr>
        <w:t xml:space="preserve">model’s forecast for </w:t>
      </w:r>
      <w:proofErr w:type="spellStart"/>
      <w:r>
        <w:rPr>
          <w:rFonts w:ascii="Courier New" w:hAnsi="Courier New" w:cs="Courier New"/>
        </w:rPr>
        <w:t>fatals</w:t>
      </w:r>
      <w:proofErr w:type="spellEnd"/>
      <w:r>
        <w:rPr>
          <w:rFonts w:ascii="Courier New" w:hAnsi="Courier New" w:cs="Courier New"/>
        </w:rPr>
        <w:t xml:space="preserve"> is off by 1</w:t>
      </w:r>
      <w:r>
        <w:rPr>
          <w:rFonts w:ascii="Courier New" w:hAnsi="Courier New" w:cs="Courier New"/>
        </w:rPr>
        <w:t>0</w:t>
      </w:r>
      <w:r>
        <w:rPr>
          <w:rFonts w:ascii="Courier New" w:hAnsi="Courier New" w:cs="Courier New"/>
        </w:rPr>
        <w:t xml:space="preserve">% on an average </w:t>
      </w:r>
      <w:r>
        <w:rPr>
          <w:rFonts w:ascii="Courier New" w:hAnsi="Courier New" w:cs="Courier New"/>
        </w:rPr>
        <w:t xml:space="preserve">day </w:t>
      </w:r>
      <w:r>
        <w:rPr>
          <w:rFonts w:ascii="Courier New" w:hAnsi="Courier New" w:cs="Courier New"/>
        </w:rPr>
        <w:t xml:space="preserve">or </w:t>
      </w:r>
      <w:r>
        <w:rPr>
          <w:rFonts w:ascii="Courier New" w:hAnsi="Courier New" w:cs="Courier New"/>
        </w:rPr>
        <w:t>15</w:t>
      </w:r>
      <w:r>
        <w:rPr>
          <w:rFonts w:ascii="Courier New" w:hAnsi="Courier New" w:cs="Courier New"/>
        </w:rPr>
        <w:t xml:space="preserve">. </w:t>
      </w:r>
    </w:p>
    <w:p w:rsidR="00A74A56" w:rsidRDefault="00A74A56" w:rsidP="00A74A56">
      <w:pPr>
        <w:pStyle w:val="PlainText"/>
        <w:rPr>
          <w:rFonts w:ascii="Courier New" w:hAnsi="Courier New" w:cs="Courier New"/>
        </w:rPr>
      </w:pPr>
    </w:p>
    <w:p w:rsidR="00A74A56" w:rsidRDefault="00A74A56" w:rsidP="00CE0139">
      <w:pPr>
        <w:pStyle w:val="PlainText"/>
        <w:rPr>
          <w:rFonts w:ascii="Courier New" w:hAnsi="Courier New" w:cs="Courier New"/>
        </w:rPr>
      </w:pPr>
    </w:p>
    <w:p w:rsidR="007D26CC" w:rsidRPr="00CE0139" w:rsidRDefault="007D26CC"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B04C2A" w:rsidRDefault="00CE0139" w:rsidP="00CE0139">
      <w:pPr>
        <w:pStyle w:val="PlainText"/>
        <w:rPr>
          <w:rFonts w:ascii="Courier New" w:hAnsi="Courier New" w:cs="Courier New"/>
        </w:rPr>
      </w:pPr>
      <w:r w:rsidRPr="00CE0139">
        <w:rPr>
          <w:rFonts w:ascii="Courier New" w:hAnsi="Courier New" w:cs="Courier New"/>
        </w:rPr>
        <w:t>![</w:t>
      </w:r>
      <w:proofErr w:type="spellStart"/>
      <w:r w:rsidRPr="00CE0139">
        <w:rPr>
          <w:rFonts w:ascii="Courier New" w:hAnsi="Courier New" w:cs="Courier New"/>
        </w:rPr>
        <w:t>Comparision</w:t>
      </w:r>
      <w:proofErr w:type="spellEnd"/>
      <w:r w:rsidRPr="00CE0139">
        <w:rPr>
          <w:rFonts w:ascii="Courier New" w:hAnsi="Courier New" w:cs="Courier New"/>
        </w:rPr>
        <w:t xml:space="preserve"> of </w:t>
      </w:r>
      <w:bookmarkStart w:id="0" w:name="_GoBack"/>
      <w:bookmarkEnd w:id="0"/>
      <w:r w:rsidRPr="00CE0139">
        <w:rPr>
          <w:rFonts w:ascii="Courier New" w:hAnsi="Courier New" w:cs="Courier New"/>
        </w:rPr>
        <w:t>models]</w:t>
      </w:r>
    </w:p>
    <w:p w:rsidR="00CE0139" w:rsidRPr="00CE0139" w:rsidRDefault="00B04C2A" w:rsidP="00CE0139">
      <w:pPr>
        <w:pStyle w:val="PlainText"/>
        <w:rPr>
          <w:rFonts w:ascii="Courier New" w:hAnsi="Courier New" w:cs="Courier New"/>
        </w:rPr>
      </w:pPr>
      <w:r w:rsidRPr="00CE0139">
        <w:rPr>
          <w:rFonts w:ascii="Courier New" w:hAnsi="Courier New" w:cs="Courier New"/>
        </w:rPr>
        <w:t xml:space="preserve"> </w:t>
      </w:r>
    </w:p>
    <w:p w:rsidR="00CE0139" w:rsidRPr="00CE0139" w:rsidRDefault="00CE0139" w:rsidP="00CE0139">
      <w:pPr>
        <w:pStyle w:val="PlainText"/>
        <w:rPr>
          <w:rFonts w:ascii="Courier New" w:hAnsi="Courier New" w:cs="Courier New"/>
        </w:rPr>
      </w:pPr>
      <w:r w:rsidRPr="00CE0139">
        <w:rPr>
          <w:rFonts w:ascii="Courier New" w:hAnsi="Courier New" w:cs="Courier New"/>
        </w:rPr>
        <w:t>## Best Models&lt;a class="anchor" id="Best-Models"&gt;&lt;/a&gt;</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![Top Model]</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lastRenderedPageBreak/>
        <w:t>Best Params:</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Conclusions&lt;a class="anchor" id="Conclusions"&gt;&lt;/a&gt;</w:t>
      </w:r>
    </w:p>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  </w:t>
      </w:r>
    </w:p>
    <w:p w:rsidR="00CE0139" w:rsidRPr="00CE0139" w:rsidRDefault="00CE0139" w:rsidP="00CE0139">
      <w:pPr>
        <w:pStyle w:val="PlainText"/>
        <w:rPr>
          <w:rFonts w:ascii="Courier New" w:hAnsi="Courier New" w:cs="Courier New"/>
        </w:rPr>
      </w:pPr>
    </w:p>
    <w:p w:rsidR="00CE0139" w:rsidRPr="00CE0139" w:rsidRDefault="00350B0C" w:rsidP="00CE0139">
      <w:pPr>
        <w:pStyle w:val="PlainText"/>
        <w:rPr>
          <w:rFonts w:ascii="Courier New" w:hAnsi="Courier New" w:cs="Courier New"/>
        </w:rPr>
      </w:pPr>
      <w:r>
        <w:rPr>
          <w:rFonts w:ascii="Courier New" w:hAnsi="Courier New" w:cs="Courier New"/>
        </w:rPr>
        <w:t xml:space="preserve">RNN did better, though VAR gets to forecast on more than one variable. </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Next Steps&lt;a class="anchor" id="Next-Steps"&gt;&lt;/a&gt;</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 </w:t>
      </w:r>
      <w:r w:rsidR="008961A5">
        <w:rPr>
          <w:rFonts w:ascii="Courier New" w:hAnsi="Courier New" w:cs="Courier New"/>
        </w:rPr>
        <w:t>Need to tune the models to improve performance (time consuming and CPU intensive)</w:t>
      </w:r>
    </w:p>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 </w:t>
      </w:r>
      <w:r w:rsidR="008961A5">
        <w:rPr>
          <w:rFonts w:ascii="Courier New" w:hAnsi="Courier New" w:cs="Courier New"/>
        </w:rPr>
        <w:t>R</w:t>
      </w:r>
      <w:r w:rsidRPr="00CE0139">
        <w:rPr>
          <w:rFonts w:ascii="Courier New" w:hAnsi="Courier New" w:cs="Courier New"/>
        </w:rPr>
        <w:t xml:space="preserve">oom for improvement: </w:t>
      </w:r>
    </w:p>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   - </w:t>
      </w:r>
      <w:r w:rsidR="008961A5">
        <w:rPr>
          <w:rFonts w:ascii="Courier New" w:hAnsi="Courier New" w:cs="Courier New"/>
        </w:rPr>
        <w:t>Try Linear Regression with exogenous variables – weather, distracted, construction zone</w:t>
      </w:r>
    </w:p>
    <w:p w:rsidR="008961A5" w:rsidRDefault="00CE0139" w:rsidP="008961A5">
      <w:pPr>
        <w:pStyle w:val="PlainText"/>
        <w:rPr>
          <w:rFonts w:ascii="Courier New" w:hAnsi="Courier New" w:cs="Courier New"/>
        </w:rPr>
      </w:pPr>
      <w:r w:rsidRPr="00CE0139">
        <w:rPr>
          <w:rFonts w:ascii="Courier New" w:hAnsi="Courier New" w:cs="Courier New"/>
        </w:rPr>
        <w:t xml:space="preserve">   </w:t>
      </w:r>
      <w:r w:rsidR="008961A5">
        <w:rPr>
          <w:rFonts w:ascii="Courier New" w:hAnsi="Courier New" w:cs="Courier New"/>
        </w:rPr>
        <w:t xml:space="preserve">- </w:t>
      </w:r>
      <w:r w:rsidR="00B91C17">
        <w:rPr>
          <w:rFonts w:ascii="Courier New" w:hAnsi="Courier New" w:cs="Courier New"/>
        </w:rPr>
        <w:t xml:space="preserve">VAR: investigate how to improve weekly and daily forecasts </w:t>
      </w:r>
    </w:p>
    <w:p w:rsidR="001B48DC" w:rsidRPr="00CE0139" w:rsidRDefault="006E1948" w:rsidP="008961A5">
      <w:pPr>
        <w:pStyle w:val="PlainText"/>
        <w:rPr>
          <w:rFonts w:ascii="Courier New" w:hAnsi="Courier New" w:cs="Courier New"/>
        </w:rPr>
      </w:pPr>
      <w:r>
        <w:rPr>
          <w:rFonts w:ascii="Courier New" w:hAnsi="Courier New" w:cs="Courier New"/>
        </w:rPr>
        <w:t xml:space="preserve">   </w:t>
      </w:r>
      <w:r w:rsidR="001B48DC">
        <w:rPr>
          <w:rFonts w:ascii="Courier New" w:hAnsi="Courier New" w:cs="Courier New"/>
        </w:rPr>
        <w:t>- RNN: Can try weekly and monthly resampling to compare with VAR</w:t>
      </w:r>
      <w:r>
        <w:rPr>
          <w:rFonts w:ascii="Courier New" w:hAnsi="Courier New" w:cs="Courier New"/>
        </w:rPr>
        <w:t xml:space="preserve">. </w:t>
      </w:r>
      <w:r w:rsidR="008E507C">
        <w:rPr>
          <w:rFonts w:ascii="Courier New" w:hAnsi="Courier New" w:cs="Courier New"/>
        </w:rPr>
        <w:t>Could try further hyper-parameter tuning</w:t>
      </w:r>
    </w:p>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 - Clean up warnings: </w:t>
      </w:r>
    </w:p>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        - </w:t>
      </w:r>
      <w:proofErr w:type="spellStart"/>
      <w:r w:rsidRPr="00CE0139">
        <w:rPr>
          <w:rFonts w:ascii="Courier New" w:hAnsi="Courier New" w:cs="Courier New"/>
        </w:rPr>
        <w:t>UserWarning</w:t>
      </w:r>
      <w:proofErr w:type="spellEnd"/>
      <w:r w:rsidRPr="00CE0139">
        <w:rPr>
          <w:rFonts w:ascii="Courier New" w:hAnsi="Courier New" w:cs="Courier New"/>
        </w:rPr>
        <w:t xml:space="preserve">: </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Bibliography &lt;a class="anchor" id="Bibliography"&gt;&lt;/a&gt;</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sectPr w:rsidR="00CE0139" w:rsidRPr="00CE0139" w:rsidSect="005E5986">
      <w:pgSz w:w="12240" w:h="15840"/>
      <w:pgMar w:top="1440" w:right="1502" w:bottom="1440" w:left="15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06AFD" w:rsidRDefault="00406AFD" w:rsidP="00B61806">
      <w:r>
        <w:separator/>
      </w:r>
    </w:p>
  </w:endnote>
  <w:endnote w:type="continuationSeparator" w:id="0">
    <w:p w:rsidR="00406AFD" w:rsidRDefault="00406AFD" w:rsidP="00B61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06AFD" w:rsidRDefault="00406AFD" w:rsidP="00B61806">
      <w:r>
        <w:separator/>
      </w:r>
    </w:p>
  </w:footnote>
  <w:footnote w:type="continuationSeparator" w:id="0">
    <w:p w:rsidR="00406AFD" w:rsidRDefault="00406AFD" w:rsidP="00B618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593D66"/>
    <w:multiLevelType w:val="hybridMultilevel"/>
    <w:tmpl w:val="1F3CC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29B"/>
    <w:rsid w:val="0001377D"/>
    <w:rsid w:val="0007147E"/>
    <w:rsid w:val="000843FE"/>
    <w:rsid w:val="00091EC4"/>
    <w:rsid w:val="000A6080"/>
    <w:rsid w:val="000D3126"/>
    <w:rsid w:val="000D4A14"/>
    <w:rsid w:val="000E4FD0"/>
    <w:rsid w:val="001269C0"/>
    <w:rsid w:val="001336A6"/>
    <w:rsid w:val="00136CE4"/>
    <w:rsid w:val="001658AB"/>
    <w:rsid w:val="0017217F"/>
    <w:rsid w:val="001B48DC"/>
    <w:rsid w:val="001B64DA"/>
    <w:rsid w:val="001C7E9B"/>
    <w:rsid w:val="001E1563"/>
    <w:rsid w:val="00233150"/>
    <w:rsid w:val="0025158C"/>
    <w:rsid w:val="00255972"/>
    <w:rsid w:val="00260C19"/>
    <w:rsid w:val="0026208D"/>
    <w:rsid w:val="0028254F"/>
    <w:rsid w:val="002A60C1"/>
    <w:rsid w:val="002B2FBA"/>
    <w:rsid w:val="002E2C73"/>
    <w:rsid w:val="002F66EB"/>
    <w:rsid w:val="003329C1"/>
    <w:rsid w:val="0034065F"/>
    <w:rsid w:val="00350B0C"/>
    <w:rsid w:val="00356177"/>
    <w:rsid w:val="00360043"/>
    <w:rsid w:val="0039761B"/>
    <w:rsid w:val="003D2281"/>
    <w:rsid w:val="003E488D"/>
    <w:rsid w:val="00406AFD"/>
    <w:rsid w:val="0041110A"/>
    <w:rsid w:val="004621AC"/>
    <w:rsid w:val="00480E83"/>
    <w:rsid w:val="004F760A"/>
    <w:rsid w:val="00513167"/>
    <w:rsid w:val="0052484A"/>
    <w:rsid w:val="00540E53"/>
    <w:rsid w:val="005442DC"/>
    <w:rsid w:val="00585067"/>
    <w:rsid w:val="005923AB"/>
    <w:rsid w:val="00604F91"/>
    <w:rsid w:val="00621B2D"/>
    <w:rsid w:val="00631910"/>
    <w:rsid w:val="00686BCB"/>
    <w:rsid w:val="006A4034"/>
    <w:rsid w:val="006A466D"/>
    <w:rsid w:val="006E1948"/>
    <w:rsid w:val="00700A36"/>
    <w:rsid w:val="00733F57"/>
    <w:rsid w:val="0075461B"/>
    <w:rsid w:val="007B0855"/>
    <w:rsid w:val="007D26CC"/>
    <w:rsid w:val="007D7B52"/>
    <w:rsid w:val="007F12CC"/>
    <w:rsid w:val="00810BFD"/>
    <w:rsid w:val="00814906"/>
    <w:rsid w:val="0083229B"/>
    <w:rsid w:val="008444A5"/>
    <w:rsid w:val="00856095"/>
    <w:rsid w:val="0086760F"/>
    <w:rsid w:val="00880F51"/>
    <w:rsid w:val="00893257"/>
    <w:rsid w:val="00893300"/>
    <w:rsid w:val="008961A5"/>
    <w:rsid w:val="008B4D12"/>
    <w:rsid w:val="008D3343"/>
    <w:rsid w:val="008E507C"/>
    <w:rsid w:val="008F18A8"/>
    <w:rsid w:val="008F4628"/>
    <w:rsid w:val="00927613"/>
    <w:rsid w:val="00943AB3"/>
    <w:rsid w:val="00962AAC"/>
    <w:rsid w:val="0098692E"/>
    <w:rsid w:val="009B6E00"/>
    <w:rsid w:val="00A262AF"/>
    <w:rsid w:val="00A367F3"/>
    <w:rsid w:val="00A4543C"/>
    <w:rsid w:val="00A517F0"/>
    <w:rsid w:val="00A52030"/>
    <w:rsid w:val="00A61B4F"/>
    <w:rsid w:val="00A62E2A"/>
    <w:rsid w:val="00A74A56"/>
    <w:rsid w:val="00A906A7"/>
    <w:rsid w:val="00AB2282"/>
    <w:rsid w:val="00AC3B30"/>
    <w:rsid w:val="00AF3757"/>
    <w:rsid w:val="00B00DE2"/>
    <w:rsid w:val="00B04C2A"/>
    <w:rsid w:val="00B16B80"/>
    <w:rsid w:val="00B33B92"/>
    <w:rsid w:val="00B43895"/>
    <w:rsid w:val="00B55B42"/>
    <w:rsid w:val="00B61806"/>
    <w:rsid w:val="00B66BFE"/>
    <w:rsid w:val="00B73BFB"/>
    <w:rsid w:val="00B91C17"/>
    <w:rsid w:val="00BF4D5D"/>
    <w:rsid w:val="00C024C0"/>
    <w:rsid w:val="00C35AB9"/>
    <w:rsid w:val="00C47DC7"/>
    <w:rsid w:val="00C70AE3"/>
    <w:rsid w:val="00C71BD4"/>
    <w:rsid w:val="00CA5F4A"/>
    <w:rsid w:val="00CE0139"/>
    <w:rsid w:val="00CF0AEC"/>
    <w:rsid w:val="00D1730F"/>
    <w:rsid w:val="00D4319C"/>
    <w:rsid w:val="00D44A75"/>
    <w:rsid w:val="00D45CAD"/>
    <w:rsid w:val="00D63091"/>
    <w:rsid w:val="00D65DC7"/>
    <w:rsid w:val="00D67DC3"/>
    <w:rsid w:val="00D963FB"/>
    <w:rsid w:val="00DB0734"/>
    <w:rsid w:val="00DE4C62"/>
    <w:rsid w:val="00DE4CEC"/>
    <w:rsid w:val="00DF1147"/>
    <w:rsid w:val="00E712D0"/>
    <w:rsid w:val="00E7369C"/>
    <w:rsid w:val="00E9502D"/>
    <w:rsid w:val="00E95CF9"/>
    <w:rsid w:val="00EB10A9"/>
    <w:rsid w:val="00EB42DA"/>
    <w:rsid w:val="00F11C1F"/>
    <w:rsid w:val="00F76EAB"/>
    <w:rsid w:val="00F82D01"/>
    <w:rsid w:val="00F92ACA"/>
    <w:rsid w:val="00FA0718"/>
    <w:rsid w:val="00FA3561"/>
    <w:rsid w:val="00FC38CC"/>
    <w:rsid w:val="00FE7F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276192"/>
  <w15:chartTrackingRefBased/>
  <w15:docId w15:val="{D5F07E70-5C26-9E4C-BFB7-06A82AEEA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ACA"/>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5E5986"/>
    <w:rPr>
      <w:rFonts w:ascii="Consolas" w:hAnsi="Consolas" w:cs="Consolas"/>
      <w:sz w:val="21"/>
      <w:szCs w:val="21"/>
    </w:rPr>
  </w:style>
  <w:style w:type="character" w:customStyle="1" w:styleId="PlainTextChar">
    <w:name w:val="Plain Text Char"/>
    <w:basedOn w:val="DefaultParagraphFont"/>
    <w:link w:val="PlainText"/>
    <w:uiPriority w:val="99"/>
    <w:rsid w:val="005E5986"/>
    <w:rPr>
      <w:rFonts w:ascii="Consolas" w:hAnsi="Consolas" w:cs="Consolas"/>
      <w:sz w:val="21"/>
      <w:szCs w:val="21"/>
    </w:rPr>
  </w:style>
  <w:style w:type="character" w:styleId="Hyperlink">
    <w:name w:val="Hyperlink"/>
    <w:basedOn w:val="DefaultParagraphFont"/>
    <w:uiPriority w:val="99"/>
    <w:semiHidden/>
    <w:unhideWhenUsed/>
    <w:rsid w:val="00CA5F4A"/>
    <w:rPr>
      <w:color w:val="0000FF"/>
      <w:u w:val="single"/>
    </w:rPr>
  </w:style>
  <w:style w:type="character" w:styleId="Strong">
    <w:name w:val="Strong"/>
    <w:basedOn w:val="DefaultParagraphFont"/>
    <w:uiPriority w:val="22"/>
    <w:qFormat/>
    <w:rsid w:val="006A4034"/>
    <w:rPr>
      <w:b/>
      <w:bCs/>
    </w:rPr>
  </w:style>
  <w:style w:type="paragraph" w:styleId="BalloonText">
    <w:name w:val="Balloon Text"/>
    <w:basedOn w:val="Normal"/>
    <w:link w:val="BalloonTextChar"/>
    <w:uiPriority w:val="99"/>
    <w:semiHidden/>
    <w:unhideWhenUsed/>
    <w:rsid w:val="00604F91"/>
    <w:rPr>
      <w:sz w:val="18"/>
      <w:szCs w:val="18"/>
    </w:rPr>
  </w:style>
  <w:style w:type="character" w:customStyle="1" w:styleId="BalloonTextChar">
    <w:name w:val="Balloon Text Char"/>
    <w:basedOn w:val="DefaultParagraphFont"/>
    <w:link w:val="BalloonText"/>
    <w:uiPriority w:val="99"/>
    <w:semiHidden/>
    <w:rsid w:val="00604F91"/>
    <w:rPr>
      <w:rFonts w:ascii="Times New Roman" w:hAnsi="Times New Roman" w:cs="Times New Roman"/>
      <w:sz w:val="18"/>
      <w:szCs w:val="18"/>
    </w:rPr>
  </w:style>
  <w:style w:type="paragraph" w:styleId="ListParagraph">
    <w:name w:val="List Paragraph"/>
    <w:basedOn w:val="Normal"/>
    <w:uiPriority w:val="34"/>
    <w:qFormat/>
    <w:rsid w:val="00C47DC7"/>
    <w:pPr>
      <w:ind w:left="720"/>
      <w:contextualSpacing/>
    </w:pPr>
  </w:style>
  <w:style w:type="paragraph" w:styleId="Header">
    <w:name w:val="header"/>
    <w:basedOn w:val="Normal"/>
    <w:link w:val="HeaderChar"/>
    <w:uiPriority w:val="99"/>
    <w:unhideWhenUsed/>
    <w:rsid w:val="00B61806"/>
    <w:pPr>
      <w:tabs>
        <w:tab w:val="center" w:pos="4680"/>
        <w:tab w:val="right" w:pos="9360"/>
      </w:tabs>
    </w:pPr>
  </w:style>
  <w:style w:type="character" w:customStyle="1" w:styleId="HeaderChar">
    <w:name w:val="Header Char"/>
    <w:basedOn w:val="DefaultParagraphFont"/>
    <w:link w:val="Header"/>
    <w:uiPriority w:val="99"/>
    <w:rsid w:val="00B61806"/>
  </w:style>
  <w:style w:type="paragraph" w:styleId="Footer">
    <w:name w:val="footer"/>
    <w:basedOn w:val="Normal"/>
    <w:link w:val="FooterChar"/>
    <w:uiPriority w:val="99"/>
    <w:unhideWhenUsed/>
    <w:rsid w:val="00B61806"/>
    <w:pPr>
      <w:tabs>
        <w:tab w:val="center" w:pos="4680"/>
        <w:tab w:val="right" w:pos="9360"/>
      </w:tabs>
    </w:pPr>
  </w:style>
  <w:style w:type="character" w:customStyle="1" w:styleId="FooterChar">
    <w:name w:val="Footer Char"/>
    <w:basedOn w:val="DefaultParagraphFont"/>
    <w:link w:val="Footer"/>
    <w:uiPriority w:val="99"/>
    <w:rsid w:val="00B61806"/>
  </w:style>
  <w:style w:type="paragraph" w:styleId="HTMLPreformatted">
    <w:name w:val="HTML Preformatted"/>
    <w:basedOn w:val="Normal"/>
    <w:link w:val="HTMLPreformattedChar"/>
    <w:uiPriority w:val="99"/>
    <w:unhideWhenUsed/>
    <w:rsid w:val="00F76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76EAB"/>
    <w:rPr>
      <w:rFonts w:ascii="Courier New" w:eastAsia="Times New Roman" w:hAnsi="Courier New" w:cs="Courier New"/>
      <w:sz w:val="20"/>
      <w:szCs w:val="20"/>
    </w:rPr>
  </w:style>
  <w:style w:type="table" w:styleId="TableGrid">
    <w:name w:val="Table Grid"/>
    <w:basedOn w:val="TableNormal"/>
    <w:uiPriority w:val="39"/>
    <w:rsid w:val="009869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61336">
      <w:bodyDiv w:val="1"/>
      <w:marLeft w:val="0"/>
      <w:marRight w:val="0"/>
      <w:marTop w:val="0"/>
      <w:marBottom w:val="0"/>
      <w:divBdr>
        <w:top w:val="none" w:sz="0" w:space="0" w:color="auto"/>
        <w:left w:val="none" w:sz="0" w:space="0" w:color="auto"/>
        <w:bottom w:val="none" w:sz="0" w:space="0" w:color="auto"/>
        <w:right w:val="none" w:sz="0" w:space="0" w:color="auto"/>
      </w:divBdr>
    </w:div>
    <w:div w:id="71784049">
      <w:bodyDiv w:val="1"/>
      <w:marLeft w:val="0"/>
      <w:marRight w:val="0"/>
      <w:marTop w:val="0"/>
      <w:marBottom w:val="0"/>
      <w:divBdr>
        <w:top w:val="none" w:sz="0" w:space="0" w:color="auto"/>
        <w:left w:val="none" w:sz="0" w:space="0" w:color="auto"/>
        <w:bottom w:val="none" w:sz="0" w:space="0" w:color="auto"/>
        <w:right w:val="none" w:sz="0" w:space="0" w:color="auto"/>
      </w:divBdr>
    </w:div>
    <w:div w:id="213658011">
      <w:bodyDiv w:val="1"/>
      <w:marLeft w:val="0"/>
      <w:marRight w:val="0"/>
      <w:marTop w:val="0"/>
      <w:marBottom w:val="0"/>
      <w:divBdr>
        <w:top w:val="none" w:sz="0" w:space="0" w:color="auto"/>
        <w:left w:val="none" w:sz="0" w:space="0" w:color="auto"/>
        <w:bottom w:val="none" w:sz="0" w:space="0" w:color="auto"/>
        <w:right w:val="none" w:sz="0" w:space="0" w:color="auto"/>
      </w:divBdr>
    </w:div>
    <w:div w:id="325283391">
      <w:bodyDiv w:val="1"/>
      <w:marLeft w:val="0"/>
      <w:marRight w:val="0"/>
      <w:marTop w:val="0"/>
      <w:marBottom w:val="0"/>
      <w:divBdr>
        <w:top w:val="none" w:sz="0" w:space="0" w:color="auto"/>
        <w:left w:val="none" w:sz="0" w:space="0" w:color="auto"/>
        <w:bottom w:val="none" w:sz="0" w:space="0" w:color="auto"/>
        <w:right w:val="none" w:sz="0" w:space="0" w:color="auto"/>
      </w:divBdr>
      <w:divsChild>
        <w:div w:id="2072339043">
          <w:marLeft w:val="0"/>
          <w:marRight w:val="0"/>
          <w:marTop w:val="0"/>
          <w:marBottom w:val="0"/>
          <w:divBdr>
            <w:top w:val="none" w:sz="0" w:space="0" w:color="auto"/>
            <w:left w:val="none" w:sz="0" w:space="0" w:color="auto"/>
            <w:bottom w:val="none" w:sz="0" w:space="0" w:color="auto"/>
            <w:right w:val="none" w:sz="0" w:space="0" w:color="auto"/>
          </w:divBdr>
          <w:divsChild>
            <w:div w:id="692339519">
              <w:marLeft w:val="0"/>
              <w:marRight w:val="0"/>
              <w:marTop w:val="0"/>
              <w:marBottom w:val="0"/>
              <w:divBdr>
                <w:top w:val="none" w:sz="0" w:space="0" w:color="auto"/>
                <w:left w:val="none" w:sz="0" w:space="0" w:color="auto"/>
                <w:bottom w:val="none" w:sz="0" w:space="0" w:color="auto"/>
                <w:right w:val="none" w:sz="0" w:space="0" w:color="auto"/>
              </w:divBdr>
            </w:div>
            <w:div w:id="137607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7314">
      <w:bodyDiv w:val="1"/>
      <w:marLeft w:val="0"/>
      <w:marRight w:val="0"/>
      <w:marTop w:val="0"/>
      <w:marBottom w:val="0"/>
      <w:divBdr>
        <w:top w:val="none" w:sz="0" w:space="0" w:color="auto"/>
        <w:left w:val="none" w:sz="0" w:space="0" w:color="auto"/>
        <w:bottom w:val="none" w:sz="0" w:space="0" w:color="auto"/>
        <w:right w:val="none" w:sz="0" w:space="0" w:color="auto"/>
      </w:divBdr>
    </w:div>
    <w:div w:id="489492235">
      <w:bodyDiv w:val="1"/>
      <w:marLeft w:val="0"/>
      <w:marRight w:val="0"/>
      <w:marTop w:val="0"/>
      <w:marBottom w:val="0"/>
      <w:divBdr>
        <w:top w:val="none" w:sz="0" w:space="0" w:color="auto"/>
        <w:left w:val="none" w:sz="0" w:space="0" w:color="auto"/>
        <w:bottom w:val="none" w:sz="0" w:space="0" w:color="auto"/>
        <w:right w:val="none" w:sz="0" w:space="0" w:color="auto"/>
      </w:divBdr>
    </w:div>
    <w:div w:id="770052507">
      <w:bodyDiv w:val="1"/>
      <w:marLeft w:val="0"/>
      <w:marRight w:val="0"/>
      <w:marTop w:val="0"/>
      <w:marBottom w:val="0"/>
      <w:divBdr>
        <w:top w:val="none" w:sz="0" w:space="0" w:color="auto"/>
        <w:left w:val="none" w:sz="0" w:space="0" w:color="auto"/>
        <w:bottom w:val="none" w:sz="0" w:space="0" w:color="auto"/>
        <w:right w:val="none" w:sz="0" w:space="0" w:color="auto"/>
      </w:divBdr>
    </w:div>
    <w:div w:id="837622726">
      <w:bodyDiv w:val="1"/>
      <w:marLeft w:val="0"/>
      <w:marRight w:val="0"/>
      <w:marTop w:val="0"/>
      <w:marBottom w:val="0"/>
      <w:divBdr>
        <w:top w:val="none" w:sz="0" w:space="0" w:color="auto"/>
        <w:left w:val="none" w:sz="0" w:space="0" w:color="auto"/>
        <w:bottom w:val="none" w:sz="0" w:space="0" w:color="auto"/>
        <w:right w:val="none" w:sz="0" w:space="0" w:color="auto"/>
      </w:divBdr>
    </w:div>
    <w:div w:id="838547084">
      <w:bodyDiv w:val="1"/>
      <w:marLeft w:val="0"/>
      <w:marRight w:val="0"/>
      <w:marTop w:val="0"/>
      <w:marBottom w:val="0"/>
      <w:divBdr>
        <w:top w:val="none" w:sz="0" w:space="0" w:color="auto"/>
        <w:left w:val="none" w:sz="0" w:space="0" w:color="auto"/>
        <w:bottom w:val="none" w:sz="0" w:space="0" w:color="auto"/>
        <w:right w:val="none" w:sz="0" w:space="0" w:color="auto"/>
      </w:divBdr>
    </w:div>
    <w:div w:id="893153128">
      <w:bodyDiv w:val="1"/>
      <w:marLeft w:val="0"/>
      <w:marRight w:val="0"/>
      <w:marTop w:val="0"/>
      <w:marBottom w:val="0"/>
      <w:divBdr>
        <w:top w:val="none" w:sz="0" w:space="0" w:color="auto"/>
        <w:left w:val="none" w:sz="0" w:space="0" w:color="auto"/>
        <w:bottom w:val="none" w:sz="0" w:space="0" w:color="auto"/>
        <w:right w:val="none" w:sz="0" w:space="0" w:color="auto"/>
      </w:divBdr>
    </w:div>
    <w:div w:id="941574553">
      <w:bodyDiv w:val="1"/>
      <w:marLeft w:val="0"/>
      <w:marRight w:val="0"/>
      <w:marTop w:val="0"/>
      <w:marBottom w:val="0"/>
      <w:divBdr>
        <w:top w:val="none" w:sz="0" w:space="0" w:color="auto"/>
        <w:left w:val="none" w:sz="0" w:space="0" w:color="auto"/>
        <w:bottom w:val="none" w:sz="0" w:space="0" w:color="auto"/>
        <w:right w:val="none" w:sz="0" w:space="0" w:color="auto"/>
      </w:divBdr>
    </w:div>
    <w:div w:id="983898047">
      <w:bodyDiv w:val="1"/>
      <w:marLeft w:val="0"/>
      <w:marRight w:val="0"/>
      <w:marTop w:val="0"/>
      <w:marBottom w:val="0"/>
      <w:divBdr>
        <w:top w:val="none" w:sz="0" w:space="0" w:color="auto"/>
        <w:left w:val="none" w:sz="0" w:space="0" w:color="auto"/>
        <w:bottom w:val="none" w:sz="0" w:space="0" w:color="auto"/>
        <w:right w:val="none" w:sz="0" w:space="0" w:color="auto"/>
      </w:divBdr>
    </w:div>
    <w:div w:id="1040712329">
      <w:bodyDiv w:val="1"/>
      <w:marLeft w:val="0"/>
      <w:marRight w:val="0"/>
      <w:marTop w:val="0"/>
      <w:marBottom w:val="0"/>
      <w:divBdr>
        <w:top w:val="none" w:sz="0" w:space="0" w:color="auto"/>
        <w:left w:val="none" w:sz="0" w:space="0" w:color="auto"/>
        <w:bottom w:val="none" w:sz="0" w:space="0" w:color="auto"/>
        <w:right w:val="none" w:sz="0" w:space="0" w:color="auto"/>
      </w:divBdr>
    </w:div>
    <w:div w:id="1101871643">
      <w:bodyDiv w:val="1"/>
      <w:marLeft w:val="0"/>
      <w:marRight w:val="0"/>
      <w:marTop w:val="0"/>
      <w:marBottom w:val="0"/>
      <w:divBdr>
        <w:top w:val="none" w:sz="0" w:space="0" w:color="auto"/>
        <w:left w:val="none" w:sz="0" w:space="0" w:color="auto"/>
        <w:bottom w:val="none" w:sz="0" w:space="0" w:color="auto"/>
        <w:right w:val="none" w:sz="0" w:space="0" w:color="auto"/>
      </w:divBdr>
    </w:div>
    <w:div w:id="1105341349">
      <w:bodyDiv w:val="1"/>
      <w:marLeft w:val="0"/>
      <w:marRight w:val="0"/>
      <w:marTop w:val="0"/>
      <w:marBottom w:val="0"/>
      <w:divBdr>
        <w:top w:val="none" w:sz="0" w:space="0" w:color="auto"/>
        <w:left w:val="none" w:sz="0" w:space="0" w:color="auto"/>
        <w:bottom w:val="none" w:sz="0" w:space="0" w:color="auto"/>
        <w:right w:val="none" w:sz="0" w:space="0" w:color="auto"/>
      </w:divBdr>
    </w:div>
    <w:div w:id="1180582339">
      <w:bodyDiv w:val="1"/>
      <w:marLeft w:val="0"/>
      <w:marRight w:val="0"/>
      <w:marTop w:val="0"/>
      <w:marBottom w:val="0"/>
      <w:divBdr>
        <w:top w:val="none" w:sz="0" w:space="0" w:color="auto"/>
        <w:left w:val="none" w:sz="0" w:space="0" w:color="auto"/>
        <w:bottom w:val="none" w:sz="0" w:space="0" w:color="auto"/>
        <w:right w:val="none" w:sz="0" w:space="0" w:color="auto"/>
      </w:divBdr>
    </w:div>
    <w:div w:id="1199859908">
      <w:bodyDiv w:val="1"/>
      <w:marLeft w:val="0"/>
      <w:marRight w:val="0"/>
      <w:marTop w:val="0"/>
      <w:marBottom w:val="0"/>
      <w:divBdr>
        <w:top w:val="none" w:sz="0" w:space="0" w:color="auto"/>
        <w:left w:val="none" w:sz="0" w:space="0" w:color="auto"/>
        <w:bottom w:val="none" w:sz="0" w:space="0" w:color="auto"/>
        <w:right w:val="none" w:sz="0" w:space="0" w:color="auto"/>
      </w:divBdr>
    </w:div>
    <w:div w:id="1214658601">
      <w:bodyDiv w:val="1"/>
      <w:marLeft w:val="0"/>
      <w:marRight w:val="0"/>
      <w:marTop w:val="0"/>
      <w:marBottom w:val="0"/>
      <w:divBdr>
        <w:top w:val="none" w:sz="0" w:space="0" w:color="auto"/>
        <w:left w:val="none" w:sz="0" w:space="0" w:color="auto"/>
        <w:bottom w:val="none" w:sz="0" w:space="0" w:color="auto"/>
        <w:right w:val="none" w:sz="0" w:space="0" w:color="auto"/>
      </w:divBdr>
    </w:div>
    <w:div w:id="1245529146">
      <w:bodyDiv w:val="1"/>
      <w:marLeft w:val="0"/>
      <w:marRight w:val="0"/>
      <w:marTop w:val="0"/>
      <w:marBottom w:val="0"/>
      <w:divBdr>
        <w:top w:val="none" w:sz="0" w:space="0" w:color="auto"/>
        <w:left w:val="none" w:sz="0" w:space="0" w:color="auto"/>
        <w:bottom w:val="none" w:sz="0" w:space="0" w:color="auto"/>
        <w:right w:val="none" w:sz="0" w:space="0" w:color="auto"/>
      </w:divBdr>
    </w:div>
    <w:div w:id="1398243137">
      <w:bodyDiv w:val="1"/>
      <w:marLeft w:val="0"/>
      <w:marRight w:val="0"/>
      <w:marTop w:val="0"/>
      <w:marBottom w:val="0"/>
      <w:divBdr>
        <w:top w:val="none" w:sz="0" w:space="0" w:color="auto"/>
        <w:left w:val="none" w:sz="0" w:space="0" w:color="auto"/>
        <w:bottom w:val="none" w:sz="0" w:space="0" w:color="auto"/>
        <w:right w:val="none" w:sz="0" w:space="0" w:color="auto"/>
      </w:divBdr>
    </w:div>
    <w:div w:id="1453524270">
      <w:bodyDiv w:val="1"/>
      <w:marLeft w:val="0"/>
      <w:marRight w:val="0"/>
      <w:marTop w:val="0"/>
      <w:marBottom w:val="0"/>
      <w:divBdr>
        <w:top w:val="none" w:sz="0" w:space="0" w:color="auto"/>
        <w:left w:val="none" w:sz="0" w:space="0" w:color="auto"/>
        <w:bottom w:val="none" w:sz="0" w:space="0" w:color="auto"/>
        <w:right w:val="none" w:sz="0" w:space="0" w:color="auto"/>
      </w:divBdr>
    </w:div>
    <w:div w:id="1560827936">
      <w:bodyDiv w:val="1"/>
      <w:marLeft w:val="0"/>
      <w:marRight w:val="0"/>
      <w:marTop w:val="0"/>
      <w:marBottom w:val="0"/>
      <w:divBdr>
        <w:top w:val="none" w:sz="0" w:space="0" w:color="auto"/>
        <w:left w:val="none" w:sz="0" w:space="0" w:color="auto"/>
        <w:bottom w:val="none" w:sz="0" w:space="0" w:color="auto"/>
        <w:right w:val="none" w:sz="0" w:space="0" w:color="auto"/>
      </w:divBdr>
      <w:divsChild>
        <w:div w:id="1561942572">
          <w:marLeft w:val="0"/>
          <w:marRight w:val="0"/>
          <w:marTop w:val="0"/>
          <w:marBottom w:val="0"/>
          <w:divBdr>
            <w:top w:val="none" w:sz="0" w:space="0" w:color="auto"/>
            <w:left w:val="none" w:sz="0" w:space="0" w:color="auto"/>
            <w:bottom w:val="none" w:sz="0" w:space="0" w:color="auto"/>
            <w:right w:val="none" w:sz="0" w:space="0" w:color="auto"/>
          </w:divBdr>
          <w:divsChild>
            <w:div w:id="29144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2697">
      <w:bodyDiv w:val="1"/>
      <w:marLeft w:val="0"/>
      <w:marRight w:val="0"/>
      <w:marTop w:val="0"/>
      <w:marBottom w:val="0"/>
      <w:divBdr>
        <w:top w:val="none" w:sz="0" w:space="0" w:color="auto"/>
        <w:left w:val="none" w:sz="0" w:space="0" w:color="auto"/>
        <w:bottom w:val="none" w:sz="0" w:space="0" w:color="auto"/>
        <w:right w:val="none" w:sz="0" w:space="0" w:color="auto"/>
      </w:divBdr>
      <w:divsChild>
        <w:div w:id="619382570">
          <w:marLeft w:val="0"/>
          <w:marRight w:val="0"/>
          <w:marTop w:val="0"/>
          <w:marBottom w:val="0"/>
          <w:divBdr>
            <w:top w:val="none" w:sz="0" w:space="0" w:color="auto"/>
            <w:left w:val="none" w:sz="0" w:space="0" w:color="auto"/>
            <w:bottom w:val="none" w:sz="0" w:space="0" w:color="auto"/>
            <w:right w:val="none" w:sz="0" w:space="0" w:color="auto"/>
          </w:divBdr>
          <w:divsChild>
            <w:div w:id="42435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02017">
      <w:bodyDiv w:val="1"/>
      <w:marLeft w:val="0"/>
      <w:marRight w:val="0"/>
      <w:marTop w:val="0"/>
      <w:marBottom w:val="0"/>
      <w:divBdr>
        <w:top w:val="none" w:sz="0" w:space="0" w:color="auto"/>
        <w:left w:val="none" w:sz="0" w:space="0" w:color="auto"/>
        <w:bottom w:val="none" w:sz="0" w:space="0" w:color="auto"/>
        <w:right w:val="none" w:sz="0" w:space="0" w:color="auto"/>
      </w:divBdr>
    </w:div>
    <w:div w:id="1714498322">
      <w:bodyDiv w:val="1"/>
      <w:marLeft w:val="0"/>
      <w:marRight w:val="0"/>
      <w:marTop w:val="0"/>
      <w:marBottom w:val="0"/>
      <w:divBdr>
        <w:top w:val="none" w:sz="0" w:space="0" w:color="auto"/>
        <w:left w:val="none" w:sz="0" w:space="0" w:color="auto"/>
        <w:bottom w:val="none" w:sz="0" w:space="0" w:color="auto"/>
        <w:right w:val="none" w:sz="0" w:space="0" w:color="auto"/>
      </w:divBdr>
    </w:div>
    <w:div w:id="1716616921">
      <w:bodyDiv w:val="1"/>
      <w:marLeft w:val="0"/>
      <w:marRight w:val="0"/>
      <w:marTop w:val="0"/>
      <w:marBottom w:val="0"/>
      <w:divBdr>
        <w:top w:val="none" w:sz="0" w:space="0" w:color="auto"/>
        <w:left w:val="none" w:sz="0" w:space="0" w:color="auto"/>
        <w:bottom w:val="none" w:sz="0" w:space="0" w:color="auto"/>
        <w:right w:val="none" w:sz="0" w:space="0" w:color="auto"/>
      </w:divBdr>
    </w:div>
    <w:div w:id="1802655045">
      <w:bodyDiv w:val="1"/>
      <w:marLeft w:val="0"/>
      <w:marRight w:val="0"/>
      <w:marTop w:val="0"/>
      <w:marBottom w:val="0"/>
      <w:divBdr>
        <w:top w:val="none" w:sz="0" w:space="0" w:color="auto"/>
        <w:left w:val="none" w:sz="0" w:space="0" w:color="auto"/>
        <w:bottom w:val="none" w:sz="0" w:space="0" w:color="auto"/>
        <w:right w:val="none" w:sz="0" w:space="0" w:color="auto"/>
      </w:divBdr>
    </w:div>
    <w:div w:id="1831480523">
      <w:bodyDiv w:val="1"/>
      <w:marLeft w:val="0"/>
      <w:marRight w:val="0"/>
      <w:marTop w:val="0"/>
      <w:marBottom w:val="0"/>
      <w:divBdr>
        <w:top w:val="none" w:sz="0" w:space="0" w:color="auto"/>
        <w:left w:val="none" w:sz="0" w:space="0" w:color="auto"/>
        <w:bottom w:val="none" w:sz="0" w:space="0" w:color="auto"/>
        <w:right w:val="none" w:sz="0" w:space="0" w:color="auto"/>
      </w:divBdr>
    </w:div>
    <w:div w:id="1833719890">
      <w:bodyDiv w:val="1"/>
      <w:marLeft w:val="0"/>
      <w:marRight w:val="0"/>
      <w:marTop w:val="0"/>
      <w:marBottom w:val="0"/>
      <w:divBdr>
        <w:top w:val="none" w:sz="0" w:space="0" w:color="auto"/>
        <w:left w:val="none" w:sz="0" w:space="0" w:color="auto"/>
        <w:bottom w:val="none" w:sz="0" w:space="0" w:color="auto"/>
        <w:right w:val="none" w:sz="0" w:space="0" w:color="auto"/>
      </w:divBdr>
      <w:divsChild>
        <w:div w:id="1960335926">
          <w:marLeft w:val="0"/>
          <w:marRight w:val="0"/>
          <w:marTop w:val="0"/>
          <w:marBottom w:val="0"/>
          <w:divBdr>
            <w:top w:val="none" w:sz="0" w:space="0" w:color="auto"/>
            <w:left w:val="none" w:sz="0" w:space="0" w:color="auto"/>
            <w:bottom w:val="none" w:sz="0" w:space="0" w:color="auto"/>
            <w:right w:val="none" w:sz="0" w:space="0" w:color="auto"/>
          </w:divBdr>
          <w:divsChild>
            <w:div w:id="44073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1713">
      <w:bodyDiv w:val="1"/>
      <w:marLeft w:val="0"/>
      <w:marRight w:val="0"/>
      <w:marTop w:val="0"/>
      <w:marBottom w:val="0"/>
      <w:divBdr>
        <w:top w:val="none" w:sz="0" w:space="0" w:color="auto"/>
        <w:left w:val="none" w:sz="0" w:space="0" w:color="auto"/>
        <w:bottom w:val="none" w:sz="0" w:space="0" w:color="auto"/>
        <w:right w:val="none" w:sz="0" w:space="0" w:color="auto"/>
      </w:divBdr>
    </w:div>
    <w:div w:id="1922133134">
      <w:bodyDiv w:val="1"/>
      <w:marLeft w:val="0"/>
      <w:marRight w:val="0"/>
      <w:marTop w:val="0"/>
      <w:marBottom w:val="0"/>
      <w:divBdr>
        <w:top w:val="none" w:sz="0" w:space="0" w:color="auto"/>
        <w:left w:val="none" w:sz="0" w:space="0" w:color="auto"/>
        <w:bottom w:val="none" w:sz="0" w:space="0" w:color="auto"/>
        <w:right w:val="none" w:sz="0" w:space="0" w:color="auto"/>
      </w:divBdr>
    </w:div>
    <w:div w:id="1954092764">
      <w:bodyDiv w:val="1"/>
      <w:marLeft w:val="0"/>
      <w:marRight w:val="0"/>
      <w:marTop w:val="0"/>
      <w:marBottom w:val="0"/>
      <w:divBdr>
        <w:top w:val="none" w:sz="0" w:space="0" w:color="auto"/>
        <w:left w:val="none" w:sz="0" w:space="0" w:color="auto"/>
        <w:bottom w:val="none" w:sz="0" w:space="0" w:color="auto"/>
        <w:right w:val="none" w:sz="0" w:space="0" w:color="auto"/>
      </w:divBdr>
      <w:divsChild>
        <w:div w:id="209000800">
          <w:marLeft w:val="0"/>
          <w:marRight w:val="0"/>
          <w:marTop w:val="0"/>
          <w:marBottom w:val="0"/>
          <w:divBdr>
            <w:top w:val="none" w:sz="0" w:space="0" w:color="auto"/>
            <w:left w:val="none" w:sz="0" w:space="0" w:color="auto"/>
            <w:bottom w:val="none" w:sz="0" w:space="0" w:color="auto"/>
            <w:right w:val="none" w:sz="0" w:space="0" w:color="auto"/>
          </w:divBdr>
          <w:divsChild>
            <w:div w:id="669678812">
              <w:marLeft w:val="0"/>
              <w:marRight w:val="0"/>
              <w:marTop w:val="0"/>
              <w:marBottom w:val="0"/>
              <w:divBdr>
                <w:top w:val="none" w:sz="0" w:space="0" w:color="auto"/>
                <w:left w:val="none" w:sz="0" w:space="0" w:color="auto"/>
                <w:bottom w:val="none" w:sz="0" w:space="0" w:color="auto"/>
                <w:right w:val="none" w:sz="0" w:space="0" w:color="auto"/>
              </w:divBdr>
            </w:div>
            <w:div w:id="1100567695">
              <w:marLeft w:val="0"/>
              <w:marRight w:val="0"/>
              <w:marTop w:val="0"/>
              <w:marBottom w:val="0"/>
              <w:divBdr>
                <w:top w:val="none" w:sz="0" w:space="0" w:color="auto"/>
                <w:left w:val="none" w:sz="0" w:space="0" w:color="auto"/>
                <w:bottom w:val="none" w:sz="0" w:space="0" w:color="auto"/>
                <w:right w:val="none" w:sz="0" w:space="0" w:color="auto"/>
              </w:divBdr>
            </w:div>
            <w:div w:id="237056908">
              <w:marLeft w:val="0"/>
              <w:marRight w:val="0"/>
              <w:marTop w:val="0"/>
              <w:marBottom w:val="0"/>
              <w:divBdr>
                <w:top w:val="none" w:sz="0" w:space="0" w:color="auto"/>
                <w:left w:val="none" w:sz="0" w:space="0" w:color="auto"/>
                <w:bottom w:val="none" w:sz="0" w:space="0" w:color="auto"/>
                <w:right w:val="none" w:sz="0" w:space="0" w:color="auto"/>
              </w:divBdr>
            </w:div>
            <w:div w:id="441610409">
              <w:marLeft w:val="0"/>
              <w:marRight w:val="0"/>
              <w:marTop w:val="0"/>
              <w:marBottom w:val="0"/>
              <w:divBdr>
                <w:top w:val="none" w:sz="0" w:space="0" w:color="auto"/>
                <w:left w:val="none" w:sz="0" w:space="0" w:color="auto"/>
                <w:bottom w:val="none" w:sz="0" w:space="0" w:color="auto"/>
                <w:right w:val="none" w:sz="0" w:space="0" w:color="auto"/>
              </w:divBdr>
            </w:div>
            <w:div w:id="775293004">
              <w:marLeft w:val="0"/>
              <w:marRight w:val="0"/>
              <w:marTop w:val="0"/>
              <w:marBottom w:val="0"/>
              <w:divBdr>
                <w:top w:val="none" w:sz="0" w:space="0" w:color="auto"/>
                <w:left w:val="none" w:sz="0" w:space="0" w:color="auto"/>
                <w:bottom w:val="none" w:sz="0" w:space="0" w:color="auto"/>
                <w:right w:val="none" w:sz="0" w:space="0" w:color="auto"/>
              </w:divBdr>
            </w:div>
            <w:div w:id="1366977158">
              <w:marLeft w:val="0"/>
              <w:marRight w:val="0"/>
              <w:marTop w:val="0"/>
              <w:marBottom w:val="0"/>
              <w:divBdr>
                <w:top w:val="none" w:sz="0" w:space="0" w:color="auto"/>
                <w:left w:val="none" w:sz="0" w:space="0" w:color="auto"/>
                <w:bottom w:val="none" w:sz="0" w:space="0" w:color="auto"/>
                <w:right w:val="none" w:sz="0" w:space="0" w:color="auto"/>
              </w:divBdr>
            </w:div>
            <w:div w:id="1242180579">
              <w:marLeft w:val="0"/>
              <w:marRight w:val="0"/>
              <w:marTop w:val="0"/>
              <w:marBottom w:val="0"/>
              <w:divBdr>
                <w:top w:val="none" w:sz="0" w:space="0" w:color="auto"/>
                <w:left w:val="none" w:sz="0" w:space="0" w:color="auto"/>
                <w:bottom w:val="none" w:sz="0" w:space="0" w:color="auto"/>
                <w:right w:val="none" w:sz="0" w:space="0" w:color="auto"/>
              </w:divBdr>
            </w:div>
            <w:div w:id="724061677">
              <w:marLeft w:val="0"/>
              <w:marRight w:val="0"/>
              <w:marTop w:val="0"/>
              <w:marBottom w:val="0"/>
              <w:divBdr>
                <w:top w:val="none" w:sz="0" w:space="0" w:color="auto"/>
                <w:left w:val="none" w:sz="0" w:space="0" w:color="auto"/>
                <w:bottom w:val="none" w:sz="0" w:space="0" w:color="auto"/>
                <w:right w:val="none" w:sz="0" w:space="0" w:color="auto"/>
              </w:divBdr>
            </w:div>
            <w:div w:id="60485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2603">
      <w:bodyDiv w:val="1"/>
      <w:marLeft w:val="0"/>
      <w:marRight w:val="0"/>
      <w:marTop w:val="0"/>
      <w:marBottom w:val="0"/>
      <w:divBdr>
        <w:top w:val="none" w:sz="0" w:space="0" w:color="auto"/>
        <w:left w:val="none" w:sz="0" w:space="0" w:color="auto"/>
        <w:bottom w:val="none" w:sz="0" w:space="0" w:color="auto"/>
        <w:right w:val="none" w:sz="0" w:space="0" w:color="auto"/>
      </w:divBdr>
    </w:div>
    <w:div w:id="2061241434">
      <w:bodyDiv w:val="1"/>
      <w:marLeft w:val="0"/>
      <w:marRight w:val="0"/>
      <w:marTop w:val="0"/>
      <w:marBottom w:val="0"/>
      <w:divBdr>
        <w:top w:val="none" w:sz="0" w:space="0" w:color="auto"/>
        <w:left w:val="none" w:sz="0" w:space="0" w:color="auto"/>
        <w:bottom w:val="none" w:sz="0" w:space="0" w:color="auto"/>
        <w:right w:val="none" w:sz="0" w:space="0" w:color="auto"/>
      </w:divBdr>
    </w:div>
    <w:div w:id="2072076766">
      <w:bodyDiv w:val="1"/>
      <w:marLeft w:val="0"/>
      <w:marRight w:val="0"/>
      <w:marTop w:val="0"/>
      <w:marBottom w:val="0"/>
      <w:divBdr>
        <w:top w:val="none" w:sz="0" w:space="0" w:color="auto"/>
        <w:left w:val="none" w:sz="0" w:space="0" w:color="auto"/>
        <w:bottom w:val="none" w:sz="0" w:space="0" w:color="auto"/>
        <w:right w:val="none" w:sz="0" w:space="0" w:color="auto"/>
      </w:divBdr>
      <w:divsChild>
        <w:div w:id="464812390">
          <w:marLeft w:val="0"/>
          <w:marRight w:val="0"/>
          <w:marTop w:val="0"/>
          <w:marBottom w:val="0"/>
          <w:divBdr>
            <w:top w:val="none" w:sz="0" w:space="0" w:color="auto"/>
            <w:left w:val="none" w:sz="0" w:space="0" w:color="auto"/>
            <w:bottom w:val="none" w:sz="0" w:space="0" w:color="auto"/>
            <w:right w:val="none" w:sz="0" w:space="0" w:color="auto"/>
          </w:divBdr>
          <w:divsChild>
            <w:div w:id="15373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21248">
      <w:bodyDiv w:val="1"/>
      <w:marLeft w:val="0"/>
      <w:marRight w:val="0"/>
      <w:marTop w:val="0"/>
      <w:marBottom w:val="0"/>
      <w:divBdr>
        <w:top w:val="none" w:sz="0" w:space="0" w:color="auto"/>
        <w:left w:val="none" w:sz="0" w:space="0" w:color="auto"/>
        <w:bottom w:val="none" w:sz="0" w:space="0" w:color="auto"/>
        <w:right w:val="none" w:sz="0" w:space="0" w:color="auto"/>
      </w:divBdr>
    </w:div>
    <w:div w:id="2143498869">
      <w:bodyDiv w:val="1"/>
      <w:marLeft w:val="0"/>
      <w:marRight w:val="0"/>
      <w:marTop w:val="0"/>
      <w:marBottom w:val="0"/>
      <w:divBdr>
        <w:top w:val="none" w:sz="0" w:space="0" w:color="auto"/>
        <w:left w:val="none" w:sz="0" w:space="0" w:color="auto"/>
        <w:bottom w:val="none" w:sz="0" w:space="0" w:color="auto"/>
        <w:right w:val="none" w:sz="0" w:space="0" w:color="auto"/>
      </w:divBdr>
      <w:divsChild>
        <w:div w:id="1580826179">
          <w:marLeft w:val="0"/>
          <w:marRight w:val="0"/>
          <w:marTop w:val="0"/>
          <w:marBottom w:val="0"/>
          <w:divBdr>
            <w:top w:val="none" w:sz="0" w:space="0" w:color="auto"/>
            <w:left w:val="none" w:sz="0" w:space="0" w:color="auto"/>
            <w:bottom w:val="none" w:sz="0" w:space="0" w:color="auto"/>
            <w:right w:val="none" w:sz="0" w:space="0" w:color="auto"/>
          </w:divBdr>
          <w:divsChild>
            <w:div w:id="1089040529">
              <w:marLeft w:val="0"/>
              <w:marRight w:val="0"/>
              <w:marTop w:val="0"/>
              <w:marBottom w:val="0"/>
              <w:divBdr>
                <w:top w:val="none" w:sz="0" w:space="0" w:color="auto"/>
                <w:left w:val="none" w:sz="0" w:space="0" w:color="auto"/>
                <w:bottom w:val="none" w:sz="0" w:space="0" w:color="auto"/>
                <w:right w:val="none" w:sz="0" w:space="0" w:color="auto"/>
              </w:divBdr>
            </w:div>
            <w:div w:id="253131853">
              <w:marLeft w:val="0"/>
              <w:marRight w:val="0"/>
              <w:marTop w:val="0"/>
              <w:marBottom w:val="0"/>
              <w:divBdr>
                <w:top w:val="none" w:sz="0" w:space="0" w:color="auto"/>
                <w:left w:val="none" w:sz="0" w:space="0" w:color="auto"/>
                <w:bottom w:val="none" w:sz="0" w:space="0" w:color="auto"/>
                <w:right w:val="none" w:sz="0" w:space="0" w:color="auto"/>
              </w:divBdr>
            </w:div>
            <w:div w:id="1280842983">
              <w:marLeft w:val="0"/>
              <w:marRight w:val="0"/>
              <w:marTop w:val="0"/>
              <w:marBottom w:val="0"/>
              <w:divBdr>
                <w:top w:val="none" w:sz="0" w:space="0" w:color="auto"/>
                <w:left w:val="none" w:sz="0" w:space="0" w:color="auto"/>
                <w:bottom w:val="none" w:sz="0" w:space="0" w:color="auto"/>
                <w:right w:val="none" w:sz="0" w:space="0" w:color="auto"/>
              </w:divBdr>
            </w:div>
            <w:div w:id="1824543197">
              <w:marLeft w:val="0"/>
              <w:marRight w:val="0"/>
              <w:marTop w:val="0"/>
              <w:marBottom w:val="0"/>
              <w:divBdr>
                <w:top w:val="none" w:sz="0" w:space="0" w:color="auto"/>
                <w:left w:val="none" w:sz="0" w:space="0" w:color="auto"/>
                <w:bottom w:val="none" w:sz="0" w:space="0" w:color="auto"/>
                <w:right w:val="none" w:sz="0" w:space="0" w:color="auto"/>
              </w:divBdr>
            </w:div>
            <w:div w:id="751197193">
              <w:marLeft w:val="0"/>
              <w:marRight w:val="0"/>
              <w:marTop w:val="0"/>
              <w:marBottom w:val="0"/>
              <w:divBdr>
                <w:top w:val="none" w:sz="0" w:space="0" w:color="auto"/>
                <w:left w:val="none" w:sz="0" w:space="0" w:color="auto"/>
                <w:bottom w:val="none" w:sz="0" w:space="0" w:color="auto"/>
                <w:right w:val="none" w:sz="0" w:space="0" w:color="auto"/>
              </w:divBdr>
            </w:div>
            <w:div w:id="1484271003">
              <w:marLeft w:val="0"/>
              <w:marRight w:val="0"/>
              <w:marTop w:val="0"/>
              <w:marBottom w:val="0"/>
              <w:divBdr>
                <w:top w:val="none" w:sz="0" w:space="0" w:color="auto"/>
                <w:left w:val="none" w:sz="0" w:space="0" w:color="auto"/>
                <w:bottom w:val="none" w:sz="0" w:space="0" w:color="auto"/>
                <w:right w:val="none" w:sz="0" w:space="0" w:color="auto"/>
              </w:divBdr>
            </w:div>
            <w:div w:id="758790711">
              <w:marLeft w:val="0"/>
              <w:marRight w:val="0"/>
              <w:marTop w:val="0"/>
              <w:marBottom w:val="0"/>
              <w:divBdr>
                <w:top w:val="none" w:sz="0" w:space="0" w:color="auto"/>
                <w:left w:val="none" w:sz="0" w:space="0" w:color="auto"/>
                <w:bottom w:val="none" w:sz="0" w:space="0" w:color="auto"/>
                <w:right w:val="none" w:sz="0" w:space="0" w:color="auto"/>
              </w:divBdr>
            </w:div>
            <w:div w:id="2086799812">
              <w:marLeft w:val="0"/>
              <w:marRight w:val="0"/>
              <w:marTop w:val="0"/>
              <w:marBottom w:val="0"/>
              <w:divBdr>
                <w:top w:val="none" w:sz="0" w:space="0" w:color="auto"/>
                <w:left w:val="none" w:sz="0" w:space="0" w:color="auto"/>
                <w:bottom w:val="none" w:sz="0" w:space="0" w:color="auto"/>
                <w:right w:val="none" w:sz="0" w:space="0" w:color="auto"/>
              </w:divBdr>
            </w:div>
            <w:div w:id="702169202">
              <w:marLeft w:val="0"/>
              <w:marRight w:val="0"/>
              <w:marTop w:val="0"/>
              <w:marBottom w:val="0"/>
              <w:divBdr>
                <w:top w:val="none" w:sz="0" w:space="0" w:color="auto"/>
                <w:left w:val="none" w:sz="0" w:space="0" w:color="auto"/>
                <w:bottom w:val="none" w:sz="0" w:space="0" w:color="auto"/>
                <w:right w:val="none" w:sz="0" w:space="0" w:color="auto"/>
              </w:divBdr>
            </w:div>
            <w:div w:id="1814365991">
              <w:marLeft w:val="0"/>
              <w:marRight w:val="0"/>
              <w:marTop w:val="0"/>
              <w:marBottom w:val="0"/>
              <w:divBdr>
                <w:top w:val="none" w:sz="0" w:space="0" w:color="auto"/>
                <w:left w:val="none" w:sz="0" w:space="0" w:color="auto"/>
                <w:bottom w:val="none" w:sz="0" w:space="0" w:color="auto"/>
                <w:right w:val="none" w:sz="0" w:space="0" w:color="auto"/>
              </w:divBdr>
            </w:div>
            <w:div w:id="1579752988">
              <w:marLeft w:val="0"/>
              <w:marRight w:val="0"/>
              <w:marTop w:val="0"/>
              <w:marBottom w:val="0"/>
              <w:divBdr>
                <w:top w:val="none" w:sz="0" w:space="0" w:color="auto"/>
                <w:left w:val="none" w:sz="0" w:space="0" w:color="auto"/>
                <w:bottom w:val="none" w:sz="0" w:space="0" w:color="auto"/>
                <w:right w:val="none" w:sz="0" w:space="0" w:color="auto"/>
              </w:divBdr>
            </w:div>
            <w:div w:id="427895959">
              <w:marLeft w:val="0"/>
              <w:marRight w:val="0"/>
              <w:marTop w:val="0"/>
              <w:marBottom w:val="0"/>
              <w:divBdr>
                <w:top w:val="none" w:sz="0" w:space="0" w:color="auto"/>
                <w:left w:val="none" w:sz="0" w:space="0" w:color="auto"/>
                <w:bottom w:val="none" w:sz="0" w:space="0" w:color="auto"/>
                <w:right w:val="none" w:sz="0" w:space="0" w:color="auto"/>
              </w:divBdr>
            </w:div>
            <w:div w:id="636108329">
              <w:marLeft w:val="0"/>
              <w:marRight w:val="0"/>
              <w:marTop w:val="0"/>
              <w:marBottom w:val="0"/>
              <w:divBdr>
                <w:top w:val="none" w:sz="0" w:space="0" w:color="auto"/>
                <w:left w:val="none" w:sz="0" w:space="0" w:color="auto"/>
                <w:bottom w:val="none" w:sz="0" w:space="0" w:color="auto"/>
                <w:right w:val="none" w:sz="0" w:space="0" w:color="auto"/>
              </w:divBdr>
            </w:div>
            <w:div w:id="889069387">
              <w:marLeft w:val="0"/>
              <w:marRight w:val="0"/>
              <w:marTop w:val="0"/>
              <w:marBottom w:val="0"/>
              <w:divBdr>
                <w:top w:val="none" w:sz="0" w:space="0" w:color="auto"/>
                <w:left w:val="none" w:sz="0" w:space="0" w:color="auto"/>
                <w:bottom w:val="none" w:sz="0" w:space="0" w:color="auto"/>
                <w:right w:val="none" w:sz="0" w:space="0" w:color="auto"/>
              </w:divBdr>
            </w:div>
            <w:div w:id="434831756">
              <w:marLeft w:val="0"/>
              <w:marRight w:val="0"/>
              <w:marTop w:val="0"/>
              <w:marBottom w:val="0"/>
              <w:divBdr>
                <w:top w:val="none" w:sz="0" w:space="0" w:color="auto"/>
                <w:left w:val="none" w:sz="0" w:space="0" w:color="auto"/>
                <w:bottom w:val="none" w:sz="0" w:space="0" w:color="auto"/>
                <w:right w:val="none" w:sz="0" w:space="0" w:color="auto"/>
              </w:divBdr>
            </w:div>
            <w:div w:id="1743675757">
              <w:marLeft w:val="0"/>
              <w:marRight w:val="0"/>
              <w:marTop w:val="0"/>
              <w:marBottom w:val="0"/>
              <w:divBdr>
                <w:top w:val="none" w:sz="0" w:space="0" w:color="auto"/>
                <w:left w:val="none" w:sz="0" w:space="0" w:color="auto"/>
                <w:bottom w:val="none" w:sz="0" w:space="0" w:color="auto"/>
                <w:right w:val="none" w:sz="0" w:space="0" w:color="auto"/>
              </w:divBdr>
            </w:div>
            <w:div w:id="72399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nhtsa.gov/file-downloads?p=nhtsa/downloads/FARS/"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11</Pages>
  <Words>1910</Words>
  <Characters>10892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dc:creator>
  <cp:keywords/>
  <dc:description/>
  <cp:lastModifiedBy>NS</cp:lastModifiedBy>
  <cp:revision>142</cp:revision>
  <dcterms:created xsi:type="dcterms:W3CDTF">2022-04-11T21:22:00Z</dcterms:created>
  <dcterms:modified xsi:type="dcterms:W3CDTF">2022-04-12T09:22:00Z</dcterms:modified>
</cp:coreProperties>
</file>